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26" w:rsidRPr="00374A10" w:rsidRDefault="00925126" w:rsidP="005B59C0">
      <w:pPr>
        <w:suppressAutoHyphens/>
        <w:jc w:val="both"/>
        <w:rPr>
          <w:vertAlign w:val="superscript"/>
        </w:rPr>
        <w:sectPr w:rsidR="00925126" w:rsidRPr="00374A10">
          <w:headerReference w:type="default" r:id="rId7"/>
          <w:footerReference w:type="default" r:id="rId8"/>
          <w:type w:val="oddPage"/>
          <w:pgSz w:w="8392" w:h="11907" w:code="11"/>
          <w:pgMar w:top="964" w:right="964" w:bottom="964" w:left="964" w:header="397" w:footer="397" w:gutter="0"/>
          <w:pgNumType w:start="1"/>
          <w:cols w:space="708"/>
          <w:titlePg/>
          <w:docGrid w:linePitch="360"/>
        </w:sectPr>
      </w:pPr>
    </w:p>
    <w:p w:rsidR="00925126" w:rsidRDefault="00925126">
      <w:pPr>
        <w:suppressAutoHyphens/>
        <w:rPr>
          <w:b/>
          <w:vertAlign w:val="superscript"/>
        </w:rPr>
      </w:pPr>
    </w:p>
    <w:p w:rsidR="00925126" w:rsidRDefault="00925126">
      <w:pPr>
        <w:suppressAutoHyphens/>
        <w:rPr>
          <w:vertAlign w:val="superscript"/>
        </w:rPr>
      </w:pPr>
    </w:p>
    <w:p w:rsidR="00925126" w:rsidRDefault="00925126">
      <w:pPr>
        <w:pStyle w:val="Ttulo6"/>
        <w:keepNext w:val="0"/>
        <w:suppressAutoHyphens/>
        <w:rPr>
          <w:rFonts w:ascii="Souvenir Lt BT" w:hAnsi="Souvenir Lt BT"/>
          <w:b w:val="0"/>
          <w:i w:val="0"/>
          <w:smallCaps/>
          <w:sz w:val="110"/>
          <w:szCs w:val="110"/>
        </w:rPr>
      </w:pPr>
      <w:r>
        <w:rPr>
          <w:rFonts w:ascii="Souvenir Lt BT" w:hAnsi="Souvenir Lt BT"/>
          <w:b w:val="0"/>
          <w:i w:val="0"/>
          <w:sz w:val="110"/>
          <w:szCs w:val="110"/>
        </w:rPr>
        <w:t>Nuestra Misa</w:t>
      </w:r>
    </w:p>
    <w:p w:rsidR="00925126" w:rsidRDefault="00925126">
      <w:pPr>
        <w:suppressAutoHyphens/>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r>
        <w:rPr>
          <w:smallCaps/>
          <w:vertAlign w:val="superscript"/>
        </w:rPr>
        <w:t xml:space="preserve">                           </w:t>
      </w:r>
    </w:p>
    <w:p w:rsidR="00925126" w:rsidRDefault="00925126">
      <w:pPr>
        <w:suppressAutoHyphens/>
        <w:rPr>
          <w:smallCaps/>
          <w:vertAlign w:val="superscript"/>
        </w:rPr>
      </w:pPr>
    </w:p>
    <w:p w:rsidR="00925126" w:rsidRDefault="00925126">
      <w:pPr>
        <w:suppressAutoHyphens/>
        <w:rPr>
          <w:b/>
          <w:vertAlign w:val="superscript"/>
        </w:rPr>
      </w:pPr>
    </w:p>
    <w:p w:rsidR="00925126" w:rsidRDefault="00925126">
      <w:pPr>
        <w:suppressAutoHyphens/>
        <w:rPr>
          <w:b/>
          <w:vertAlign w:val="superscript"/>
        </w:rPr>
      </w:pPr>
    </w:p>
    <w:p w:rsidR="00925126" w:rsidRDefault="00925126">
      <w:pPr>
        <w:suppressAutoHyphens/>
        <w:rPr>
          <w:b/>
          <w:vertAlign w:val="superscript"/>
        </w:rPr>
      </w:pPr>
    </w:p>
    <w:p w:rsidR="00925126" w:rsidRDefault="00925126">
      <w:pPr>
        <w:suppressAutoHyphens/>
        <w:rPr>
          <w:b/>
          <w:vertAlign w:val="superscript"/>
        </w:rPr>
      </w:pPr>
    </w:p>
    <w:p w:rsidR="00925126" w:rsidRDefault="00925126">
      <w:pPr>
        <w:suppressAutoHyphens/>
        <w:jc w:val="center"/>
        <w:rPr>
          <w:b/>
          <w:sz w:val="28"/>
          <w:szCs w:val="28"/>
          <w:vertAlign w:val="superscript"/>
        </w:rPr>
      </w:pPr>
      <w:r>
        <w:rPr>
          <w:b/>
          <w:sz w:val="28"/>
          <w:szCs w:val="28"/>
          <w:vertAlign w:val="superscript"/>
        </w:rPr>
        <w:lastRenderedPageBreak/>
        <w:t>COLECCIÓN TERTIO MILLENNIO</w:t>
      </w:r>
    </w:p>
    <w:p w:rsidR="00925126" w:rsidRDefault="00925126">
      <w:pPr>
        <w:suppressAutoHyphens/>
        <w:jc w:val="center"/>
        <w:rPr>
          <w:smallCaps/>
          <w:vertAlign w:val="superscript"/>
        </w:rPr>
      </w:pPr>
    </w:p>
    <w:p w:rsidR="00925126" w:rsidRDefault="00925126">
      <w:pPr>
        <w:suppressAutoHyphens/>
        <w:jc w:val="center"/>
        <w:rPr>
          <w:smallCaps/>
          <w:vertAlign w:val="superscript"/>
        </w:rPr>
        <w:sectPr w:rsidR="00925126">
          <w:type w:val="oddPage"/>
          <w:pgSz w:w="8392" w:h="11907" w:code="11"/>
          <w:pgMar w:top="964" w:right="964" w:bottom="964" w:left="964" w:header="397" w:footer="397" w:gutter="0"/>
          <w:pgNumType w:start="1"/>
          <w:cols w:space="708"/>
          <w:titlePg/>
          <w:docGrid w:linePitch="360"/>
        </w:sectPr>
      </w:pPr>
      <w:r>
        <w:rPr>
          <w:smallCaps/>
          <w:vertAlign w:val="superscript"/>
        </w:rPr>
        <w:t xml:space="preserve">    </w:t>
      </w:r>
      <w:bookmarkStart w:id="0" w:name="_GoBack"/>
      <w:bookmarkEnd w:id="0"/>
    </w:p>
    <w:p w:rsidR="00925126" w:rsidRDefault="00925126">
      <w:pPr>
        <w:suppressAutoHyphens/>
        <w:jc w:val="center"/>
        <w:rPr>
          <w:smallCaps/>
          <w:vertAlign w:val="superscript"/>
        </w:rPr>
      </w:pPr>
    </w:p>
    <w:p w:rsidR="00925126" w:rsidRDefault="00925126">
      <w:pPr>
        <w:suppressAutoHyphens/>
        <w:jc w:val="center"/>
        <w:rPr>
          <w:smallCaps/>
          <w:sz w:val="30"/>
          <w:szCs w:val="30"/>
          <w:vertAlign w:val="superscript"/>
        </w:rPr>
      </w:pPr>
      <w:r>
        <w:rPr>
          <w:smallCaps/>
          <w:sz w:val="30"/>
          <w:szCs w:val="30"/>
          <w:vertAlign w:val="superscript"/>
        </w:rPr>
        <w:t>R.P. Carlos Miguel Buela, IVE</w:t>
      </w: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pStyle w:val="Ttulo6"/>
        <w:keepNext w:val="0"/>
        <w:suppressAutoHyphens/>
        <w:rPr>
          <w:rFonts w:ascii="Souvenir Lt BT" w:hAnsi="Souvenir Lt BT"/>
          <w:b w:val="0"/>
          <w:i w:val="0"/>
          <w:sz w:val="90"/>
          <w:szCs w:val="90"/>
        </w:rPr>
      </w:pPr>
      <w:r>
        <w:rPr>
          <w:rFonts w:ascii="Souvenir Lt BT" w:hAnsi="Souvenir Lt BT"/>
          <w:b w:val="0"/>
          <w:i w:val="0"/>
          <w:sz w:val="90"/>
          <w:szCs w:val="90"/>
        </w:rPr>
        <w:t>Nuestra Misa</w:t>
      </w: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smallCaps/>
          <w:vertAlign w:val="superscript"/>
        </w:rPr>
      </w:pPr>
    </w:p>
    <w:p w:rsidR="00925126" w:rsidRDefault="00925126">
      <w:pPr>
        <w:suppressAutoHyphens/>
        <w:rPr>
          <w:b/>
          <w:smallCaps/>
        </w:rPr>
      </w:pPr>
      <w:r>
        <w:rPr>
          <w:b/>
          <w:small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5pt;margin-top:23.05pt;width:50.25pt;height:72.25pt;z-index:1">
            <v:imagedata r:id="rId9" o:title="Escudogris"/>
            <w10:wrap type="topAndBottom"/>
          </v:shape>
        </w:pict>
      </w:r>
    </w:p>
    <w:p w:rsidR="00925126" w:rsidRDefault="00925126">
      <w:pPr>
        <w:pStyle w:val="Ttulo6"/>
        <w:keepNext w:val="0"/>
        <w:suppressAutoHyphens/>
        <w:rPr>
          <w:i w:val="0"/>
          <w:smallCaps/>
          <w:sz w:val="26"/>
          <w:szCs w:val="26"/>
        </w:rPr>
      </w:pPr>
      <w:r>
        <w:rPr>
          <w:i w:val="0"/>
          <w:smallCaps/>
          <w:sz w:val="26"/>
          <w:szCs w:val="26"/>
        </w:rPr>
        <w:t>Edi</w:t>
      </w:r>
      <w:r w:rsidR="00EA32EA">
        <w:rPr>
          <w:i w:val="0"/>
          <w:smallCaps/>
          <w:sz w:val="26"/>
          <w:szCs w:val="26"/>
        </w:rPr>
        <w:t>trice del Verbo Incarnato</w:t>
      </w:r>
    </w:p>
    <w:p w:rsidR="00EA32EA" w:rsidRDefault="00EA32EA">
      <w:pPr>
        <w:suppressAutoHyphens/>
        <w:jc w:val="center"/>
        <w:rPr>
          <w:smallCaps/>
          <w:sz w:val="22"/>
          <w:szCs w:val="22"/>
          <w:lang w:val="it-IT"/>
        </w:rPr>
      </w:pPr>
    </w:p>
    <w:p w:rsidR="00925126" w:rsidRDefault="00925126">
      <w:pPr>
        <w:suppressAutoHyphens/>
        <w:jc w:val="center"/>
        <w:rPr>
          <w:smallCaps/>
        </w:rPr>
      </w:pPr>
      <w:r>
        <w:rPr>
          <w:smallCaps/>
          <w:sz w:val="22"/>
          <w:szCs w:val="22"/>
        </w:rPr>
        <w:t>200</w:t>
      </w:r>
      <w:r w:rsidR="00803256">
        <w:rPr>
          <w:smallCaps/>
          <w:sz w:val="22"/>
          <w:szCs w:val="22"/>
        </w:rPr>
        <w:t>5</w:t>
      </w:r>
    </w:p>
    <w:p w:rsidR="00925126" w:rsidRDefault="00925126">
      <w:pPr>
        <w:widowControl w:val="0"/>
        <w:rPr>
          <w:rFonts w:ascii="Souvenir Lt BT" w:hAnsi="Souvenir Lt BT"/>
          <w:noProof/>
          <w:spacing w:val="-3"/>
          <w:sz w:val="22"/>
          <w:szCs w:val="22"/>
          <w:lang w:val="es-AR"/>
        </w:rPr>
      </w:pPr>
      <w:r>
        <w:rPr>
          <w:rFonts w:ascii="Souvenir Lt BT" w:hAnsi="Souvenir Lt BT"/>
          <w:noProof/>
          <w:spacing w:val="-3"/>
          <w:sz w:val="22"/>
          <w:szCs w:val="22"/>
          <w:lang w:val="es-AR"/>
        </w:rPr>
        <w:br w:type="page"/>
      </w:r>
    </w:p>
    <w:p w:rsidR="00925126" w:rsidRDefault="00925126">
      <w:pPr>
        <w:widowControl w:val="0"/>
        <w:rPr>
          <w:rFonts w:ascii="Souvenir Lt BT" w:hAnsi="Souvenir Lt BT"/>
          <w:noProof/>
          <w:spacing w:val="-3"/>
          <w:sz w:val="18"/>
          <w:szCs w:val="18"/>
          <w:lang w:val="es-AR"/>
        </w:rPr>
      </w:pPr>
    </w:p>
    <w:p w:rsidR="008B4FFD" w:rsidRDefault="008B4FFD">
      <w:pPr>
        <w:widowControl w:val="0"/>
        <w:rPr>
          <w:rFonts w:ascii="Souvenir Lt BT" w:hAnsi="Souvenir Lt BT"/>
          <w:noProof/>
          <w:spacing w:val="-3"/>
          <w:sz w:val="18"/>
          <w:szCs w:val="18"/>
          <w:lang w:val="es-AR"/>
        </w:rPr>
      </w:pPr>
    </w:p>
    <w:p w:rsidR="008B4FFD" w:rsidRDefault="008B4FFD">
      <w:pPr>
        <w:widowControl w:val="0"/>
        <w:rPr>
          <w:rFonts w:ascii="Souvenir Lt BT" w:hAnsi="Souvenir Lt BT"/>
          <w:noProof/>
          <w:spacing w:val="-3"/>
          <w:sz w:val="18"/>
          <w:szCs w:val="18"/>
          <w:lang w:val="es-AR"/>
        </w:rPr>
      </w:pPr>
    </w:p>
    <w:p w:rsidR="00925126" w:rsidRDefault="00925126">
      <w:pPr>
        <w:widowControl w:val="0"/>
        <w:rPr>
          <w:rFonts w:ascii="Souvenir Lt BT" w:hAnsi="Souvenir Lt BT"/>
          <w:noProof/>
          <w:spacing w:val="-3"/>
          <w:sz w:val="18"/>
          <w:szCs w:val="18"/>
          <w:lang w:val="es-AR"/>
        </w:rPr>
      </w:pPr>
      <w:r>
        <w:rPr>
          <w:rFonts w:ascii="Souvenir Lt BT" w:hAnsi="Souvenir Lt BT"/>
          <w:noProof/>
          <w:spacing w:val="-3"/>
          <w:sz w:val="18"/>
          <w:szCs w:val="18"/>
          <w:lang w:val="es-AR"/>
        </w:rPr>
        <w:t>Con las debidas licencias.</w:t>
      </w:r>
    </w:p>
    <w:p w:rsidR="00925126" w:rsidRDefault="00925126">
      <w:pPr>
        <w:widowControl w:val="0"/>
        <w:rPr>
          <w:rFonts w:ascii="Souvenir Lt BT" w:hAnsi="Souvenir Lt BT"/>
          <w:noProof/>
          <w:spacing w:val="-3"/>
          <w:sz w:val="18"/>
          <w:szCs w:val="18"/>
          <w:lang w:val="es-AR"/>
        </w:rPr>
      </w:pPr>
    </w:p>
    <w:p w:rsidR="0049553D" w:rsidRDefault="0049553D">
      <w:pPr>
        <w:widowControl w:val="0"/>
        <w:rPr>
          <w:rFonts w:ascii="Souvenir Lt BT" w:hAnsi="Souvenir Lt BT"/>
          <w:noProof/>
          <w:spacing w:val="-3"/>
          <w:sz w:val="18"/>
          <w:szCs w:val="18"/>
          <w:lang w:val="es-AR"/>
        </w:rPr>
      </w:pPr>
    </w:p>
    <w:p w:rsidR="0049553D" w:rsidRDefault="0049553D">
      <w:pPr>
        <w:widowControl w:val="0"/>
        <w:rPr>
          <w:rFonts w:ascii="Souvenir Lt BT" w:hAnsi="Souvenir Lt BT"/>
          <w:noProof/>
          <w:spacing w:val="-3"/>
          <w:sz w:val="18"/>
          <w:szCs w:val="18"/>
          <w:lang w:val="es-AR"/>
        </w:rPr>
      </w:pPr>
    </w:p>
    <w:p w:rsidR="0049553D" w:rsidRDefault="0049553D">
      <w:pPr>
        <w:widowControl w:val="0"/>
        <w:rPr>
          <w:rFonts w:ascii="Souvenir Lt BT" w:hAnsi="Souvenir Lt BT"/>
          <w:noProof/>
          <w:spacing w:val="-3"/>
          <w:sz w:val="18"/>
          <w:szCs w:val="18"/>
          <w:lang w:val="es-AR"/>
        </w:rPr>
      </w:pPr>
    </w:p>
    <w:p w:rsidR="0049553D" w:rsidRDefault="0049553D">
      <w:pPr>
        <w:widowControl w:val="0"/>
        <w:rPr>
          <w:rFonts w:ascii="Souvenir Lt BT" w:hAnsi="Souvenir Lt BT"/>
          <w:noProof/>
          <w:spacing w:val="-3"/>
          <w:sz w:val="18"/>
          <w:szCs w:val="18"/>
          <w:lang w:val="es-AR"/>
        </w:rPr>
      </w:pPr>
    </w:p>
    <w:p w:rsidR="0049553D" w:rsidRDefault="0049553D">
      <w:pPr>
        <w:widowControl w:val="0"/>
        <w:rPr>
          <w:rFonts w:ascii="Souvenir Lt BT" w:hAnsi="Souvenir Lt BT"/>
          <w:noProof/>
          <w:spacing w:val="-3"/>
          <w:sz w:val="18"/>
          <w:szCs w:val="18"/>
          <w:lang w:val="es-AR"/>
        </w:rPr>
      </w:pPr>
    </w:p>
    <w:p w:rsidR="009E4928" w:rsidRPr="009E4928" w:rsidRDefault="009E4928" w:rsidP="009E4928">
      <w:pPr>
        <w:widowControl w:val="0"/>
        <w:ind w:left="1080" w:hanging="1080"/>
        <w:jc w:val="both"/>
        <w:rPr>
          <w:rFonts w:ascii="Souvenir Lt BT" w:hAnsi="Souvenir Lt BT"/>
          <w:noProof/>
          <w:spacing w:val="-3"/>
          <w:sz w:val="18"/>
          <w:szCs w:val="18"/>
          <w:lang w:val="es-AR"/>
        </w:rPr>
      </w:pPr>
      <w:r w:rsidRPr="009E4928">
        <w:rPr>
          <w:rFonts w:ascii="Souvenir Lt BT" w:hAnsi="Souvenir Lt BT"/>
          <w:noProof/>
          <w:spacing w:val="-3"/>
          <w:sz w:val="18"/>
          <w:szCs w:val="18"/>
          <w:lang w:val="it-IT"/>
        </w:rPr>
        <w:t xml:space="preserve">Foto de Tapa: Padre Alberto Barattero, IVE, celebrando la Santa Misa. </w:t>
      </w:r>
      <w:r w:rsidRPr="009E4928">
        <w:rPr>
          <w:rFonts w:ascii="Souvenir Lt BT" w:hAnsi="Souvenir Lt BT"/>
          <w:noProof/>
          <w:spacing w:val="-3"/>
          <w:sz w:val="18"/>
          <w:szCs w:val="18"/>
          <w:lang w:val="es-AR"/>
        </w:rPr>
        <w:t xml:space="preserve">De fondo </w:t>
      </w:r>
      <w:r>
        <w:rPr>
          <w:rFonts w:ascii="Souvenir Lt BT" w:hAnsi="Souvenir Lt BT"/>
          <w:noProof/>
          <w:spacing w:val="-3"/>
          <w:sz w:val="18"/>
          <w:szCs w:val="18"/>
          <w:lang w:val="es-AR"/>
        </w:rPr>
        <w:t>e</w:t>
      </w:r>
      <w:r w:rsidRPr="009E4928">
        <w:rPr>
          <w:rFonts w:ascii="Souvenir Lt BT" w:hAnsi="Souvenir Lt BT"/>
          <w:noProof/>
          <w:spacing w:val="-3"/>
          <w:sz w:val="18"/>
          <w:szCs w:val="18"/>
          <w:lang w:val="es-AR"/>
        </w:rPr>
        <w:t>l cerro Fitz Roy.</w:t>
      </w:r>
    </w:p>
    <w:p w:rsidR="009E4928" w:rsidRDefault="009E4928" w:rsidP="009E4928">
      <w:pPr>
        <w:widowControl w:val="0"/>
        <w:ind w:left="1620" w:hanging="1620"/>
        <w:jc w:val="both"/>
        <w:rPr>
          <w:rFonts w:ascii="Souvenir Lt BT" w:hAnsi="Souvenir Lt BT"/>
          <w:noProof/>
          <w:spacing w:val="-3"/>
          <w:sz w:val="18"/>
          <w:szCs w:val="18"/>
          <w:lang w:val="es-AR"/>
        </w:rPr>
      </w:pPr>
      <w:r w:rsidRPr="009E4928">
        <w:rPr>
          <w:rFonts w:ascii="Souvenir Lt BT" w:hAnsi="Souvenir Lt BT"/>
          <w:noProof/>
          <w:spacing w:val="-3"/>
          <w:sz w:val="18"/>
          <w:szCs w:val="18"/>
          <w:lang w:val="es-AR"/>
        </w:rPr>
        <w:t>Foto de Contratapa: Ultima Cena tallada en madera de ébano, traida de Africa, que se encuantra en el altar del Seminario Mayor «María, Madre del Verbo Encarnado», en San Rafael.</w:t>
      </w:r>
    </w:p>
    <w:p w:rsidR="00925126" w:rsidRDefault="00925126">
      <w:pPr>
        <w:widowControl w:val="0"/>
        <w:rPr>
          <w:rFonts w:ascii="Souvenir Lt BT" w:hAnsi="Souvenir Lt BT"/>
          <w:noProof/>
          <w:spacing w:val="-3"/>
          <w:sz w:val="18"/>
          <w:szCs w:val="18"/>
          <w:lang w:val="es-AR"/>
        </w:rPr>
      </w:pPr>
    </w:p>
    <w:p w:rsidR="0049553D" w:rsidRDefault="0049553D">
      <w:pPr>
        <w:widowControl w:val="0"/>
        <w:rPr>
          <w:rFonts w:ascii="Souvenir Lt BT" w:hAnsi="Souvenir Lt BT"/>
          <w:noProof/>
          <w:spacing w:val="-3"/>
          <w:sz w:val="18"/>
          <w:szCs w:val="18"/>
          <w:lang w:val="es-AR"/>
        </w:rPr>
      </w:pPr>
    </w:p>
    <w:p w:rsidR="0049553D" w:rsidRDefault="0049553D">
      <w:pPr>
        <w:widowControl w:val="0"/>
        <w:rPr>
          <w:rFonts w:ascii="Souvenir Lt BT" w:hAnsi="Souvenir Lt BT"/>
          <w:noProof/>
          <w:spacing w:val="-3"/>
          <w:sz w:val="18"/>
          <w:szCs w:val="18"/>
          <w:lang w:val="es-AR"/>
        </w:rPr>
      </w:pPr>
    </w:p>
    <w:p w:rsidR="0049553D" w:rsidRDefault="0049553D">
      <w:pPr>
        <w:widowControl w:val="0"/>
        <w:rPr>
          <w:rFonts w:ascii="Souvenir Lt BT" w:hAnsi="Souvenir Lt BT"/>
          <w:noProof/>
          <w:spacing w:val="-3"/>
          <w:sz w:val="18"/>
          <w:szCs w:val="18"/>
          <w:lang w:val="es-AR"/>
        </w:rPr>
      </w:pPr>
    </w:p>
    <w:p w:rsidR="00925126" w:rsidRDefault="00925126">
      <w:pPr>
        <w:widowControl w:val="0"/>
        <w:rPr>
          <w:rFonts w:ascii="Souvenir Lt BT" w:hAnsi="Souvenir Lt BT"/>
          <w:noProof/>
          <w:spacing w:val="-3"/>
          <w:sz w:val="18"/>
          <w:szCs w:val="18"/>
          <w:lang w:val="es-AR"/>
        </w:rPr>
      </w:pPr>
      <w:r>
        <w:rPr>
          <w:rFonts w:ascii="Souvenir Lt BT" w:hAnsi="Souvenir Lt BT"/>
          <w:noProof/>
          <w:spacing w:val="-3"/>
          <w:sz w:val="18"/>
          <w:szCs w:val="18"/>
          <w:lang w:val="es-AR"/>
        </w:rPr>
        <w:t>Primera edición: Septiembre de 2002.</w:t>
      </w:r>
    </w:p>
    <w:p w:rsidR="008B4FFD" w:rsidRDefault="008B4FFD">
      <w:pPr>
        <w:widowControl w:val="0"/>
        <w:rPr>
          <w:rFonts w:ascii="Souvenir Lt BT" w:hAnsi="Souvenir Lt BT"/>
          <w:noProof/>
          <w:spacing w:val="-3"/>
          <w:sz w:val="18"/>
          <w:szCs w:val="18"/>
          <w:lang w:val="es-AR"/>
        </w:rPr>
      </w:pPr>
      <w:r>
        <w:rPr>
          <w:rFonts w:ascii="Souvenir Lt BT" w:hAnsi="Souvenir Lt BT"/>
          <w:noProof/>
          <w:spacing w:val="-3"/>
          <w:sz w:val="18"/>
          <w:szCs w:val="18"/>
          <w:lang w:val="es-AR"/>
        </w:rPr>
        <w:t xml:space="preserve">Segunda edición (electrónica): </w:t>
      </w:r>
      <w:r w:rsidR="0049553D">
        <w:rPr>
          <w:rFonts w:ascii="Souvenir Lt BT" w:hAnsi="Souvenir Lt BT"/>
          <w:noProof/>
          <w:spacing w:val="-3"/>
          <w:sz w:val="18"/>
          <w:szCs w:val="18"/>
          <w:lang w:val="es-AR"/>
        </w:rPr>
        <w:t>Noviembre 2003</w:t>
      </w:r>
      <w:r w:rsidR="0092023D">
        <w:rPr>
          <w:rFonts w:ascii="Souvenir Lt BT" w:hAnsi="Souvenir Lt BT"/>
          <w:noProof/>
          <w:spacing w:val="-3"/>
          <w:sz w:val="18"/>
          <w:szCs w:val="18"/>
          <w:lang w:val="es-AR"/>
        </w:rPr>
        <w:t>.</w:t>
      </w:r>
    </w:p>
    <w:p w:rsidR="009E4928" w:rsidRDefault="009E4928" w:rsidP="009E4928">
      <w:pPr>
        <w:widowControl w:val="0"/>
        <w:rPr>
          <w:rFonts w:ascii="Souvenir Lt BT" w:hAnsi="Souvenir Lt BT"/>
          <w:noProof/>
          <w:spacing w:val="-3"/>
          <w:sz w:val="18"/>
          <w:szCs w:val="18"/>
          <w:lang w:val="it-IT"/>
        </w:rPr>
      </w:pPr>
      <w:r>
        <w:rPr>
          <w:rFonts w:ascii="Souvenir Lt BT" w:hAnsi="Souvenir Lt BT"/>
          <w:noProof/>
          <w:spacing w:val="-3"/>
          <w:sz w:val="18"/>
          <w:szCs w:val="18"/>
          <w:lang w:val="it-IT"/>
        </w:rPr>
        <w:t>Tercera Edición (electrónica): julio 2005.</w:t>
      </w:r>
    </w:p>
    <w:p w:rsidR="009E4928" w:rsidRDefault="009E4928" w:rsidP="009E4928">
      <w:pPr>
        <w:widowControl w:val="0"/>
        <w:rPr>
          <w:rFonts w:ascii="Souvenir Lt BT" w:hAnsi="Souvenir Lt BT"/>
          <w:noProof/>
          <w:spacing w:val="-3"/>
          <w:sz w:val="18"/>
          <w:szCs w:val="18"/>
          <w:lang w:val="it-IT"/>
        </w:rPr>
      </w:pPr>
    </w:p>
    <w:p w:rsidR="009E4928" w:rsidRDefault="009E4928" w:rsidP="009E4928">
      <w:pPr>
        <w:widowControl w:val="0"/>
        <w:rPr>
          <w:rFonts w:ascii="Souvenir Lt BT" w:hAnsi="Souvenir Lt BT"/>
          <w:noProof/>
          <w:spacing w:val="-3"/>
          <w:sz w:val="18"/>
          <w:szCs w:val="18"/>
          <w:lang w:val="it-IT"/>
        </w:rPr>
      </w:pPr>
    </w:p>
    <w:p w:rsidR="009E4928" w:rsidRPr="009E4928" w:rsidRDefault="009E4928" w:rsidP="009E4928">
      <w:pPr>
        <w:widowControl w:val="0"/>
        <w:rPr>
          <w:rFonts w:ascii="Souvenir Lt BT" w:hAnsi="Souvenir Lt BT"/>
          <w:noProof/>
          <w:spacing w:val="-3"/>
          <w:sz w:val="18"/>
          <w:szCs w:val="18"/>
          <w:lang w:val="it-IT"/>
        </w:rPr>
      </w:pPr>
      <w:r w:rsidRPr="009E4928">
        <w:rPr>
          <w:rFonts w:ascii="Souvenir Lt BT" w:hAnsi="Souvenir Lt BT"/>
          <w:noProof/>
          <w:spacing w:val="-3"/>
          <w:sz w:val="18"/>
          <w:szCs w:val="18"/>
          <w:lang w:val="it-IT"/>
        </w:rPr>
        <w:t>© 2004 – Editrice del Verbo Incarnato</w:t>
      </w:r>
    </w:p>
    <w:p w:rsidR="009E4928" w:rsidRPr="009E4928" w:rsidRDefault="009E4928" w:rsidP="009E4928">
      <w:pPr>
        <w:widowControl w:val="0"/>
        <w:rPr>
          <w:rFonts w:ascii="Souvenir Lt BT" w:hAnsi="Souvenir Lt BT"/>
          <w:noProof/>
          <w:spacing w:val="-3"/>
          <w:sz w:val="18"/>
          <w:szCs w:val="18"/>
          <w:lang w:val="it-IT"/>
        </w:rPr>
      </w:pPr>
      <w:r w:rsidRPr="009E4928">
        <w:rPr>
          <w:rFonts w:ascii="Souvenir Lt BT" w:hAnsi="Souvenir Lt BT"/>
          <w:noProof/>
          <w:spacing w:val="-3"/>
          <w:sz w:val="18"/>
          <w:szCs w:val="18"/>
          <w:lang w:val="it-IT"/>
        </w:rPr>
        <w:t>P.zza San Pietro, 2 – 00037 Segni (RM) – Italia</w:t>
      </w:r>
    </w:p>
    <w:p w:rsidR="009E4928" w:rsidRPr="009E4928" w:rsidRDefault="009E4928" w:rsidP="009E4928">
      <w:pPr>
        <w:widowControl w:val="0"/>
        <w:rPr>
          <w:rFonts w:ascii="Souvenir Lt BT" w:hAnsi="Souvenir Lt BT"/>
          <w:noProof/>
          <w:spacing w:val="-3"/>
          <w:sz w:val="18"/>
          <w:szCs w:val="18"/>
          <w:lang w:val="it-IT"/>
        </w:rPr>
      </w:pPr>
      <w:r w:rsidRPr="009E4928">
        <w:rPr>
          <w:rFonts w:ascii="Souvenir Lt BT" w:hAnsi="Souvenir Lt BT"/>
          <w:noProof/>
          <w:spacing w:val="-3"/>
          <w:sz w:val="18"/>
          <w:szCs w:val="18"/>
          <w:lang w:val="it-IT"/>
        </w:rPr>
        <w:t>info@edivi.com</w:t>
      </w:r>
    </w:p>
    <w:p w:rsidR="009E4928" w:rsidRPr="009E4928" w:rsidRDefault="009E4928" w:rsidP="009E4928">
      <w:pPr>
        <w:widowControl w:val="0"/>
        <w:rPr>
          <w:rFonts w:ascii="Souvenir Lt BT" w:hAnsi="Souvenir Lt BT"/>
          <w:noProof/>
          <w:spacing w:val="-3"/>
          <w:sz w:val="18"/>
          <w:szCs w:val="18"/>
          <w:lang w:val="it-IT"/>
        </w:rPr>
      </w:pPr>
    </w:p>
    <w:p w:rsidR="009E4928" w:rsidRPr="009E4928" w:rsidRDefault="009E4928" w:rsidP="009E4928">
      <w:pPr>
        <w:widowControl w:val="0"/>
        <w:rPr>
          <w:rFonts w:ascii="Souvenir Lt BT" w:hAnsi="Souvenir Lt BT"/>
          <w:noProof/>
          <w:spacing w:val="-3"/>
          <w:sz w:val="18"/>
          <w:szCs w:val="18"/>
          <w:lang w:val="it-IT"/>
        </w:rPr>
      </w:pPr>
      <w:r w:rsidRPr="009E4928">
        <w:rPr>
          <w:rFonts w:ascii="Souvenir Lt BT" w:hAnsi="Souvenir Lt BT"/>
          <w:noProof/>
          <w:spacing w:val="-3"/>
          <w:sz w:val="18"/>
          <w:szCs w:val="18"/>
          <w:lang w:val="it-IT"/>
        </w:rPr>
        <w:t>Proprietà intellettuale:</w:t>
      </w:r>
    </w:p>
    <w:p w:rsidR="009E4928" w:rsidRPr="008D7725" w:rsidRDefault="009E4928" w:rsidP="009E4928">
      <w:pPr>
        <w:widowControl w:val="0"/>
        <w:rPr>
          <w:rFonts w:ascii="Souvenir Lt BT" w:hAnsi="Souvenir Lt BT"/>
          <w:noProof/>
          <w:spacing w:val="-3"/>
          <w:sz w:val="18"/>
          <w:szCs w:val="18"/>
          <w:lang w:val="es-AR"/>
        </w:rPr>
      </w:pPr>
      <w:r w:rsidRPr="008D7725">
        <w:rPr>
          <w:rFonts w:ascii="Souvenir Lt BT" w:hAnsi="Souvenir Lt BT"/>
          <w:noProof/>
          <w:spacing w:val="-3"/>
          <w:sz w:val="18"/>
          <w:szCs w:val="18"/>
          <w:lang w:val="es-AR"/>
        </w:rPr>
        <w:t>Istituto del Verbo Incarnato</w:t>
      </w:r>
    </w:p>
    <w:p w:rsidR="00925126" w:rsidRDefault="00925126">
      <w:pPr>
        <w:pStyle w:val="Ttulo"/>
        <w:widowControl w:val="0"/>
        <w:tabs>
          <w:tab w:val="clear" w:pos="4513"/>
        </w:tabs>
        <w:suppressAutoHyphens w:val="0"/>
        <w:spacing w:before="60" w:afterLines="60" w:after="144"/>
        <w:ind w:firstLine="284"/>
        <w:jc w:val="right"/>
        <w:rPr>
          <w:rFonts w:ascii="Souvenir Lt BT" w:hAnsi="Souvenir Lt BT"/>
          <w:b w:val="0"/>
          <w:noProof/>
          <w:sz w:val="22"/>
          <w:szCs w:val="22"/>
          <w:u w:val="none"/>
        </w:rPr>
      </w:pPr>
    </w:p>
    <w:p w:rsidR="00925126" w:rsidRDefault="00925126">
      <w:pPr>
        <w:pStyle w:val="Ttulo"/>
        <w:widowControl w:val="0"/>
        <w:tabs>
          <w:tab w:val="clear" w:pos="4513"/>
        </w:tabs>
        <w:suppressAutoHyphens w:val="0"/>
        <w:spacing w:before="60" w:afterLines="60" w:after="144"/>
        <w:ind w:firstLine="284"/>
        <w:jc w:val="right"/>
        <w:rPr>
          <w:rFonts w:ascii="Souvenir Lt BT" w:hAnsi="Souvenir Lt BT"/>
          <w:b w:val="0"/>
          <w:noProof/>
          <w:sz w:val="22"/>
          <w:szCs w:val="22"/>
          <w:u w:val="none"/>
        </w:rPr>
      </w:pPr>
    </w:p>
    <w:p w:rsidR="00925126" w:rsidRDefault="00925126">
      <w:pPr>
        <w:pStyle w:val="Ttulo"/>
        <w:widowControl w:val="0"/>
        <w:tabs>
          <w:tab w:val="clear" w:pos="4513"/>
        </w:tabs>
        <w:suppressAutoHyphens w:val="0"/>
        <w:spacing w:before="60" w:afterLines="60" w:after="144"/>
        <w:ind w:firstLine="284"/>
        <w:jc w:val="right"/>
        <w:rPr>
          <w:rFonts w:ascii="Souvenir Lt BT" w:hAnsi="Souvenir Lt BT"/>
          <w:b w:val="0"/>
          <w:noProof/>
          <w:sz w:val="22"/>
          <w:szCs w:val="22"/>
          <w:u w:val="none"/>
        </w:rPr>
        <w:sectPr w:rsidR="00925126">
          <w:footerReference w:type="first" r:id="rId10"/>
          <w:type w:val="oddPage"/>
          <w:pgSz w:w="8392" w:h="11907" w:code="11"/>
          <w:pgMar w:top="964" w:right="964" w:bottom="964" w:left="964" w:header="397" w:footer="397" w:gutter="0"/>
          <w:cols w:space="708"/>
          <w:titlePg/>
          <w:docGrid w:linePitch="360"/>
        </w:sectPr>
      </w:pPr>
    </w:p>
    <w:p w:rsidR="00925126" w:rsidRDefault="00925126">
      <w:pPr>
        <w:pStyle w:val="Ttulo"/>
        <w:widowControl w:val="0"/>
        <w:tabs>
          <w:tab w:val="clear" w:pos="4513"/>
        </w:tabs>
        <w:suppressAutoHyphens w:val="0"/>
        <w:spacing w:before="60" w:afterLines="60" w:after="144"/>
        <w:ind w:firstLine="284"/>
        <w:jc w:val="right"/>
        <w:rPr>
          <w:rFonts w:ascii="Souvenir Lt BT" w:hAnsi="Souvenir Lt BT"/>
          <w:b w:val="0"/>
          <w:noProof/>
          <w:sz w:val="22"/>
          <w:szCs w:val="22"/>
          <w:u w:val="none"/>
        </w:rPr>
      </w:pPr>
    </w:p>
    <w:p w:rsidR="00925126" w:rsidRDefault="00925126">
      <w:pPr>
        <w:pStyle w:val="Ttulo"/>
        <w:widowControl w:val="0"/>
        <w:tabs>
          <w:tab w:val="clear" w:pos="4513"/>
        </w:tabs>
        <w:suppressAutoHyphens w:val="0"/>
        <w:spacing w:before="60" w:afterLines="60" w:after="144"/>
        <w:ind w:firstLine="284"/>
        <w:jc w:val="right"/>
        <w:rPr>
          <w:rFonts w:ascii="Souvenir Lt BT" w:hAnsi="Souvenir Lt BT"/>
          <w:b w:val="0"/>
          <w:noProof/>
          <w:sz w:val="22"/>
          <w:szCs w:val="22"/>
          <w:u w:val="none"/>
        </w:rPr>
      </w:pPr>
    </w:p>
    <w:p w:rsidR="00925126" w:rsidRDefault="00925126">
      <w:pPr>
        <w:pStyle w:val="Ttulo"/>
        <w:widowControl w:val="0"/>
        <w:tabs>
          <w:tab w:val="clear" w:pos="4513"/>
        </w:tabs>
        <w:suppressAutoHyphens w:val="0"/>
        <w:spacing w:before="60" w:afterLines="60" w:after="144"/>
        <w:ind w:firstLine="284"/>
        <w:jc w:val="right"/>
        <w:rPr>
          <w:rFonts w:ascii="Souvenir Lt BT" w:hAnsi="Souvenir Lt BT"/>
          <w:b w:val="0"/>
          <w:noProof/>
          <w:sz w:val="22"/>
          <w:szCs w:val="22"/>
          <w:u w:val="none"/>
        </w:rPr>
      </w:pPr>
    </w:p>
    <w:p w:rsidR="00925126" w:rsidRDefault="00925126">
      <w:pPr>
        <w:pStyle w:val="Ttulo"/>
        <w:widowControl w:val="0"/>
        <w:tabs>
          <w:tab w:val="clear" w:pos="4513"/>
        </w:tabs>
        <w:suppressAutoHyphens w:val="0"/>
        <w:spacing w:before="60" w:afterLines="60" w:after="144"/>
        <w:ind w:firstLine="284"/>
        <w:jc w:val="right"/>
        <w:rPr>
          <w:rFonts w:ascii="Souvenir Lt BT" w:hAnsi="Souvenir Lt BT"/>
          <w:b w:val="0"/>
          <w:noProof/>
          <w:sz w:val="22"/>
          <w:szCs w:val="22"/>
          <w:u w:val="none"/>
        </w:rPr>
      </w:pPr>
    </w:p>
    <w:p w:rsidR="00925126" w:rsidRDefault="00925126">
      <w:pPr>
        <w:pStyle w:val="Ttulo"/>
        <w:widowControl w:val="0"/>
        <w:tabs>
          <w:tab w:val="clear" w:pos="4513"/>
        </w:tabs>
        <w:suppressAutoHyphens w:val="0"/>
        <w:spacing w:before="60" w:afterLines="60" w:after="144"/>
        <w:ind w:firstLine="284"/>
        <w:jc w:val="right"/>
        <w:rPr>
          <w:rFonts w:ascii="Souvenir Lt BT" w:hAnsi="Souvenir Lt BT"/>
          <w:b w:val="0"/>
          <w:noProof/>
          <w:sz w:val="22"/>
          <w:szCs w:val="22"/>
          <w:u w:val="none"/>
        </w:rPr>
      </w:pPr>
    </w:p>
    <w:p w:rsidR="00925126" w:rsidRDefault="00925126">
      <w:pPr>
        <w:pStyle w:val="Ttulo"/>
        <w:widowControl w:val="0"/>
        <w:tabs>
          <w:tab w:val="clear" w:pos="4513"/>
        </w:tabs>
        <w:suppressAutoHyphens w:val="0"/>
        <w:ind w:firstLine="284"/>
        <w:jc w:val="right"/>
        <w:rPr>
          <w:rFonts w:ascii="Souvenir Lt BT" w:hAnsi="Souvenir Lt BT"/>
          <w:b w:val="0"/>
          <w:noProof/>
          <w:sz w:val="24"/>
          <w:szCs w:val="24"/>
          <w:u w:val="none"/>
        </w:rPr>
      </w:pPr>
      <w:r>
        <w:rPr>
          <w:rFonts w:ascii="Souvenir Lt BT" w:hAnsi="Souvenir Lt BT"/>
          <w:b w:val="0"/>
          <w:noProof/>
          <w:sz w:val="24"/>
          <w:szCs w:val="24"/>
          <w:u w:val="none"/>
        </w:rPr>
        <w:t xml:space="preserve">Al Padre Pablo José Di Benedetto (1925–1971), </w:t>
      </w:r>
    </w:p>
    <w:p w:rsidR="00925126" w:rsidRDefault="00925126">
      <w:pPr>
        <w:pStyle w:val="Ttulo"/>
        <w:widowControl w:val="0"/>
        <w:tabs>
          <w:tab w:val="clear" w:pos="4513"/>
        </w:tabs>
        <w:suppressAutoHyphens w:val="0"/>
        <w:ind w:firstLine="284"/>
        <w:jc w:val="right"/>
        <w:rPr>
          <w:rFonts w:ascii="Souvenir Lt BT" w:hAnsi="Souvenir Lt BT"/>
          <w:b w:val="0"/>
          <w:noProof/>
          <w:sz w:val="24"/>
          <w:szCs w:val="24"/>
          <w:u w:val="none"/>
          <w:lang w:val="es-AR"/>
        </w:rPr>
      </w:pPr>
      <w:r>
        <w:rPr>
          <w:rFonts w:ascii="Souvenir Lt BT" w:hAnsi="Souvenir Lt BT"/>
          <w:b w:val="0"/>
          <w:noProof/>
          <w:sz w:val="24"/>
          <w:szCs w:val="24"/>
          <w:u w:val="none"/>
          <w:lang w:val="es-AR"/>
        </w:rPr>
        <w:t>quien me hizo conocer y amar a Cristo vivo.</w:t>
      </w:r>
    </w:p>
    <w:p w:rsidR="00925126" w:rsidRDefault="00925126">
      <w:pPr>
        <w:pStyle w:val="Ttulo"/>
        <w:widowControl w:val="0"/>
        <w:tabs>
          <w:tab w:val="clear" w:pos="4513"/>
        </w:tabs>
        <w:suppressAutoHyphens w:val="0"/>
        <w:ind w:firstLine="284"/>
        <w:jc w:val="right"/>
        <w:rPr>
          <w:rFonts w:ascii="Souvenir Lt BT" w:hAnsi="Souvenir Lt BT"/>
          <w:b w:val="0"/>
          <w:i/>
          <w:noProof/>
          <w:sz w:val="24"/>
          <w:szCs w:val="24"/>
          <w:u w:val="none"/>
          <w:lang w:val="es-AR"/>
        </w:rPr>
        <w:sectPr w:rsidR="00925126">
          <w:type w:val="oddPage"/>
          <w:pgSz w:w="8392" w:h="11907" w:code="11"/>
          <w:pgMar w:top="964" w:right="964" w:bottom="964" w:left="964" w:header="397" w:footer="397" w:gutter="0"/>
          <w:cols w:space="708"/>
          <w:titlePg/>
          <w:docGrid w:linePitch="360"/>
        </w:sectPr>
      </w:pPr>
    </w:p>
    <w:p w:rsidR="00925126" w:rsidRDefault="00925126">
      <w:pPr>
        <w:pStyle w:val="Ttulo"/>
        <w:widowControl w:val="0"/>
        <w:tabs>
          <w:tab w:val="clear" w:pos="4513"/>
          <w:tab w:val="left" w:leader="dot" w:pos="5954"/>
        </w:tabs>
        <w:suppressAutoHyphens w:val="0"/>
        <w:spacing w:before="60" w:afterLines="60" w:after="144"/>
        <w:rPr>
          <w:rFonts w:ascii="Souvenir Lt BT" w:hAnsi="Souvenir Lt BT"/>
          <w:noProof/>
          <w:sz w:val="24"/>
          <w:szCs w:val="24"/>
          <w:u w:val="none"/>
          <w:lang w:val="es-AR"/>
        </w:rPr>
      </w:pPr>
      <w:r>
        <w:rPr>
          <w:rFonts w:ascii="Souvenir Lt BT" w:hAnsi="Souvenir Lt BT"/>
          <w:noProof/>
          <w:sz w:val="24"/>
          <w:szCs w:val="24"/>
          <w:u w:val="none"/>
          <w:lang w:val="es-AR"/>
        </w:rPr>
        <w:lastRenderedPageBreak/>
        <w:t>Índice general</w:t>
      </w:r>
    </w:p>
    <w:p w:rsidR="00927A59" w:rsidRDefault="00927A59" w:rsidP="00927A59">
      <w:pPr>
        <w:pStyle w:val="Ttulo1"/>
        <w:keepNext w:val="0"/>
        <w:widowControl w:val="0"/>
        <w:tabs>
          <w:tab w:val="clear" w:pos="0"/>
          <w:tab w:val="left" w:leader="dot" w:pos="5954"/>
        </w:tabs>
        <w:suppressAutoHyphens w:val="0"/>
        <w:jc w:val="left"/>
        <w:rPr>
          <w:rFonts w:ascii="Souvenir Lt BT" w:hAnsi="Souvenir Lt BT"/>
          <w:noProof/>
          <w:sz w:val="20"/>
          <w:lang w:val="es-AR"/>
        </w:rPr>
      </w:pPr>
      <w:r>
        <w:rPr>
          <w:rFonts w:ascii="Souvenir Lt BT" w:hAnsi="Souvenir Lt BT"/>
          <w:noProof/>
          <w:sz w:val="20"/>
          <w:lang w:val="es-AR"/>
        </w:rPr>
        <w:t>Prólogo</w:t>
      </w:r>
      <w:r>
        <w:rPr>
          <w:rFonts w:ascii="Souvenir Lt BT" w:hAnsi="Souvenir Lt BT"/>
          <w:b w:val="0"/>
          <w:noProof/>
          <w:spacing w:val="-3"/>
          <w:sz w:val="20"/>
          <w:lang w:val="es-AR"/>
        </w:rPr>
        <w:tab/>
        <w:t xml:space="preserve">  11.</w:t>
      </w:r>
    </w:p>
    <w:p w:rsidR="00927A59" w:rsidRDefault="00927A59" w:rsidP="00927A59">
      <w:pPr>
        <w:pStyle w:val="Ttulo1"/>
        <w:keepNext w:val="0"/>
        <w:widowControl w:val="0"/>
        <w:tabs>
          <w:tab w:val="clear" w:pos="0"/>
          <w:tab w:val="left" w:leader="dot" w:pos="5954"/>
        </w:tabs>
        <w:suppressAutoHyphens w:val="0"/>
        <w:jc w:val="left"/>
        <w:rPr>
          <w:rFonts w:ascii="Souvenir Lt BT" w:hAnsi="Souvenir Lt BT"/>
          <w:noProof/>
          <w:sz w:val="20"/>
          <w:lang w:val="es-AR"/>
        </w:rPr>
      </w:pPr>
      <w:r>
        <w:rPr>
          <w:rFonts w:ascii="Souvenir Lt BT" w:hAnsi="Souvenir Lt BT"/>
          <w:noProof/>
          <w:sz w:val="20"/>
          <w:lang w:val="es-AR"/>
        </w:rPr>
        <w:t>Proemio</w:t>
      </w:r>
      <w:r>
        <w:rPr>
          <w:rFonts w:ascii="Souvenir Lt BT" w:hAnsi="Souvenir Lt BT"/>
          <w:b w:val="0"/>
          <w:noProof/>
          <w:spacing w:val="-3"/>
          <w:sz w:val="20"/>
          <w:lang w:val="es-AR"/>
        </w:rPr>
        <w:tab/>
        <w:t xml:space="preserve">  13.</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1. Dios</w:t>
      </w:r>
      <w:r>
        <w:rPr>
          <w:rFonts w:ascii="Souvenir Lt BT" w:hAnsi="Souvenir Lt BT"/>
          <w:noProof/>
          <w:spacing w:val="-3"/>
          <w:sz w:val="20"/>
          <w:szCs w:val="20"/>
          <w:lang w:val="es-AR"/>
        </w:rPr>
        <w:tab/>
      </w:r>
      <w:r>
        <w:rPr>
          <w:rFonts w:ascii="Souvenir Lt BT" w:hAnsi="Souvenir Lt BT"/>
          <w:bCs/>
          <w:noProof/>
          <w:spacing w:val="-3"/>
          <w:sz w:val="20"/>
          <w:lang w:val="es-AR"/>
        </w:rPr>
        <w:t xml:space="preserve">  13.</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2. Santísima Trinidad</w:t>
      </w:r>
      <w:r>
        <w:rPr>
          <w:rFonts w:ascii="Souvenir Lt BT" w:hAnsi="Souvenir Lt BT"/>
          <w:noProof/>
          <w:spacing w:val="-3"/>
          <w:sz w:val="20"/>
          <w:szCs w:val="20"/>
          <w:lang w:val="es-AR"/>
        </w:rPr>
        <w:tab/>
      </w:r>
      <w:r>
        <w:rPr>
          <w:rFonts w:ascii="Souvenir Lt BT" w:hAnsi="Souvenir Lt BT"/>
          <w:bCs/>
          <w:noProof/>
          <w:spacing w:val="-3"/>
          <w:sz w:val="20"/>
          <w:lang w:val="es-AR"/>
        </w:rPr>
        <w:t xml:space="preserve">  13.</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3. Por Cristo, con Él y en Él</w:t>
      </w:r>
      <w:r>
        <w:rPr>
          <w:rFonts w:ascii="Souvenir Lt BT" w:hAnsi="Souvenir Lt BT"/>
          <w:noProof/>
          <w:spacing w:val="-3"/>
          <w:sz w:val="20"/>
          <w:szCs w:val="20"/>
          <w:lang w:val="es-AR"/>
        </w:rPr>
        <w:tab/>
      </w:r>
      <w:r>
        <w:rPr>
          <w:rFonts w:ascii="Souvenir Lt BT" w:hAnsi="Souvenir Lt BT"/>
          <w:bCs/>
          <w:noProof/>
          <w:spacing w:val="-3"/>
          <w:sz w:val="20"/>
          <w:lang w:val="es-AR"/>
        </w:rPr>
        <w:t xml:space="preserve">  15.</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4. El monumento vivo del amor de Dios</w:t>
      </w:r>
      <w:r>
        <w:rPr>
          <w:rFonts w:ascii="Souvenir Lt BT" w:hAnsi="Souvenir Lt BT"/>
          <w:noProof/>
          <w:spacing w:val="-3"/>
          <w:sz w:val="20"/>
          <w:szCs w:val="20"/>
          <w:lang w:val="es-AR"/>
        </w:rPr>
        <w:tab/>
        <w:t xml:space="preserve">  18.</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5. Sublimidad de la Misa</w:t>
      </w:r>
      <w:r>
        <w:rPr>
          <w:rFonts w:ascii="Souvenir Lt BT" w:hAnsi="Souvenir Lt BT"/>
          <w:noProof/>
          <w:spacing w:val="-3"/>
          <w:sz w:val="20"/>
          <w:szCs w:val="20"/>
          <w:lang w:val="es-AR"/>
        </w:rPr>
        <w:tab/>
        <w:t xml:space="preserve">  25.</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6. El mundo sacramental</w:t>
      </w:r>
      <w:r>
        <w:rPr>
          <w:rFonts w:ascii="Souvenir Lt BT" w:hAnsi="Souvenir Lt BT"/>
          <w:noProof/>
          <w:spacing w:val="-3"/>
          <w:sz w:val="20"/>
          <w:szCs w:val="20"/>
          <w:lang w:val="es-AR"/>
        </w:rPr>
        <w:tab/>
        <w:t xml:space="preserve">  26.</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7. Liturgia vívida y vivida</w:t>
      </w:r>
      <w:r>
        <w:rPr>
          <w:rFonts w:ascii="Souvenir Lt BT" w:hAnsi="Souvenir Lt BT"/>
          <w:noProof/>
          <w:spacing w:val="-3"/>
          <w:sz w:val="20"/>
          <w:szCs w:val="20"/>
          <w:lang w:val="es-AR"/>
        </w:rPr>
        <w:tab/>
        <w:t xml:space="preserve">  31.</w:t>
      </w:r>
    </w:p>
    <w:p w:rsidR="00927A59" w:rsidRDefault="00927A59" w:rsidP="00927A59">
      <w:pPr>
        <w:pStyle w:val="Ttulo1"/>
        <w:keepNext w:val="0"/>
        <w:widowControl w:val="0"/>
        <w:tabs>
          <w:tab w:val="clear" w:pos="0"/>
          <w:tab w:val="left" w:leader="dot" w:pos="5954"/>
        </w:tabs>
        <w:suppressAutoHyphens w:val="0"/>
        <w:jc w:val="left"/>
        <w:rPr>
          <w:rFonts w:ascii="Souvenir Lt BT" w:hAnsi="Souvenir Lt BT"/>
          <w:noProof/>
          <w:spacing w:val="-3"/>
          <w:sz w:val="20"/>
          <w:lang w:val="es-AR"/>
        </w:rPr>
      </w:pPr>
      <w:r>
        <w:rPr>
          <w:rFonts w:ascii="Souvenir Lt BT" w:hAnsi="Souvenir Lt BT"/>
          <w:noProof/>
          <w:spacing w:val="-3"/>
          <w:sz w:val="20"/>
          <w:lang w:val="es-AR"/>
        </w:rPr>
        <w:t>Introducción</w:t>
      </w:r>
      <w:r>
        <w:rPr>
          <w:rFonts w:ascii="Souvenir Lt BT" w:hAnsi="Souvenir Lt BT"/>
          <w:b w:val="0"/>
          <w:noProof/>
          <w:spacing w:val="-3"/>
          <w:sz w:val="20"/>
          <w:lang w:val="es-AR"/>
        </w:rPr>
        <w:tab/>
        <w:t xml:space="preserve">  35.</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Ritos de introducción</w:t>
      </w:r>
      <w:r>
        <w:rPr>
          <w:rFonts w:ascii="Souvenir Lt BT" w:hAnsi="Souvenir Lt BT"/>
          <w:noProof/>
          <w:spacing w:val="-3"/>
          <w:sz w:val="20"/>
          <w:szCs w:val="20"/>
          <w:lang w:val="es-AR"/>
        </w:rPr>
        <w:tab/>
        <w:t xml:space="preserve">  35.</w:t>
      </w:r>
    </w:p>
    <w:p w:rsidR="00927A59" w:rsidRDefault="00927A59" w:rsidP="00927A59">
      <w:pPr>
        <w:widowControl w:val="0"/>
        <w:tabs>
          <w:tab w:val="left" w:leader="dot" w:pos="5954"/>
        </w:tabs>
        <w:jc w:val="center"/>
        <w:rPr>
          <w:rFonts w:ascii="Souvenir Lt BT" w:hAnsi="Souvenir Lt BT"/>
          <w:noProof/>
          <w:spacing w:val="-3"/>
          <w:sz w:val="22"/>
          <w:szCs w:val="22"/>
          <w:lang w:val="es-AR"/>
        </w:rPr>
      </w:pPr>
    </w:p>
    <w:p w:rsidR="00927A59" w:rsidRDefault="00927A59" w:rsidP="00927A59">
      <w:pPr>
        <w:widowControl w:val="0"/>
        <w:tabs>
          <w:tab w:val="left" w:leader="dot" w:pos="5954"/>
        </w:tabs>
        <w:jc w:val="center"/>
        <w:rPr>
          <w:rFonts w:ascii="Souvenir Lt BT" w:hAnsi="Souvenir Lt BT"/>
          <w:i/>
          <w:noProof/>
          <w:spacing w:val="-3"/>
          <w:sz w:val="22"/>
          <w:szCs w:val="22"/>
          <w:lang w:val="es-AR"/>
        </w:rPr>
      </w:pPr>
      <w:r>
        <w:rPr>
          <w:rFonts w:ascii="Souvenir Lt BT" w:hAnsi="Souvenir Lt BT"/>
          <w:i/>
          <w:noProof/>
          <w:spacing w:val="-3"/>
          <w:sz w:val="22"/>
          <w:szCs w:val="22"/>
          <w:lang w:val="es-AR"/>
        </w:rPr>
        <w:t>Primera parte</w:t>
      </w:r>
    </w:p>
    <w:p w:rsidR="00927A59" w:rsidRDefault="00927A59" w:rsidP="00927A59">
      <w:pPr>
        <w:pStyle w:val="Ttulo9"/>
        <w:keepNext w:val="0"/>
        <w:widowControl w:val="0"/>
        <w:tabs>
          <w:tab w:val="clear" w:pos="0"/>
          <w:tab w:val="left" w:leader="dot" w:pos="5954"/>
        </w:tabs>
        <w:suppressAutoHyphens w:val="0"/>
        <w:jc w:val="center"/>
        <w:rPr>
          <w:rFonts w:ascii="Souvenir Lt BT" w:hAnsi="Souvenir Lt BT"/>
          <w:noProof/>
          <w:sz w:val="22"/>
          <w:szCs w:val="22"/>
          <w:lang w:val="es-AR"/>
        </w:rPr>
      </w:pPr>
      <w:r>
        <w:rPr>
          <w:rFonts w:ascii="Souvenir Lt BT" w:hAnsi="Souvenir Lt BT"/>
          <w:noProof/>
          <w:sz w:val="22"/>
          <w:szCs w:val="22"/>
          <w:lang w:val="es-AR"/>
        </w:rPr>
        <w:t>Liturgia de la Palabra</w:t>
      </w:r>
    </w:p>
    <w:p w:rsidR="00927A59" w:rsidRDefault="00927A59" w:rsidP="00927A59">
      <w:pPr>
        <w:pStyle w:val="Ttulo9"/>
        <w:keepNext w:val="0"/>
        <w:widowControl w:val="0"/>
        <w:tabs>
          <w:tab w:val="clear" w:pos="0"/>
          <w:tab w:val="left" w:leader="dot" w:pos="5954"/>
        </w:tabs>
        <w:suppressAutoHyphens w:val="0"/>
        <w:rPr>
          <w:rFonts w:ascii="Souvenir Lt BT" w:hAnsi="Souvenir Lt BT"/>
          <w:noProof/>
          <w:sz w:val="20"/>
          <w:szCs w:val="20"/>
          <w:lang w:val="es-AR"/>
        </w:rPr>
      </w:pPr>
      <w:r>
        <w:rPr>
          <w:rFonts w:ascii="Souvenir Lt BT" w:hAnsi="Souvenir Lt BT"/>
          <w:noProof/>
          <w:sz w:val="20"/>
          <w:szCs w:val="20"/>
          <w:lang w:val="es-AR"/>
        </w:rPr>
        <w:t>Liturgia de la Palabra</w:t>
      </w:r>
      <w:r>
        <w:rPr>
          <w:rFonts w:ascii="Souvenir Lt BT" w:hAnsi="Souvenir Lt BT"/>
          <w:b w:val="0"/>
          <w:noProof/>
          <w:sz w:val="20"/>
          <w:szCs w:val="20"/>
          <w:lang w:val="es-AR"/>
        </w:rPr>
        <w:tab/>
      </w:r>
      <w:r>
        <w:rPr>
          <w:rFonts w:ascii="Souvenir Lt BT" w:hAnsi="Souvenir Lt BT"/>
          <w:b w:val="0"/>
          <w:bCs/>
          <w:noProof/>
          <w:sz w:val="20"/>
          <w:szCs w:val="20"/>
          <w:lang w:val="es-AR"/>
        </w:rPr>
        <w:t xml:space="preserve">  41.</w:t>
      </w:r>
    </w:p>
    <w:p w:rsidR="00927A59" w:rsidRDefault="00927A59" w:rsidP="00927A59">
      <w:pPr>
        <w:widowControl w:val="0"/>
        <w:tabs>
          <w:tab w:val="left" w:leader="dot" w:pos="5954"/>
        </w:tabs>
        <w:jc w:val="center"/>
        <w:rPr>
          <w:rFonts w:ascii="Souvenir Lt BT" w:hAnsi="Souvenir Lt BT"/>
          <w:noProof/>
          <w:spacing w:val="-4"/>
          <w:sz w:val="20"/>
          <w:szCs w:val="20"/>
          <w:lang w:val="es-AR"/>
        </w:rPr>
      </w:pPr>
    </w:p>
    <w:p w:rsidR="00927A59" w:rsidRDefault="00927A59" w:rsidP="00927A59">
      <w:pPr>
        <w:widowControl w:val="0"/>
        <w:tabs>
          <w:tab w:val="left" w:leader="dot" w:pos="5954"/>
        </w:tabs>
        <w:jc w:val="center"/>
        <w:rPr>
          <w:rFonts w:ascii="Souvenir Lt BT" w:hAnsi="Souvenir Lt BT"/>
          <w:i/>
          <w:noProof/>
          <w:spacing w:val="-4"/>
          <w:sz w:val="22"/>
          <w:szCs w:val="22"/>
          <w:lang w:val="es-AR"/>
        </w:rPr>
      </w:pPr>
      <w:r>
        <w:rPr>
          <w:rFonts w:ascii="Souvenir Lt BT" w:hAnsi="Souvenir Lt BT"/>
          <w:i/>
          <w:noProof/>
          <w:spacing w:val="-4"/>
          <w:sz w:val="22"/>
          <w:szCs w:val="22"/>
          <w:lang w:val="es-AR"/>
        </w:rPr>
        <w:t>Segunda parte</w:t>
      </w:r>
    </w:p>
    <w:p w:rsidR="00927A59" w:rsidRDefault="00927A59" w:rsidP="00927A59">
      <w:pPr>
        <w:pStyle w:val="Ttulo2"/>
        <w:keepNext w:val="0"/>
        <w:widowControl w:val="0"/>
        <w:tabs>
          <w:tab w:val="clear" w:pos="0"/>
          <w:tab w:val="left" w:leader="dot" w:pos="5954"/>
        </w:tabs>
        <w:suppressAutoHyphens w:val="0"/>
        <w:jc w:val="center"/>
        <w:rPr>
          <w:rFonts w:ascii="Souvenir Lt BT" w:hAnsi="Souvenir Lt BT"/>
          <w:noProof/>
          <w:spacing w:val="-4"/>
          <w:sz w:val="22"/>
          <w:szCs w:val="22"/>
          <w:lang w:val="es-AR"/>
        </w:rPr>
      </w:pPr>
      <w:r>
        <w:rPr>
          <w:rFonts w:ascii="Souvenir Lt BT" w:hAnsi="Souvenir Lt BT"/>
          <w:noProof/>
          <w:spacing w:val="-4"/>
          <w:sz w:val="22"/>
          <w:szCs w:val="22"/>
          <w:lang w:val="es-AR"/>
        </w:rPr>
        <w:t>Liturgia de la Eucaristía</w:t>
      </w:r>
    </w:p>
    <w:p w:rsidR="00927A59" w:rsidRDefault="00927A59" w:rsidP="00927A59">
      <w:pPr>
        <w:widowControl w:val="0"/>
        <w:tabs>
          <w:tab w:val="left" w:leader="dot" w:pos="5954"/>
        </w:tabs>
        <w:rPr>
          <w:rFonts w:ascii="Souvenir Lt BT" w:hAnsi="Souvenir Lt BT"/>
          <w:noProof/>
          <w:spacing w:val="-4"/>
          <w:sz w:val="20"/>
          <w:szCs w:val="20"/>
          <w:lang w:val="es-AR"/>
        </w:rPr>
      </w:pPr>
      <w:r>
        <w:rPr>
          <w:rFonts w:ascii="Souvenir Lt BT" w:hAnsi="Souvenir Lt BT"/>
          <w:i/>
          <w:noProof/>
          <w:spacing w:val="-4"/>
          <w:sz w:val="20"/>
          <w:szCs w:val="20"/>
          <w:lang w:val="es-AR"/>
        </w:rPr>
        <w:t>Primer momento</w:t>
      </w:r>
      <w:r>
        <w:rPr>
          <w:rFonts w:ascii="Souvenir Lt BT" w:hAnsi="Souvenir Lt BT"/>
          <w:noProof/>
          <w:spacing w:val="-4"/>
          <w:sz w:val="20"/>
          <w:szCs w:val="20"/>
          <w:lang w:val="es-AR"/>
        </w:rPr>
        <w:t xml:space="preserve">: </w:t>
      </w:r>
    </w:p>
    <w:p w:rsidR="00927A59" w:rsidRDefault="00927A59" w:rsidP="00927A59">
      <w:pPr>
        <w:widowControl w:val="0"/>
        <w:tabs>
          <w:tab w:val="left" w:leader="dot" w:pos="5954"/>
        </w:tabs>
        <w:rPr>
          <w:rFonts w:ascii="Souvenir Lt BT" w:hAnsi="Souvenir Lt BT"/>
          <w:noProof/>
          <w:spacing w:val="-4"/>
          <w:sz w:val="20"/>
          <w:szCs w:val="20"/>
          <w:lang w:val="es-AR"/>
        </w:rPr>
      </w:pPr>
      <w:r>
        <w:rPr>
          <w:rFonts w:ascii="Souvenir Lt BT" w:hAnsi="Souvenir Lt BT"/>
          <w:b/>
          <w:noProof/>
          <w:spacing w:val="-4"/>
          <w:sz w:val="20"/>
          <w:szCs w:val="20"/>
          <w:lang w:val="es-AR"/>
        </w:rPr>
        <w:t>Presentación y ofrenda de los dones</w:t>
      </w:r>
      <w:r>
        <w:rPr>
          <w:rFonts w:ascii="Souvenir Lt BT" w:hAnsi="Souvenir Lt BT"/>
          <w:noProof/>
          <w:spacing w:val="-4"/>
          <w:sz w:val="20"/>
          <w:szCs w:val="20"/>
          <w:lang w:val="es-AR"/>
        </w:rPr>
        <w:tab/>
      </w:r>
      <w:r>
        <w:rPr>
          <w:rFonts w:ascii="Souvenir Lt BT" w:hAnsi="Souvenir Lt BT"/>
          <w:noProof/>
          <w:spacing w:val="-3"/>
          <w:sz w:val="20"/>
          <w:szCs w:val="20"/>
          <w:lang w:val="es-AR"/>
        </w:rPr>
        <w:t xml:space="preserve">  47.</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4"/>
          <w:sz w:val="20"/>
          <w:szCs w:val="20"/>
          <w:lang w:val="es-AR"/>
        </w:rPr>
        <w:t xml:space="preserve">Capítulo 1º. </w:t>
      </w:r>
      <w:r>
        <w:rPr>
          <w:rFonts w:ascii="Souvenir Lt BT" w:hAnsi="Souvenir Lt BT"/>
          <w:b/>
          <w:noProof/>
          <w:spacing w:val="-4"/>
          <w:sz w:val="20"/>
          <w:szCs w:val="20"/>
          <w:lang w:val="es-AR"/>
        </w:rPr>
        <w:t>Materia del sacrificio</w:t>
      </w:r>
      <w:r>
        <w:rPr>
          <w:rFonts w:ascii="Souvenir Lt BT" w:hAnsi="Souvenir Lt BT"/>
          <w:noProof/>
          <w:spacing w:val="-3"/>
          <w:sz w:val="20"/>
          <w:szCs w:val="20"/>
          <w:lang w:val="es-AR"/>
        </w:rPr>
        <w:tab/>
        <w:t xml:space="preserve">  47.</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4"/>
          <w:sz w:val="20"/>
          <w:szCs w:val="20"/>
          <w:lang w:val="es-AR"/>
        </w:rPr>
        <w:t xml:space="preserve">Capítulo 2º. </w:t>
      </w:r>
      <w:r>
        <w:rPr>
          <w:rFonts w:ascii="Souvenir Lt BT" w:hAnsi="Souvenir Lt BT"/>
          <w:b/>
          <w:noProof/>
          <w:spacing w:val="-4"/>
          <w:sz w:val="20"/>
          <w:szCs w:val="20"/>
          <w:lang w:val="es-AR"/>
        </w:rPr>
        <w:t>Nuestro ofrecimiento</w:t>
      </w:r>
      <w:r>
        <w:rPr>
          <w:rFonts w:ascii="Souvenir Lt BT" w:hAnsi="Souvenir Lt BT"/>
          <w:noProof/>
          <w:spacing w:val="-3"/>
          <w:sz w:val="20"/>
          <w:szCs w:val="20"/>
          <w:lang w:val="es-AR"/>
        </w:rPr>
        <w:tab/>
        <w:t xml:space="preserve">  54.</w:t>
      </w:r>
    </w:p>
    <w:p w:rsidR="00927A59" w:rsidRDefault="00927A59" w:rsidP="00927A59">
      <w:pPr>
        <w:widowControl w:val="0"/>
        <w:tabs>
          <w:tab w:val="left" w:leader="dot" w:pos="5954"/>
        </w:tabs>
        <w:ind w:firstLine="284"/>
        <w:rPr>
          <w:rFonts w:ascii="Souvenir Lt BT" w:hAnsi="Souvenir Lt BT"/>
          <w:noProof/>
          <w:spacing w:val="-4"/>
          <w:sz w:val="20"/>
          <w:szCs w:val="20"/>
          <w:lang w:val="es-AR"/>
        </w:rPr>
      </w:pPr>
      <w:r>
        <w:rPr>
          <w:rFonts w:ascii="Souvenir Lt BT" w:hAnsi="Souvenir Lt BT"/>
          <w:noProof/>
          <w:spacing w:val="-4"/>
          <w:sz w:val="20"/>
          <w:szCs w:val="20"/>
          <w:lang w:val="es-AR"/>
        </w:rPr>
        <w:t xml:space="preserve">Capítulo 3º. </w:t>
      </w:r>
      <w:r>
        <w:rPr>
          <w:rFonts w:ascii="Souvenir Lt BT" w:hAnsi="Souvenir Lt BT"/>
          <w:b/>
          <w:noProof/>
          <w:spacing w:val="-4"/>
          <w:sz w:val="20"/>
          <w:szCs w:val="20"/>
          <w:lang w:val="es-AR"/>
        </w:rPr>
        <w:t>Creación e historia</w:t>
      </w:r>
      <w:r>
        <w:rPr>
          <w:rFonts w:ascii="Souvenir Lt BT" w:hAnsi="Souvenir Lt BT"/>
          <w:noProof/>
          <w:spacing w:val="-3"/>
          <w:sz w:val="20"/>
          <w:szCs w:val="20"/>
          <w:lang w:val="es-AR"/>
        </w:rPr>
        <w:tab/>
        <w:t xml:space="preserve">  57.</w:t>
      </w:r>
    </w:p>
    <w:p w:rsidR="00927A59" w:rsidRDefault="00927A59" w:rsidP="00927A59">
      <w:pPr>
        <w:widowControl w:val="0"/>
        <w:tabs>
          <w:tab w:val="left" w:leader="dot" w:pos="5954"/>
        </w:tabs>
        <w:rPr>
          <w:rFonts w:ascii="Souvenir Lt BT" w:hAnsi="Souvenir Lt BT"/>
          <w:i/>
          <w:noProof/>
          <w:spacing w:val="-4"/>
          <w:sz w:val="20"/>
          <w:szCs w:val="20"/>
          <w:lang w:val="es-AR"/>
        </w:rPr>
      </w:pPr>
    </w:p>
    <w:p w:rsidR="00927A59" w:rsidRDefault="00927A59" w:rsidP="00927A59">
      <w:pPr>
        <w:widowControl w:val="0"/>
        <w:tabs>
          <w:tab w:val="left" w:leader="dot" w:pos="5954"/>
        </w:tabs>
        <w:rPr>
          <w:rFonts w:ascii="Souvenir Lt BT" w:hAnsi="Souvenir Lt BT"/>
          <w:noProof/>
          <w:spacing w:val="-4"/>
          <w:sz w:val="20"/>
          <w:szCs w:val="20"/>
          <w:lang w:val="es-AR"/>
        </w:rPr>
      </w:pPr>
      <w:r>
        <w:rPr>
          <w:rFonts w:ascii="Souvenir Lt BT" w:hAnsi="Souvenir Lt BT"/>
          <w:i/>
          <w:noProof/>
          <w:spacing w:val="-4"/>
          <w:sz w:val="20"/>
          <w:szCs w:val="20"/>
          <w:lang w:val="es-AR"/>
        </w:rPr>
        <w:t>Segundo momento</w:t>
      </w:r>
      <w:r>
        <w:rPr>
          <w:rFonts w:ascii="Souvenir Lt BT" w:hAnsi="Souvenir Lt BT"/>
          <w:noProof/>
          <w:spacing w:val="-4"/>
          <w:sz w:val="20"/>
          <w:szCs w:val="20"/>
          <w:lang w:val="es-AR"/>
        </w:rPr>
        <w:t>:</w:t>
      </w:r>
    </w:p>
    <w:p w:rsidR="00927A59" w:rsidRDefault="00927A59" w:rsidP="00927A59">
      <w:pPr>
        <w:widowControl w:val="0"/>
        <w:tabs>
          <w:tab w:val="left" w:leader="dot" w:pos="5954"/>
        </w:tabs>
        <w:rPr>
          <w:rFonts w:ascii="Souvenir Lt BT" w:hAnsi="Souvenir Lt BT"/>
          <w:noProof/>
          <w:spacing w:val="-3"/>
          <w:sz w:val="20"/>
          <w:szCs w:val="20"/>
          <w:lang w:val="es-AR"/>
        </w:rPr>
      </w:pPr>
      <w:r>
        <w:rPr>
          <w:rFonts w:ascii="Souvenir Lt BT" w:hAnsi="Souvenir Lt BT"/>
          <w:b/>
          <w:noProof/>
          <w:spacing w:val="-4"/>
          <w:sz w:val="20"/>
          <w:szCs w:val="20"/>
          <w:lang w:val="es-AR"/>
        </w:rPr>
        <w:t>Plegaria eucarística</w:t>
      </w:r>
      <w:r>
        <w:rPr>
          <w:rFonts w:ascii="Souvenir Lt BT" w:hAnsi="Souvenir Lt BT"/>
          <w:noProof/>
          <w:spacing w:val="-3"/>
          <w:sz w:val="20"/>
          <w:szCs w:val="20"/>
          <w:lang w:val="es-AR"/>
        </w:rPr>
        <w:tab/>
        <w:t xml:space="preserve">  60.</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Capítulo 1º.</w:t>
      </w:r>
      <w:r>
        <w:rPr>
          <w:rFonts w:ascii="Souvenir Lt BT" w:hAnsi="Souvenir Lt BT"/>
          <w:b/>
          <w:noProof/>
          <w:spacing w:val="-3"/>
          <w:sz w:val="20"/>
          <w:szCs w:val="20"/>
          <w:lang w:val="es-AR"/>
        </w:rPr>
        <w:t xml:space="preserve"> Prefacio</w:t>
      </w:r>
      <w:r>
        <w:rPr>
          <w:rFonts w:ascii="Souvenir Lt BT" w:hAnsi="Souvenir Lt BT"/>
          <w:noProof/>
          <w:spacing w:val="-3"/>
          <w:sz w:val="20"/>
          <w:szCs w:val="20"/>
          <w:lang w:val="es-AR"/>
        </w:rPr>
        <w:tab/>
        <w:t xml:space="preserve">  60.</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 xml:space="preserve">Capítulo 2º. </w:t>
      </w:r>
      <w:r>
        <w:rPr>
          <w:rFonts w:ascii="Souvenir Lt BT" w:hAnsi="Souvenir Lt BT"/>
          <w:b/>
          <w:noProof/>
          <w:spacing w:val="-3"/>
          <w:sz w:val="20"/>
          <w:szCs w:val="20"/>
          <w:lang w:val="es-AR"/>
        </w:rPr>
        <w:t>Epíclesis</w:t>
      </w:r>
      <w:r>
        <w:rPr>
          <w:rFonts w:ascii="Souvenir Lt BT" w:hAnsi="Souvenir Lt BT"/>
          <w:noProof/>
          <w:spacing w:val="-3"/>
          <w:sz w:val="20"/>
          <w:szCs w:val="20"/>
          <w:lang w:val="es-AR"/>
        </w:rPr>
        <w:tab/>
        <w:t xml:space="preserve">  61.</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 xml:space="preserve">Capítulo 3º. </w:t>
      </w:r>
      <w:r>
        <w:rPr>
          <w:rFonts w:ascii="Souvenir Lt BT" w:hAnsi="Souvenir Lt BT"/>
          <w:b/>
          <w:noProof/>
          <w:spacing w:val="-3"/>
          <w:sz w:val="20"/>
          <w:szCs w:val="20"/>
          <w:lang w:val="es-AR"/>
        </w:rPr>
        <w:t>Consagración</w:t>
      </w:r>
      <w:r>
        <w:rPr>
          <w:rFonts w:ascii="Souvenir Lt BT" w:hAnsi="Souvenir Lt BT"/>
          <w:noProof/>
          <w:spacing w:val="-3"/>
          <w:sz w:val="20"/>
          <w:szCs w:val="20"/>
          <w:lang w:val="es-AR"/>
        </w:rPr>
        <w:tab/>
        <w:t xml:space="preserve">  66.</w:t>
      </w:r>
    </w:p>
    <w:p w:rsidR="00927A59" w:rsidRDefault="00927A59" w:rsidP="00927A59">
      <w:pPr>
        <w:widowControl w:val="0"/>
        <w:tabs>
          <w:tab w:val="left" w:leader="dot" w:pos="5954"/>
        </w:tabs>
        <w:ind w:firstLine="567"/>
        <w:rPr>
          <w:rFonts w:ascii="Souvenir Lt BT" w:hAnsi="Souvenir Lt BT"/>
          <w:b/>
          <w:iCs/>
          <w:noProof/>
          <w:spacing w:val="-3"/>
          <w:sz w:val="20"/>
          <w:szCs w:val="20"/>
          <w:lang w:val="es-AR"/>
        </w:rPr>
      </w:pPr>
      <w:r>
        <w:rPr>
          <w:rFonts w:ascii="Souvenir Lt BT" w:hAnsi="Souvenir Lt BT"/>
          <w:b/>
          <w:i/>
          <w:noProof/>
          <w:spacing w:val="-3"/>
          <w:sz w:val="20"/>
          <w:szCs w:val="20"/>
          <w:lang w:val="es-AR"/>
        </w:rPr>
        <w:t xml:space="preserve">Artículo 1º. </w:t>
      </w:r>
      <w:r>
        <w:rPr>
          <w:rFonts w:ascii="Souvenir Lt BT" w:hAnsi="Souvenir Lt BT"/>
          <w:i/>
          <w:noProof/>
          <w:spacing w:val="-3"/>
          <w:sz w:val="20"/>
          <w:szCs w:val="20"/>
          <w:lang w:val="es-AR"/>
        </w:rPr>
        <w:t>Presencia real</w:t>
      </w:r>
      <w:r>
        <w:rPr>
          <w:rFonts w:ascii="Souvenir Lt BT" w:hAnsi="Souvenir Lt BT"/>
          <w:i/>
          <w:noProof/>
          <w:spacing w:val="-3"/>
          <w:sz w:val="20"/>
          <w:szCs w:val="20"/>
          <w:lang w:val="es-AR"/>
        </w:rPr>
        <w:tab/>
      </w:r>
      <w:r>
        <w:rPr>
          <w:rFonts w:ascii="Souvenir Lt BT" w:hAnsi="Souvenir Lt BT"/>
          <w:noProof/>
          <w:spacing w:val="-3"/>
          <w:sz w:val="20"/>
          <w:szCs w:val="20"/>
          <w:lang w:val="es-AR"/>
        </w:rPr>
        <w:t xml:space="preserve">  71.</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1º. Presencia verdadera</w:t>
      </w:r>
      <w:r>
        <w:rPr>
          <w:rFonts w:ascii="Souvenir Lt BT" w:hAnsi="Souvenir Lt BT"/>
          <w:noProof/>
          <w:spacing w:val="-3"/>
          <w:sz w:val="20"/>
          <w:szCs w:val="20"/>
          <w:lang w:val="es-AR"/>
        </w:rPr>
        <w:tab/>
        <w:t xml:space="preserve">  72.</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2º. Presencia real</w:t>
      </w:r>
      <w:r>
        <w:rPr>
          <w:rFonts w:ascii="Souvenir Lt BT" w:hAnsi="Souvenir Lt BT"/>
          <w:noProof/>
          <w:spacing w:val="-3"/>
          <w:sz w:val="20"/>
          <w:szCs w:val="20"/>
          <w:lang w:val="es-AR"/>
        </w:rPr>
        <w:tab/>
        <w:t xml:space="preserve">  73.</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3º. Presencia sustancial</w:t>
      </w:r>
      <w:r>
        <w:rPr>
          <w:rFonts w:ascii="Souvenir Lt BT" w:hAnsi="Souvenir Lt BT"/>
          <w:noProof/>
          <w:spacing w:val="-3"/>
          <w:sz w:val="20"/>
          <w:szCs w:val="20"/>
          <w:lang w:val="es-AR"/>
        </w:rPr>
        <w:tab/>
        <w:t xml:space="preserve">  73.</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4º. De la Transustanciación</w:t>
      </w:r>
      <w:r>
        <w:rPr>
          <w:rFonts w:ascii="Souvenir Lt BT" w:hAnsi="Souvenir Lt BT"/>
          <w:noProof/>
          <w:spacing w:val="-3"/>
          <w:sz w:val="20"/>
          <w:szCs w:val="20"/>
          <w:lang w:val="es-AR"/>
        </w:rPr>
        <w:tab/>
        <w:t xml:space="preserve">  75.</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5º. Omnipotencia de Dios</w:t>
      </w:r>
      <w:r>
        <w:rPr>
          <w:rFonts w:ascii="Souvenir Lt BT" w:hAnsi="Souvenir Lt BT"/>
          <w:noProof/>
          <w:spacing w:val="-3"/>
          <w:sz w:val="20"/>
          <w:szCs w:val="20"/>
          <w:lang w:val="es-AR"/>
        </w:rPr>
        <w:tab/>
        <w:t xml:space="preserve">  78.</w:t>
      </w:r>
    </w:p>
    <w:p w:rsidR="00927A59" w:rsidRDefault="00927A59" w:rsidP="00927A59">
      <w:pPr>
        <w:widowControl w:val="0"/>
        <w:tabs>
          <w:tab w:val="left" w:leader="dot" w:pos="5954"/>
        </w:tabs>
        <w:ind w:firstLine="567"/>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2º. </w:t>
      </w:r>
      <w:r>
        <w:rPr>
          <w:rFonts w:ascii="Souvenir Lt BT" w:hAnsi="Souvenir Lt BT"/>
          <w:i/>
          <w:noProof/>
          <w:spacing w:val="-3"/>
          <w:sz w:val="20"/>
          <w:szCs w:val="20"/>
          <w:lang w:val="es-AR"/>
        </w:rPr>
        <w:t>El Sacrificio de Jesucristo</w:t>
      </w:r>
      <w:r>
        <w:rPr>
          <w:rFonts w:ascii="Souvenir Lt BT" w:hAnsi="Souvenir Lt BT"/>
          <w:noProof/>
          <w:spacing w:val="-3"/>
          <w:sz w:val="20"/>
          <w:szCs w:val="20"/>
          <w:lang w:val="es-AR"/>
        </w:rPr>
        <w:tab/>
        <w:t xml:space="preserve">  80.</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1º. Representación</w:t>
      </w:r>
      <w:r>
        <w:rPr>
          <w:rFonts w:ascii="Souvenir Lt BT" w:hAnsi="Souvenir Lt BT"/>
          <w:noProof/>
          <w:spacing w:val="-3"/>
          <w:sz w:val="20"/>
          <w:szCs w:val="20"/>
          <w:lang w:val="es-AR"/>
        </w:rPr>
        <w:tab/>
        <w:t xml:space="preserve">  82.</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2º. Memorial</w:t>
      </w:r>
      <w:r>
        <w:rPr>
          <w:rFonts w:ascii="Souvenir Lt BT" w:hAnsi="Souvenir Lt BT"/>
          <w:noProof/>
          <w:spacing w:val="-3"/>
          <w:sz w:val="20"/>
          <w:szCs w:val="20"/>
          <w:lang w:val="es-AR"/>
        </w:rPr>
        <w:tab/>
        <w:t xml:space="preserve">  88.</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3º. Aplicación</w:t>
      </w:r>
      <w:r>
        <w:rPr>
          <w:rFonts w:ascii="Souvenir Lt BT" w:hAnsi="Souvenir Lt BT"/>
          <w:noProof/>
          <w:spacing w:val="-3"/>
          <w:sz w:val="20"/>
          <w:szCs w:val="20"/>
          <w:lang w:val="es-AR"/>
        </w:rPr>
        <w:tab/>
        <w:t xml:space="preserve">  99.</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4º. La esencia del sacrificio de la Misa</w:t>
      </w:r>
      <w:r>
        <w:rPr>
          <w:rFonts w:ascii="Souvenir Lt BT" w:hAnsi="Souvenir Lt BT"/>
          <w:noProof/>
          <w:spacing w:val="-3"/>
          <w:sz w:val="20"/>
          <w:szCs w:val="20"/>
          <w:lang w:val="es-AR"/>
        </w:rPr>
        <w:tab/>
        <w:t xml:space="preserve"> 110.</w:t>
      </w:r>
    </w:p>
    <w:p w:rsidR="00927A59" w:rsidRDefault="00927A59" w:rsidP="00927A59">
      <w:pPr>
        <w:widowControl w:val="0"/>
        <w:tabs>
          <w:tab w:val="left" w:leader="dot" w:pos="5954"/>
        </w:tabs>
        <w:ind w:firstLine="567"/>
        <w:rPr>
          <w:rFonts w:ascii="Souvenir Lt BT" w:hAnsi="Souvenir Lt BT"/>
          <w:b/>
          <w:noProof/>
          <w:spacing w:val="-3"/>
          <w:sz w:val="20"/>
          <w:szCs w:val="20"/>
          <w:lang w:val="es-AR"/>
        </w:rPr>
      </w:pPr>
      <w:r>
        <w:rPr>
          <w:rFonts w:ascii="Souvenir Lt BT" w:hAnsi="Souvenir Lt BT"/>
          <w:b/>
          <w:i/>
          <w:noProof/>
          <w:spacing w:val="-3"/>
          <w:sz w:val="20"/>
          <w:szCs w:val="20"/>
          <w:lang w:val="es-AR"/>
        </w:rPr>
        <w:t xml:space="preserve">Artículo 3º. </w:t>
      </w:r>
      <w:r>
        <w:rPr>
          <w:rFonts w:ascii="Souvenir Lt BT" w:hAnsi="Souvenir Lt BT"/>
          <w:i/>
          <w:noProof/>
          <w:spacing w:val="-3"/>
          <w:sz w:val="20"/>
          <w:szCs w:val="20"/>
          <w:lang w:val="es-AR"/>
        </w:rPr>
        <w:t>El Sacerdocio de Cristo</w:t>
      </w:r>
      <w:r>
        <w:rPr>
          <w:rFonts w:ascii="Souvenir Lt BT" w:hAnsi="Souvenir Lt BT"/>
          <w:noProof/>
          <w:spacing w:val="-3"/>
          <w:sz w:val="20"/>
          <w:szCs w:val="20"/>
          <w:lang w:val="es-AR"/>
        </w:rPr>
        <w:tab/>
        <w:t xml:space="preserve"> 118.  </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lastRenderedPageBreak/>
        <w:t>Párrafo 1º. Jesucristo Sacerdote principal</w:t>
      </w:r>
      <w:r>
        <w:rPr>
          <w:rFonts w:ascii="Souvenir Lt BT" w:hAnsi="Souvenir Lt BT"/>
          <w:noProof/>
          <w:spacing w:val="-3"/>
          <w:sz w:val="20"/>
          <w:szCs w:val="20"/>
          <w:lang w:val="es-AR"/>
        </w:rPr>
        <w:tab/>
        <w:t xml:space="preserve"> 118.</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2º. El oferente ministerial</w:t>
      </w:r>
      <w:r>
        <w:rPr>
          <w:rFonts w:ascii="Souvenir Lt BT" w:hAnsi="Souvenir Lt BT"/>
          <w:noProof/>
          <w:spacing w:val="-3"/>
          <w:sz w:val="20"/>
          <w:szCs w:val="20"/>
          <w:lang w:val="es-AR"/>
        </w:rPr>
        <w:tab/>
        <w:t xml:space="preserve"> 123.</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3º. El oferente bautismal</w:t>
      </w:r>
      <w:r>
        <w:rPr>
          <w:rFonts w:ascii="Souvenir Lt BT" w:hAnsi="Souvenir Lt BT"/>
          <w:noProof/>
          <w:spacing w:val="-3"/>
          <w:sz w:val="20"/>
          <w:szCs w:val="20"/>
          <w:lang w:val="es-AR"/>
        </w:rPr>
        <w:tab/>
        <w:t xml:space="preserve"> 132.</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4º. «Amor sacerdos immolat»</w:t>
      </w:r>
      <w:r>
        <w:rPr>
          <w:rFonts w:ascii="Souvenir Lt BT" w:hAnsi="Souvenir Lt BT"/>
          <w:noProof/>
          <w:spacing w:val="-3"/>
          <w:sz w:val="20"/>
          <w:szCs w:val="20"/>
          <w:lang w:val="es-AR"/>
        </w:rPr>
        <w:tab/>
        <w:t xml:space="preserve"> 143.</w:t>
      </w:r>
    </w:p>
    <w:p w:rsidR="00927A59" w:rsidRDefault="00927A59" w:rsidP="00927A59">
      <w:pPr>
        <w:widowControl w:val="0"/>
        <w:tabs>
          <w:tab w:val="left" w:leader="dot" w:pos="5954"/>
        </w:tabs>
        <w:ind w:firstLine="567"/>
        <w:rPr>
          <w:rFonts w:ascii="Souvenir Lt BT" w:hAnsi="Souvenir Lt BT"/>
          <w:iCs/>
          <w:noProof/>
          <w:spacing w:val="-3"/>
          <w:sz w:val="20"/>
          <w:szCs w:val="20"/>
          <w:lang w:val="es-AR"/>
        </w:rPr>
      </w:pPr>
      <w:r>
        <w:rPr>
          <w:rFonts w:ascii="Souvenir Lt BT" w:hAnsi="Souvenir Lt BT"/>
          <w:b/>
          <w:i/>
          <w:noProof/>
          <w:spacing w:val="-3"/>
          <w:sz w:val="20"/>
          <w:szCs w:val="20"/>
          <w:lang w:val="es-AR"/>
        </w:rPr>
        <w:t xml:space="preserve">Artículo 4º. </w:t>
      </w:r>
      <w:r>
        <w:rPr>
          <w:rFonts w:ascii="Souvenir Lt BT" w:hAnsi="Souvenir Lt BT"/>
          <w:i/>
          <w:noProof/>
          <w:spacing w:val="-3"/>
          <w:sz w:val="20"/>
          <w:szCs w:val="20"/>
          <w:lang w:val="es-AR"/>
        </w:rPr>
        <w:t>Tres actos de un solo drama</w:t>
      </w:r>
      <w:r>
        <w:rPr>
          <w:rFonts w:ascii="Souvenir Lt BT" w:hAnsi="Souvenir Lt BT"/>
          <w:i/>
          <w:noProof/>
          <w:spacing w:val="-3"/>
          <w:sz w:val="20"/>
          <w:szCs w:val="20"/>
          <w:lang w:val="es-AR"/>
        </w:rPr>
        <w:tab/>
      </w:r>
      <w:r>
        <w:rPr>
          <w:rFonts w:ascii="Souvenir Lt BT" w:hAnsi="Souvenir Lt BT"/>
          <w:iCs/>
          <w:noProof/>
          <w:spacing w:val="-3"/>
          <w:sz w:val="20"/>
          <w:szCs w:val="20"/>
          <w:lang w:val="es-AR"/>
        </w:rPr>
        <w:t xml:space="preserve"> 149.</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1º. En la Misa</w:t>
      </w:r>
      <w:r>
        <w:rPr>
          <w:rFonts w:ascii="Souvenir Lt BT" w:hAnsi="Souvenir Lt BT"/>
          <w:noProof/>
          <w:spacing w:val="-3"/>
          <w:sz w:val="20"/>
          <w:szCs w:val="20"/>
          <w:lang w:val="es-AR"/>
        </w:rPr>
        <w:tab/>
        <w:t xml:space="preserve"> 150.</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2º. En La Cruz</w:t>
      </w:r>
      <w:r>
        <w:rPr>
          <w:rFonts w:ascii="Souvenir Lt BT" w:hAnsi="Souvenir Lt BT"/>
          <w:noProof/>
          <w:spacing w:val="-3"/>
          <w:sz w:val="20"/>
          <w:szCs w:val="20"/>
          <w:lang w:val="es-AR"/>
        </w:rPr>
        <w:tab/>
        <w:t xml:space="preserve"> 155.</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3º. En la Cena</w:t>
      </w:r>
      <w:r>
        <w:rPr>
          <w:rFonts w:ascii="Souvenir Lt BT" w:hAnsi="Souvenir Lt BT"/>
          <w:noProof/>
          <w:spacing w:val="-3"/>
          <w:sz w:val="20"/>
          <w:szCs w:val="20"/>
          <w:lang w:val="es-AR"/>
        </w:rPr>
        <w:tab/>
        <w:t xml:space="preserve"> 156.</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4º. Tradición y Magisterio</w:t>
      </w:r>
      <w:r>
        <w:rPr>
          <w:rFonts w:ascii="Souvenir Lt BT" w:hAnsi="Souvenir Lt BT"/>
          <w:noProof/>
          <w:spacing w:val="-3"/>
          <w:sz w:val="20"/>
          <w:szCs w:val="20"/>
          <w:lang w:val="es-AR"/>
        </w:rPr>
        <w:tab/>
        <w:t xml:space="preserve"> 158.</w:t>
      </w:r>
    </w:p>
    <w:p w:rsidR="00927A59" w:rsidRDefault="00927A59" w:rsidP="00927A59">
      <w:pPr>
        <w:widowControl w:val="0"/>
        <w:tabs>
          <w:tab w:val="left" w:leader="dot" w:pos="5954"/>
        </w:tabs>
        <w:ind w:firstLine="567"/>
        <w:rPr>
          <w:rFonts w:ascii="Souvenir Lt BT" w:hAnsi="Souvenir Lt BT"/>
          <w:iCs/>
          <w:noProof/>
          <w:spacing w:val="-3"/>
          <w:sz w:val="20"/>
          <w:szCs w:val="20"/>
          <w:lang w:val="es-AR"/>
        </w:rPr>
      </w:pPr>
      <w:r>
        <w:rPr>
          <w:rFonts w:ascii="Souvenir Lt BT" w:hAnsi="Souvenir Lt BT"/>
          <w:b/>
          <w:i/>
          <w:noProof/>
          <w:spacing w:val="-3"/>
          <w:sz w:val="20"/>
          <w:szCs w:val="20"/>
          <w:lang w:val="es-AR"/>
        </w:rPr>
        <w:t xml:space="preserve">Artículo 5º. </w:t>
      </w:r>
      <w:r>
        <w:rPr>
          <w:rFonts w:ascii="Souvenir Lt BT" w:hAnsi="Souvenir Lt BT"/>
          <w:i/>
          <w:noProof/>
          <w:spacing w:val="-3"/>
          <w:sz w:val="20"/>
          <w:szCs w:val="20"/>
          <w:lang w:val="es-AR"/>
        </w:rPr>
        <w:t>Tres Protagonistas... (y María)</w:t>
      </w:r>
      <w:r>
        <w:rPr>
          <w:rFonts w:ascii="Souvenir Lt BT" w:hAnsi="Souvenir Lt BT"/>
          <w:i/>
          <w:noProof/>
          <w:spacing w:val="-3"/>
          <w:sz w:val="20"/>
          <w:szCs w:val="20"/>
          <w:lang w:val="es-AR"/>
        </w:rPr>
        <w:tab/>
        <w:t xml:space="preserve"> </w:t>
      </w:r>
      <w:r>
        <w:rPr>
          <w:rFonts w:ascii="Souvenir Lt BT" w:hAnsi="Souvenir Lt BT"/>
          <w:iCs/>
          <w:noProof/>
          <w:spacing w:val="-3"/>
          <w:sz w:val="20"/>
          <w:szCs w:val="20"/>
          <w:lang w:val="es-AR"/>
        </w:rPr>
        <w:t>162.</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1º. El Hijo hecho carne: Jesucristo</w:t>
      </w:r>
      <w:r>
        <w:rPr>
          <w:rFonts w:ascii="Souvenir Lt BT" w:hAnsi="Souvenir Lt BT"/>
          <w:noProof/>
          <w:spacing w:val="-3"/>
          <w:sz w:val="20"/>
          <w:szCs w:val="20"/>
          <w:lang w:val="es-AR"/>
        </w:rPr>
        <w:tab/>
        <w:t xml:space="preserve"> 162.</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2º. El Espíritu Santo</w:t>
      </w:r>
      <w:r>
        <w:rPr>
          <w:rFonts w:ascii="Souvenir Lt BT" w:hAnsi="Souvenir Lt BT"/>
          <w:noProof/>
          <w:spacing w:val="-3"/>
          <w:sz w:val="20"/>
          <w:szCs w:val="20"/>
          <w:lang w:val="es-AR"/>
        </w:rPr>
        <w:tab/>
        <w:t xml:space="preserve"> 164.</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3º. El Padre</w:t>
      </w:r>
      <w:r>
        <w:rPr>
          <w:rFonts w:ascii="Souvenir Lt BT" w:hAnsi="Souvenir Lt BT"/>
          <w:noProof/>
          <w:spacing w:val="-3"/>
          <w:sz w:val="20"/>
          <w:szCs w:val="20"/>
          <w:lang w:val="es-AR"/>
        </w:rPr>
        <w:tab/>
        <w:t xml:space="preserve"> 164.</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4º. María</w:t>
      </w:r>
      <w:r>
        <w:rPr>
          <w:rFonts w:ascii="Souvenir Lt BT" w:hAnsi="Souvenir Lt BT"/>
          <w:noProof/>
          <w:spacing w:val="-3"/>
          <w:sz w:val="20"/>
          <w:szCs w:val="20"/>
          <w:lang w:val="es-AR"/>
        </w:rPr>
        <w:tab/>
        <w:t xml:space="preserve"> 173.</w:t>
      </w:r>
    </w:p>
    <w:p w:rsidR="00927A59" w:rsidRDefault="00927A59" w:rsidP="00927A59">
      <w:pPr>
        <w:widowControl w:val="0"/>
        <w:tabs>
          <w:tab w:val="left" w:leader="dot" w:pos="5954"/>
        </w:tabs>
        <w:ind w:firstLine="567"/>
        <w:rPr>
          <w:rFonts w:ascii="Souvenir Lt BT" w:hAnsi="Souvenir Lt BT"/>
          <w:iCs/>
          <w:noProof/>
          <w:spacing w:val="-3"/>
          <w:sz w:val="20"/>
          <w:szCs w:val="20"/>
          <w:lang w:val="es-AR"/>
        </w:rPr>
      </w:pPr>
      <w:r>
        <w:rPr>
          <w:rFonts w:ascii="Souvenir Lt BT" w:hAnsi="Souvenir Lt BT"/>
          <w:b/>
          <w:i/>
          <w:noProof/>
          <w:spacing w:val="-3"/>
          <w:sz w:val="20"/>
          <w:szCs w:val="20"/>
          <w:lang w:val="es-AR"/>
        </w:rPr>
        <w:t xml:space="preserve">Artículo 6º. </w:t>
      </w:r>
      <w:r>
        <w:rPr>
          <w:rFonts w:ascii="Souvenir Lt BT" w:hAnsi="Souvenir Lt BT"/>
          <w:i/>
          <w:noProof/>
          <w:spacing w:val="-3"/>
          <w:sz w:val="20"/>
          <w:szCs w:val="20"/>
          <w:lang w:val="es-AR"/>
        </w:rPr>
        <w:t>Tres niveles</w:t>
      </w:r>
      <w:r>
        <w:rPr>
          <w:rFonts w:ascii="Souvenir Lt BT" w:hAnsi="Souvenir Lt BT"/>
          <w:i/>
          <w:noProof/>
          <w:spacing w:val="-3"/>
          <w:sz w:val="20"/>
          <w:szCs w:val="20"/>
          <w:lang w:val="es-AR"/>
        </w:rPr>
        <w:tab/>
      </w:r>
      <w:r>
        <w:rPr>
          <w:rFonts w:ascii="Souvenir Lt BT" w:hAnsi="Souvenir Lt BT"/>
          <w:iCs/>
          <w:noProof/>
          <w:spacing w:val="-3"/>
          <w:sz w:val="20"/>
          <w:szCs w:val="20"/>
          <w:lang w:val="es-AR"/>
        </w:rPr>
        <w:t xml:space="preserve"> 176.</w:t>
      </w:r>
    </w:p>
    <w:p w:rsidR="00927A59" w:rsidRPr="00A50974" w:rsidRDefault="00927A59" w:rsidP="00927A59">
      <w:pPr>
        <w:widowControl w:val="0"/>
        <w:tabs>
          <w:tab w:val="left" w:leader="dot" w:pos="5954"/>
        </w:tabs>
        <w:ind w:firstLine="567"/>
        <w:rPr>
          <w:rFonts w:ascii="Souvenir Lt BT" w:hAnsi="Souvenir Lt BT"/>
          <w:iCs/>
          <w:noProof/>
          <w:spacing w:val="-3"/>
          <w:sz w:val="20"/>
          <w:szCs w:val="20"/>
          <w:lang w:val="es-ES_tradnl"/>
        </w:rPr>
      </w:pPr>
      <w:r>
        <w:rPr>
          <w:rFonts w:ascii="Souvenir Lt BT" w:hAnsi="Souvenir Lt BT"/>
          <w:b/>
          <w:i/>
          <w:noProof/>
          <w:spacing w:val="-3"/>
          <w:sz w:val="20"/>
          <w:szCs w:val="20"/>
          <w:lang w:val="es-AR"/>
        </w:rPr>
        <w:t xml:space="preserve">Artículo 7º. </w:t>
      </w:r>
      <w:r w:rsidRPr="00A50974">
        <w:rPr>
          <w:rFonts w:ascii="Souvenir Lt BT" w:hAnsi="Souvenir Lt BT"/>
          <w:i/>
          <w:noProof/>
          <w:spacing w:val="-3"/>
          <w:sz w:val="20"/>
          <w:szCs w:val="20"/>
          <w:lang w:val="es-ES_tradnl"/>
        </w:rPr>
        <w:t>Triple signo</w:t>
      </w:r>
      <w:r w:rsidRPr="00A50974">
        <w:rPr>
          <w:rFonts w:ascii="Souvenir Lt BT" w:hAnsi="Souvenir Lt BT"/>
          <w:i/>
          <w:noProof/>
          <w:spacing w:val="-3"/>
          <w:sz w:val="20"/>
          <w:szCs w:val="20"/>
          <w:lang w:val="es-ES_tradnl"/>
        </w:rPr>
        <w:tab/>
      </w:r>
      <w:r w:rsidRPr="00A50974">
        <w:rPr>
          <w:rFonts w:ascii="Souvenir Lt BT" w:hAnsi="Souvenir Lt BT"/>
          <w:iCs/>
          <w:noProof/>
          <w:spacing w:val="-3"/>
          <w:sz w:val="20"/>
          <w:szCs w:val="20"/>
          <w:lang w:val="es-ES_tradnl"/>
        </w:rPr>
        <w:t xml:space="preserve"> 17</w:t>
      </w:r>
      <w:r>
        <w:rPr>
          <w:rFonts w:ascii="Souvenir Lt BT" w:hAnsi="Souvenir Lt BT"/>
          <w:iCs/>
          <w:noProof/>
          <w:spacing w:val="-3"/>
          <w:sz w:val="20"/>
          <w:szCs w:val="20"/>
          <w:lang w:val="es-ES_tradnl"/>
        </w:rPr>
        <w:t>8</w:t>
      </w:r>
      <w:r w:rsidRPr="00A50974">
        <w:rPr>
          <w:rFonts w:ascii="Souvenir Lt BT" w:hAnsi="Souvenir Lt BT"/>
          <w:iCs/>
          <w:noProof/>
          <w:spacing w:val="-3"/>
          <w:sz w:val="20"/>
          <w:szCs w:val="20"/>
          <w:lang w:val="es-ES_tradnl"/>
        </w:rPr>
        <w:t>.</w:t>
      </w:r>
    </w:p>
    <w:p w:rsidR="00927A59" w:rsidRPr="00A50974" w:rsidRDefault="00927A59" w:rsidP="00927A59">
      <w:pPr>
        <w:widowControl w:val="0"/>
        <w:tabs>
          <w:tab w:val="left" w:leader="dot" w:pos="5954"/>
        </w:tabs>
        <w:ind w:firstLine="851"/>
        <w:rPr>
          <w:rFonts w:ascii="Souvenir Lt BT" w:hAnsi="Souvenir Lt BT"/>
          <w:noProof/>
          <w:spacing w:val="-3"/>
          <w:sz w:val="20"/>
          <w:szCs w:val="20"/>
          <w:lang w:val="es-ES_tradnl"/>
        </w:rPr>
      </w:pPr>
      <w:r w:rsidRPr="00A50974">
        <w:rPr>
          <w:rFonts w:ascii="Souvenir Lt BT" w:hAnsi="Souvenir Lt BT"/>
          <w:noProof/>
          <w:spacing w:val="-3"/>
          <w:sz w:val="20"/>
          <w:szCs w:val="20"/>
          <w:lang w:val="es-ES_tradnl"/>
        </w:rPr>
        <w:t>Párrafo 1º. Rememorativo</w:t>
      </w:r>
      <w:r w:rsidRPr="00A50974">
        <w:rPr>
          <w:rFonts w:ascii="Souvenir Lt BT" w:hAnsi="Souvenir Lt BT"/>
          <w:noProof/>
          <w:spacing w:val="-3"/>
          <w:sz w:val="20"/>
          <w:szCs w:val="20"/>
          <w:lang w:val="es-ES_tradnl"/>
        </w:rPr>
        <w:tab/>
        <w:t xml:space="preserve"> 17</w:t>
      </w:r>
      <w:r>
        <w:rPr>
          <w:rFonts w:ascii="Souvenir Lt BT" w:hAnsi="Souvenir Lt BT"/>
          <w:noProof/>
          <w:spacing w:val="-3"/>
          <w:sz w:val="20"/>
          <w:szCs w:val="20"/>
          <w:lang w:val="es-ES_tradnl"/>
        </w:rPr>
        <w:t>9</w:t>
      </w:r>
      <w:r w:rsidRPr="00A50974">
        <w:rPr>
          <w:rFonts w:ascii="Souvenir Lt BT" w:hAnsi="Souvenir Lt BT"/>
          <w:noProof/>
          <w:spacing w:val="-3"/>
          <w:sz w:val="20"/>
          <w:szCs w:val="20"/>
          <w:lang w:val="es-ES_tradnl"/>
        </w:rPr>
        <w:t>.</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sidRPr="00A50974">
        <w:rPr>
          <w:rFonts w:ascii="Souvenir Lt BT" w:hAnsi="Souvenir Lt BT"/>
          <w:noProof/>
          <w:spacing w:val="-3"/>
          <w:sz w:val="20"/>
          <w:szCs w:val="20"/>
          <w:lang w:val="es-ES_tradnl"/>
        </w:rPr>
        <w:t xml:space="preserve">Párrafo 2º. </w:t>
      </w:r>
      <w:r>
        <w:rPr>
          <w:rFonts w:ascii="Souvenir Lt BT" w:hAnsi="Souvenir Lt BT"/>
          <w:noProof/>
          <w:spacing w:val="-3"/>
          <w:sz w:val="20"/>
          <w:szCs w:val="20"/>
          <w:lang w:val="es-AR"/>
        </w:rPr>
        <w:t>Demostrativo</w:t>
      </w:r>
      <w:r>
        <w:rPr>
          <w:rFonts w:ascii="Souvenir Lt BT" w:hAnsi="Souvenir Lt BT"/>
          <w:noProof/>
          <w:spacing w:val="-3"/>
          <w:sz w:val="20"/>
          <w:szCs w:val="20"/>
          <w:lang w:val="es-AR"/>
        </w:rPr>
        <w:tab/>
        <w:t xml:space="preserve"> 179.</w:t>
      </w:r>
    </w:p>
    <w:p w:rsidR="00927A59" w:rsidRDefault="00927A59" w:rsidP="00927A59">
      <w:pPr>
        <w:widowControl w:val="0"/>
        <w:tabs>
          <w:tab w:val="left" w:leader="dot" w:pos="5954"/>
        </w:tabs>
        <w:ind w:firstLine="851"/>
        <w:rPr>
          <w:rFonts w:ascii="Souvenir Lt BT" w:hAnsi="Souvenir Lt BT"/>
          <w:b/>
          <w:noProof/>
          <w:spacing w:val="-3"/>
          <w:sz w:val="20"/>
          <w:szCs w:val="20"/>
          <w:lang w:val="es-AR"/>
        </w:rPr>
      </w:pPr>
      <w:r>
        <w:rPr>
          <w:rFonts w:ascii="Souvenir Lt BT" w:hAnsi="Souvenir Lt BT"/>
          <w:noProof/>
          <w:spacing w:val="-3"/>
          <w:sz w:val="20"/>
          <w:szCs w:val="20"/>
          <w:lang w:val="es-AR"/>
        </w:rPr>
        <w:t>Párrafo 3º. Profético</w:t>
      </w:r>
      <w:r>
        <w:rPr>
          <w:rFonts w:ascii="Souvenir Lt BT" w:hAnsi="Souvenir Lt BT"/>
          <w:noProof/>
          <w:spacing w:val="-3"/>
          <w:sz w:val="20"/>
          <w:szCs w:val="20"/>
          <w:lang w:val="es-AR"/>
        </w:rPr>
        <w:tab/>
        <w:t xml:space="preserve"> 181.</w:t>
      </w:r>
    </w:p>
    <w:p w:rsidR="00927A59" w:rsidRDefault="00927A59" w:rsidP="00927A59">
      <w:pPr>
        <w:widowControl w:val="0"/>
        <w:tabs>
          <w:tab w:val="left" w:leader="dot" w:pos="5954"/>
        </w:tabs>
        <w:ind w:firstLine="567"/>
        <w:rPr>
          <w:rFonts w:ascii="Souvenir Lt BT" w:hAnsi="Souvenir Lt BT"/>
          <w:iCs/>
          <w:noProof/>
          <w:spacing w:val="-3"/>
          <w:sz w:val="20"/>
          <w:szCs w:val="20"/>
          <w:lang w:val="es-AR"/>
        </w:rPr>
      </w:pPr>
      <w:r>
        <w:rPr>
          <w:rFonts w:ascii="Souvenir Lt BT" w:hAnsi="Souvenir Lt BT"/>
          <w:b/>
          <w:i/>
          <w:noProof/>
          <w:spacing w:val="-3"/>
          <w:sz w:val="20"/>
          <w:szCs w:val="20"/>
          <w:lang w:val="es-AR"/>
        </w:rPr>
        <w:t xml:space="preserve">Artículo 8º. </w:t>
      </w:r>
      <w:r>
        <w:rPr>
          <w:rFonts w:ascii="Souvenir Lt BT" w:hAnsi="Souvenir Lt BT"/>
          <w:i/>
          <w:noProof/>
          <w:spacing w:val="-3"/>
          <w:sz w:val="20"/>
          <w:szCs w:val="20"/>
          <w:lang w:val="es-AR"/>
        </w:rPr>
        <w:t>Tres instancias</w:t>
      </w:r>
      <w:r>
        <w:rPr>
          <w:rFonts w:ascii="Souvenir Lt BT" w:hAnsi="Souvenir Lt BT"/>
          <w:i/>
          <w:noProof/>
          <w:spacing w:val="-3"/>
          <w:sz w:val="20"/>
          <w:szCs w:val="20"/>
          <w:lang w:val="es-AR"/>
        </w:rPr>
        <w:tab/>
        <w:t xml:space="preserve"> </w:t>
      </w:r>
      <w:r>
        <w:rPr>
          <w:rFonts w:ascii="Souvenir Lt BT" w:hAnsi="Souvenir Lt BT"/>
          <w:iCs/>
          <w:noProof/>
          <w:spacing w:val="-3"/>
          <w:sz w:val="20"/>
          <w:szCs w:val="20"/>
          <w:lang w:val="es-AR"/>
        </w:rPr>
        <w:t>183.</w:t>
      </w:r>
    </w:p>
    <w:p w:rsidR="00927A59" w:rsidRPr="006B1521" w:rsidRDefault="00927A59" w:rsidP="00927A59">
      <w:pPr>
        <w:widowControl w:val="0"/>
        <w:tabs>
          <w:tab w:val="left" w:leader="dot" w:pos="5954"/>
        </w:tabs>
        <w:ind w:firstLine="851"/>
        <w:rPr>
          <w:rFonts w:ascii="Souvenir Lt BT" w:hAnsi="Souvenir Lt BT"/>
          <w:noProof/>
          <w:spacing w:val="-3"/>
          <w:sz w:val="20"/>
          <w:szCs w:val="20"/>
          <w:lang w:val="es-ES_tradnl"/>
        </w:rPr>
      </w:pPr>
      <w:r w:rsidRPr="00A50974">
        <w:rPr>
          <w:rFonts w:ascii="Souvenir Lt BT" w:hAnsi="Souvenir Lt BT"/>
          <w:noProof/>
          <w:spacing w:val="-3"/>
          <w:sz w:val="20"/>
          <w:szCs w:val="20"/>
          <w:lang w:val="es-ES_tradnl"/>
        </w:rPr>
        <w:t xml:space="preserve">Párrafo 1º. </w:t>
      </w:r>
      <w:r w:rsidRPr="006B1521">
        <w:rPr>
          <w:rFonts w:ascii="Souvenir Lt BT" w:hAnsi="Souvenir Lt BT"/>
          <w:noProof/>
          <w:spacing w:val="-3"/>
          <w:sz w:val="20"/>
          <w:szCs w:val="20"/>
          <w:lang w:val="es-ES_tradnl"/>
        </w:rPr>
        <w:t>Los sacramentos y las tres instancias</w:t>
      </w:r>
      <w:r w:rsidRPr="006B1521">
        <w:rPr>
          <w:rFonts w:ascii="Souvenir Lt BT" w:hAnsi="Souvenir Lt BT"/>
          <w:noProof/>
          <w:spacing w:val="-3"/>
          <w:sz w:val="20"/>
          <w:szCs w:val="20"/>
          <w:lang w:val="es-ES_tradnl"/>
        </w:rPr>
        <w:tab/>
        <w:t xml:space="preserve"> 183.</w:t>
      </w:r>
    </w:p>
    <w:p w:rsidR="00927A59" w:rsidRPr="006B1521" w:rsidRDefault="00927A59" w:rsidP="00927A59">
      <w:pPr>
        <w:widowControl w:val="0"/>
        <w:tabs>
          <w:tab w:val="left" w:leader="dot" w:pos="5954"/>
        </w:tabs>
        <w:ind w:firstLine="851"/>
        <w:rPr>
          <w:rFonts w:ascii="Souvenir Lt BT" w:hAnsi="Souvenir Lt BT"/>
          <w:noProof/>
          <w:spacing w:val="-3"/>
          <w:sz w:val="20"/>
          <w:szCs w:val="20"/>
          <w:lang w:val="es-ES_tradnl"/>
        </w:rPr>
      </w:pPr>
      <w:r w:rsidRPr="00A50974">
        <w:rPr>
          <w:rFonts w:ascii="Souvenir Lt BT" w:hAnsi="Souvenir Lt BT"/>
          <w:noProof/>
          <w:spacing w:val="-3"/>
          <w:sz w:val="20"/>
          <w:szCs w:val="20"/>
          <w:lang w:val="es-ES_tradnl"/>
        </w:rPr>
        <w:t xml:space="preserve">Párrafo 2º. </w:t>
      </w:r>
      <w:r w:rsidRPr="006B1521">
        <w:rPr>
          <w:rFonts w:ascii="Souvenir Lt BT" w:hAnsi="Souvenir Lt BT"/>
          <w:noProof/>
          <w:spacing w:val="-3"/>
          <w:sz w:val="20"/>
          <w:szCs w:val="20"/>
          <w:lang w:val="es-ES_tradnl"/>
        </w:rPr>
        <w:t>La Eucaristía y las tres instancias</w:t>
      </w:r>
      <w:r w:rsidRPr="006B1521">
        <w:rPr>
          <w:rFonts w:ascii="Souvenir Lt BT" w:hAnsi="Souvenir Lt BT"/>
          <w:noProof/>
          <w:spacing w:val="-3"/>
          <w:sz w:val="20"/>
          <w:szCs w:val="20"/>
          <w:lang w:val="es-ES_tradnl"/>
        </w:rPr>
        <w:tab/>
        <w:t xml:space="preserve"> 18</w:t>
      </w:r>
      <w:r>
        <w:rPr>
          <w:rFonts w:ascii="Souvenir Lt BT" w:hAnsi="Souvenir Lt BT"/>
          <w:noProof/>
          <w:spacing w:val="-3"/>
          <w:sz w:val="20"/>
          <w:szCs w:val="20"/>
          <w:lang w:val="es-ES_tradnl"/>
        </w:rPr>
        <w:t>5</w:t>
      </w:r>
      <w:r w:rsidRPr="006B1521">
        <w:rPr>
          <w:rFonts w:ascii="Souvenir Lt BT" w:hAnsi="Souvenir Lt BT"/>
          <w:noProof/>
          <w:spacing w:val="-3"/>
          <w:sz w:val="20"/>
          <w:szCs w:val="20"/>
          <w:lang w:val="es-ES_tradnl"/>
        </w:rPr>
        <w:t>.</w:t>
      </w:r>
    </w:p>
    <w:p w:rsidR="00927A59" w:rsidRPr="00F7536E" w:rsidRDefault="00927A59" w:rsidP="00927A59">
      <w:pPr>
        <w:widowControl w:val="0"/>
        <w:tabs>
          <w:tab w:val="left" w:leader="dot" w:pos="5954"/>
        </w:tabs>
        <w:ind w:firstLine="851"/>
        <w:rPr>
          <w:rFonts w:ascii="Souvenir Lt BT" w:hAnsi="Souvenir Lt BT"/>
          <w:noProof/>
          <w:spacing w:val="-3"/>
          <w:sz w:val="20"/>
          <w:szCs w:val="20"/>
          <w:lang w:val="es-ES_tradnl"/>
        </w:rPr>
      </w:pPr>
      <w:r w:rsidRPr="00A50974">
        <w:rPr>
          <w:rFonts w:ascii="Souvenir Lt BT" w:hAnsi="Souvenir Lt BT"/>
          <w:noProof/>
          <w:spacing w:val="-3"/>
          <w:sz w:val="20"/>
          <w:szCs w:val="20"/>
          <w:lang w:val="es-ES_tradnl"/>
        </w:rPr>
        <w:t xml:space="preserve">Párrafo 3º. </w:t>
      </w:r>
      <w:r w:rsidRPr="00F7536E">
        <w:rPr>
          <w:rFonts w:ascii="Souvenir Lt BT" w:hAnsi="Souvenir Lt BT"/>
          <w:noProof/>
          <w:spacing w:val="-3"/>
          <w:sz w:val="20"/>
          <w:szCs w:val="20"/>
          <w:lang w:val="es-ES_tradnl"/>
        </w:rPr>
        <w:t>Más sobre las tres instancias</w:t>
      </w:r>
      <w:r w:rsidRPr="00F7536E">
        <w:rPr>
          <w:rFonts w:ascii="Souvenir Lt BT" w:hAnsi="Souvenir Lt BT"/>
          <w:noProof/>
          <w:spacing w:val="-3"/>
          <w:sz w:val="20"/>
          <w:szCs w:val="20"/>
          <w:lang w:val="es-ES_tradnl"/>
        </w:rPr>
        <w:tab/>
        <w:t xml:space="preserve"> 18</w:t>
      </w:r>
      <w:r>
        <w:rPr>
          <w:rFonts w:ascii="Souvenir Lt BT" w:hAnsi="Souvenir Lt BT"/>
          <w:noProof/>
          <w:spacing w:val="-3"/>
          <w:sz w:val="20"/>
          <w:szCs w:val="20"/>
          <w:lang w:val="es-ES_tradnl"/>
        </w:rPr>
        <w:t>8</w:t>
      </w:r>
      <w:r w:rsidRPr="00F7536E">
        <w:rPr>
          <w:rFonts w:ascii="Souvenir Lt BT" w:hAnsi="Souvenir Lt BT"/>
          <w:noProof/>
          <w:spacing w:val="-3"/>
          <w:sz w:val="20"/>
          <w:szCs w:val="20"/>
          <w:lang w:val="es-ES_tradnl"/>
        </w:rPr>
        <w:t>.</w:t>
      </w:r>
    </w:p>
    <w:p w:rsidR="00927A59" w:rsidRPr="00F7536E" w:rsidRDefault="00927A59" w:rsidP="00927A59">
      <w:pPr>
        <w:widowControl w:val="0"/>
        <w:tabs>
          <w:tab w:val="left" w:leader="dot" w:pos="5954"/>
        </w:tabs>
        <w:ind w:firstLine="851"/>
        <w:rPr>
          <w:rFonts w:ascii="Souvenir Lt BT" w:hAnsi="Souvenir Lt BT"/>
          <w:noProof/>
          <w:spacing w:val="-3"/>
          <w:sz w:val="20"/>
          <w:szCs w:val="20"/>
          <w:lang w:val="es-ES_tradnl"/>
        </w:rPr>
      </w:pPr>
      <w:r w:rsidRPr="00A50974">
        <w:rPr>
          <w:rFonts w:ascii="Souvenir Lt BT" w:hAnsi="Souvenir Lt BT"/>
          <w:noProof/>
          <w:spacing w:val="-3"/>
          <w:sz w:val="20"/>
          <w:szCs w:val="20"/>
          <w:lang w:val="es-ES_tradnl"/>
        </w:rPr>
        <w:t xml:space="preserve">Párrafo 4º. </w:t>
      </w:r>
      <w:r w:rsidRPr="00F7536E">
        <w:rPr>
          <w:rFonts w:ascii="Souvenir Lt BT" w:hAnsi="Souvenir Lt BT"/>
          <w:noProof/>
          <w:spacing w:val="-3"/>
          <w:sz w:val="20"/>
          <w:szCs w:val="20"/>
          <w:lang w:val="es-ES_tradnl"/>
        </w:rPr>
        <w:t>Genialidad de este don de Dios</w:t>
      </w:r>
      <w:r w:rsidRPr="00F7536E">
        <w:rPr>
          <w:rFonts w:ascii="Souvenir Lt BT" w:hAnsi="Souvenir Lt BT"/>
          <w:noProof/>
          <w:spacing w:val="-3"/>
          <w:sz w:val="20"/>
          <w:szCs w:val="20"/>
          <w:lang w:val="es-ES_tradnl"/>
        </w:rPr>
        <w:tab/>
        <w:t xml:space="preserve"> 190.</w:t>
      </w:r>
    </w:p>
    <w:p w:rsidR="00927A59" w:rsidRDefault="00927A59" w:rsidP="00927A59">
      <w:pPr>
        <w:widowControl w:val="0"/>
        <w:tabs>
          <w:tab w:val="left" w:leader="dot" w:pos="5954"/>
        </w:tabs>
        <w:ind w:firstLine="567"/>
        <w:rPr>
          <w:rFonts w:ascii="Souvenir Lt BT" w:hAnsi="Souvenir Lt BT"/>
          <w:iCs/>
          <w:noProof/>
          <w:spacing w:val="-3"/>
          <w:sz w:val="20"/>
          <w:szCs w:val="20"/>
          <w:lang w:val="es-AR"/>
        </w:rPr>
      </w:pPr>
      <w:r>
        <w:rPr>
          <w:rFonts w:ascii="Souvenir Lt BT" w:hAnsi="Souvenir Lt BT"/>
          <w:b/>
          <w:i/>
          <w:noProof/>
          <w:spacing w:val="-3"/>
          <w:sz w:val="20"/>
          <w:szCs w:val="20"/>
          <w:lang w:val="es-AR"/>
        </w:rPr>
        <w:t xml:space="preserve">Artículo 9º. </w:t>
      </w:r>
      <w:r>
        <w:rPr>
          <w:rFonts w:ascii="Souvenir Lt BT" w:hAnsi="Souvenir Lt BT"/>
          <w:i/>
          <w:noProof/>
          <w:spacing w:val="-3"/>
          <w:sz w:val="20"/>
          <w:szCs w:val="20"/>
          <w:lang w:val="es-AR"/>
        </w:rPr>
        <w:t>Tres fines</w:t>
      </w:r>
      <w:r>
        <w:rPr>
          <w:rFonts w:ascii="Souvenir Lt BT" w:hAnsi="Souvenir Lt BT"/>
          <w:i/>
          <w:noProof/>
          <w:spacing w:val="-3"/>
          <w:sz w:val="20"/>
          <w:szCs w:val="20"/>
          <w:lang w:val="es-AR"/>
        </w:rPr>
        <w:tab/>
      </w:r>
      <w:r>
        <w:rPr>
          <w:rFonts w:ascii="Souvenir Lt BT" w:hAnsi="Souvenir Lt BT"/>
          <w:iCs/>
          <w:noProof/>
          <w:spacing w:val="-3"/>
          <w:sz w:val="20"/>
          <w:szCs w:val="20"/>
          <w:lang w:val="es-AR"/>
        </w:rPr>
        <w:t xml:space="preserve"> 192.</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1º. Latréutico</w:t>
      </w:r>
      <w:r>
        <w:rPr>
          <w:rFonts w:ascii="Souvenir Lt BT" w:hAnsi="Souvenir Lt BT"/>
          <w:noProof/>
          <w:spacing w:val="-3"/>
          <w:sz w:val="20"/>
          <w:szCs w:val="20"/>
          <w:lang w:val="es-AR"/>
        </w:rPr>
        <w:tab/>
        <w:t xml:space="preserve"> 192.</w:t>
      </w:r>
    </w:p>
    <w:p w:rsidR="00927A59" w:rsidRDefault="00927A59" w:rsidP="00927A59">
      <w:pPr>
        <w:widowControl w:val="0"/>
        <w:tabs>
          <w:tab w:val="left" w:leader="dot" w:pos="5954"/>
        </w:tabs>
        <w:ind w:firstLine="851"/>
        <w:rPr>
          <w:rFonts w:ascii="Souvenir Lt BT" w:hAnsi="Souvenir Lt BT"/>
          <w:noProof/>
          <w:spacing w:val="-3"/>
          <w:sz w:val="20"/>
          <w:szCs w:val="20"/>
          <w:lang w:val="es-ES_tradnl"/>
        </w:rPr>
      </w:pPr>
      <w:r w:rsidRPr="00A50974">
        <w:rPr>
          <w:rFonts w:ascii="Souvenir Lt BT" w:hAnsi="Souvenir Lt BT"/>
          <w:noProof/>
          <w:spacing w:val="-3"/>
          <w:sz w:val="20"/>
          <w:szCs w:val="20"/>
          <w:lang w:val="es-ES_tradnl"/>
        </w:rPr>
        <w:t>Párrafo 2º. Eucarístico</w:t>
      </w:r>
      <w:r w:rsidRPr="00A50974">
        <w:rPr>
          <w:rFonts w:ascii="Souvenir Lt BT" w:hAnsi="Souvenir Lt BT"/>
          <w:noProof/>
          <w:spacing w:val="-3"/>
          <w:sz w:val="20"/>
          <w:szCs w:val="20"/>
          <w:lang w:val="es-ES_tradnl"/>
        </w:rPr>
        <w:tab/>
        <w:t xml:space="preserve"> 19</w:t>
      </w:r>
      <w:r>
        <w:rPr>
          <w:rFonts w:ascii="Souvenir Lt BT" w:hAnsi="Souvenir Lt BT"/>
          <w:noProof/>
          <w:spacing w:val="-3"/>
          <w:sz w:val="20"/>
          <w:szCs w:val="20"/>
          <w:lang w:val="es-ES_tradnl"/>
        </w:rPr>
        <w:t>9</w:t>
      </w:r>
      <w:r w:rsidRPr="00A50974">
        <w:rPr>
          <w:rFonts w:ascii="Souvenir Lt BT" w:hAnsi="Souvenir Lt BT"/>
          <w:noProof/>
          <w:spacing w:val="-3"/>
          <w:sz w:val="20"/>
          <w:szCs w:val="20"/>
          <w:lang w:val="es-ES_tradnl"/>
        </w:rPr>
        <w:t>.</w:t>
      </w:r>
    </w:p>
    <w:p w:rsidR="00927A59" w:rsidRPr="00927A59" w:rsidRDefault="00927A59" w:rsidP="00927A59">
      <w:pPr>
        <w:widowControl w:val="0"/>
        <w:tabs>
          <w:tab w:val="left" w:leader="dot" w:pos="5954"/>
        </w:tabs>
        <w:ind w:firstLine="851"/>
        <w:rPr>
          <w:rFonts w:ascii="Souvenir Lt BT" w:hAnsi="Souvenir Lt BT"/>
          <w:noProof/>
          <w:spacing w:val="-3"/>
          <w:sz w:val="20"/>
          <w:szCs w:val="20"/>
          <w:lang w:val="it-IT"/>
        </w:rPr>
      </w:pPr>
      <w:r w:rsidRPr="00927A59">
        <w:rPr>
          <w:rFonts w:ascii="Souvenir Lt BT" w:hAnsi="Souvenir Lt BT"/>
          <w:noProof/>
          <w:spacing w:val="-3"/>
          <w:sz w:val="20"/>
          <w:szCs w:val="20"/>
          <w:lang w:val="it-IT"/>
        </w:rPr>
        <w:t>Párrafo 3º. Propiciatorio e Impetratorio</w:t>
      </w:r>
      <w:r w:rsidRPr="00927A59">
        <w:rPr>
          <w:rFonts w:ascii="Souvenir Lt BT" w:hAnsi="Souvenir Lt BT"/>
          <w:noProof/>
          <w:spacing w:val="-3"/>
          <w:sz w:val="20"/>
          <w:szCs w:val="20"/>
          <w:lang w:val="it-IT"/>
        </w:rPr>
        <w:tab/>
        <w:t>204.</w:t>
      </w:r>
    </w:p>
    <w:p w:rsidR="00927A59" w:rsidRDefault="00927A59" w:rsidP="00927A59">
      <w:pPr>
        <w:widowControl w:val="0"/>
        <w:tabs>
          <w:tab w:val="left" w:leader="dot" w:pos="5954"/>
        </w:tabs>
        <w:ind w:firstLine="567"/>
        <w:rPr>
          <w:rFonts w:ascii="Souvenir Lt BT" w:hAnsi="Souvenir Lt BT"/>
          <w:iCs/>
          <w:noProof/>
          <w:spacing w:val="-3"/>
          <w:sz w:val="20"/>
          <w:szCs w:val="20"/>
          <w:lang w:val="es-AR"/>
        </w:rPr>
      </w:pPr>
      <w:r>
        <w:rPr>
          <w:rFonts w:ascii="Souvenir Lt BT" w:hAnsi="Souvenir Lt BT"/>
          <w:b/>
          <w:i/>
          <w:noProof/>
          <w:spacing w:val="-3"/>
          <w:sz w:val="20"/>
          <w:szCs w:val="20"/>
          <w:lang w:val="es-AR"/>
        </w:rPr>
        <w:t xml:space="preserve">Artículo 10º. </w:t>
      </w:r>
      <w:r>
        <w:rPr>
          <w:rFonts w:ascii="Souvenir Lt BT" w:hAnsi="Souvenir Lt BT"/>
          <w:i/>
          <w:noProof/>
          <w:spacing w:val="-3"/>
          <w:sz w:val="20"/>
          <w:szCs w:val="20"/>
          <w:lang w:val="es-AR"/>
        </w:rPr>
        <w:t>Por dos clases de hombres</w:t>
      </w:r>
      <w:r>
        <w:rPr>
          <w:rFonts w:ascii="Souvenir Lt BT" w:hAnsi="Souvenir Lt BT"/>
          <w:i/>
          <w:noProof/>
          <w:spacing w:val="-3"/>
          <w:sz w:val="20"/>
          <w:szCs w:val="20"/>
          <w:lang w:val="es-AR"/>
        </w:rPr>
        <w:tab/>
        <w:t xml:space="preserve"> </w:t>
      </w:r>
      <w:r>
        <w:rPr>
          <w:rFonts w:ascii="Souvenir Lt BT" w:hAnsi="Souvenir Lt BT"/>
          <w:iCs/>
          <w:noProof/>
          <w:spacing w:val="-3"/>
          <w:sz w:val="20"/>
          <w:szCs w:val="20"/>
          <w:lang w:val="es-AR"/>
        </w:rPr>
        <w:t>217.</w:t>
      </w:r>
      <w:r>
        <w:rPr>
          <w:rFonts w:ascii="Souvenir Lt BT" w:hAnsi="Souvenir Lt BT"/>
          <w:i/>
          <w:noProof/>
          <w:spacing w:val="-3"/>
          <w:sz w:val="20"/>
          <w:szCs w:val="20"/>
          <w:lang w:val="es-AR"/>
        </w:rPr>
        <w:t xml:space="preserve"> </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1º. Se ofrece por los vivientes</w:t>
      </w:r>
      <w:r>
        <w:rPr>
          <w:rFonts w:ascii="Souvenir Lt BT" w:hAnsi="Souvenir Lt BT"/>
          <w:noProof/>
          <w:spacing w:val="-3"/>
          <w:sz w:val="20"/>
          <w:szCs w:val="20"/>
          <w:lang w:val="es-AR"/>
        </w:rPr>
        <w:tab/>
        <w:t xml:space="preserve"> 217.</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2º. Se ofrece también por todos los fieles difuntos</w:t>
      </w:r>
      <w:r>
        <w:rPr>
          <w:rFonts w:ascii="Souvenir Lt BT" w:hAnsi="Souvenir Lt BT"/>
          <w:noProof/>
          <w:spacing w:val="-3"/>
          <w:sz w:val="20"/>
          <w:szCs w:val="20"/>
          <w:lang w:val="es-AR"/>
        </w:rPr>
        <w:tab/>
        <w:t xml:space="preserve"> 223.</w:t>
      </w:r>
    </w:p>
    <w:p w:rsidR="00927A59" w:rsidRDefault="00927A59" w:rsidP="00927A59">
      <w:pPr>
        <w:pStyle w:val="Ttulo2"/>
        <w:keepNext w:val="0"/>
        <w:widowControl w:val="0"/>
        <w:tabs>
          <w:tab w:val="clear" w:pos="0"/>
          <w:tab w:val="left" w:leader="dot" w:pos="5954"/>
        </w:tabs>
        <w:suppressAutoHyphens w:val="0"/>
        <w:rPr>
          <w:rFonts w:ascii="Souvenir Lt BT" w:hAnsi="Souvenir Lt BT"/>
          <w:b w:val="0"/>
          <w:noProof/>
          <w:sz w:val="20"/>
          <w:lang w:val="es-AR"/>
        </w:rPr>
      </w:pPr>
      <w:r>
        <w:rPr>
          <w:rFonts w:ascii="Souvenir Lt BT" w:hAnsi="Souvenir Lt BT"/>
          <w:b w:val="0"/>
          <w:i/>
          <w:noProof/>
          <w:sz w:val="20"/>
          <w:lang w:val="es-AR"/>
        </w:rPr>
        <w:t>3er. momento</w:t>
      </w:r>
      <w:r>
        <w:rPr>
          <w:rFonts w:ascii="Souvenir Lt BT" w:hAnsi="Souvenir Lt BT"/>
          <w:b w:val="0"/>
          <w:noProof/>
          <w:sz w:val="20"/>
          <w:lang w:val="es-AR"/>
        </w:rPr>
        <w:t>:</w:t>
      </w:r>
    </w:p>
    <w:p w:rsidR="00927A59" w:rsidRDefault="00927A59" w:rsidP="00927A59">
      <w:pPr>
        <w:pStyle w:val="Ttulo2"/>
        <w:keepNext w:val="0"/>
        <w:widowControl w:val="0"/>
        <w:tabs>
          <w:tab w:val="clear" w:pos="0"/>
          <w:tab w:val="left" w:leader="dot" w:pos="5954"/>
        </w:tabs>
        <w:suppressAutoHyphens w:val="0"/>
        <w:rPr>
          <w:rFonts w:ascii="Souvenir Lt BT" w:hAnsi="Souvenir Lt BT"/>
          <w:noProof/>
          <w:sz w:val="20"/>
          <w:lang w:val="es-AR"/>
        </w:rPr>
      </w:pPr>
      <w:r>
        <w:rPr>
          <w:rFonts w:ascii="Souvenir Lt BT" w:hAnsi="Souvenir Lt BT"/>
          <w:noProof/>
          <w:sz w:val="20"/>
          <w:lang w:val="es-AR"/>
        </w:rPr>
        <w:t>Comunión</w:t>
      </w:r>
      <w:r>
        <w:rPr>
          <w:rFonts w:ascii="Souvenir Lt BT" w:hAnsi="Souvenir Lt BT"/>
          <w:b w:val="0"/>
          <w:noProof/>
          <w:sz w:val="20"/>
          <w:lang w:val="es-AR"/>
        </w:rPr>
        <w:tab/>
        <w:t xml:space="preserve"> 228.</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 xml:space="preserve">Capítulo 1º: </w:t>
      </w:r>
      <w:r>
        <w:rPr>
          <w:rFonts w:ascii="Souvenir Lt BT" w:hAnsi="Souvenir Lt BT"/>
          <w:b/>
          <w:noProof/>
          <w:spacing w:val="-3"/>
          <w:sz w:val="20"/>
          <w:szCs w:val="20"/>
          <w:lang w:val="es-AR"/>
        </w:rPr>
        <w:t>Padre nuestro</w:t>
      </w:r>
      <w:r>
        <w:rPr>
          <w:rFonts w:ascii="Souvenir Lt BT" w:hAnsi="Souvenir Lt BT"/>
          <w:noProof/>
          <w:spacing w:val="-3"/>
          <w:sz w:val="20"/>
          <w:szCs w:val="20"/>
          <w:lang w:val="es-AR"/>
        </w:rPr>
        <w:tab/>
        <w:t xml:space="preserve"> 228.</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 xml:space="preserve">Capítulo 2º. </w:t>
      </w:r>
      <w:r>
        <w:rPr>
          <w:rFonts w:ascii="Souvenir Lt BT" w:hAnsi="Souvenir Lt BT"/>
          <w:b/>
          <w:noProof/>
          <w:spacing w:val="-3"/>
          <w:sz w:val="20"/>
          <w:szCs w:val="20"/>
          <w:lang w:val="es-AR"/>
        </w:rPr>
        <w:t>Fracción del pan</w:t>
      </w:r>
      <w:r>
        <w:rPr>
          <w:rFonts w:ascii="Souvenir Lt BT" w:hAnsi="Souvenir Lt BT"/>
          <w:noProof/>
          <w:spacing w:val="-3"/>
          <w:sz w:val="20"/>
          <w:szCs w:val="20"/>
          <w:lang w:val="es-AR"/>
        </w:rPr>
        <w:tab/>
        <w:t xml:space="preserve"> 230.</w:t>
      </w:r>
    </w:p>
    <w:p w:rsidR="00927A59" w:rsidRDefault="00927A59" w:rsidP="00927A59">
      <w:pPr>
        <w:widowControl w:val="0"/>
        <w:tabs>
          <w:tab w:val="left" w:leader="dot" w:pos="5954"/>
        </w:tabs>
        <w:ind w:firstLine="284"/>
        <w:rPr>
          <w:rFonts w:ascii="Souvenir Lt BT" w:hAnsi="Souvenir Lt BT"/>
          <w:b/>
          <w:noProof/>
          <w:spacing w:val="-3"/>
          <w:sz w:val="20"/>
          <w:szCs w:val="20"/>
          <w:lang w:val="es-AR"/>
        </w:rPr>
      </w:pPr>
      <w:r>
        <w:rPr>
          <w:rFonts w:ascii="Souvenir Lt BT" w:hAnsi="Souvenir Lt BT"/>
          <w:noProof/>
          <w:spacing w:val="-3"/>
          <w:sz w:val="20"/>
          <w:szCs w:val="20"/>
          <w:lang w:val="es-AR"/>
        </w:rPr>
        <w:t xml:space="preserve">Capítulo 3º. </w:t>
      </w:r>
      <w:r>
        <w:rPr>
          <w:rFonts w:ascii="Souvenir Lt BT" w:hAnsi="Souvenir Lt BT"/>
          <w:b/>
          <w:noProof/>
          <w:spacing w:val="-3"/>
          <w:sz w:val="20"/>
          <w:szCs w:val="20"/>
          <w:lang w:val="es-AR"/>
        </w:rPr>
        <w:t>Comunión</w:t>
      </w:r>
      <w:r>
        <w:rPr>
          <w:rFonts w:ascii="Souvenir Lt BT" w:hAnsi="Souvenir Lt BT"/>
          <w:noProof/>
          <w:spacing w:val="-3"/>
          <w:sz w:val="20"/>
          <w:szCs w:val="20"/>
          <w:lang w:val="es-AR"/>
        </w:rPr>
        <w:tab/>
        <w:t xml:space="preserve"> 236.</w:t>
      </w:r>
    </w:p>
    <w:p w:rsidR="00927A59" w:rsidRDefault="00927A59" w:rsidP="00927A59">
      <w:pPr>
        <w:widowControl w:val="0"/>
        <w:tabs>
          <w:tab w:val="left" w:leader="dot" w:pos="5954"/>
        </w:tabs>
        <w:ind w:firstLine="567"/>
        <w:rPr>
          <w:rFonts w:ascii="Souvenir Lt BT" w:hAnsi="Souvenir Lt BT"/>
          <w:iCs/>
          <w:noProof/>
          <w:spacing w:val="-3"/>
          <w:sz w:val="20"/>
          <w:szCs w:val="20"/>
          <w:lang w:val="es-AR"/>
        </w:rPr>
      </w:pPr>
      <w:r>
        <w:rPr>
          <w:rFonts w:ascii="Souvenir Lt BT" w:hAnsi="Souvenir Lt BT"/>
          <w:b/>
          <w:i/>
          <w:noProof/>
          <w:spacing w:val="-3"/>
          <w:sz w:val="20"/>
          <w:szCs w:val="20"/>
          <w:lang w:val="es-AR"/>
        </w:rPr>
        <w:t xml:space="preserve">Artículo 1º. </w:t>
      </w:r>
      <w:r>
        <w:rPr>
          <w:rFonts w:ascii="Souvenir Lt BT" w:hAnsi="Souvenir Lt BT"/>
          <w:i/>
          <w:noProof/>
          <w:spacing w:val="-3"/>
          <w:sz w:val="20"/>
          <w:szCs w:val="20"/>
          <w:lang w:val="es-AR"/>
        </w:rPr>
        <w:t>Confiere el aumento de la gracia</w:t>
      </w:r>
      <w:r>
        <w:rPr>
          <w:rFonts w:ascii="Souvenir Lt BT" w:hAnsi="Souvenir Lt BT"/>
          <w:i/>
          <w:noProof/>
          <w:spacing w:val="-3"/>
          <w:sz w:val="20"/>
          <w:szCs w:val="20"/>
          <w:lang w:val="es-AR"/>
        </w:rPr>
        <w:tab/>
        <w:t xml:space="preserve"> </w:t>
      </w:r>
      <w:r>
        <w:rPr>
          <w:rFonts w:ascii="Souvenir Lt BT" w:hAnsi="Souvenir Lt BT"/>
          <w:iCs/>
          <w:noProof/>
          <w:spacing w:val="-3"/>
          <w:sz w:val="20"/>
          <w:szCs w:val="20"/>
          <w:lang w:val="es-AR"/>
        </w:rPr>
        <w:t>236.</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1º. Por la presencia de Cristo</w:t>
      </w:r>
      <w:r>
        <w:rPr>
          <w:rFonts w:ascii="Souvenir Lt BT" w:hAnsi="Souvenir Lt BT"/>
          <w:noProof/>
          <w:spacing w:val="-3"/>
          <w:sz w:val="20"/>
          <w:szCs w:val="20"/>
          <w:lang w:val="es-AR"/>
        </w:rPr>
        <w:tab/>
        <w:t xml:space="preserve"> 236.</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2º. Por ser representación de la Pasión del Señor</w:t>
      </w:r>
      <w:r>
        <w:rPr>
          <w:rFonts w:ascii="Souvenir Lt BT" w:hAnsi="Souvenir Lt BT"/>
          <w:noProof/>
          <w:spacing w:val="-3"/>
          <w:sz w:val="20"/>
          <w:szCs w:val="20"/>
          <w:lang w:val="es-AR"/>
        </w:rPr>
        <w:tab/>
        <w:t xml:space="preserve"> 238.</w:t>
      </w:r>
    </w:p>
    <w:p w:rsidR="00927A59" w:rsidRDefault="00927A59" w:rsidP="00927A59">
      <w:pPr>
        <w:widowControl w:val="0"/>
        <w:tabs>
          <w:tab w:val="left" w:leader="dot" w:pos="5954"/>
        </w:tabs>
        <w:ind w:firstLine="851"/>
        <w:rPr>
          <w:rFonts w:ascii="Souvenir Lt BT" w:hAnsi="Souvenir Lt BT"/>
          <w:noProof/>
          <w:spacing w:val="-3"/>
          <w:sz w:val="20"/>
          <w:szCs w:val="20"/>
          <w:lang w:val="es-AR"/>
        </w:rPr>
      </w:pPr>
      <w:r>
        <w:rPr>
          <w:rFonts w:ascii="Souvenir Lt BT" w:hAnsi="Souvenir Lt BT"/>
          <w:noProof/>
          <w:spacing w:val="-3"/>
          <w:sz w:val="20"/>
          <w:szCs w:val="20"/>
          <w:lang w:val="es-AR"/>
        </w:rPr>
        <w:t>Párrafo 3º. Es alimento que sostiene, aumenta y deleita</w:t>
      </w:r>
      <w:r>
        <w:rPr>
          <w:rFonts w:ascii="Souvenir Lt BT" w:hAnsi="Souvenir Lt BT"/>
          <w:noProof/>
          <w:spacing w:val="-3"/>
          <w:sz w:val="20"/>
          <w:szCs w:val="20"/>
          <w:lang w:val="es-AR"/>
        </w:rPr>
        <w:tab/>
        <w:t xml:space="preserve"> 238.</w:t>
      </w:r>
    </w:p>
    <w:p w:rsidR="00927A59" w:rsidRDefault="00927A59" w:rsidP="00927A59">
      <w:pPr>
        <w:widowControl w:val="0"/>
        <w:tabs>
          <w:tab w:val="left" w:leader="dot" w:pos="5954"/>
        </w:tabs>
        <w:ind w:firstLine="567"/>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2º. </w:t>
      </w:r>
      <w:r>
        <w:rPr>
          <w:rFonts w:ascii="Souvenir Lt BT" w:hAnsi="Souvenir Lt BT"/>
          <w:i/>
          <w:noProof/>
          <w:spacing w:val="-3"/>
          <w:sz w:val="20"/>
          <w:szCs w:val="20"/>
          <w:lang w:val="es-AR"/>
        </w:rPr>
        <w:t>Signo de la unidad</w:t>
      </w:r>
      <w:r>
        <w:rPr>
          <w:rFonts w:ascii="Souvenir Lt BT" w:hAnsi="Souvenir Lt BT"/>
          <w:noProof/>
          <w:spacing w:val="-3"/>
          <w:sz w:val="20"/>
          <w:szCs w:val="20"/>
          <w:lang w:val="es-AR"/>
        </w:rPr>
        <w:tab/>
        <w:t xml:space="preserve"> 242.</w:t>
      </w:r>
    </w:p>
    <w:p w:rsidR="00927A59" w:rsidRDefault="00927A59" w:rsidP="00927A59">
      <w:pPr>
        <w:widowControl w:val="0"/>
        <w:tabs>
          <w:tab w:val="left" w:leader="dot" w:pos="5954"/>
        </w:tabs>
        <w:ind w:firstLine="567"/>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3º. </w:t>
      </w:r>
      <w:r>
        <w:rPr>
          <w:rFonts w:ascii="Souvenir Lt BT" w:hAnsi="Souvenir Lt BT"/>
          <w:i/>
          <w:noProof/>
          <w:spacing w:val="-3"/>
          <w:sz w:val="20"/>
          <w:szCs w:val="20"/>
          <w:lang w:val="es-AR"/>
        </w:rPr>
        <w:t>Causa la unidad</w:t>
      </w:r>
      <w:r>
        <w:rPr>
          <w:rFonts w:ascii="Souvenir Lt BT" w:hAnsi="Souvenir Lt BT"/>
          <w:noProof/>
          <w:spacing w:val="-3"/>
          <w:sz w:val="20"/>
          <w:szCs w:val="20"/>
          <w:lang w:val="es-AR"/>
        </w:rPr>
        <w:tab/>
        <w:t xml:space="preserve"> 244.</w:t>
      </w:r>
    </w:p>
    <w:p w:rsidR="00927A59" w:rsidRDefault="00927A59" w:rsidP="00927A59">
      <w:pPr>
        <w:widowControl w:val="0"/>
        <w:tabs>
          <w:tab w:val="left" w:leader="dot" w:pos="5954"/>
        </w:tabs>
        <w:ind w:firstLine="567"/>
        <w:rPr>
          <w:rFonts w:ascii="Souvenir Lt BT" w:hAnsi="Souvenir Lt BT"/>
          <w:i/>
          <w:noProof/>
          <w:spacing w:val="-3"/>
          <w:sz w:val="20"/>
          <w:szCs w:val="20"/>
          <w:lang w:val="es-AR"/>
        </w:rPr>
      </w:pPr>
      <w:r>
        <w:rPr>
          <w:rFonts w:ascii="Souvenir Lt BT" w:hAnsi="Souvenir Lt BT"/>
          <w:b/>
          <w:i/>
          <w:noProof/>
          <w:spacing w:val="-3"/>
          <w:sz w:val="20"/>
          <w:szCs w:val="20"/>
          <w:lang w:val="es-AR"/>
        </w:rPr>
        <w:t>Artículo 4º.</w:t>
      </w:r>
      <w:r>
        <w:rPr>
          <w:rFonts w:ascii="Souvenir Lt BT" w:hAnsi="Souvenir Lt BT"/>
          <w:i/>
          <w:noProof/>
          <w:spacing w:val="-3"/>
          <w:sz w:val="20"/>
          <w:szCs w:val="20"/>
          <w:lang w:val="es-AR"/>
        </w:rPr>
        <w:t>¿Cómo nos incorporamos a Cristo?</w:t>
      </w:r>
      <w:r>
        <w:rPr>
          <w:rFonts w:ascii="Souvenir Lt BT" w:hAnsi="Souvenir Lt BT"/>
          <w:noProof/>
          <w:spacing w:val="-3"/>
          <w:sz w:val="20"/>
          <w:szCs w:val="20"/>
          <w:lang w:val="es-AR"/>
        </w:rPr>
        <w:tab/>
        <w:t xml:space="preserve"> 245. </w:t>
      </w:r>
    </w:p>
    <w:p w:rsidR="00927A59" w:rsidRDefault="00927A59" w:rsidP="00927A59">
      <w:pPr>
        <w:widowControl w:val="0"/>
        <w:tabs>
          <w:tab w:val="left" w:leader="dot" w:pos="5954"/>
        </w:tabs>
        <w:ind w:firstLine="567"/>
        <w:rPr>
          <w:rFonts w:ascii="Souvenir Lt BT" w:hAnsi="Souvenir Lt BT"/>
          <w:iCs/>
          <w:noProof/>
          <w:spacing w:val="-3"/>
          <w:sz w:val="20"/>
          <w:szCs w:val="20"/>
          <w:lang w:val="es-AR"/>
        </w:rPr>
      </w:pPr>
      <w:r>
        <w:rPr>
          <w:rFonts w:ascii="Souvenir Lt BT" w:hAnsi="Souvenir Lt BT"/>
          <w:b/>
          <w:i/>
          <w:noProof/>
          <w:spacing w:val="-3"/>
          <w:sz w:val="20"/>
          <w:szCs w:val="20"/>
          <w:lang w:val="es-AR"/>
        </w:rPr>
        <w:lastRenderedPageBreak/>
        <w:t xml:space="preserve">Artículo 5º. </w:t>
      </w:r>
      <w:r>
        <w:rPr>
          <w:rFonts w:ascii="Souvenir Lt BT" w:hAnsi="Souvenir Lt BT"/>
          <w:i/>
          <w:noProof/>
          <w:spacing w:val="-3"/>
          <w:sz w:val="20"/>
          <w:szCs w:val="20"/>
          <w:lang w:val="es-AR"/>
        </w:rPr>
        <w:t>Fin y principio de todos los sacramentos</w:t>
      </w:r>
      <w:r>
        <w:rPr>
          <w:rFonts w:ascii="Souvenir Lt BT" w:hAnsi="Souvenir Lt BT"/>
          <w:i/>
          <w:noProof/>
          <w:spacing w:val="-3"/>
          <w:sz w:val="20"/>
          <w:szCs w:val="20"/>
          <w:lang w:val="es-AR"/>
        </w:rPr>
        <w:tab/>
      </w:r>
      <w:r>
        <w:rPr>
          <w:rFonts w:ascii="Souvenir Lt BT" w:hAnsi="Souvenir Lt BT"/>
          <w:iCs/>
          <w:noProof/>
          <w:spacing w:val="-3"/>
          <w:sz w:val="20"/>
          <w:szCs w:val="20"/>
          <w:lang w:val="es-AR"/>
        </w:rPr>
        <w:t xml:space="preserve"> 247.</w:t>
      </w:r>
    </w:p>
    <w:p w:rsidR="00927A59" w:rsidRDefault="00927A59" w:rsidP="00927A59">
      <w:pPr>
        <w:widowControl w:val="0"/>
        <w:tabs>
          <w:tab w:val="left" w:leader="dot" w:pos="5954"/>
        </w:tabs>
        <w:ind w:firstLine="567"/>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6º. </w:t>
      </w:r>
      <w:r>
        <w:rPr>
          <w:rFonts w:ascii="Souvenir Lt BT" w:hAnsi="Souvenir Lt BT"/>
          <w:i/>
          <w:noProof/>
          <w:spacing w:val="-3"/>
          <w:sz w:val="20"/>
          <w:szCs w:val="20"/>
          <w:lang w:val="es-AR"/>
        </w:rPr>
        <w:t>Consumación de los demás sacramentos</w:t>
      </w:r>
      <w:r>
        <w:rPr>
          <w:rFonts w:ascii="Souvenir Lt BT" w:hAnsi="Souvenir Lt BT"/>
          <w:noProof/>
          <w:spacing w:val="-3"/>
          <w:sz w:val="20"/>
          <w:szCs w:val="20"/>
          <w:lang w:val="es-AR"/>
        </w:rPr>
        <w:tab/>
        <w:t xml:space="preserve"> 249.</w:t>
      </w:r>
    </w:p>
    <w:p w:rsidR="00927A59" w:rsidRDefault="00927A59" w:rsidP="00927A59">
      <w:pPr>
        <w:widowControl w:val="0"/>
        <w:tabs>
          <w:tab w:val="left" w:leader="dot" w:pos="5954"/>
        </w:tabs>
        <w:ind w:firstLine="567"/>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7º. </w:t>
      </w:r>
      <w:r>
        <w:rPr>
          <w:rFonts w:ascii="Souvenir Lt BT" w:hAnsi="Souvenir Lt BT"/>
          <w:i/>
          <w:noProof/>
          <w:spacing w:val="-3"/>
          <w:sz w:val="20"/>
          <w:szCs w:val="20"/>
          <w:lang w:val="es-AR"/>
        </w:rPr>
        <w:t>Principio vivificante de los demás sacramentos</w:t>
      </w:r>
      <w:r>
        <w:rPr>
          <w:rFonts w:ascii="Souvenir Lt BT" w:hAnsi="Souvenir Lt BT"/>
          <w:noProof/>
          <w:spacing w:val="-3"/>
          <w:sz w:val="20"/>
          <w:szCs w:val="20"/>
          <w:lang w:val="es-AR"/>
        </w:rPr>
        <w:tab/>
        <w:t xml:space="preserve"> 250.</w:t>
      </w:r>
    </w:p>
    <w:p w:rsidR="00927A59" w:rsidRDefault="00927A59" w:rsidP="00927A59">
      <w:pPr>
        <w:widowControl w:val="0"/>
        <w:tabs>
          <w:tab w:val="left" w:leader="dot" w:pos="5954"/>
        </w:tabs>
        <w:ind w:firstLine="567"/>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8º. </w:t>
      </w:r>
      <w:r>
        <w:rPr>
          <w:rFonts w:ascii="Souvenir Lt BT" w:hAnsi="Souvenir Lt BT"/>
          <w:i/>
          <w:noProof/>
          <w:spacing w:val="-3"/>
          <w:sz w:val="20"/>
          <w:szCs w:val="20"/>
          <w:lang w:val="es-AR"/>
        </w:rPr>
        <w:t>Causa el que alcancemos la gloria</w:t>
      </w:r>
      <w:r>
        <w:rPr>
          <w:rFonts w:ascii="Souvenir Lt BT" w:hAnsi="Souvenir Lt BT"/>
          <w:noProof/>
          <w:spacing w:val="-3"/>
          <w:sz w:val="20"/>
          <w:szCs w:val="20"/>
          <w:lang w:val="es-AR"/>
        </w:rPr>
        <w:tab/>
        <w:t xml:space="preserve"> 252.</w:t>
      </w:r>
    </w:p>
    <w:p w:rsidR="00927A59" w:rsidRDefault="00927A59" w:rsidP="00927A59">
      <w:pPr>
        <w:widowControl w:val="0"/>
        <w:tabs>
          <w:tab w:val="left" w:leader="dot" w:pos="5954"/>
        </w:tabs>
        <w:ind w:firstLine="567"/>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9º. </w:t>
      </w:r>
      <w:r>
        <w:rPr>
          <w:rFonts w:ascii="Souvenir Lt BT" w:hAnsi="Souvenir Lt BT"/>
          <w:i/>
          <w:noProof/>
          <w:spacing w:val="-3"/>
          <w:sz w:val="20"/>
          <w:szCs w:val="20"/>
          <w:lang w:val="es-AR"/>
        </w:rPr>
        <w:t>La resurrección, efecto de la Eucaristía</w:t>
      </w:r>
      <w:r>
        <w:rPr>
          <w:rFonts w:ascii="Souvenir Lt BT" w:hAnsi="Souvenir Lt BT"/>
          <w:noProof/>
          <w:spacing w:val="-3"/>
          <w:sz w:val="20"/>
          <w:szCs w:val="20"/>
          <w:lang w:val="es-AR"/>
        </w:rPr>
        <w:tab/>
        <w:t xml:space="preserve"> 253.</w:t>
      </w:r>
    </w:p>
    <w:p w:rsidR="00927A59" w:rsidRDefault="00927A59" w:rsidP="00927A59">
      <w:pPr>
        <w:widowControl w:val="0"/>
        <w:tabs>
          <w:tab w:val="left" w:leader="dot" w:pos="5954"/>
        </w:tabs>
        <w:ind w:firstLine="567"/>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10º. </w:t>
      </w:r>
      <w:r>
        <w:rPr>
          <w:rFonts w:ascii="Souvenir Lt BT" w:hAnsi="Souvenir Lt BT"/>
          <w:i/>
          <w:noProof/>
          <w:spacing w:val="-3"/>
          <w:sz w:val="20"/>
          <w:szCs w:val="20"/>
          <w:lang w:val="es-AR"/>
        </w:rPr>
        <w:t>La Eucaristía nos da la vida eterna</w:t>
      </w:r>
      <w:r>
        <w:rPr>
          <w:rFonts w:ascii="Souvenir Lt BT" w:hAnsi="Souvenir Lt BT"/>
          <w:noProof/>
          <w:spacing w:val="-3"/>
          <w:sz w:val="20"/>
          <w:szCs w:val="20"/>
          <w:lang w:val="es-AR"/>
        </w:rPr>
        <w:tab/>
        <w:t xml:space="preserve"> 255.</w:t>
      </w:r>
    </w:p>
    <w:p w:rsidR="00927A59" w:rsidRDefault="00927A59" w:rsidP="00927A59">
      <w:pPr>
        <w:widowControl w:val="0"/>
        <w:tabs>
          <w:tab w:val="left" w:leader="dot" w:pos="5954"/>
        </w:tabs>
        <w:ind w:firstLine="567"/>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11º. </w:t>
      </w:r>
      <w:r>
        <w:rPr>
          <w:rFonts w:ascii="Souvenir Lt BT" w:hAnsi="Souvenir Lt BT"/>
          <w:i/>
          <w:noProof/>
          <w:spacing w:val="-3"/>
          <w:sz w:val="20"/>
          <w:szCs w:val="20"/>
          <w:lang w:val="es-AR"/>
        </w:rPr>
        <w:t>La comunión frecuente</w:t>
      </w:r>
      <w:r>
        <w:rPr>
          <w:rFonts w:ascii="Souvenir Lt BT" w:hAnsi="Souvenir Lt BT"/>
          <w:noProof/>
          <w:spacing w:val="-3"/>
          <w:sz w:val="20"/>
          <w:szCs w:val="20"/>
          <w:lang w:val="es-AR"/>
        </w:rPr>
        <w:tab/>
        <w:t xml:space="preserve"> 256.</w:t>
      </w:r>
    </w:p>
    <w:p w:rsidR="00927A59" w:rsidRDefault="00927A59" w:rsidP="00927A59">
      <w:pPr>
        <w:widowControl w:val="0"/>
        <w:tabs>
          <w:tab w:val="left" w:leader="dot" w:pos="5954"/>
        </w:tabs>
        <w:rPr>
          <w:rFonts w:ascii="Souvenir Lt BT" w:hAnsi="Souvenir Lt BT"/>
          <w:b/>
          <w:noProof/>
          <w:spacing w:val="-3"/>
          <w:sz w:val="20"/>
          <w:szCs w:val="20"/>
          <w:lang w:val="es-AR"/>
        </w:rPr>
      </w:pPr>
      <w:r>
        <w:rPr>
          <w:rFonts w:ascii="Souvenir Lt BT" w:hAnsi="Souvenir Lt BT"/>
          <w:b/>
          <w:noProof/>
          <w:spacing w:val="-3"/>
          <w:sz w:val="20"/>
          <w:szCs w:val="20"/>
          <w:lang w:val="es-AR"/>
        </w:rPr>
        <w:t>Rito de conclusión</w:t>
      </w:r>
      <w:r>
        <w:rPr>
          <w:rFonts w:ascii="Souvenir Lt BT" w:hAnsi="Souvenir Lt BT"/>
          <w:noProof/>
          <w:spacing w:val="-3"/>
          <w:sz w:val="20"/>
          <w:szCs w:val="20"/>
          <w:lang w:val="es-AR"/>
        </w:rPr>
        <w:tab/>
        <w:t xml:space="preserve"> 257.</w:t>
      </w:r>
    </w:p>
    <w:p w:rsidR="00927A59" w:rsidRDefault="00927A59" w:rsidP="00927A59">
      <w:pPr>
        <w:widowControl w:val="0"/>
        <w:tabs>
          <w:tab w:val="left" w:leader="dot" w:pos="5954"/>
        </w:tabs>
        <w:ind w:firstLine="284"/>
        <w:rPr>
          <w:rFonts w:ascii="Souvenir Lt BT" w:hAnsi="Souvenir Lt BT"/>
          <w:noProof/>
          <w:spacing w:val="-3"/>
          <w:sz w:val="20"/>
          <w:szCs w:val="20"/>
          <w:lang w:val="es-AR"/>
        </w:rPr>
      </w:pPr>
      <w:r>
        <w:rPr>
          <w:rFonts w:ascii="Souvenir Lt BT" w:hAnsi="Souvenir Lt BT"/>
          <w:noProof/>
          <w:spacing w:val="-3"/>
          <w:sz w:val="20"/>
          <w:szCs w:val="20"/>
          <w:lang w:val="es-AR"/>
        </w:rPr>
        <w:t>Rito de despedida</w:t>
      </w:r>
      <w:r>
        <w:rPr>
          <w:rFonts w:ascii="Souvenir Lt BT" w:hAnsi="Souvenir Lt BT"/>
          <w:noProof/>
          <w:spacing w:val="-3"/>
          <w:sz w:val="20"/>
          <w:szCs w:val="20"/>
          <w:lang w:val="es-AR"/>
        </w:rPr>
        <w:tab/>
        <w:t xml:space="preserve"> 257.</w:t>
      </w:r>
    </w:p>
    <w:p w:rsidR="00927A59" w:rsidRDefault="00927A59" w:rsidP="00927A59">
      <w:pPr>
        <w:widowControl w:val="0"/>
        <w:tabs>
          <w:tab w:val="left" w:leader="dot" w:pos="5954"/>
        </w:tabs>
        <w:rPr>
          <w:rFonts w:ascii="Souvenir Lt BT" w:hAnsi="Souvenir Lt BT"/>
          <w:b/>
          <w:noProof/>
          <w:sz w:val="20"/>
          <w:szCs w:val="20"/>
          <w:lang w:val="es-AR"/>
        </w:rPr>
      </w:pPr>
      <w:r>
        <w:rPr>
          <w:rFonts w:ascii="Souvenir Lt BT" w:hAnsi="Souvenir Lt BT"/>
          <w:b/>
          <w:noProof/>
          <w:spacing w:val="-3"/>
          <w:sz w:val="20"/>
          <w:szCs w:val="20"/>
          <w:lang w:val="es-AR"/>
        </w:rPr>
        <w:t>Final</w:t>
      </w:r>
      <w:r>
        <w:rPr>
          <w:rFonts w:ascii="Souvenir Lt BT" w:hAnsi="Souvenir Lt BT"/>
          <w:noProof/>
          <w:spacing w:val="-3"/>
          <w:sz w:val="20"/>
          <w:szCs w:val="20"/>
          <w:lang w:val="es-AR"/>
        </w:rPr>
        <w:tab/>
        <w:t xml:space="preserve"> 259.</w:t>
      </w:r>
    </w:p>
    <w:p w:rsidR="00927A59" w:rsidRDefault="00927A59" w:rsidP="00927A59">
      <w:pPr>
        <w:widowControl w:val="0"/>
        <w:tabs>
          <w:tab w:val="left" w:leader="dot" w:pos="5954"/>
        </w:tabs>
        <w:rPr>
          <w:rFonts w:ascii="Souvenir Lt BT" w:hAnsi="Souvenir Lt BT"/>
          <w:b/>
          <w:noProof/>
          <w:sz w:val="20"/>
          <w:szCs w:val="20"/>
          <w:lang w:val="es-AR"/>
        </w:rPr>
      </w:pPr>
      <w:r>
        <w:rPr>
          <w:rFonts w:ascii="Souvenir Lt BT" w:hAnsi="Souvenir Lt BT"/>
          <w:b/>
          <w:noProof/>
          <w:spacing w:val="-3"/>
          <w:sz w:val="20"/>
          <w:szCs w:val="20"/>
          <w:lang w:val="es-AR"/>
        </w:rPr>
        <w:t>Epílogo</w:t>
      </w:r>
      <w:r>
        <w:rPr>
          <w:rFonts w:ascii="Souvenir Lt BT" w:hAnsi="Souvenir Lt BT"/>
          <w:noProof/>
          <w:spacing w:val="-3"/>
          <w:sz w:val="20"/>
          <w:szCs w:val="20"/>
          <w:lang w:val="es-AR"/>
        </w:rPr>
        <w:tab/>
        <w:t xml:space="preserve"> 263.</w:t>
      </w:r>
    </w:p>
    <w:p w:rsidR="00927A59" w:rsidRDefault="00927A59" w:rsidP="00927A59">
      <w:pPr>
        <w:pStyle w:val="Ttulo1"/>
        <w:keepNext w:val="0"/>
        <w:widowControl w:val="0"/>
        <w:tabs>
          <w:tab w:val="clear" w:pos="0"/>
          <w:tab w:val="left" w:leader="dot" w:pos="5954"/>
        </w:tabs>
        <w:suppressAutoHyphens w:val="0"/>
        <w:ind w:left="568" w:right="567" w:hanging="284"/>
        <w:jc w:val="both"/>
        <w:rPr>
          <w:rFonts w:ascii="Souvenir Lt BT" w:hAnsi="Souvenir Lt BT"/>
          <w:b w:val="0"/>
          <w:noProof/>
          <w:sz w:val="20"/>
          <w:lang w:val="es-ES"/>
        </w:rPr>
      </w:pPr>
      <w:r>
        <w:rPr>
          <w:rFonts w:ascii="Souvenir Lt BT" w:hAnsi="Souvenir Lt BT"/>
          <w:b w:val="0"/>
          <w:noProof/>
          <w:sz w:val="20"/>
          <w:lang w:val="es-ES"/>
        </w:rPr>
        <w:t>1. La historia de nuestra relación personal con Jesucristo Sacramentado.</w:t>
      </w:r>
      <w:r>
        <w:rPr>
          <w:rFonts w:ascii="Souvenir Lt BT" w:hAnsi="Souvenir Lt BT"/>
          <w:b w:val="0"/>
          <w:noProof/>
          <w:sz w:val="20"/>
          <w:lang w:val="es-ES"/>
        </w:rPr>
        <w:tab/>
        <w:t xml:space="preserve"> 263.</w:t>
      </w:r>
    </w:p>
    <w:p w:rsidR="00927A59" w:rsidRDefault="00927A59" w:rsidP="00927A59">
      <w:pPr>
        <w:widowControl w:val="0"/>
        <w:tabs>
          <w:tab w:val="left" w:leader="dot" w:pos="5954"/>
        </w:tabs>
        <w:ind w:left="568" w:hanging="284"/>
        <w:jc w:val="both"/>
        <w:rPr>
          <w:rFonts w:ascii="Souvenir Lt BT" w:hAnsi="Souvenir Lt BT"/>
          <w:noProof/>
          <w:sz w:val="20"/>
          <w:szCs w:val="20"/>
        </w:rPr>
      </w:pPr>
      <w:r>
        <w:rPr>
          <w:rFonts w:ascii="Souvenir Lt BT" w:hAnsi="Souvenir Lt BT"/>
          <w:noProof/>
          <w:sz w:val="20"/>
          <w:szCs w:val="20"/>
        </w:rPr>
        <w:t>2. ¡Nada más difícil que la fe en la Eucaristía!</w:t>
      </w:r>
      <w:r>
        <w:rPr>
          <w:rFonts w:ascii="Souvenir Lt BT" w:hAnsi="Souvenir Lt BT"/>
          <w:noProof/>
          <w:sz w:val="20"/>
          <w:szCs w:val="20"/>
        </w:rPr>
        <w:tab/>
        <w:t xml:space="preserve"> 279.</w:t>
      </w:r>
    </w:p>
    <w:p w:rsidR="00927A59" w:rsidRDefault="00927A59" w:rsidP="00927A59">
      <w:pPr>
        <w:widowControl w:val="0"/>
        <w:tabs>
          <w:tab w:val="left" w:leader="dot" w:pos="5954"/>
        </w:tabs>
        <w:ind w:left="568" w:hanging="284"/>
        <w:jc w:val="both"/>
        <w:rPr>
          <w:rFonts w:ascii="Souvenir Lt BT" w:hAnsi="Souvenir Lt BT"/>
          <w:noProof/>
          <w:sz w:val="20"/>
          <w:szCs w:val="20"/>
        </w:rPr>
      </w:pPr>
      <w:r>
        <w:rPr>
          <w:rFonts w:ascii="Souvenir Lt BT" w:hAnsi="Souvenir Lt BT"/>
          <w:noProof/>
          <w:sz w:val="20"/>
          <w:szCs w:val="20"/>
        </w:rPr>
        <w:t>3. ¡Nada más fácil que la fe en la Eucaristía!</w:t>
      </w:r>
      <w:r>
        <w:rPr>
          <w:rFonts w:ascii="Souvenir Lt BT" w:hAnsi="Souvenir Lt BT"/>
          <w:noProof/>
          <w:sz w:val="20"/>
          <w:szCs w:val="20"/>
        </w:rPr>
        <w:tab/>
        <w:t xml:space="preserve"> 292.</w:t>
      </w:r>
    </w:p>
    <w:p w:rsidR="00927A59" w:rsidRDefault="00927A59" w:rsidP="00927A59">
      <w:pPr>
        <w:widowControl w:val="0"/>
        <w:tabs>
          <w:tab w:val="left" w:leader="dot" w:pos="5954"/>
        </w:tabs>
        <w:ind w:left="568" w:right="567" w:hanging="284"/>
        <w:jc w:val="both"/>
        <w:outlineLvl w:val="0"/>
        <w:rPr>
          <w:rFonts w:ascii="Souvenir Lt BT" w:hAnsi="Souvenir Lt BT"/>
          <w:noProof/>
          <w:sz w:val="20"/>
          <w:szCs w:val="20"/>
        </w:rPr>
      </w:pPr>
      <w:r>
        <w:rPr>
          <w:rFonts w:ascii="Souvenir Lt BT" w:hAnsi="Souvenir Lt BT"/>
          <w:noProof/>
          <w:sz w:val="20"/>
          <w:szCs w:val="20"/>
          <w:lang w:val="es-ES_tradnl"/>
        </w:rPr>
        <w:t xml:space="preserve">4. La consagración del pan en la «Narración </w:t>
      </w:r>
      <w:r>
        <w:rPr>
          <w:rFonts w:ascii="Souvenir Lt BT" w:hAnsi="Souvenir Lt BT"/>
          <w:noProof/>
          <w:sz w:val="20"/>
          <w:szCs w:val="20"/>
        </w:rPr>
        <w:t>de la institución y consagración»</w:t>
      </w:r>
      <w:r>
        <w:rPr>
          <w:rFonts w:ascii="Souvenir Lt BT" w:hAnsi="Souvenir Lt BT"/>
          <w:noProof/>
          <w:sz w:val="20"/>
          <w:szCs w:val="20"/>
        </w:rPr>
        <w:tab/>
        <w:t xml:space="preserve"> 302.</w:t>
      </w:r>
    </w:p>
    <w:p w:rsidR="00927A59" w:rsidRDefault="00927A59" w:rsidP="00927A59">
      <w:pPr>
        <w:pStyle w:val="Ttulo7"/>
        <w:keepNext w:val="0"/>
        <w:widowControl w:val="0"/>
        <w:tabs>
          <w:tab w:val="left" w:leader="dot" w:pos="5954"/>
        </w:tabs>
        <w:suppressAutoHyphens w:val="0"/>
        <w:spacing w:line="240" w:lineRule="auto"/>
        <w:ind w:left="568" w:right="567" w:hanging="284"/>
        <w:jc w:val="both"/>
        <w:rPr>
          <w:rFonts w:ascii="Souvenir Lt BT" w:hAnsi="Souvenir Lt BT"/>
          <w:b w:val="0"/>
          <w:noProof/>
          <w:sz w:val="20"/>
          <w:szCs w:val="20"/>
        </w:rPr>
      </w:pPr>
      <w:r>
        <w:rPr>
          <w:rFonts w:ascii="Souvenir Lt BT" w:hAnsi="Souvenir Lt BT"/>
          <w:b w:val="0"/>
          <w:noProof/>
          <w:sz w:val="20"/>
          <w:szCs w:val="20"/>
        </w:rPr>
        <w:t>5. La consagración del vino en la «Narración de la institución y consagración»</w:t>
      </w:r>
      <w:r>
        <w:rPr>
          <w:rFonts w:ascii="Souvenir Lt BT" w:hAnsi="Souvenir Lt BT"/>
          <w:b w:val="0"/>
          <w:noProof/>
          <w:sz w:val="20"/>
          <w:szCs w:val="20"/>
        </w:rPr>
        <w:tab/>
        <w:t xml:space="preserve"> 313.</w:t>
      </w:r>
    </w:p>
    <w:p w:rsidR="00927A59" w:rsidRDefault="00927A59" w:rsidP="00927A59">
      <w:pPr>
        <w:pStyle w:val="Textoindependiente"/>
        <w:widowControl w:val="0"/>
        <w:tabs>
          <w:tab w:val="clear" w:pos="0"/>
          <w:tab w:val="left" w:leader="dot" w:pos="5954"/>
        </w:tabs>
        <w:suppressAutoHyphens w:val="0"/>
        <w:spacing w:line="240" w:lineRule="auto"/>
        <w:ind w:left="568" w:hanging="284"/>
        <w:rPr>
          <w:rFonts w:ascii="Souvenir Lt BT" w:hAnsi="Souvenir Lt BT"/>
          <w:noProof/>
          <w:sz w:val="20"/>
          <w:szCs w:val="20"/>
        </w:rPr>
      </w:pPr>
      <w:r>
        <w:rPr>
          <w:rFonts w:ascii="Souvenir Lt BT" w:hAnsi="Souvenir Lt BT"/>
          <w:noProof/>
          <w:sz w:val="20"/>
          <w:szCs w:val="20"/>
        </w:rPr>
        <w:t>6. La Misa y la triple dimensión del sacramento eucarístico</w:t>
      </w:r>
      <w:r>
        <w:rPr>
          <w:rFonts w:ascii="Souvenir Lt BT" w:hAnsi="Souvenir Lt BT"/>
          <w:noProof/>
          <w:sz w:val="20"/>
          <w:szCs w:val="20"/>
        </w:rPr>
        <w:tab/>
        <w:t xml:space="preserve"> 322.</w:t>
      </w:r>
    </w:p>
    <w:p w:rsidR="00927A59" w:rsidRDefault="00927A59" w:rsidP="00927A59">
      <w:pPr>
        <w:pStyle w:val="Textoindependiente"/>
        <w:widowControl w:val="0"/>
        <w:tabs>
          <w:tab w:val="clear" w:pos="0"/>
          <w:tab w:val="left" w:leader="dot" w:pos="5954"/>
        </w:tabs>
        <w:suppressAutoHyphens w:val="0"/>
        <w:spacing w:line="240" w:lineRule="auto"/>
        <w:ind w:left="568" w:hanging="284"/>
        <w:rPr>
          <w:rFonts w:ascii="Souvenir Lt BT" w:hAnsi="Souvenir Lt BT"/>
          <w:noProof/>
          <w:sz w:val="20"/>
          <w:szCs w:val="20"/>
        </w:rPr>
      </w:pPr>
      <w:r>
        <w:rPr>
          <w:rFonts w:ascii="Souvenir Lt BT" w:hAnsi="Souvenir Lt BT"/>
          <w:noProof/>
          <w:sz w:val="20"/>
          <w:szCs w:val="20"/>
        </w:rPr>
        <w:t>7. ¡Un Pan y un Cáliz!</w:t>
      </w:r>
      <w:r>
        <w:rPr>
          <w:rFonts w:ascii="Souvenir Lt BT" w:hAnsi="Souvenir Lt BT"/>
          <w:noProof/>
          <w:sz w:val="20"/>
          <w:szCs w:val="20"/>
        </w:rPr>
        <w:tab/>
        <w:t xml:space="preserve"> 330.</w:t>
      </w:r>
    </w:p>
    <w:p w:rsidR="00927A59" w:rsidRDefault="00927A59" w:rsidP="00927A59">
      <w:pPr>
        <w:pStyle w:val="Ttulo"/>
        <w:widowControl w:val="0"/>
        <w:tabs>
          <w:tab w:val="clear" w:pos="4513"/>
          <w:tab w:val="left" w:leader="dot" w:pos="5954"/>
        </w:tabs>
        <w:suppressAutoHyphens w:val="0"/>
        <w:ind w:left="568" w:hanging="284"/>
        <w:jc w:val="both"/>
        <w:outlineLvl w:val="0"/>
        <w:rPr>
          <w:rFonts w:ascii="Souvenir Lt BT" w:hAnsi="Souvenir Lt BT"/>
          <w:b w:val="0"/>
          <w:noProof/>
          <w:sz w:val="20"/>
          <w:u w:val="none"/>
          <w:lang w:val="es-AR"/>
        </w:rPr>
      </w:pPr>
      <w:r>
        <w:rPr>
          <w:rFonts w:ascii="Souvenir Lt BT" w:hAnsi="Souvenir Lt BT"/>
          <w:b w:val="0"/>
          <w:noProof/>
          <w:sz w:val="20"/>
          <w:u w:val="none"/>
          <w:lang w:val="es-AR"/>
        </w:rPr>
        <w:t>8. El sacerdote cuelga de la Hostia que eleva</w:t>
      </w:r>
      <w:r>
        <w:rPr>
          <w:rFonts w:ascii="Souvenir Lt BT" w:hAnsi="Souvenir Lt BT"/>
          <w:b w:val="0"/>
          <w:noProof/>
          <w:sz w:val="20"/>
          <w:u w:val="none"/>
          <w:lang w:val="es-AR"/>
        </w:rPr>
        <w:tab/>
        <w:t xml:space="preserve"> 335.</w:t>
      </w:r>
    </w:p>
    <w:p w:rsidR="00927A59" w:rsidRDefault="00927A59" w:rsidP="00927A59">
      <w:pPr>
        <w:pStyle w:val="Textoindependiente"/>
        <w:widowControl w:val="0"/>
        <w:tabs>
          <w:tab w:val="clear" w:pos="0"/>
          <w:tab w:val="left" w:leader="dot" w:pos="5954"/>
        </w:tabs>
        <w:suppressAutoHyphens w:val="0"/>
        <w:spacing w:line="240" w:lineRule="auto"/>
        <w:ind w:left="568" w:hanging="284"/>
        <w:rPr>
          <w:rFonts w:ascii="Souvenir Lt BT" w:hAnsi="Souvenir Lt BT"/>
          <w:noProof/>
          <w:sz w:val="20"/>
          <w:szCs w:val="20"/>
        </w:rPr>
      </w:pPr>
      <w:r>
        <w:rPr>
          <w:rFonts w:ascii="Souvenir Lt BT" w:hAnsi="Souvenir Lt BT"/>
          <w:noProof/>
          <w:sz w:val="20"/>
          <w:szCs w:val="20"/>
        </w:rPr>
        <w:t>9. Diálogo de la transustanciación</w:t>
      </w:r>
      <w:r>
        <w:rPr>
          <w:rFonts w:ascii="Souvenir Lt BT" w:hAnsi="Souvenir Lt BT"/>
          <w:noProof/>
          <w:sz w:val="20"/>
          <w:szCs w:val="20"/>
        </w:rPr>
        <w:tab/>
        <w:t xml:space="preserve"> 342.</w:t>
      </w:r>
    </w:p>
    <w:p w:rsidR="00927A59" w:rsidRDefault="00927A59" w:rsidP="00927A59">
      <w:pPr>
        <w:widowControl w:val="0"/>
        <w:tabs>
          <w:tab w:val="left" w:leader="dot" w:pos="5954"/>
        </w:tabs>
        <w:rPr>
          <w:rFonts w:ascii="Souvenir Lt BT" w:hAnsi="Souvenir Lt BT"/>
          <w:b/>
          <w:noProof/>
          <w:spacing w:val="-3"/>
          <w:sz w:val="20"/>
          <w:szCs w:val="20"/>
          <w:lang w:val="es-AR"/>
        </w:rPr>
      </w:pPr>
      <w:r>
        <w:rPr>
          <w:rFonts w:ascii="Souvenir Lt BT" w:hAnsi="Souvenir Lt BT"/>
          <w:b/>
          <w:noProof/>
          <w:spacing w:val="-3"/>
          <w:sz w:val="20"/>
          <w:szCs w:val="20"/>
          <w:lang w:val="es-AR"/>
        </w:rPr>
        <w:t>Abreviaturas Bíblicas</w:t>
      </w:r>
      <w:r>
        <w:rPr>
          <w:rFonts w:ascii="Souvenir Lt BT" w:hAnsi="Souvenir Lt BT"/>
          <w:noProof/>
          <w:spacing w:val="-3"/>
          <w:sz w:val="20"/>
          <w:szCs w:val="20"/>
          <w:lang w:val="es-AR"/>
        </w:rPr>
        <w:tab/>
        <w:t xml:space="preserve"> 350.</w:t>
      </w:r>
    </w:p>
    <w:p w:rsidR="00927A59" w:rsidRDefault="00927A59" w:rsidP="00927A59">
      <w:pPr>
        <w:widowControl w:val="0"/>
        <w:tabs>
          <w:tab w:val="left" w:leader="dot" w:pos="5954"/>
        </w:tabs>
        <w:rPr>
          <w:rFonts w:ascii="Souvenir Lt BT" w:hAnsi="Souvenir Lt BT"/>
          <w:b/>
          <w:noProof/>
          <w:spacing w:val="-3"/>
          <w:sz w:val="20"/>
          <w:szCs w:val="20"/>
          <w:lang w:val="es-AR"/>
        </w:rPr>
      </w:pPr>
      <w:r>
        <w:rPr>
          <w:rFonts w:ascii="Souvenir Lt BT" w:hAnsi="Souvenir Lt BT"/>
          <w:b/>
          <w:noProof/>
          <w:spacing w:val="-3"/>
          <w:sz w:val="20"/>
          <w:szCs w:val="20"/>
          <w:lang w:val="es-AR"/>
        </w:rPr>
        <w:t>Glosario según las Constituciones del IVE y SSVM</w:t>
      </w:r>
      <w:r>
        <w:rPr>
          <w:rFonts w:ascii="Souvenir Lt BT" w:hAnsi="Souvenir Lt BT"/>
          <w:noProof/>
          <w:spacing w:val="-3"/>
          <w:sz w:val="20"/>
          <w:szCs w:val="20"/>
          <w:lang w:val="es-AR"/>
        </w:rPr>
        <w:tab/>
        <w:t xml:space="preserve"> 353.</w:t>
      </w:r>
    </w:p>
    <w:p w:rsidR="00927A59" w:rsidRDefault="00927A59" w:rsidP="00927A59">
      <w:pPr>
        <w:widowControl w:val="0"/>
        <w:tabs>
          <w:tab w:val="left" w:leader="dot" w:pos="5954"/>
        </w:tabs>
        <w:rPr>
          <w:rFonts w:ascii="Souvenir Lt BT" w:hAnsi="Souvenir Lt BT"/>
          <w:b/>
          <w:noProof/>
          <w:spacing w:val="-3"/>
          <w:sz w:val="20"/>
          <w:szCs w:val="20"/>
          <w:lang w:val="es-AR"/>
        </w:rPr>
      </w:pPr>
      <w:r>
        <w:rPr>
          <w:rFonts w:ascii="Souvenir Lt BT" w:hAnsi="Souvenir Lt BT"/>
          <w:b/>
          <w:noProof/>
          <w:spacing w:val="-3"/>
          <w:sz w:val="20"/>
          <w:szCs w:val="20"/>
          <w:lang w:val="es-AR"/>
        </w:rPr>
        <w:t>Índice temático</w:t>
      </w:r>
      <w:r>
        <w:rPr>
          <w:rFonts w:ascii="Souvenir Lt BT" w:hAnsi="Souvenir Lt BT"/>
          <w:noProof/>
          <w:spacing w:val="-3"/>
          <w:sz w:val="20"/>
          <w:szCs w:val="20"/>
          <w:lang w:val="es-AR"/>
        </w:rPr>
        <w:tab/>
        <w:t xml:space="preserve"> 357.</w:t>
      </w:r>
    </w:p>
    <w:p w:rsidR="00927A59" w:rsidRDefault="00927A59" w:rsidP="00927A59">
      <w:pPr>
        <w:widowControl w:val="0"/>
        <w:tabs>
          <w:tab w:val="left" w:leader="dot" w:pos="5954"/>
        </w:tabs>
        <w:rPr>
          <w:rFonts w:ascii="Souvenir Lt BT" w:hAnsi="Souvenir Lt BT"/>
          <w:b/>
          <w:noProof/>
          <w:sz w:val="20"/>
          <w:szCs w:val="20"/>
          <w:lang w:val="es-AR"/>
        </w:rPr>
      </w:pPr>
      <w:r>
        <w:rPr>
          <w:rFonts w:ascii="Souvenir Lt BT" w:hAnsi="Souvenir Lt BT"/>
          <w:b/>
          <w:noProof/>
          <w:spacing w:val="-3"/>
          <w:sz w:val="20"/>
          <w:szCs w:val="20"/>
          <w:lang w:val="es-AR"/>
        </w:rPr>
        <w:t>Índice analítico</w:t>
      </w:r>
      <w:r>
        <w:rPr>
          <w:rFonts w:ascii="Souvenir Lt BT" w:hAnsi="Souvenir Lt BT"/>
          <w:noProof/>
          <w:sz w:val="20"/>
          <w:szCs w:val="20"/>
        </w:rPr>
        <w:tab/>
        <w:t xml:space="preserve"> 360.</w:t>
      </w:r>
    </w:p>
    <w:p w:rsidR="00925126" w:rsidRDefault="00925126">
      <w:pPr>
        <w:widowControl w:val="0"/>
        <w:tabs>
          <w:tab w:val="left" w:leader="dot" w:pos="5954"/>
        </w:tabs>
        <w:rPr>
          <w:rFonts w:ascii="Souvenir Lt BT" w:hAnsi="Souvenir Lt BT"/>
          <w:b/>
          <w:noProof/>
          <w:sz w:val="20"/>
          <w:szCs w:val="20"/>
          <w:lang w:val="es-AR"/>
        </w:rPr>
      </w:pPr>
    </w:p>
    <w:p w:rsidR="00925126" w:rsidRDefault="00925126">
      <w:pPr>
        <w:widowControl w:val="0"/>
        <w:spacing w:before="60" w:afterLines="60" w:after="144" w:line="240" w:lineRule="atLeast"/>
        <w:ind w:firstLine="284"/>
        <w:jc w:val="center"/>
        <w:rPr>
          <w:rFonts w:ascii="Souvenir Lt BT" w:hAnsi="Souvenir Lt BT"/>
          <w:b/>
          <w:noProof/>
          <w:sz w:val="28"/>
          <w:szCs w:val="28"/>
          <w:lang w:val="es-AR"/>
        </w:rPr>
        <w:sectPr w:rsidR="00925126">
          <w:headerReference w:type="even" r:id="rId11"/>
          <w:headerReference w:type="default" r:id="rId12"/>
          <w:footerReference w:type="even" r:id="rId13"/>
          <w:type w:val="oddPage"/>
          <w:pgSz w:w="8392" w:h="11907" w:code="11"/>
          <w:pgMar w:top="964" w:right="964" w:bottom="964" w:left="964" w:header="397" w:footer="397" w:gutter="0"/>
          <w:cols w:space="708"/>
          <w:titlePg/>
          <w:docGrid w:linePitch="360"/>
        </w:sectPr>
      </w:pPr>
    </w:p>
    <w:p w:rsidR="00925126" w:rsidRDefault="00925126">
      <w:pPr>
        <w:widowControl w:val="0"/>
        <w:spacing w:before="60" w:afterLines="60" w:after="144" w:line="240" w:lineRule="atLeast"/>
        <w:jc w:val="center"/>
        <w:rPr>
          <w:rFonts w:ascii="Souvenir Lt BT" w:hAnsi="Souvenir Lt BT"/>
          <w:noProof/>
          <w:lang w:val="es-AR"/>
        </w:rPr>
      </w:pPr>
      <w:r>
        <w:rPr>
          <w:rFonts w:ascii="Souvenir Lt BT" w:hAnsi="Souvenir Lt BT"/>
          <w:b/>
          <w:noProof/>
          <w:lang w:val="es-AR"/>
        </w:rPr>
        <w:lastRenderedPageBreak/>
        <w:t>Prólogo</w:t>
      </w:r>
    </w:p>
    <w:p w:rsidR="00925126" w:rsidRDefault="00925126">
      <w:pPr>
        <w:spacing w:before="60" w:afterLines="60" w:after="144"/>
        <w:ind w:firstLine="284"/>
        <w:jc w:val="both"/>
        <w:rPr>
          <w:rFonts w:ascii="Souvenir Lt BT" w:hAnsi="Souvenir Lt BT"/>
          <w:noProof/>
          <w:sz w:val="22"/>
          <w:szCs w:val="22"/>
          <w:lang w:val="es-ES"/>
        </w:rPr>
      </w:pPr>
      <w:r>
        <w:rPr>
          <w:rFonts w:ascii="Souvenir Lt BT" w:hAnsi="Souvenir Lt BT"/>
          <w:noProof/>
          <w:sz w:val="22"/>
          <w:szCs w:val="22"/>
          <w:lang w:val="es-ES"/>
        </w:rPr>
        <w:t>¿Qué tendría de particular la Misa de aquel sacerdote?</w:t>
      </w:r>
    </w:p>
    <w:p w:rsidR="00925126" w:rsidRDefault="00925126">
      <w:pPr>
        <w:spacing w:before="60" w:afterLines="60" w:after="144"/>
        <w:ind w:firstLine="284"/>
        <w:jc w:val="both"/>
        <w:rPr>
          <w:rFonts w:ascii="Souvenir Lt BT" w:hAnsi="Souvenir Lt BT"/>
          <w:noProof/>
          <w:sz w:val="22"/>
          <w:szCs w:val="22"/>
          <w:lang w:val="es-ES"/>
        </w:rPr>
      </w:pPr>
      <w:r>
        <w:rPr>
          <w:rFonts w:ascii="Souvenir Lt BT" w:hAnsi="Souvenir Lt BT"/>
          <w:noProof/>
          <w:sz w:val="22"/>
          <w:szCs w:val="22"/>
          <w:lang w:val="es-ES"/>
        </w:rPr>
        <w:t>Porque era –en el fondo– su Misa, no sus llagas, lo que atraía, lo que golpeaba y lo que convertía. Es verdad que muchos llegaban a la cima del Gárgano seducidos por la curiosidad, movidos por la duda o simplemente perplejos... Pero la mayoría de ellos volvía interiormente convulsionada. Aún los incrédulos, los escépticos y los enemigos.</w:t>
      </w:r>
    </w:p>
    <w:p w:rsidR="00925126" w:rsidRDefault="00925126">
      <w:pPr>
        <w:spacing w:before="60" w:afterLines="60" w:after="144"/>
        <w:ind w:firstLine="284"/>
        <w:jc w:val="both"/>
        <w:rPr>
          <w:rFonts w:ascii="Souvenir Lt BT" w:hAnsi="Souvenir Lt BT"/>
          <w:noProof/>
          <w:sz w:val="22"/>
          <w:szCs w:val="22"/>
          <w:lang w:val="es-ES"/>
        </w:rPr>
      </w:pPr>
      <w:r>
        <w:rPr>
          <w:rFonts w:ascii="Souvenir Lt BT" w:hAnsi="Souvenir Lt BT"/>
          <w:noProof/>
          <w:sz w:val="22"/>
          <w:szCs w:val="22"/>
          <w:lang w:val="es-ES"/>
        </w:rPr>
        <w:t>No se puede experimentar un terremoto y continuar siendo la misma persona. No se puede; porque en esos momentos se piensa en el verdadero sentido de la vida, de la muerte, del dolor, del fin de las cosas, de la eternidad y de lo contingente.</w:t>
      </w:r>
    </w:p>
    <w:p w:rsidR="00925126" w:rsidRDefault="00925126">
      <w:pPr>
        <w:spacing w:before="60" w:afterLines="60" w:after="144"/>
        <w:ind w:firstLine="284"/>
        <w:jc w:val="both"/>
        <w:rPr>
          <w:rFonts w:ascii="Souvenir Lt BT" w:hAnsi="Souvenir Lt BT"/>
          <w:noProof/>
          <w:sz w:val="22"/>
          <w:szCs w:val="22"/>
          <w:lang w:val="es-ES"/>
        </w:rPr>
      </w:pPr>
      <w:r>
        <w:rPr>
          <w:rFonts w:ascii="Souvenir Lt BT" w:hAnsi="Souvenir Lt BT"/>
          <w:noProof/>
          <w:sz w:val="22"/>
          <w:szCs w:val="22"/>
          <w:lang w:val="es-ES"/>
        </w:rPr>
        <w:t>Y eso ocurría en sus Misas.</w:t>
      </w:r>
    </w:p>
    <w:p w:rsidR="00925126" w:rsidRDefault="00925126">
      <w:pPr>
        <w:spacing w:before="60" w:afterLines="60" w:after="144"/>
        <w:ind w:firstLine="284"/>
        <w:jc w:val="both"/>
        <w:rPr>
          <w:rFonts w:ascii="Souvenir Lt BT" w:hAnsi="Souvenir Lt BT"/>
          <w:noProof/>
          <w:sz w:val="22"/>
          <w:szCs w:val="22"/>
          <w:lang w:val="es-ES"/>
        </w:rPr>
      </w:pPr>
      <w:r>
        <w:rPr>
          <w:rFonts w:ascii="Souvenir Lt BT" w:hAnsi="Souvenir Lt BT"/>
          <w:noProof/>
          <w:sz w:val="22"/>
          <w:szCs w:val="22"/>
          <w:lang w:val="es-ES"/>
        </w:rPr>
        <w:t>Pero ¿hago bien al escribir «sus» Misas? ¿Puede pertenecer la Misa a un hombre? ¿Puede ser la Misa de alguien más que de Jesucristo, Sacerdote y Víctima? Sí, la participación de los fieles por el sacerdocio bautismal y la acción del sacerdote ministerial por su «carácter» hacen que de alguna manera toda Misa sea «nuestra». Pero no es eso lo único que percibían los fieles en ese sacerdote celebrando Misa. Él tenía un modo especial de «apropiarse» de la Misa de Jesucristo...</w:t>
      </w:r>
    </w:p>
    <w:p w:rsidR="00925126" w:rsidRDefault="00925126">
      <w:pPr>
        <w:spacing w:before="60" w:afterLines="60" w:after="144"/>
        <w:ind w:firstLine="284"/>
        <w:jc w:val="both"/>
        <w:rPr>
          <w:rFonts w:ascii="Souvenir Lt BT" w:hAnsi="Souvenir Lt BT"/>
          <w:noProof/>
          <w:sz w:val="22"/>
          <w:szCs w:val="22"/>
          <w:lang w:val="es-ES"/>
        </w:rPr>
      </w:pPr>
      <w:r>
        <w:rPr>
          <w:rFonts w:ascii="Souvenir Lt BT" w:hAnsi="Souvenir Lt BT"/>
          <w:noProof/>
          <w:sz w:val="22"/>
          <w:szCs w:val="22"/>
          <w:lang w:val="es-ES"/>
        </w:rPr>
        <w:t>...Porque la mayoría de los peregrinos que subían la fatigosa cuesta del Gárgano iban a oír «sus» Misas, las del Padre Pío. Y no se contentaban con las también piadosas Misas de fray X o fray Z.</w:t>
      </w:r>
    </w:p>
    <w:p w:rsidR="00925126" w:rsidRDefault="00925126">
      <w:pPr>
        <w:spacing w:before="60" w:afterLines="60" w:after="144"/>
        <w:ind w:firstLine="284"/>
        <w:jc w:val="both"/>
        <w:rPr>
          <w:rFonts w:ascii="Souvenir Lt BT" w:hAnsi="Souvenir Lt BT"/>
          <w:noProof/>
          <w:sz w:val="22"/>
          <w:szCs w:val="22"/>
          <w:lang w:val="es-ES"/>
        </w:rPr>
      </w:pPr>
      <w:r>
        <w:rPr>
          <w:rFonts w:ascii="Souvenir Lt BT" w:hAnsi="Souvenir Lt BT"/>
          <w:noProof/>
          <w:sz w:val="22"/>
          <w:szCs w:val="22"/>
          <w:lang w:val="es-ES"/>
        </w:rPr>
        <w:t>La Misa es de Jesucristo, Sumo y Eterno Sacerdote. Él es el Sacerdote principal y la Víctima. Los demás sacerdotes obran «in persona Christi». Para eso son ellos hechos «otros Cristos». Pero se puede ser «otro Cristo» por esa misteriosa marcación que imprime el carácter sacerdotal... y mantenerse psicológica, afectiva y espiritualmente lejos del Cristo que se inmola en la Cruz y en el Altar</w:t>
      </w:r>
      <w:r>
        <w:rPr>
          <w:rFonts w:ascii="Souvenir Lt BT" w:hAnsi="Souvenir Lt BT"/>
          <w:noProof/>
          <w:sz w:val="22"/>
          <w:szCs w:val="22"/>
          <w:lang w:val="es-ES"/>
        </w:rPr>
        <w:fldChar w:fldCharType="begin"/>
      </w:r>
      <w:r>
        <w:rPr>
          <w:rFonts w:ascii="Souvenir Lt BT" w:hAnsi="Souvenir Lt BT"/>
          <w:sz w:val="22"/>
          <w:szCs w:val="22"/>
        </w:rPr>
        <w:instrText xml:space="preserve"> XE "inmolación:en la cruz" </w:instrText>
      </w:r>
      <w:r>
        <w:rPr>
          <w:rFonts w:ascii="Souvenir Lt BT" w:hAnsi="Souvenir Lt BT"/>
          <w:noProof/>
          <w:sz w:val="22"/>
          <w:szCs w:val="22"/>
          <w:lang w:val="es-ES"/>
        </w:rPr>
        <w:fldChar w:fldCharType="end"/>
      </w:r>
      <w:r>
        <w:rPr>
          <w:rFonts w:ascii="Souvenir Lt BT" w:hAnsi="Souvenir Lt BT"/>
          <w:noProof/>
          <w:sz w:val="22"/>
          <w:szCs w:val="22"/>
          <w:lang w:val="es-ES"/>
        </w:rPr>
        <w:t xml:space="preserve">. Por el misterio del carácter sacerdotal, ese sacerdote seguirá obrando «in persona Christi», aun cuando su corazón esté lejos de Cristo... y esa Misa </w:t>
      </w:r>
      <w:r>
        <w:rPr>
          <w:rFonts w:ascii="Souvenir Lt BT" w:hAnsi="Souvenir Lt BT"/>
          <w:noProof/>
          <w:sz w:val="22"/>
          <w:szCs w:val="22"/>
          <w:lang w:val="es-ES"/>
        </w:rPr>
        <w:lastRenderedPageBreak/>
        <w:t>será tan Misa como la que celebra el Papa. Pero también puede un sacerdote actuar «in persona Christi» no sólo por su carácter sacerdotal, sino porque en la Misa sus ojos se transforman en los de Cristo que mira desde la cruz la lucha entre la gracia y el pecado en el alma de cada hombre; su corazón es el corazón de Jesús traspasado por el dolor del abandono y transfigurado por un amor sin correspondencia; sus manos y sus pies pueden estar empapados en el sufrimiento de la transfixión, sus labios agrietándose por la sed de las almas, su cabeza oprimida por las espinas de la incomprensión y la burla... En definitiva: la pasión que celebra es la pasión que vive en su alma. Allí seguirá verificándose el misterio de un hombre que obra «in persona Christi», pero también se verá el otro misterio de un hombre que obra «in Corde Iesu», con el corazón de Jesucristo; y en ese hombre celebrando Misa los fieles advertirán, como a través de una transparencia, al mismo Cristo victimándose. Entonces ese sentido (tal vez secundario) que tiene la expresión «su» Misa, aunque siempre secundario, será también exacto. En el fondo los estigmas del Padre Pío estaban allí para decir a los fieles que el Padre Pío celebraba «in persona Christi et in Corde Iesu». En esas Misas, al mismo tiempo celebradas y padecidas por el santo, se dejaba ver un poquito –¡muy poquito!– el Corazón de la Víctima Muda que habla por la boca de su sacerdote...</w:t>
      </w:r>
    </w:p>
    <w:p w:rsidR="00925126" w:rsidRDefault="00925126">
      <w:pPr>
        <w:spacing w:before="60" w:afterLines="60" w:after="144"/>
        <w:ind w:firstLine="284"/>
        <w:jc w:val="both"/>
        <w:rPr>
          <w:rFonts w:ascii="Souvenir Lt BT" w:hAnsi="Souvenir Lt BT"/>
          <w:noProof/>
          <w:sz w:val="22"/>
          <w:szCs w:val="22"/>
          <w:lang w:val="es-ES"/>
        </w:rPr>
      </w:pPr>
      <w:r>
        <w:rPr>
          <w:rFonts w:ascii="Souvenir Lt BT" w:hAnsi="Souvenir Lt BT"/>
          <w:noProof/>
          <w:sz w:val="22"/>
          <w:szCs w:val="22"/>
          <w:lang w:val="es-ES"/>
        </w:rPr>
        <w:t>Si conociéramos más la Santa Misa, tal vez ella sería también para nosotros el momento en que el velo se desgarra para dejarnos solos frente al Hombre desnudo que en el Gólgota colgó de un madero por nuestros pecados.</w:t>
      </w:r>
    </w:p>
    <w:p w:rsidR="00925126" w:rsidRDefault="00925126">
      <w:pPr>
        <w:spacing w:before="60" w:afterLines="60" w:after="144"/>
        <w:ind w:firstLine="284"/>
        <w:jc w:val="both"/>
        <w:rPr>
          <w:rFonts w:ascii="Souvenir Lt BT" w:hAnsi="Souvenir Lt BT"/>
          <w:noProof/>
          <w:sz w:val="22"/>
          <w:szCs w:val="22"/>
          <w:lang w:val="es-ES"/>
        </w:rPr>
      </w:pPr>
      <w:r>
        <w:rPr>
          <w:rFonts w:ascii="Souvenir Lt BT" w:hAnsi="Souvenir Lt BT"/>
          <w:noProof/>
          <w:sz w:val="22"/>
          <w:szCs w:val="22"/>
          <w:lang w:val="es-ES"/>
        </w:rPr>
        <w:t>Agradezco al Padre Buela, en nombre de todos los que leerán este libro, por hacernos de lazarillo en este mundo de misterios sobrenaturales en el cual muchos somos pobres ciegos.</w:t>
      </w:r>
    </w:p>
    <w:p w:rsidR="00925126" w:rsidRDefault="00925126">
      <w:pPr>
        <w:spacing w:afterLines="60" w:after="144"/>
        <w:ind w:firstLine="284"/>
        <w:jc w:val="right"/>
        <w:rPr>
          <w:rFonts w:ascii="Souvenir Lt BT" w:hAnsi="Souvenir Lt BT"/>
          <w:smallCaps/>
          <w:noProof/>
          <w:sz w:val="22"/>
          <w:szCs w:val="22"/>
          <w:lang w:val="es-ES"/>
        </w:rPr>
      </w:pPr>
    </w:p>
    <w:p w:rsidR="00925126" w:rsidRDefault="00925126">
      <w:pPr>
        <w:spacing w:afterLines="60" w:after="144"/>
        <w:ind w:firstLine="284"/>
        <w:jc w:val="right"/>
        <w:rPr>
          <w:rFonts w:ascii="Souvenir Lt BT" w:hAnsi="Souvenir Lt BT"/>
          <w:smallCaps/>
          <w:noProof/>
          <w:sz w:val="22"/>
          <w:szCs w:val="22"/>
          <w:lang w:val="es-ES"/>
        </w:rPr>
      </w:pPr>
      <w:r>
        <w:rPr>
          <w:rFonts w:ascii="Souvenir Lt BT" w:hAnsi="Souvenir Lt BT"/>
          <w:smallCaps/>
          <w:noProof/>
          <w:sz w:val="22"/>
          <w:szCs w:val="22"/>
          <w:lang w:val="es-ES"/>
        </w:rPr>
        <w:t>P. Miguel Ángel Fuentes, IVE</w:t>
      </w:r>
    </w:p>
    <w:p w:rsidR="00925126" w:rsidRDefault="00925126">
      <w:pPr>
        <w:widowControl w:val="0"/>
        <w:spacing w:before="60" w:afterLines="60" w:after="144" w:line="240" w:lineRule="atLeast"/>
        <w:ind w:firstLine="284"/>
        <w:jc w:val="center"/>
        <w:rPr>
          <w:rFonts w:ascii="Souvenir Lt BT" w:hAnsi="Souvenir Lt BT"/>
          <w:b/>
          <w:noProof/>
          <w:sz w:val="22"/>
          <w:szCs w:val="22"/>
          <w:lang w:val="es-AR"/>
        </w:rPr>
        <w:sectPr w:rsidR="00925126">
          <w:headerReference w:type="default" r:id="rId14"/>
          <w:type w:val="oddPage"/>
          <w:pgSz w:w="8392" w:h="11907" w:code="11"/>
          <w:pgMar w:top="964" w:right="964" w:bottom="964" w:left="964" w:header="397" w:footer="397" w:gutter="0"/>
          <w:cols w:space="708"/>
          <w:titlePg/>
          <w:docGrid w:linePitch="360"/>
        </w:sectPr>
      </w:pPr>
    </w:p>
    <w:p w:rsidR="00925126" w:rsidRDefault="00925126">
      <w:pPr>
        <w:widowControl w:val="0"/>
        <w:spacing w:before="60" w:afterLines="60" w:after="144" w:line="240" w:lineRule="atLeast"/>
        <w:jc w:val="center"/>
        <w:rPr>
          <w:rFonts w:ascii="Souvenir Lt BT" w:hAnsi="Souvenir Lt BT"/>
          <w:noProof/>
          <w:lang w:val="es-AR"/>
        </w:rPr>
      </w:pPr>
      <w:r>
        <w:rPr>
          <w:rFonts w:ascii="Souvenir Lt BT" w:hAnsi="Souvenir Lt BT"/>
          <w:b/>
          <w:noProof/>
          <w:lang w:val="es-AR"/>
        </w:rPr>
        <w:lastRenderedPageBreak/>
        <w:t>Proemio</w:t>
      </w:r>
    </w:p>
    <w:p w:rsidR="00925126" w:rsidRDefault="00925126">
      <w:pPr>
        <w:widowControl w:val="0"/>
        <w:spacing w:before="240" w:afterLines="60" w:after="144" w:line="240" w:lineRule="atLeast"/>
        <w:jc w:val="both"/>
        <w:rPr>
          <w:rFonts w:ascii="Souvenir Lt BT" w:hAnsi="Souvenir Lt BT"/>
          <w:noProof/>
          <w:lang w:val="es-AR"/>
        </w:rPr>
      </w:pPr>
      <w:r>
        <w:rPr>
          <w:rFonts w:ascii="Souvenir Lt BT" w:hAnsi="Souvenir Lt BT"/>
          <w:b/>
          <w:noProof/>
          <w:lang w:val="es-AR"/>
        </w:rPr>
        <w:t>1. Dios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Para entender lo que es la Misa es indispensable tener ideas correctas acerca de Dios: de su existencia, naturaleza, operaciones, en especial, reconocer que es espíritu puro, libre, personal, providente y trascendente. Quien no tenga ideas correctas acerca de Dios, nunca sabrá lo que es la Misa. Las distintas formas de ateísmo que han invadido el campo católico, tienden, de suyo, a desconocer el puesto principal y primero que ocupa Dios en la Misa. Por eso hay tantos hombres y mujeres que no valoran la Misa, no la entienden y, en consecuencia, no participan o participan mal. De ahí que el principal enemigo de la participación eucarística sea el ateísmo teórico, pero, sobre todo, el ateísmo práctico o increencia.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 segundo gran enemigo de la participación eucarística es la falta de amor, sea por desconocer su verdadera naturaleza, sea por ser egoístas, sea por no saber obrar por amor. Los tales están incapacitados para poder entender lo que es la Misa, ya que la Misa es un inmenso acto de amor de Dios a nosotros, y, como consecuencia, debe ser un gran acto de amor de nosotros a Dios. Participamos de la Misa porque en ella nos sabemos amados por Dios y porque en ella satisfacemos nuestra necesidad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necesidad"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manifestarle nuestro amor a Él. Y no saber amar, no es otra cosa que ignorancia de lo que es el hombre, ya que el hombre sólo se realiza: «</w:t>
      </w:r>
      <w:r>
        <w:rPr>
          <w:rFonts w:ascii="Souvenir Lt BT" w:hAnsi="Souvenir Lt BT"/>
          <w:b/>
          <w:noProof/>
          <w:spacing w:val="-3"/>
          <w:sz w:val="22"/>
          <w:szCs w:val="22"/>
          <w:lang w:val="es-AR"/>
        </w:rPr>
        <w:t>en la entrega sincera de sí mismo a los demás</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1"/>
      </w:r>
      <w:r>
        <w:rPr>
          <w:rFonts w:ascii="Souvenir Lt BT" w:hAnsi="Souvenir Lt BT"/>
          <w:noProof/>
          <w:spacing w:val="-3"/>
          <w:sz w:val="22"/>
          <w:szCs w:val="22"/>
          <w:lang w:val="es-AR"/>
        </w:rPr>
        <w:t>.</w:t>
      </w:r>
    </w:p>
    <w:p w:rsidR="00925126" w:rsidRDefault="00925126">
      <w:pPr>
        <w:widowControl w:val="0"/>
        <w:spacing w:before="240" w:afterLines="60" w:after="144" w:line="240" w:lineRule="atLeast"/>
        <w:jc w:val="both"/>
        <w:rPr>
          <w:rFonts w:ascii="Souvenir Lt BT" w:hAnsi="Souvenir Lt BT"/>
          <w:noProof/>
          <w:spacing w:val="-3"/>
          <w:lang w:val="es-AR"/>
        </w:rPr>
      </w:pPr>
      <w:r>
        <w:rPr>
          <w:rFonts w:ascii="Souvenir Lt BT" w:hAnsi="Souvenir Lt BT"/>
          <w:b/>
          <w:noProof/>
          <w:spacing w:val="-3"/>
          <w:lang w:val="es-AR"/>
        </w:rPr>
        <w:t>2. Santísima Trinidad</w:t>
      </w:r>
      <w:r>
        <w:rPr>
          <w:rFonts w:ascii="Souvenir Lt BT" w:hAnsi="Souvenir Lt BT"/>
          <w:b/>
          <w:noProof/>
          <w:spacing w:val="-3"/>
          <w:lang w:val="es-AR"/>
        </w:rPr>
        <w:fldChar w:fldCharType="begin"/>
      </w:r>
      <w:r>
        <w:rPr>
          <w:rFonts w:ascii="Souvenir Lt BT" w:hAnsi="Souvenir Lt BT"/>
          <w:b/>
          <w:noProof/>
          <w:spacing w:val="-3"/>
          <w:lang w:val="es-AR"/>
        </w:rPr>
        <w:instrText xml:space="preserve"> XE "</w:instrText>
      </w:r>
      <w:r>
        <w:rPr>
          <w:rFonts w:ascii="Souvenir Lt BT" w:hAnsi="Souvenir Lt BT"/>
          <w:noProof/>
          <w:spacing w:val="-3"/>
        </w:rPr>
        <w:instrText>Trinidad"</w:instrText>
      </w:r>
      <w:r>
        <w:rPr>
          <w:rFonts w:ascii="Souvenir Lt BT" w:hAnsi="Souvenir Lt BT"/>
          <w:b/>
          <w:noProof/>
          <w:spacing w:val="-3"/>
          <w:lang w:val="es-AR"/>
        </w:rPr>
        <w:instrText xml:space="preserve"> </w:instrText>
      </w:r>
      <w:r>
        <w:rPr>
          <w:rFonts w:ascii="Souvenir Lt BT" w:hAnsi="Souvenir Lt BT"/>
          <w:b/>
          <w:noProof/>
          <w:spacing w:val="-3"/>
          <w:lang w:val="es-AR"/>
        </w:rPr>
        <w:fldChar w:fldCharType="end"/>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 Hijo de Dios hecho hombre se inmola al Padre en 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Toda la Misa entra de lleno en lo que podríamos llamar ritmo trinitario. Del comienzo al fin. Comenzamos señalándonos con la Trinidad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terminamos recibiendo la bendición de la Trinidad. La impetramos en los Kyries. </w:t>
      </w:r>
      <w:r>
        <w:rPr>
          <w:rFonts w:ascii="Souvenir Lt BT" w:hAnsi="Souvenir Lt BT"/>
          <w:noProof/>
          <w:spacing w:val="-3"/>
          <w:sz w:val="22"/>
          <w:szCs w:val="22"/>
          <w:lang w:val="es-AR"/>
        </w:rPr>
        <w:lastRenderedPageBreak/>
        <w:t>La glorificamos en el Gloria: «</w:t>
      </w:r>
      <w:r>
        <w:rPr>
          <w:rFonts w:ascii="Souvenir Lt BT" w:hAnsi="Souvenir Lt BT"/>
          <w:i/>
          <w:noProof/>
          <w:spacing w:val="-3"/>
          <w:sz w:val="22"/>
          <w:szCs w:val="22"/>
          <w:lang w:val="es-AR"/>
        </w:rPr>
        <w:t>Gloria a Dios, Padre Todopoderoso</w:t>
      </w:r>
      <w:r>
        <w:rPr>
          <w:rFonts w:ascii="Souvenir Lt BT" w:hAnsi="Souvenir Lt BT"/>
          <w:noProof/>
          <w:spacing w:val="-3"/>
          <w:sz w:val="22"/>
          <w:szCs w:val="22"/>
          <w:lang w:val="es-AR"/>
        </w:rPr>
        <w:t xml:space="preserve">, ... </w:t>
      </w:r>
      <w:r>
        <w:rPr>
          <w:rFonts w:ascii="Souvenir Lt BT" w:hAnsi="Souvenir Lt BT"/>
          <w:i/>
          <w:noProof/>
          <w:spacing w:val="-3"/>
          <w:sz w:val="22"/>
          <w:szCs w:val="22"/>
          <w:lang w:val="es-AR"/>
        </w:rPr>
        <w:t>a su Hijo Jesucristo</w:t>
      </w:r>
      <w:r>
        <w:rPr>
          <w:rFonts w:ascii="Souvenir Lt BT" w:hAnsi="Souvenir Lt BT"/>
          <w:noProof/>
          <w:spacing w:val="-3"/>
          <w:sz w:val="22"/>
          <w:szCs w:val="22"/>
          <w:lang w:val="es-AR"/>
        </w:rPr>
        <w:t xml:space="preserve">, ... </w:t>
      </w:r>
      <w:r>
        <w:rPr>
          <w:rFonts w:ascii="Souvenir Lt BT" w:hAnsi="Souvenir Lt BT"/>
          <w:i/>
          <w:noProof/>
          <w:spacing w:val="-3"/>
          <w:sz w:val="22"/>
          <w:szCs w:val="22"/>
          <w:lang w:val="es-AR"/>
        </w:rPr>
        <w:t>al Espíritu Santo</w:t>
      </w:r>
      <w:r>
        <w:rPr>
          <w:rFonts w:ascii="Souvenir Lt BT" w:hAnsi="Souvenir Lt BT"/>
          <w:noProof/>
          <w:spacing w:val="-3"/>
          <w:sz w:val="22"/>
          <w:szCs w:val="22"/>
          <w:lang w:val="es-AR"/>
        </w:rPr>
        <w:t>». La confesamos en el Credo: «</w:t>
      </w:r>
      <w:r>
        <w:rPr>
          <w:rFonts w:ascii="Souvenir Lt BT" w:hAnsi="Souvenir Lt BT"/>
          <w:i/>
          <w:noProof/>
          <w:spacing w:val="-3"/>
          <w:sz w:val="22"/>
          <w:szCs w:val="22"/>
          <w:lang w:val="es-AR"/>
        </w:rPr>
        <w:t>Creo en Dios Padre</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sz w:val="22"/>
          <w:szCs w:val="22"/>
        </w:rPr>
        <w:instrText>Dios Padre"</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Todopoderoso </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 xml:space="preserve">en su Hijo único Jesucristo </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en el Espíritu Santo</w:t>
      </w:r>
      <w:r>
        <w:rPr>
          <w:rFonts w:ascii="Souvenir Lt BT" w:hAnsi="Souvenir Lt BT"/>
          <w:noProof/>
          <w:spacing w:val="-3"/>
          <w:sz w:val="22"/>
          <w:szCs w:val="22"/>
          <w:lang w:val="es-AR"/>
        </w:rPr>
        <w:t>». La invocamos al final de las oraciones principales. Le ofrecemos el sacrificio en la doxología (oración de alabanza) del final de cada plegaria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4"/>
          <w:sz w:val="22"/>
          <w:szCs w:val="22"/>
        </w:rPr>
        <w:instrText>plegaria"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eucarística: «</w:t>
      </w:r>
      <w:r>
        <w:rPr>
          <w:rFonts w:ascii="Souvenir Lt BT" w:hAnsi="Souvenir Lt BT"/>
          <w:i/>
          <w:noProof/>
          <w:spacing w:val="-3"/>
          <w:sz w:val="22"/>
          <w:szCs w:val="22"/>
          <w:lang w:val="es-AR"/>
        </w:rPr>
        <w:t xml:space="preserve">por Cristo </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 xml:space="preserve">a Dios Padre </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en la unidad del Espíritu Santo</w:t>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Toda la Misa está transida por la Santísima Trinidad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Todo es por el Hijo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en 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al Padre. De manera especial, en el momento de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en el cual, de hecho, aún prescindiendo de las palabras anteriores y posteriores, el Sacerdote Eterno, el Hijo encarnado, al consagrar su Cuerpo y su Sangre, se ofrece como víctima de expiación al Padre, en el Espíritu Santo.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Cuando se participa auténticamente de la Misa, la vida se hace más y más trinitaria. Uno va descubriendo cada vez mejor la presencia de la Trinidad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en el alma</w:t>
      </w:r>
      <w:r>
        <w:rPr>
          <w:rFonts w:ascii="Souvenir Lt BT" w:hAnsi="Souvenir Lt BT"/>
          <w:noProof/>
          <w:spacing w:val="-3"/>
          <w:sz w:val="22"/>
          <w:szCs w:val="22"/>
          <w:lang w:val="es-AR"/>
        </w:rPr>
        <w:fldChar w:fldCharType="begin"/>
      </w:r>
      <w:r>
        <w:instrText xml:space="preserve"> XE "alma:presencia de la Trinidad"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dialoga con las tres y con cada una de las Divinas Personas.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Aprendemos a dirigir todo nuestro obrar al Padre, lo obramos todo por el Hijo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nuestro único Mediador, y todo lo hacemos en 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Además, no podemos prescindir de la Trinidad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Es el Hijo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Dios hecho carne el que perpetúa su sacrificio hecho en la Cruz</w:t>
      </w:r>
      <w:r>
        <w:rPr>
          <w:rFonts w:ascii="Souvenir Lt BT" w:hAnsi="Souvenir Lt BT"/>
          <w:noProof/>
          <w:spacing w:val="-3"/>
          <w:sz w:val="22"/>
          <w:szCs w:val="22"/>
          <w:lang w:val="es-AR"/>
        </w:rPr>
        <w:fldChar w:fldCharType="begin"/>
      </w:r>
      <w:r>
        <w:rPr>
          <w:rFonts w:ascii="Souvenir Lt BT" w:hAnsi="Souvenir Lt BT"/>
          <w:sz w:val="22"/>
          <w:szCs w:val="22"/>
        </w:rPr>
        <w:instrText xml:space="preserve"> XE "sacrificio:en la cruz"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reiterando el rito incruento de la Última Cena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en la Misa. No hay otro mediador entre Dios y los hombres: </w:t>
      </w:r>
      <w:r>
        <w:rPr>
          <w:rFonts w:ascii="Souvenir Lt BT" w:hAnsi="Souvenir Lt BT"/>
          <w:i/>
          <w:noProof/>
          <w:spacing w:val="-3"/>
          <w:sz w:val="22"/>
          <w:szCs w:val="22"/>
          <w:lang w:val="es-AR"/>
        </w:rPr>
        <w:t>Porque uno es Dios, uno también el mediador entre Dios y los hombres, el hombre Cristo Jesús, que se entregó a sí mismo para redención</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redención"</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de todos</w:t>
      </w:r>
      <w:r>
        <w:rPr>
          <w:rFonts w:ascii="Souvenir Lt BT" w:hAnsi="Souvenir Lt BT"/>
          <w:noProof/>
          <w:spacing w:val="-3"/>
          <w:sz w:val="22"/>
          <w:szCs w:val="22"/>
          <w:lang w:val="es-AR"/>
        </w:rPr>
        <w:t xml:space="preserve"> (1Tim 2,5–6).</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No podemos prescindir de la Trinidad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Es 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Dios el que hace presente el «</w:t>
      </w:r>
      <w:r>
        <w:rPr>
          <w:rFonts w:ascii="Souvenir Lt BT" w:hAnsi="Souvenir Lt BT"/>
          <w:i/>
          <w:noProof/>
          <w:spacing w:val="-3"/>
          <w:sz w:val="22"/>
          <w:szCs w:val="22"/>
          <w:lang w:val="es-AR"/>
        </w:rPr>
        <w:t>mysterium</w:t>
      </w:r>
      <w:r>
        <w:rPr>
          <w:rFonts w:ascii="Souvenir Lt BT" w:hAnsi="Souvenir Lt BT"/>
          <w:noProof/>
          <w:spacing w:val="-3"/>
          <w:sz w:val="22"/>
          <w:szCs w:val="22"/>
          <w:lang w:val="es-AR"/>
        </w:rPr>
        <w:t>» por la acción litúrgica, por eso lo invocamos, en especial, en la epíclesis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epíclesis"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el mismo es el que hace </w:t>
      </w:r>
      <w:r>
        <w:rPr>
          <w:rFonts w:ascii="Souvenir Lt BT" w:hAnsi="Souvenir Lt BT"/>
          <w:noProof/>
          <w:spacing w:val="-3"/>
          <w:sz w:val="22"/>
          <w:szCs w:val="22"/>
          <w:lang w:val="es-AR"/>
        </w:rPr>
        <w:lastRenderedPageBreak/>
        <w:t>posible que el «</w:t>
      </w:r>
      <w:r>
        <w:rPr>
          <w:rFonts w:ascii="Souvenir Lt BT" w:hAnsi="Souvenir Lt BT"/>
          <w:i/>
          <w:noProof/>
          <w:spacing w:val="-3"/>
          <w:sz w:val="22"/>
          <w:szCs w:val="22"/>
          <w:lang w:val="es-AR"/>
        </w:rPr>
        <w:t>mysterium</w:t>
      </w:r>
      <w:r>
        <w:rPr>
          <w:rFonts w:ascii="Souvenir Lt BT" w:hAnsi="Souvenir Lt BT"/>
          <w:noProof/>
          <w:spacing w:val="-3"/>
          <w:sz w:val="22"/>
          <w:szCs w:val="22"/>
          <w:lang w:val="es-AR"/>
        </w:rPr>
        <w:t xml:space="preserve">» se haga vida en nosotros (participación). De ahí que toda auténtica participación debe ser epiclética, es decir, celebrada en unión íntima con el Espíritu Santo. Vale recordar aquí la doctrina de la ley Nueva: </w:t>
      </w:r>
      <w:r>
        <w:rPr>
          <w:rFonts w:ascii="Souvenir Lt BT" w:hAnsi="Souvenir Lt BT"/>
          <w:i/>
          <w:noProof/>
          <w:spacing w:val="-3"/>
          <w:sz w:val="22"/>
          <w:szCs w:val="22"/>
          <w:lang w:val="es-AR"/>
        </w:rPr>
        <w:t>La letra mata, el Espíritu da vida</w:t>
      </w:r>
      <w:r>
        <w:rPr>
          <w:rFonts w:ascii="Souvenir Lt BT" w:hAnsi="Souvenir Lt BT"/>
          <w:noProof/>
          <w:spacing w:val="-3"/>
          <w:sz w:val="22"/>
          <w:szCs w:val="22"/>
          <w:lang w:val="es-AR"/>
        </w:rPr>
        <w:t xml:space="preserve"> (2Cor 3,6). Como sería poner sólo el acento en los gestos, o en los cantos, o en las actitudes exteriores.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No podemos prescindir de la Trinidad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Porque el sacrificio de la Misa se dirige al Padre, como puede advertirse en todas las oraciones eucarísticas, porque es el principio sin principio.</w:t>
      </w:r>
    </w:p>
    <w:p w:rsidR="00925126" w:rsidRDefault="00925126">
      <w:pPr>
        <w:widowControl w:val="0"/>
        <w:spacing w:before="240" w:afterLines="60" w:after="144" w:line="240" w:lineRule="atLeast"/>
        <w:jc w:val="both"/>
        <w:rPr>
          <w:rFonts w:ascii="Souvenir Lt BT" w:hAnsi="Souvenir Lt BT"/>
          <w:b/>
          <w:noProof/>
          <w:spacing w:val="-3"/>
          <w:lang w:val="es-AR"/>
        </w:rPr>
      </w:pPr>
      <w:r>
        <w:rPr>
          <w:rFonts w:ascii="Souvenir Lt BT" w:hAnsi="Souvenir Lt BT"/>
          <w:b/>
          <w:noProof/>
          <w:spacing w:val="-3"/>
          <w:lang w:val="es-AR"/>
        </w:rPr>
        <w:t>3. Por Cristo, con Él y en Él</w:t>
      </w:r>
      <w:r>
        <w:rPr>
          <w:rStyle w:val="Refdenotaalpie"/>
          <w:rFonts w:ascii="Souvenir Lt BT" w:hAnsi="Souvenir Lt BT"/>
          <w:noProof/>
          <w:spacing w:val="-3"/>
        </w:rPr>
        <w:footnoteReference w:id="2"/>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Es una fórmula espléndida que señala la esencia de la liturgia católica, cuál debe ser nuestra orientación para alcanzar la santidad y cuál debe ser el centro de la pastoral. La usamos en la Misa y constituye la doxología (= alabanza) más solemne: </w:t>
      </w:r>
      <w:r>
        <w:rPr>
          <w:rFonts w:ascii="Souvenir Lt BT" w:hAnsi="Souvenir Lt BT"/>
          <w:noProof/>
          <w:spacing w:val="-3"/>
          <w:sz w:val="22"/>
          <w:szCs w:val="22"/>
          <w:lang w:val="es-AR"/>
        </w:rPr>
        <w:t>«</w:t>
      </w:r>
      <w:r>
        <w:rPr>
          <w:rFonts w:ascii="Souvenir Lt BT" w:hAnsi="Souvenir Lt BT"/>
          <w:i/>
          <w:noProof/>
          <w:spacing w:val="-3"/>
          <w:sz w:val="22"/>
          <w:szCs w:val="22"/>
          <w:lang w:val="es-AR"/>
        </w:rPr>
        <w:t>P</w:t>
      </w:r>
      <w:r>
        <w:rPr>
          <w:rFonts w:ascii="Souvenir Lt BT" w:hAnsi="Souvenir Lt BT"/>
          <w:i/>
          <w:noProof/>
          <w:sz w:val="22"/>
          <w:szCs w:val="22"/>
          <w:lang w:val="es-AR"/>
        </w:rPr>
        <w:t>or Cristo</w:t>
      </w:r>
      <w:r>
        <w:rPr>
          <w:rFonts w:ascii="Souvenir Lt BT" w:hAnsi="Souvenir Lt BT"/>
          <w:noProof/>
          <w:sz w:val="22"/>
          <w:szCs w:val="22"/>
          <w:lang w:val="es-AR"/>
        </w:rPr>
        <w:t xml:space="preserve">, </w:t>
      </w:r>
      <w:r>
        <w:rPr>
          <w:rFonts w:ascii="Souvenir Lt BT" w:hAnsi="Souvenir Lt BT"/>
          <w:i/>
          <w:noProof/>
          <w:sz w:val="22"/>
          <w:szCs w:val="22"/>
          <w:lang w:val="es-AR"/>
        </w:rPr>
        <w:t>con Él y en Él</w:t>
      </w:r>
      <w:r>
        <w:rPr>
          <w:rFonts w:ascii="Souvenir Lt BT" w:hAnsi="Souvenir Lt BT"/>
          <w:noProof/>
          <w:sz w:val="22"/>
          <w:szCs w:val="22"/>
          <w:lang w:val="es-AR"/>
        </w:rPr>
        <w:t xml:space="preserve">, </w:t>
      </w:r>
      <w:r>
        <w:rPr>
          <w:rFonts w:ascii="Souvenir Lt BT" w:hAnsi="Souvenir Lt BT"/>
          <w:i/>
          <w:noProof/>
          <w:sz w:val="22"/>
          <w:szCs w:val="22"/>
          <w:lang w:val="es-AR"/>
        </w:rPr>
        <w:t>a ti</w:t>
      </w:r>
      <w:r>
        <w:rPr>
          <w:rFonts w:ascii="Souvenir Lt BT" w:hAnsi="Souvenir Lt BT"/>
          <w:noProof/>
          <w:sz w:val="22"/>
          <w:szCs w:val="22"/>
          <w:lang w:val="es-AR"/>
        </w:rPr>
        <w:t xml:space="preserve">, </w:t>
      </w:r>
      <w:r>
        <w:rPr>
          <w:rFonts w:ascii="Souvenir Lt BT" w:hAnsi="Souvenir Lt BT"/>
          <w:i/>
          <w:noProof/>
          <w:sz w:val="22"/>
          <w:szCs w:val="22"/>
          <w:lang w:val="es-AR"/>
        </w:rPr>
        <w:t>Dios Padre omnipotente</w:t>
      </w:r>
      <w:r>
        <w:rPr>
          <w:rFonts w:ascii="Souvenir Lt BT" w:hAnsi="Souvenir Lt BT"/>
          <w:noProof/>
          <w:sz w:val="22"/>
          <w:szCs w:val="22"/>
          <w:lang w:val="es-AR"/>
        </w:rPr>
        <w:t xml:space="preserve">, </w:t>
      </w:r>
      <w:r>
        <w:rPr>
          <w:rFonts w:ascii="Souvenir Lt BT" w:hAnsi="Souvenir Lt BT"/>
          <w:i/>
          <w:noProof/>
          <w:sz w:val="22"/>
          <w:szCs w:val="22"/>
          <w:lang w:val="es-AR"/>
        </w:rPr>
        <w:t>en la unidad del Espíritu Santo</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noProof/>
          <w:sz w:val="22"/>
          <w:szCs w:val="22"/>
          <w:lang w:val="es-AR"/>
        </w:rPr>
        <w:t xml:space="preserve">, </w:t>
      </w:r>
      <w:r>
        <w:rPr>
          <w:rFonts w:ascii="Souvenir Lt BT" w:hAnsi="Souvenir Lt BT"/>
          <w:i/>
          <w:noProof/>
          <w:sz w:val="22"/>
          <w:szCs w:val="22"/>
          <w:lang w:val="es-AR"/>
        </w:rPr>
        <w:t>todo honor y toda gloria por los siglos de los siglos</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
      </w:r>
      <w:r>
        <w:rPr>
          <w:rFonts w:ascii="Souvenir Lt BT" w:hAnsi="Souvenir Lt BT"/>
          <w:noProof/>
          <w:sz w:val="22"/>
          <w:szCs w:val="22"/>
          <w:lang w:val="es-AR"/>
        </w:rPr>
        <w:t>.</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Allí se nos recuerda la gloria y honor de Dios, Uno y Trino, como fin último y absoluto de toda la creación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4"/>
          <w:sz w:val="22"/>
          <w:szCs w:val="22"/>
        </w:rPr>
        <w:instrText>creación"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y de nuestra vida. La unión a Cristo como camino para dar gloria a Dios y santificar nuestra vida.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pacing w:val="-3"/>
          <w:sz w:val="22"/>
          <w:szCs w:val="22"/>
          <w:lang w:val="es-AR"/>
        </w:rPr>
        <w:t>«</w:t>
      </w:r>
      <w:r>
        <w:rPr>
          <w:rFonts w:ascii="Souvenir Lt BT" w:hAnsi="Souvenir Lt BT"/>
          <w:b/>
          <w:i/>
          <w:noProof/>
          <w:sz w:val="22"/>
          <w:szCs w:val="22"/>
          <w:lang w:val="es-AR"/>
        </w:rPr>
        <w:t>Por Cristo</w:t>
      </w:r>
      <w:r>
        <w:rPr>
          <w:rFonts w:ascii="Souvenir Lt BT" w:hAnsi="Souvenir Lt BT"/>
          <w:noProof/>
          <w:sz w:val="22"/>
          <w:szCs w:val="22"/>
          <w:lang w:val="es-AR"/>
        </w:rPr>
        <w:t>...</w:t>
      </w:r>
      <w:r>
        <w:rPr>
          <w:rFonts w:ascii="Souvenir Lt BT" w:hAnsi="Souvenir Lt BT"/>
          <w:noProof/>
          <w:spacing w:val="-3"/>
          <w:sz w:val="22"/>
          <w:szCs w:val="22"/>
          <w:lang w:val="es-AR"/>
        </w:rPr>
        <w:t>»</w:t>
      </w:r>
      <w:r>
        <w:rPr>
          <w:rFonts w:ascii="Souvenir Lt BT" w:hAnsi="Souvenir Lt BT"/>
          <w:noProof/>
          <w:sz w:val="22"/>
          <w:szCs w:val="22"/>
          <w:lang w:val="es-AR"/>
        </w:rPr>
        <w:t>. Jesucristo es el único Camino</w:t>
      </w:r>
      <w:r>
        <w:rPr>
          <w:rStyle w:val="Refdenotaalpie"/>
          <w:rFonts w:ascii="Souvenir Lt BT" w:hAnsi="Souvenir Lt BT"/>
          <w:noProof/>
          <w:sz w:val="22"/>
          <w:szCs w:val="22"/>
        </w:rPr>
        <w:footnoteReference w:id="4"/>
      </w:r>
      <w:r>
        <w:rPr>
          <w:rFonts w:ascii="Souvenir Lt BT" w:hAnsi="Souvenir Lt BT"/>
          <w:noProof/>
          <w:sz w:val="22"/>
          <w:szCs w:val="22"/>
          <w:lang w:val="es-AR"/>
        </w:rPr>
        <w:t>. Nadie puede ir al Padre sino por Él</w:t>
      </w:r>
      <w:r>
        <w:rPr>
          <w:rStyle w:val="Refdenotaalpie"/>
          <w:rFonts w:ascii="Souvenir Lt BT" w:hAnsi="Souvenir Lt BT"/>
          <w:noProof/>
          <w:sz w:val="22"/>
          <w:szCs w:val="22"/>
        </w:rPr>
        <w:footnoteReference w:id="5"/>
      </w:r>
      <w:r>
        <w:rPr>
          <w:rFonts w:ascii="Souvenir Lt BT" w:hAnsi="Souvenir Lt BT"/>
          <w:noProof/>
          <w:sz w:val="22"/>
          <w:szCs w:val="22"/>
          <w:lang w:val="es-AR"/>
        </w:rPr>
        <w:t>, ya que sólo Él conoce al Padre y aquel a quien Él quiera revelárselo</w:t>
      </w:r>
      <w:r>
        <w:rPr>
          <w:rStyle w:val="Refdenotaalpie"/>
          <w:rFonts w:ascii="Souvenir Lt BT" w:hAnsi="Souvenir Lt BT"/>
          <w:noProof/>
          <w:sz w:val="22"/>
          <w:szCs w:val="22"/>
        </w:rPr>
        <w:footnoteReference w:id="6"/>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b/>
          <w:noProof/>
          <w:sz w:val="22"/>
          <w:szCs w:val="22"/>
          <w:lang w:val="es-AR"/>
        </w:rPr>
      </w:pPr>
      <w:r>
        <w:rPr>
          <w:rFonts w:ascii="Souvenir Lt BT" w:hAnsi="Souvenir Lt BT"/>
          <w:noProof/>
          <w:sz w:val="22"/>
          <w:szCs w:val="22"/>
          <w:lang w:val="es-AR"/>
        </w:rPr>
        <w:t xml:space="preserve">De modo que todo lo que hagamos debemos hacerlo </w:t>
      </w:r>
      <w:r>
        <w:rPr>
          <w:rFonts w:ascii="Souvenir Lt BT" w:hAnsi="Souvenir Lt BT"/>
          <w:b/>
          <w:noProof/>
          <w:sz w:val="22"/>
          <w:szCs w:val="22"/>
          <w:lang w:val="es-AR"/>
        </w:rPr>
        <w:t>por Cristo</w:t>
      </w:r>
      <w:r>
        <w:rPr>
          <w:rFonts w:ascii="Souvenir Lt BT" w:hAnsi="Souvenir Lt BT"/>
          <w:i/>
          <w:noProof/>
          <w:sz w:val="22"/>
          <w:szCs w:val="22"/>
          <w:lang w:val="es-AR"/>
        </w:rPr>
        <w:t xml:space="preserve">. </w:t>
      </w:r>
      <w:r>
        <w:rPr>
          <w:rFonts w:ascii="Souvenir Lt BT" w:hAnsi="Souvenir Lt BT"/>
          <w:noProof/>
          <w:sz w:val="22"/>
          <w:szCs w:val="22"/>
          <w:lang w:val="es-AR"/>
        </w:rPr>
        <w:t xml:space="preserve">Especialmente, la Santa Misa. Es necesario incorporar a </w:t>
      </w:r>
      <w:r>
        <w:rPr>
          <w:rFonts w:ascii="Souvenir Lt BT" w:hAnsi="Souvenir Lt BT"/>
          <w:noProof/>
          <w:sz w:val="22"/>
          <w:szCs w:val="22"/>
          <w:lang w:val="es-AR"/>
        </w:rPr>
        <w:lastRenderedPageBreak/>
        <w:t xml:space="preserve">Cristo todas nuestras buenas obras, presentándolas ante el Padre </w:t>
      </w:r>
      <w:r>
        <w:rPr>
          <w:rFonts w:ascii="Souvenir Lt BT" w:hAnsi="Souvenir Lt BT"/>
          <w:b/>
          <w:noProof/>
          <w:sz w:val="22"/>
          <w:szCs w:val="22"/>
          <w:lang w:val="es-AR"/>
        </w:rPr>
        <w:t>por Cristo, a través de Cristo, por medio de Cristo</w:t>
      </w:r>
      <w:r>
        <w:rPr>
          <w:rFonts w:ascii="Souvenir Lt BT" w:hAnsi="Souvenir Lt BT"/>
          <w:noProof/>
          <w:sz w:val="22"/>
          <w:szCs w:val="22"/>
          <w:lang w:val="es-AR"/>
        </w:rPr>
        <w:t xml:space="preserve">. Lo cual complace al Padre celestial y le da una gloria enorme. La Iglesia, en su liturgia, no le pide nada al Padre en nombre propio, sino única y exclusivamente en el nombre de Jesucristo: </w:t>
      </w:r>
      <w:r>
        <w:rPr>
          <w:rFonts w:ascii="Souvenir Lt BT" w:hAnsi="Souvenir Lt BT"/>
          <w:b/>
          <w:noProof/>
          <w:sz w:val="22"/>
          <w:szCs w:val="22"/>
          <w:lang w:val="es-AR"/>
        </w:rPr>
        <w:t>Por nuestro Señor Jesucristo, tu Hijo</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w:t>
      </w:r>
      <w:r>
        <w:rPr>
          <w:rFonts w:ascii="Souvenir Lt BT" w:hAnsi="Souvenir Lt BT"/>
          <w:b/>
          <w:i/>
          <w:noProof/>
          <w:sz w:val="22"/>
          <w:szCs w:val="22"/>
          <w:lang w:val="es-AR"/>
        </w:rPr>
        <w:t>con Él</w:t>
      </w:r>
      <w:r>
        <w:rPr>
          <w:rFonts w:ascii="Souvenir Lt BT" w:hAnsi="Souvenir Lt BT"/>
          <w:noProof/>
          <w:sz w:val="22"/>
          <w:szCs w:val="22"/>
          <w:lang w:val="es-AR"/>
        </w:rPr>
        <w:t xml:space="preserve">...». Pero la liturgia no sólo nos enseña a hacer todas las cosas por Cristo, a través de Cristo. Hay que hacerlas </w:t>
      </w:r>
      <w:r>
        <w:rPr>
          <w:rFonts w:ascii="Souvenir Lt BT" w:hAnsi="Souvenir Lt BT"/>
          <w:b/>
          <w:noProof/>
          <w:sz w:val="22"/>
          <w:szCs w:val="22"/>
          <w:lang w:val="es-AR"/>
        </w:rPr>
        <w:t>con Él</w:t>
      </w:r>
      <w:r>
        <w:rPr>
          <w:rFonts w:ascii="Souvenir Lt BT" w:hAnsi="Souvenir Lt BT"/>
          <w:noProof/>
          <w:sz w:val="22"/>
          <w:szCs w:val="22"/>
          <w:lang w:val="es-AR"/>
        </w:rPr>
        <w:t xml:space="preserve">, </w:t>
      </w:r>
      <w:r>
        <w:rPr>
          <w:rFonts w:ascii="Souvenir Lt BT" w:hAnsi="Souvenir Lt BT"/>
          <w:b/>
          <w:noProof/>
          <w:sz w:val="22"/>
          <w:szCs w:val="22"/>
          <w:lang w:val="es-AR"/>
        </w:rPr>
        <w:t>unidos a Él</w:t>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Mientras estemos en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w:t>
      </w:r>
      <w:r>
        <w:rPr>
          <w:rFonts w:ascii="Souvenir Lt BT" w:hAnsi="Souvenir Lt BT"/>
          <w:b/>
          <w:noProof/>
          <w:sz w:val="22"/>
          <w:szCs w:val="22"/>
          <w:lang w:val="es-AR"/>
        </w:rPr>
        <w:t>Cristo está con nosotros, está dentro de nosotros</w:t>
      </w:r>
      <w:r>
        <w:rPr>
          <w:rFonts w:ascii="Souvenir Lt BT" w:hAnsi="Souvenir Lt BT"/>
          <w:noProof/>
          <w:sz w:val="22"/>
          <w:szCs w:val="22"/>
          <w:lang w:val="es-AR"/>
        </w:rPr>
        <w:t xml:space="preserve">, y no hay obstáculo a que hagamos todo </w:t>
      </w:r>
      <w:r>
        <w:rPr>
          <w:rFonts w:ascii="Souvenir Lt BT" w:hAnsi="Souvenir Lt BT"/>
          <w:b/>
          <w:noProof/>
          <w:sz w:val="22"/>
          <w:szCs w:val="22"/>
          <w:lang w:val="es-AR"/>
        </w:rPr>
        <w:t>con Él</w:t>
      </w:r>
      <w:r>
        <w:rPr>
          <w:rFonts w:ascii="Souvenir Lt BT" w:hAnsi="Souvenir Lt BT"/>
          <w:noProof/>
          <w:sz w:val="22"/>
          <w:szCs w:val="22"/>
          <w:lang w:val="es-AR"/>
        </w:rPr>
        <w:t xml:space="preserve">, juntamente </w:t>
      </w:r>
      <w:r>
        <w:rPr>
          <w:rFonts w:ascii="Souvenir Lt BT" w:hAnsi="Souvenir Lt BT"/>
          <w:b/>
          <w:noProof/>
          <w:sz w:val="22"/>
          <w:szCs w:val="22"/>
          <w:lang w:val="es-AR"/>
        </w:rPr>
        <w:t>con Él, íntimamente unidos a Él</w:t>
      </w:r>
      <w:r>
        <w:rPr>
          <w:rFonts w:ascii="Souvenir Lt BT" w:hAnsi="Souvenir Lt BT"/>
          <w:noProof/>
          <w:sz w:val="22"/>
          <w:szCs w:val="22"/>
          <w:lang w:val="es-AR"/>
        </w:rPr>
        <w:t xml:space="preserve">. Sin esta unión nuestras obras no valdrían absolutamente nada: </w:t>
      </w:r>
      <w:r>
        <w:rPr>
          <w:rFonts w:ascii="Souvenir Lt BT" w:hAnsi="Souvenir Lt BT"/>
          <w:i/>
          <w:noProof/>
          <w:sz w:val="22"/>
          <w:szCs w:val="22"/>
          <w:lang w:val="es-AR"/>
        </w:rPr>
        <w:t>Sin mi, nada podéis hacer</w:t>
      </w:r>
      <w:r>
        <w:rPr>
          <w:rFonts w:ascii="Souvenir Lt BT" w:hAnsi="Souvenir Lt BT"/>
          <w:noProof/>
          <w:sz w:val="22"/>
          <w:szCs w:val="22"/>
          <w:lang w:val="es-AR"/>
        </w:rPr>
        <w:t xml:space="preserve">, dice Cristo (Jn 15,5). Con Él, en cambio, adquieren un valor incomparable.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w:t>
      </w:r>
      <w:r>
        <w:rPr>
          <w:rFonts w:ascii="Souvenir Lt BT" w:hAnsi="Souvenir Lt BT"/>
          <w:b/>
          <w:i/>
          <w:noProof/>
          <w:sz w:val="22"/>
          <w:szCs w:val="22"/>
          <w:lang w:val="es-AR"/>
        </w:rPr>
        <w:t>y en Él</w:t>
      </w:r>
      <w:r>
        <w:rPr>
          <w:rFonts w:ascii="Souvenir Lt BT" w:hAnsi="Souvenir Lt BT"/>
          <w:noProof/>
          <w:sz w:val="22"/>
          <w:szCs w:val="22"/>
          <w:lang w:val="es-AR"/>
        </w:rPr>
        <w:t xml:space="preserve">...». Hacer todas las cosas por Cristo y con Él es de un precio y valor muy grandes. Pero hacerlas </w:t>
      </w:r>
      <w:r>
        <w:rPr>
          <w:rFonts w:ascii="Souvenir Lt BT" w:hAnsi="Souvenir Lt BT"/>
          <w:b/>
          <w:noProof/>
          <w:sz w:val="22"/>
          <w:szCs w:val="22"/>
          <w:lang w:val="es-AR"/>
        </w:rPr>
        <w:t>en Él, dentro de Él, identificados con Él</w:t>
      </w:r>
      <w:r>
        <w:rPr>
          <w:rFonts w:ascii="Souvenir Lt BT" w:hAnsi="Souvenir Lt BT"/>
          <w:noProof/>
          <w:sz w:val="22"/>
          <w:szCs w:val="22"/>
          <w:lang w:val="es-AR"/>
        </w:rPr>
        <w:t xml:space="preserve"> es aún más grande. Las dos primeras maneras (</w:t>
      </w:r>
      <w:r>
        <w:rPr>
          <w:rFonts w:ascii="Souvenir Lt BT" w:hAnsi="Souvenir Lt BT"/>
          <w:b/>
          <w:noProof/>
          <w:sz w:val="22"/>
          <w:szCs w:val="22"/>
          <w:lang w:val="es-AR"/>
        </w:rPr>
        <w:t>por, con</w:t>
      </w:r>
      <w:r>
        <w:rPr>
          <w:rFonts w:ascii="Souvenir Lt BT" w:hAnsi="Souvenir Lt BT"/>
          <w:noProof/>
          <w:sz w:val="22"/>
          <w:szCs w:val="22"/>
          <w:lang w:val="es-AR"/>
        </w:rPr>
        <w:t xml:space="preserve">) son algo extrínseco a nosotros y a nuestras obras; esta tercera nos mete </w:t>
      </w:r>
      <w:r>
        <w:rPr>
          <w:rFonts w:ascii="Souvenir Lt BT" w:hAnsi="Souvenir Lt BT"/>
          <w:b/>
          <w:noProof/>
          <w:sz w:val="22"/>
          <w:szCs w:val="22"/>
          <w:lang w:val="es-AR"/>
        </w:rPr>
        <w:t>dentro de Cristo</w:t>
      </w:r>
      <w:r>
        <w:rPr>
          <w:rFonts w:ascii="Souvenir Lt BT" w:hAnsi="Souvenir Lt BT"/>
          <w:noProof/>
          <w:sz w:val="22"/>
          <w:szCs w:val="22"/>
          <w:lang w:val="es-AR"/>
        </w:rPr>
        <w:t xml:space="preserve">, identificándonos, de alguna manera, con Él y nuestras obras con las suyas.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«Cristo total» de que habla San Agustín es «Cristo más nosotros». El cristiano en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forma como una misma cosa con Jesús.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«Se dice: el cristiano es otro Cristo</w:t>
      </w:r>
      <w:r>
        <w:rPr>
          <w:rFonts w:ascii="Souvenir Lt BT" w:hAnsi="Souvenir Lt BT"/>
          <w:i/>
          <w:noProof/>
          <w:sz w:val="22"/>
          <w:szCs w:val="22"/>
          <w:lang w:val="es-AR"/>
        </w:rPr>
        <w:t>,</w:t>
      </w:r>
      <w:r>
        <w:rPr>
          <w:rFonts w:ascii="Souvenir Lt BT" w:hAnsi="Souvenir Lt BT"/>
          <w:noProof/>
          <w:sz w:val="22"/>
          <w:szCs w:val="22"/>
          <w:lang w:val="es-AR"/>
        </w:rPr>
        <w:t xml:space="preserve"> y nada más verdadero. Pero es preciso no equivocarse. Otro no significa aquí </w:t>
      </w:r>
      <w:r>
        <w:rPr>
          <w:rFonts w:ascii="Souvenir Lt BT" w:hAnsi="Souvenir Lt BT"/>
          <w:b/>
          <w:noProof/>
          <w:sz w:val="22"/>
          <w:szCs w:val="22"/>
          <w:lang w:val="es-AR"/>
        </w:rPr>
        <w:t>diferente</w:t>
      </w:r>
      <w:r>
        <w:rPr>
          <w:rFonts w:ascii="Souvenir Lt BT" w:hAnsi="Souvenir Lt BT"/>
          <w:noProof/>
          <w:sz w:val="22"/>
          <w:szCs w:val="22"/>
          <w:lang w:val="es-AR"/>
        </w:rPr>
        <w:t>. No somos otro Cristo diferente del Cristo verdadero. Estamos destinados a ser el Cristo único que existe: “</w:t>
      </w:r>
      <w:r>
        <w:rPr>
          <w:rFonts w:ascii="Souvenir Lt BT" w:hAnsi="Souvenir Lt BT"/>
          <w:i/>
          <w:noProof/>
          <w:sz w:val="22"/>
          <w:szCs w:val="22"/>
          <w:lang w:val="es-AR"/>
        </w:rPr>
        <w:t>Christus facti sumus</w:t>
      </w:r>
      <w:r>
        <w:rPr>
          <w:rFonts w:ascii="Souvenir Lt BT" w:hAnsi="Souvenir Lt BT"/>
          <w:noProof/>
          <w:sz w:val="22"/>
          <w:szCs w:val="22"/>
          <w:lang w:val="es-AR"/>
        </w:rPr>
        <w:t>”, “Somos hechos Cristo”,</w:t>
      </w:r>
      <w:r>
        <w:rPr>
          <w:rFonts w:ascii="Souvenir Lt BT" w:hAnsi="Souvenir Lt BT"/>
          <w:i/>
          <w:noProof/>
          <w:sz w:val="22"/>
          <w:szCs w:val="22"/>
          <w:lang w:val="es-AR"/>
        </w:rPr>
        <w:t xml:space="preserve"> </w:t>
      </w:r>
      <w:r>
        <w:rPr>
          <w:rFonts w:ascii="Souvenir Lt BT" w:hAnsi="Souvenir Lt BT"/>
          <w:noProof/>
          <w:sz w:val="22"/>
          <w:szCs w:val="22"/>
          <w:lang w:val="es-AR"/>
        </w:rPr>
        <w:t>según dice San Agustín</w:t>
      </w:r>
      <w:r>
        <w:rPr>
          <w:rStyle w:val="Refdenotaalpie"/>
          <w:rFonts w:ascii="Souvenir Lt BT" w:hAnsi="Souvenir Lt BT"/>
          <w:noProof/>
          <w:sz w:val="22"/>
          <w:szCs w:val="22"/>
        </w:rPr>
        <w:footnoteReference w:id="7"/>
      </w:r>
      <w:r>
        <w:rPr>
          <w:rFonts w:ascii="Souvenir Lt BT" w:hAnsi="Souvenir Lt BT"/>
          <w:noProof/>
          <w:sz w:val="22"/>
          <w:szCs w:val="22"/>
          <w:lang w:val="es-AR"/>
        </w:rPr>
        <w:t>. No hemos de hacernos una cosa distinta de Él; hemos de convertirnos en Él»</w:t>
      </w:r>
      <w:r>
        <w:rPr>
          <w:rStyle w:val="Refdenotaalpie"/>
          <w:rFonts w:ascii="Souvenir Lt BT" w:hAnsi="Souvenir Lt BT"/>
          <w:noProof/>
          <w:sz w:val="22"/>
          <w:szCs w:val="22"/>
        </w:rPr>
        <w:footnoteReference w:id="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Así se pueden comprender algunas de las enseñanzas del </w:t>
      </w:r>
      <w:r>
        <w:rPr>
          <w:rFonts w:ascii="Souvenir Lt BT" w:hAnsi="Souvenir Lt BT"/>
          <w:noProof/>
          <w:sz w:val="22"/>
          <w:szCs w:val="22"/>
          <w:lang w:val="es-AR"/>
        </w:rPr>
        <w:lastRenderedPageBreak/>
        <w:t>Evangelio y de San Pablo: el menor servicio que se nos dé, lo acepta y recompensa como si se lo hubieran hecho a Él mismo</w:t>
      </w:r>
      <w:r>
        <w:rPr>
          <w:rStyle w:val="Refdenotaalpie"/>
          <w:rFonts w:ascii="Souvenir Lt BT" w:hAnsi="Souvenir Lt BT"/>
          <w:noProof/>
          <w:sz w:val="22"/>
          <w:szCs w:val="22"/>
        </w:rPr>
        <w:footnoteReference w:id="9"/>
      </w:r>
      <w:r>
        <w:rPr>
          <w:rFonts w:ascii="Souvenir Lt BT" w:hAnsi="Souvenir Lt BT"/>
          <w:noProof/>
          <w:sz w:val="22"/>
          <w:szCs w:val="22"/>
          <w:lang w:val="es-AR"/>
        </w:rPr>
        <w:t>. El último anhelo de Cristo en la noche de la cena es que seamos uno con Él</w:t>
      </w:r>
      <w:r>
        <w:rPr>
          <w:rStyle w:val="Refdenotaalpie"/>
          <w:rFonts w:ascii="Souvenir Lt BT" w:hAnsi="Souvenir Lt BT"/>
          <w:noProof/>
          <w:sz w:val="22"/>
          <w:szCs w:val="22"/>
        </w:rPr>
        <w:footnoteReference w:id="10"/>
      </w:r>
      <w:r>
        <w:rPr>
          <w:rFonts w:ascii="Souvenir Lt BT" w:hAnsi="Souvenir Lt BT"/>
          <w:noProof/>
          <w:sz w:val="22"/>
          <w:szCs w:val="22"/>
          <w:lang w:val="es-AR"/>
        </w:rPr>
        <w:t xml:space="preserve"> de una manera cada vez más perfecta, hasta que lleguemos a ser «consumados en la unidad»</w:t>
      </w:r>
      <w:r>
        <w:rPr>
          <w:rFonts w:ascii="Souvenir Lt BT" w:hAnsi="Souvenir Lt BT"/>
          <w:b/>
          <w:noProof/>
          <w:sz w:val="22"/>
          <w:szCs w:val="22"/>
          <w:lang w:val="es-AR"/>
        </w:rPr>
        <w:t xml:space="preserve"> </w:t>
      </w:r>
      <w:r>
        <w:rPr>
          <w:rFonts w:ascii="Souvenir Lt BT" w:hAnsi="Souvenir Lt BT"/>
          <w:noProof/>
          <w:sz w:val="22"/>
          <w:szCs w:val="22"/>
          <w:lang w:val="es-AR"/>
        </w:rPr>
        <w:t>en el seno del Padre</w:t>
      </w:r>
      <w:r>
        <w:rPr>
          <w:rStyle w:val="Refdenotaalpie"/>
          <w:rFonts w:ascii="Souvenir Lt BT" w:hAnsi="Souvenir Lt BT"/>
          <w:noProof/>
          <w:sz w:val="22"/>
          <w:szCs w:val="22"/>
        </w:rPr>
        <w:footnoteReference w:id="11"/>
      </w:r>
      <w:r>
        <w:rPr>
          <w:rFonts w:ascii="Souvenir Lt BT" w:hAnsi="Souvenir Lt BT"/>
          <w:noProof/>
          <w:sz w:val="22"/>
          <w:szCs w:val="22"/>
          <w:lang w:val="es-AR"/>
        </w:rPr>
        <w:t>; nuestros sufrimientos completan lo que falta a la pasión de Cristo</w:t>
      </w:r>
      <w:r>
        <w:rPr>
          <w:rStyle w:val="Refdenotaalpie"/>
          <w:rFonts w:ascii="Souvenir Lt BT" w:hAnsi="Souvenir Lt BT"/>
          <w:noProof/>
          <w:sz w:val="22"/>
          <w:szCs w:val="22"/>
        </w:rPr>
        <w:footnoteReference w:id="12"/>
      </w:r>
      <w:r>
        <w:rPr>
          <w:rFonts w:ascii="Souvenir Lt BT" w:hAnsi="Souvenir Lt BT"/>
          <w:noProof/>
          <w:sz w:val="22"/>
          <w:szCs w:val="22"/>
          <w:lang w:val="es-AR"/>
        </w:rPr>
        <w:t>; Él es el que combate con nosotros</w:t>
      </w:r>
      <w:r>
        <w:rPr>
          <w:rStyle w:val="Refdenotaalpie"/>
          <w:rFonts w:ascii="Souvenir Lt BT" w:hAnsi="Souvenir Lt BT"/>
          <w:noProof/>
          <w:sz w:val="22"/>
          <w:szCs w:val="22"/>
        </w:rPr>
        <w:footnoteReference w:id="13"/>
      </w:r>
      <w:r>
        <w:rPr>
          <w:rFonts w:ascii="Souvenir Lt BT" w:hAnsi="Souvenir Lt BT"/>
          <w:noProof/>
          <w:sz w:val="22"/>
          <w:szCs w:val="22"/>
          <w:lang w:val="es-AR"/>
        </w:rPr>
        <w:t xml:space="preserve"> y el que triunfa. Cuando se nos persigue a nosotros, se le persigue a Él</w:t>
      </w:r>
      <w:r>
        <w:rPr>
          <w:rStyle w:val="Refdenotaalpie"/>
          <w:rFonts w:ascii="Souvenir Lt BT" w:hAnsi="Souvenir Lt BT"/>
          <w:noProof/>
          <w:sz w:val="22"/>
          <w:szCs w:val="22"/>
        </w:rPr>
        <w:footnoteReference w:id="14"/>
      </w:r>
      <w:r>
        <w:rPr>
          <w:rFonts w:ascii="Souvenir Lt BT" w:hAnsi="Souvenir Lt BT"/>
          <w:noProof/>
          <w:sz w:val="22"/>
          <w:szCs w:val="22"/>
          <w:lang w:val="es-AR"/>
        </w:rPr>
        <w:t xml:space="preserve">. De modo que está fuera de duda que Cristo nos ha incorporado a sí, nos ha hecho miembros suyos.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Nos enseña la liturgia que no sólo se ha de hacer todo </w:t>
      </w:r>
      <w:r>
        <w:rPr>
          <w:rFonts w:ascii="Souvenir Lt BT" w:hAnsi="Souvenir Lt BT"/>
          <w:b/>
          <w:noProof/>
          <w:sz w:val="22"/>
          <w:szCs w:val="22"/>
          <w:lang w:val="es-AR"/>
        </w:rPr>
        <w:t>por Cristo y con Cristo</w:t>
      </w:r>
      <w:r>
        <w:rPr>
          <w:rFonts w:ascii="Souvenir Lt BT" w:hAnsi="Souvenir Lt BT"/>
          <w:i/>
          <w:noProof/>
          <w:sz w:val="22"/>
          <w:szCs w:val="22"/>
          <w:lang w:val="es-AR"/>
        </w:rPr>
        <w:t>,</w:t>
      </w:r>
      <w:r>
        <w:rPr>
          <w:rFonts w:ascii="Souvenir Lt BT" w:hAnsi="Souvenir Lt BT"/>
          <w:noProof/>
          <w:sz w:val="22"/>
          <w:szCs w:val="22"/>
          <w:lang w:val="es-AR"/>
        </w:rPr>
        <w:t xml:space="preserve"> sino también </w:t>
      </w:r>
      <w:r>
        <w:rPr>
          <w:rFonts w:ascii="Souvenir Lt BT" w:hAnsi="Souvenir Lt BT"/>
          <w:b/>
          <w:noProof/>
          <w:sz w:val="22"/>
          <w:szCs w:val="22"/>
          <w:lang w:val="es-AR"/>
        </w:rPr>
        <w:t>en Cristo</w:t>
      </w:r>
      <w:r>
        <w:rPr>
          <w:rFonts w:ascii="Souvenir Lt BT" w:hAnsi="Souvenir Lt BT"/>
          <w:noProof/>
          <w:sz w:val="22"/>
          <w:szCs w:val="22"/>
          <w:lang w:val="es-AR"/>
        </w:rPr>
        <w:t>, identificados con Él. Hemos de revestirnos de Jesucristo</w:t>
      </w:r>
      <w:r>
        <w:rPr>
          <w:rStyle w:val="Refdenotaalpie"/>
          <w:rFonts w:ascii="Souvenir Lt BT" w:hAnsi="Souvenir Lt BT"/>
          <w:noProof/>
          <w:sz w:val="22"/>
          <w:szCs w:val="22"/>
        </w:rPr>
        <w:footnoteReference w:id="15"/>
      </w:r>
      <w:r>
        <w:rPr>
          <w:rFonts w:ascii="Souvenir Lt BT" w:hAnsi="Souvenir Lt BT"/>
          <w:noProof/>
          <w:sz w:val="22"/>
          <w:szCs w:val="22"/>
          <w:lang w:val="es-AR"/>
        </w:rPr>
        <w:t>, de tal modo que el Eterno Padre, al mirarnos, nos encuentre siempre, por así decirlo, revestidos de Jesús. A semejanza de la beata sor Isabel de la Trinidad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«No veáis en mí más que al Hijo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muy amado, en el que tenéis puestas todas vuestras complacencias»</w:t>
      </w:r>
      <w:r>
        <w:rPr>
          <w:rFonts w:ascii="Souvenir Lt BT" w:hAnsi="Souvenir Lt BT"/>
          <w:i/>
          <w:noProof/>
          <w:sz w:val="22"/>
          <w:szCs w:val="22"/>
          <w:lang w:val="es-AR"/>
        </w:rPr>
        <w:t>.</w:t>
      </w:r>
      <w:r>
        <w:rPr>
          <w:rFonts w:ascii="Souvenir Lt BT" w:hAnsi="Souvenir Lt BT"/>
          <w:noProof/>
          <w:sz w:val="22"/>
          <w:szCs w:val="22"/>
          <w:lang w:val="es-AR"/>
        </w:rPr>
        <w:t xml:space="preserve"> Y para llegar a este sublime resultado le había pedido a Cristo que la «substituyera»; y al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que realizara en su alma «como una nueva encarnación del Verbo»</w:t>
      </w:r>
      <w:r>
        <w:rPr>
          <w:rFonts w:ascii="Souvenir Lt BT" w:hAnsi="Souvenir Lt BT"/>
          <w:i/>
          <w:noProof/>
          <w:sz w:val="22"/>
          <w:szCs w:val="22"/>
          <w:lang w:val="es-AR"/>
        </w:rPr>
        <w:t>,</w:t>
      </w:r>
      <w:r>
        <w:rPr>
          <w:rFonts w:ascii="Souvenir Lt BT" w:hAnsi="Souvenir Lt BT"/>
          <w:noProof/>
          <w:sz w:val="22"/>
          <w:szCs w:val="22"/>
          <w:lang w:val="es-AR"/>
        </w:rPr>
        <w:t xml:space="preserve"> a fin de convertirse para Él en «una nueva humanidad sobreañadida, en la cual renueve todo su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r>
        <w:rPr>
          <w:rStyle w:val="Refdenotaalpie"/>
          <w:rFonts w:ascii="Souvenir Lt BT" w:hAnsi="Souvenir Lt BT"/>
          <w:noProof/>
          <w:sz w:val="22"/>
          <w:szCs w:val="22"/>
        </w:rPr>
        <w:footnoteReference w:id="16"/>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En fin es hacer carne la enseñanza de San Pablo: </w:t>
      </w:r>
      <w:r>
        <w:rPr>
          <w:rFonts w:ascii="Souvenir Lt BT" w:hAnsi="Souvenir Lt BT"/>
          <w:i/>
          <w:noProof/>
          <w:sz w:val="22"/>
          <w:szCs w:val="22"/>
          <w:lang w:val="es-AR"/>
        </w:rPr>
        <w:t>Para mí vivir es Cristo</w:t>
      </w:r>
      <w:r>
        <w:rPr>
          <w:rFonts w:ascii="Souvenir Lt BT" w:hAnsi="Souvenir Lt BT"/>
          <w:noProof/>
          <w:sz w:val="22"/>
          <w:szCs w:val="22"/>
          <w:lang w:val="es-AR"/>
        </w:rPr>
        <w:t xml:space="preserve"> (Flp 1,21), porque </w:t>
      </w:r>
      <w:r>
        <w:rPr>
          <w:rFonts w:ascii="Souvenir Lt BT" w:hAnsi="Souvenir Lt BT"/>
          <w:i/>
          <w:noProof/>
          <w:sz w:val="22"/>
          <w:szCs w:val="22"/>
          <w:lang w:val="es-AR"/>
        </w:rPr>
        <w:t>ya no soy yo quien vive, sino que es Cristo quien vive en mí</w:t>
      </w:r>
      <w:r>
        <w:rPr>
          <w:rFonts w:ascii="Souvenir Lt BT" w:hAnsi="Souvenir Lt BT"/>
          <w:noProof/>
          <w:sz w:val="22"/>
          <w:szCs w:val="22"/>
          <w:lang w:val="es-AR"/>
        </w:rPr>
        <w:t xml:space="preserve"> (Ga 2,20).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w:t>
      </w:r>
      <w:r>
        <w:rPr>
          <w:rFonts w:ascii="Souvenir Lt BT" w:hAnsi="Souvenir Lt BT"/>
          <w:b/>
          <w:i/>
          <w:noProof/>
          <w:sz w:val="22"/>
          <w:szCs w:val="22"/>
          <w:lang w:val="es-AR"/>
        </w:rPr>
        <w:t>a ti, Dios Padre</w:t>
      </w:r>
      <w:r>
        <w:rPr>
          <w:rFonts w:ascii="Souvenir Lt BT" w:hAnsi="Souvenir Lt BT"/>
          <w:b/>
          <w:i/>
          <w:noProof/>
          <w:sz w:val="22"/>
          <w:szCs w:val="22"/>
          <w:lang w:val="es-AR"/>
        </w:rPr>
        <w:fldChar w:fldCharType="begin"/>
      </w:r>
      <w:r>
        <w:rPr>
          <w:rFonts w:ascii="Souvenir Lt BT" w:hAnsi="Souvenir Lt BT"/>
          <w:b/>
          <w:i/>
          <w:noProof/>
          <w:sz w:val="22"/>
          <w:szCs w:val="22"/>
          <w:lang w:val="es-AR"/>
        </w:rPr>
        <w:instrText xml:space="preserve"> XE "</w:instrText>
      </w:r>
      <w:r>
        <w:rPr>
          <w:rFonts w:ascii="Souvenir Lt BT" w:hAnsi="Souvenir Lt BT"/>
          <w:sz w:val="22"/>
          <w:szCs w:val="22"/>
        </w:rPr>
        <w:instrText>Dios Padre"</w:instrText>
      </w:r>
      <w:r>
        <w:rPr>
          <w:rFonts w:ascii="Souvenir Lt BT" w:hAnsi="Souvenir Lt BT"/>
          <w:b/>
          <w:i/>
          <w:noProof/>
          <w:sz w:val="22"/>
          <w:szCs w:val="22"/>
          <w:lang w:val="es-AR"/>
        </w:rPr>
        <w:instrText xml:space="preserve"> </w:instrText>
      </w:r>
      <w:r>
        <w:rPr>
          <w:rFonts w:ascii="Souvenir Lt BT" w:hAnsi="Souvenir Lt BT"/>
          <w:b/>
          <w:i/>
          <w:noProof/>
          <w:sz w:val="22"/>
          <w:szCs w:val="22"/>
          <w:lang w:val="es-AR"/>
        </w:rPr>
        <w:fldChar w:fldCharType="end"/>
      </w:r>
      <w:r>
        <w:rPr>
          <w:rFonts w:ascii="Souvenir Lt BT" w:hAnsi="Souvenir Lt BT"/>
          <w:b/>
          <w:i/>
          <w:noProof/>
          <w:sz w:val="22"/>
          <w:szCs w:val="22"/>
          <w:lang w:val="es-AR"/>
        </w:rPr>
        <w:t xml:space="preserve"> omnipotente</w:t>
      </w:r>
      <w:r>
        <w:rPr>
          <w:rFonts w:ascii="Souvenir Lt BT" w:hAnsi="Souvenir Lt BT"/>
          <w:noProof/>
          <w:sz w:val="22"/>
          <w:szCs w:val="22"/>
          <w:lang w:val="es-AR"/>
        </w:rPr>
        <w:t xml:space="preserve">...». «En estos momentos, cuando la Iglesia está reunida en torno al altar para ofrecer el cuerpo del Señor que sobre él descansa, Dios </w:t>
      </w:r>
      <w:r>
        <w:rPr>
          <w:rFonts w:ascii="Souvenir Lt BT" w:hAnsi="Souvenir Lt BT"/>
          <w:noProof/>
          <w:sz w:val="22"/>
          <w:szCs w:val="22"/>
          <w:lang w:val="es-AR"/>
        </w:rPr>
        <w:lastRenderedPageBreak/>
        <w:t>recibe efectivamente toda honra y gloria»</w:t>
      </w:r>
      <w:r>
        <w:rPr>
          <w:rStyle w:val="Refdenotaalpie"/>
          <w:rFonts w:ascii="Souvenir Lt BT" w:hAnsi="Souvenir Lt BT"/>
          <w:noProof/>
          <w:sz w:val="22"/>
          <w:szCs w:val="22"/>
        </w:rPr>
        <w:footnoteReference w:id="17"/>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Todo debe ordenarse, finalmente, al Padre. San Pablo nos lo recordó al enseñarnos –estableciendo con ello la jerarquía de valores en todo cuanto existe–: </w:t>
      </w:r>
      <w:r>
        <w:rPr>
          <w:rFonts w:ascii="Souvenir Lt BT" w:hAnsi="Souvenir Lt BT"/>
          <w:i/>
          <w:noProof/>
          <w:sz w:val="22"/>
          <w:szCs w:val="22"/>
          <w:lang w:val="es-AR"/>
        </w:rPr>
        <w:t>Todas las cosas son vuestras</w:t>
      </w:r>
      <w:r>
        <w:rPr>
          <w:rFonts w:ascii="Souvenir Lt BT" w:hAnsi="Souvenir Lt BT"/>
          <w:noProof/>
          <w:sz w:val="22"/>
          <w:szCs w:val="22"/>
          <w:lang w:val="es-AR"/>
        </w:rPr>
        <w:t>;</w:t>
      </w:r>
      <w:r>
        <w:rPr>
          <w:rFonts w:ascii="Souvenir Lt BT" w:hAnsi="Souvenir Lt BT"/>
          <w:i/>
          <w:noProof/>
          <w:sz w:val="22"/>
          <w:szCs w:val="22"/>
          <w:lang w:val="es-AR"/>
        </w:rPr>
        <w:t xml:space="preserve"> pero vosotros sois de Cristo, y Cristo es de Dios </w:t>
      </w:r>
      <w:r>
        <w:rPr>
          <w:rFonts w:ascii="Souvenir Lt BT" w:hAnsi="Souvenir Lt BT"/>
          <w:noProof/>
          <w:sz w:val="22"/>
          <w:szCs w:val="22"/>
          <w:lang w:val="es-AR"/>
        </w:rPr>
        <w:t xml:space="preserve">(1Cor 3,22–23). Más adelante, completa su pensamiento: </w:t>
      </w:r>
      <w:r>
        <w:rPr>
          <w:rFonts w:ascii="Souvenir Lt BT" w:hAnsi="Souvenir Lt BT"/>
          <w:i/>
          <w:noProof/>
          <w:sz w:val="22"/>
          <w:szCs w:val="22"/>
          <w:lang w:val="es-AR"/>
        </w:rPr>
        <w:t xml:space="preserve">Es preciso que Él </w:t>
      </w:r>
      <w:r>
        <w:rPr>
          <w:rFonts w:ascii="Souvenir Lt BT" w:hAnsi="Souvenir Lt BT"/>
          <w:noProof/>
          <w:sz w:val="22"/>
          <w:szCs w:val="22"/>
          <w:lang w:val="es-AR"/>
        </w:rPr>
        <w:t xml:space="preserve">(Cristo) </w:t>
      </w:r>
      <w:r>
        <w:rPr>
          <w:rFonts w:ascii="Souvenir Lt BT" w:hAnsi="Souvenir Lt BT"/>
          <w:i/>
          <w:noProof/>
          <w:sz w:val="22"/>
          <w:szCs w:val="22"/>
          <w:lang w:val="es-AR"/>
        </w:rPr>
        <w:t xml:space="preserve">reine hasta poner a todos sus enemigos bajo sus pies </w:t>
      </w:r>
      <w:r>
        <w:rPr>
          <w:rFonts w:ascii="Souvenir Lt BT" w:hAnsi="Souvenir Lt BT"/>
          <w:noProof/>
          <w:sz w:val="22"/>
          <w:szCs w:val="22"/>
          <w:lang w:val="es-AR"/>
        </w:rPr>
        <w:t xml:space="preserve">[...] </w:t>
      </w:r>
      <w:r>
        <w:rPr>
          <w:rFonts w:ascii="Souvenir Lt BT" w:hAnsi="Souvenir Lt BT"/>
          <w:i/>
          <w:noProof/>
          <w:sz w:val="22"/>
          <w:szCs w:val="22"/>
          <w:lang w:val="es-AR"/>
        </w:rPr>
        <w:t>pero cuando le queden sometidas todas las cosas, entonces el mismo Hijo</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se sujetará a quien a Él todo se lo sometió, </w:t>
      </w:r>
      <w:r>
        <w:rPr>
          <w:rFonts w:ascii="Souvenir Lt BT" w:hAnsi="Souvenir Lt BT"/>
          <w:b/>
          <w:i/>
          <w:noProof/>
          <w:sz w:val="22"/>
          <w:szCs w:val="22"/>
          <w:lang w:val="es-AR"/>
        </w:rPr>
        <w:t>para que sea Dios todo en todas las cosas</w:t>
      </w:r>
      <w:r>
        <w:rPr>
          <w:rFonts w:ascii="Souvenir Lt BT" w:hAnsi="Souvenir Lt BT"/>
          <w:i/>
          <w:noProof/>
          <w:sz w:val="22"/>
          <w:szCs w:val="22"/>
          <w:lang w:val="es-AR"/>
        </w:rPr>
        <w:t xml:space="preserve"> </w:t>
      </w:r>
      <w:r>
        <w:rPr>
          <w:rFonts w:ascii="Souvenir Lt BT" w:hAnsi="Souvenir Lt BT"/>
          <w:noProof/>
          <w:sz w:val="22"/>
          <w:szCs w:val="22"/>
          <w:lang w:val="es-AR"/>
        </w:rPr>
        <w:t xml:space="preserve">(1Cor 15,25–28).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w:t>
      </w:r>
      <w:r>
        <w:rPr>
          <w:rFonts w:ascii="Souvenir Lt BT" w:hAnsi="Souvenir Lt BT"/>
          <w:b/>
          <w:i/>
          <w:noProof/>
          <w:sz w:val="22"/>
          <w:szCs w:val="22"/>
          <w:lang w:val="es-AR"/>
        </w:rPr>
        <w:t>en la unidad del Espíritu Santo</w:t>
      </w:r>
      <w:r>
        <w:rPr>
          <w:rFonts w:ascii="Souvenir Lt BT" w:hAnsi="Souvenir Lt BT"/>
          <w:b/>
          <w:i/>
          <w:noProof/>
          <w:sz w:val="22"/>
          <w:szCs w:val="22"/>
          <w:lang w:val="es-AR"/>
        </w:rPr>
        <w:fldChar w:fldCharType="begin"/>
      </w:r>
      <w:r>
        <w:rPr>
          <w:rFonts w:ascii="Souvenir Lt BT" w:hAnsi="Souvenir Lt BT"/>
          <w:b/>
          <w:i/>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b/>
          <w:i/>
          <w:noProof/>
          <w:sz w:val="22"/>
          <w:szCs w:val="22"/>
          <w:lang w:val="es-AR"/>
        </w:rPr>
        <w:instrText xml:space="preserve"> </w:instrText>
      </w:r>
      <w:r>
        <w:rPr>
          <w:rFonts w:ascii="Souvenir Lt BT" w:hAnsi="Souvenir Lt BT"/>
          <w:b/>
          <w:i/>
          <w:noProof/>
          <w:sz w:val="22"/>
          <w:szCs w:val="22"/>
          <w:lang w:val="es-AR"/>
        </w:rPr>
        <w:fldChar w:fldCharType="end"/>
      </w:r>
      <w:r>
        <w:rPr>
          <w:rFonts w:ascii="Souvenir Lt BT" w:hAnsi="Souvenir Lt BT"/>
          <w:noProof/>
          <w:sz w:val="22"/>
          <w:szCs w:val="22"/>
          <w:lang w:val="es-AR"/>
        </w:rPr>
        <w:t xml:space="preserve">...». Esta gloria de Dios, como es obvio, no pertenece exclusivamente a la persona del Padre. Es la gloria de la </w:t>
      </w:r>
      <w:r>
        <w:rPr>
          <w:rFonts w:ascii="Souvenir Lt BT" w:hAnsi="Souvenir Lt BT"/>
          <w:b/>
          <w:noProof/>
          <w:sz w:val="22"/>
          <w:szCs w:val="22"/>
          <w:lang w:val="es-AR"/>
        </w:rPr>
        <w:t>divinidad</w:t>
      </w:r>
      <w:r>
        <w:rPr>
          <w:rFonts w:ascii="Souvenir Lt BT" w:hAnsi="Souvenir Lt BT"/>
          <w:noProof/>
          <w:sz w:val="22"/>
          <w:szCs w:val="22"/>
          <w:lang w:val="es-AR"/>
        </w:rPr>
        <w:t>, del Dios Uno y Trino de la revelación. Por consiguiente, esa gloria que recibe el Padre por Cristo, con Él y en Él, pertenece también al Espíritu Santo, lazo divino que une al Padre y al Hijo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en un inefable vínculo de amor que los consuma a los tres en la unidad de una misma esencia.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w:t>
      </w:r>
      <w:r>
        <w:rPr>
          <w:rFonts w:ascii="Souvenir Lt BT" w:hAnsi="Souvenir Lt BT"/>
          <w:b/>
          <w:i/>
          <w:noProof/>
          <w:sz w:val="22"/>
          <w:szCs w:val="22"/>
          <w:lang w:val="es-AR"/>
        </w:rPr>
        <w:t>todo honor y toda gloria por los siglos de los siglos</w:t>
      </w:r>
      <w:r>
        <w:rPr>
          <w:rFonts w:ascii="Souvenir Lt BT" w:hAnsi="Souvenir Lt BT"/>
          <w:noProof/>
          <w:sz w:val="22"/>
          <w:szCs w:val="22"/>
          <w:lang w:val="es-AR"/>
        </w:rPr>
        <w:t>». Porque, en el plan actual de la salvación, toda la gloria que ha de recibir la Trinidad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Beatísima de los hijos de los hombres ha de subir hasta ella por Cristo, con Él y en Él.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No cabe la menor duda. En la doxología mayor de la Misa tenemos una fórmula sublime de lo que es la liturgia, de lo que debe ser nuestra vida sacerdotal, religiosa y laical. </w:t>
      </w:r>
    </w:p>
    <w:p w:rsidR="00925126" w:rsidRDefault="00925126">
      <w:pPr>
        <w:widowControl w:val="0"/>
        <w:spacing w:before="260" w:afterLines="60" w:after="144" w:line="240" w:lineRule="atLeast"/>
        <w:jc w:val="both"/>
        <w:rPr>
          <w:rFonts w:ascii="Souvenir Lt BT" w:hAnsi="Souvenir Lt BT"/>
          <w:b/>
          <w:noProof/>
          <w:spacing w:val="-3"/>
          <w:lang w:val="es-AR"/>
        </w:rPr>
      </w:pPr>
      <w:r>
        <w:rPr>
          <w:rFonts w:ascii="Souvenir Lt BT" w:hAnsi="Souvenir Lt BT"/>
          <w:b/>
          <w:noProof/>
          <w:spacing w:val="-3"/>
          <w:lang w:val="es-AR"/>
        </w:rPr>
        <w:t>4. El monumento vivo del amor de Dios</w:t>
      </w:r>
    </w:p>
    <w:p w:rsidR="00925126" w:rsidRDefault="00925126">
      <w:pPr>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amor envió Dios su Hijo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al mundo para que este diese su vida por nosotros en la Cruz: </w:t>
      </w:r>
      <w:r>
        <w:rPr>
          <w:rFonts w:ascii="Souvenir Lt BT" w:hAnsi="Souvenir Lt BT"/>
          <w:i/>
          <w:noProof/>
          <w:spacing w:val="-3"/>
          <w:sz w:val="22"/>
          <w:szCs w:val="22"/>
          <w:lang w:val="es-AR"/>
        </w:rPr>
        <w:t>Tanto amó Dios al mundo que le dio su unigénito Hijo</w:t>
      </w:r>
      <w:r>
        <w:rPr>
          <w:rFonts w:ascii="Souvenir Lt BT" w:hAnsi="Souvenir Lt BT"/>
          <w:noProof/>
          <w:spacing w:val="-3"/>
          <w:sz w:val="22"/>
          <w:szCs w:val="22"/>
          <w:lang w:val="es-AR"/>
        </w:rPr>
        <w:t xml:space="preserve"> (Jn 3,16), de tal manera que: </w:t>
      </w:r>
      <w:r>
        <w:rPr>
          <w:rFonts w:ascii="Souvenir Lt BT" w:hAnsi="Souvenir Lt BT"/>
          <w:i/>
          <w:noProof/>
          <w:spacing w:val="-3"/>
          <w:sz w:val="22"/>
          <w:szCs w:val="22"/>
          <w:lang w:val="es-AR"/>
        </w:rPr>
        <w:t xml:space="preserve">El amor de Dios hacia nosotros se manifestó en que Dios envió al mundo a su Hijo unigénito ... En eso está el amor, no en que nosotros hayamos </w:t>
      </w:r>
      <w:r>
        <w:rPr>
          <w:rFonts w:ascii="Souvenir Lt BT" w:hAnsi="Souvenir Lt BT"/>
          <w:i/>
          <w:noProof/>
          <w:spacing w:val="-3"/>
          <w:sz w:val="22"/>
          <w:szCs w:val="22"/>
          <w:lang w:val="es-AR"/>
        </w:rPr>
        <w:lastRenderedPageBreak/>
        <w:t xml:space="preserve">amado a Dios, sino en que Él nos amó y envió a su Hijo como propiciación por nuestros pecados </w:t>
      </w:r>
      <w:r>
        <w:rPr>
          <w:rFonts w:ascii="Souvenir Lt BT" w:hAnsi="Souvenir Lt BT"/>
          <w:noProof/>
          <w:spacing w:val="-3"/>
          <w:sz w:val="22"/>
          <w:szCs w:val="22"/>
          <w:lang w:val="es-AR"/>
        </w:rPr>
        <w:t>(1Jn 4,9–10). Amor, entonces, que se manifiesta en la Encarnación del Verbo, y en la Redención al morir como propiciación por los pecados de todos.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Amor precursor, porque Dios se adelanta. Lleva la iniciativa. Tiene la primacía en el amor: </w:t>
      </w:r>
      <w:r>
        <w:rPr>
          <w:rFonts w:ascii="Souvenir Lt BT" w:hAnsi="Souvenir Lt BT"/>
          <w:i/>
          <w:noProof/>
          <w:spacing w:val="-3"/>
          <w:sz w:val="22"/>
          <w:szCs w:val="22"/>
          <w:lang w:val="es-AR"/>
        </w:rPr>
        <w:t xml:space="preserve">Él nos amó primero </w:t>
      </w:r>
      <w:r>
        <w:rPr>
          <w:rFonts w:ascii="Souvenir Lt BT" w:hAnsi="Souvenir Lt BT"/>
          <w:noProof/>
          <w:spacing w:val="-3"/>
          <w:sz w:val="22"/>
          <w:szCs w:val="22"/>
          <w:lang w:val="es-AR"/>
        </w:rPr>
        <w:t xml:space="preserve">(1Jn 4,19).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Amor que tiene su origen en Él:</w:t>
      </w:r>
      <w:r>
        <w:rPr>
          <w:rFonts w:ascii="Souvenir Lt BT" w:hAnsi="Souvenir Lt BT"/>
          <w:i/>
          <w:noProof/>
          <w:spacing w:val="-3"/>
          <w:sz w:val="22"/>
          <w:szCs w:val="22"/>
          <w:lang w:val="es-AR"/>
        </w:rPr>
        <w:t xml:space="preserve"> La caridad</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caridad"</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procede de Dios </w:t>
      </w:r>
      <w:r>
        <w:rPr>
          <w:rFonts w:ascii="Souvenir Lt BT" w:hAnsi="Souvenir Lt BT"/>
          <w:noProof/>
          <w:spacing w:val="-3"/>
          <w:sz w:val="22"/>
          <w:szCs w:val="22"/>
          <w:lang w:val="es-AR"/>
        </w:rPr>
        <w:t>(1Jn 4,7), Él es la fuente inexhausta de todo verdadero amor, y toda chispita de amor brota de esa hoguera ardiente de caridad que es el amor de Dios.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Es un amor más grande:</w:t>
      </w:r>
      <w:r>
        <w:rPr>
          <w:rFonts w:ascii="Souvenir Lt BT" w:hAnsi="Souvenir Lt BT"/>
          <w:i/>
          <w:noProof/>
          <w:spacing w:val="-3"/>
          <w:sz w:val="22"/>
          <w:szCs w:val="22"/>
          <w:lang w:val="es-AR"/>
        </w:rPr>
        <w:t xml:space="preserve"> Nadie tiene amor mayor que éste de dar uno la vida por sus amigos</w:t>
      </w:r>
      <w:r>
        <w:rPr>
          <w:rFonts w:ascii="Souvenir Lt BT" w:hAnsi="Souvenir Lt BT"/>
          <w:noProof/>
          <w:spacing w:val="-3"/>
          <w:sz w:val="22"/>
          <w:szCs w:val="22"/>
          <w:lang w:val="es-AR"/>
        </w:rPr>
        <w:t xml:space="preserve"> (Jn 15,13).</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Es un amor de elección: </w:t>
      </w:r>
      <w:r>
        <w:rPr>
          <w:rFonts w:ascii="Souvenir Lt BT" w:hAnsi="Souvenir Lt BT"/>
          <w:i/>
          <w:noProof/>
          <w:spacing w:val="-3"/>
          <w:sz w:val="22"/>
          <w:szCs w:val="22"/>
          <w:lang w:val="es-AR"/>
        </w:rPr>
        <w:t>No me habéis elegido vosotros a mí, sino que yo os elegí a vosotros...</w:t>
      </w:r>
      <w:r>
        <w:rPr>
          <w:rFonts w:ascii="Souvenir Lt BT" w:hAnsi="Souvenir Lt BT"/>
          <w:noProof/>
          <w:spacing w:val="-3"/>
          <w:sz w:val="22"/>
          <w:szCs w:val="22"/>
          <w:lang w:val="es-AR"/>
        </w:rPr>
        <w:t xml:space="preserve"> (Jn 15,16).</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Es un amor fecundo, pleno, permanente: </w:t>
      </w:r>
      <w:r>
        <w:rPr>
          <w:rFonts w:ascii="Souvenir Lt BT" w:hAnsi="Souvenir Lt BT"/>
          <w:i/>
          <w:noProof/>
          <w:spacing w:val="-3"/>
          <w:sz w:val="22"/>
          <w:szCs w:val="22"/>
          <w:lang w:val="es-AR"/>
        </w:rPr>
        <w:t xml:space="preserve">...Y os he destinado para que vayáis y deis fruto, y vuestro fruto permanezca </w:t>
      </w:r>
      <w:r>
        <w:rPr>
          <w:rFonts w:ascii="Souvenir Lt BT" w:hAnsi="Souvenir Lt BT"/>
          <w:noProof/>
          <w:spacing w:val="-3"/>
          <w:sz w:val="22"/>
          <w:szCs w:val="22"/>
          <w:lang w:val="es-AR"/>
        </w:rPr>
        <w:t>(Jn 15,16).</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Pues bien, este amor de Dios no sólo se manifiesta por el hecho de que</w:t>
      </w:r>
      <w:r>
        <w:rPr>
          <w:rFonts w:ascii="Souvenir Lt BT" w:hAnsi="Souvenir Lt BT"/>
          <w:i/>
          <w:noProof/>
          <w:spacing w:val="-3"/>
          <w:sz w:val="22"/>
          <w:szCs w:val="22"/>
          <w:lang w:val="es-AR"/>
        </w:rPr>
        <w:t xml:space="preserve"> el Verbo se hizo carne </w:t>
      </w:r>
      <w:r>
        <w:rPr>
          <w:rFonts w:ascii="Souvenir Lt BT" w:hAnsi="Souvenir Lt BT"/>
          <w:noProof/>
          <w:spacing w:val="-3"/>
          <w:sz w:val="22"/>
          <w:szCs w:val="22"/>
          <w:lang w:val="es-AR"/>
        </w:rPr>
        <w:t xml:space="preserve">(Jn 1,14), no sólo se manifiesta por su Pasión y Muerte en Cruz: </w:t>
      </w:r>
      <w:r>
        <w:rPr>
          <w:rFonts w:ascii="Souvenir Lt BT" w:hAnsi="Souvenir Lt BT"/>
          <w:i/>
          <w:noProof/>
          <w:spacing w:val="-3"/>
          <w:sz w:val="22"/>
          <w:szCs w:val="22"/>
          <w:lang w:val="es-AR"/>
        </w:rPr>
        <w:t>Padre, perdónalos</w:t>
      </w:r>
      <w:r>
        <w:rPr>
          <w:rFonts w:ascii="Souvenir Lt BT" w:hAnsi="Souvenir Lt BT"/>
          <w:noProof/>
          <w:spacing w:val="-3"/>
          <w:sz w:val="22"/>
          <w:szCs w:val="22"/>
          <w:lang w:val="es-AR"/>
        </w:rPr>
        <w:t xml:space="preserve"> (Lc 23,34), sino que, además, ha dejado un monumento vivo, perpetuo, eficaz, máximo de su amor: ¡La Eucaristía!, porque </w:t>
      </w:r>
      <w:r>
        <w:rPr>
          <w:rFonts w:ascii="Souvenir Lt BT" w:hAnsi="Souvenir Lt BT"/>
          <w:i/>
          <w:noProof/>
          <w:spacing w:val="-3"/>
          <w:sz w:val="22"/>
          <w:szCs w:val="22"/>
          <w:lang w:val="es-AR"/>
        </w:rPr>
        <w:t>habiendo amado a los suyos que estaban en el mundo, los amó hasta el fin</w:t>
      </w:r>
      <w:r>
        <w:rPr>
          <w:rFonts w:ascii="Souvenir Lt BT" w:hAnsi="Souvenir Lt BT"/>
          <w:noProof/>
          <w:spacing w:val="-3"/>
          <w:sz w:val="22"/>
          <w:szCs w:val="22"/>
          <w:lang w:val="es-AR"/>
        </w:rPr>
        <w:t xml:space="preserve"> (Jn 13,1), los amó hasta no poder más, los amó hasta el extremo, los amó hasta quedarse bajo el pan y bajo el vino. ¡Nos amó hasta la Eucaristía!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gran escuela del amor cristiano es la Misa. Ella abre sus puertas todos los días, y las abrirá hasta el fin del mundo,</w:t>
      </w:r>
      <w:r>
        <w:rPr>
          <w:rFonts w:ascii="Souvenir Lt BT" w:hAnsi="Souvenir Lt BT"/>
          <w:i/>
          <w:noProof/>
          <w:spacing w:val="-3"/>
          <w:sz w:val="22"/>
          <w:szCs w:val="22"/>
          <w:lang w:val="es-AR"/>
        </w:rPr>
        <w:t xml:space="preserve"> hasta que Él venga </w:t>
      </w:r>
      <w:r>
        <w:rPr>
          <w:rFonts w:ascii="Souvenir Lt BT" w:hAnsi="Souvenir Lt BT"/>
          <w:noProof/>
          <w:spacing w:val="-3"/>
          <w:sz w:val="22"/>
          <w:szCs w:val="22"/>
          <w:lang w:val="es-AR"/>
        </w:rPr>
        <w:t>(1Cor 11,26). Para todo el que quiera aprender a amar como Cristo, ella es maestra solícita, que no sólo enseña con las palabras, sino, lo que es mucho más, con el mismo hecho.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 la Misa, al aprender a amar, nos manifestamos como hijos de Dios:</w:t>
      </w:r>
      <w:r>
        <w:rPr>
          <w:rFonts w:ascii="Souvenir Lt BT" w:hAnsi="Souvenir Lt BT"/>
          <w:i/>
          <w:noProof/>
          <w:spacing w:val="-3"/>
          <w:sz w:val="22"/>
          <w:szCs w:val="22"/>
          <w:lang w:val="es-AR"/>
        </w:rPr>
        <w:t xml:space="preserve"> Todo el que ama es nacido de Dios </w:t>
      </w:r>
      <w:r>
        <w:rPr>
          <w:rFonts w:ascii="Souvenir Lt BT" w:hAnsi="Souvenir Lt BT"/>
          <w:noProof/>
          <w:spacing w:val="-3"/>
          <w:sz w:val="22"/>
          <w:szCs w:val="22"/>
          <w:lang w:val="es-AR"/>
        </w:rPr>
        <w:t xml:space="preserve">(1Jn 4,7); lo vamos conociendo más a Él: </w:t>
      </w:r>
      <w:r>
        <w:rPr>
          <w:rFonts w:ascii="Souvenir Lt BT" w:hAnsi="Souvenir Lt BT"/>
          <w:i/>
          <w:noProof/>
          <w:spacing w:val="-3"/>
          <w:sz w:val="22"/>
          <w:szCs w:val="22"/>
          <w:lang w:val="es-AR"/>
        </w:rPr>
        <w:t>Todo el que ama es nacido de Dios y a Dios conoce. El que no ama no conoce a Dios, porque Dios es amor</w:t>
      </w:r>
      <w:r>
        <w:rPr>
          <w:rFonts w:ascii="Souvenir Lt BT" w:hAnsi="Souvenir Lt BT"/>
          <w:noProof/>
          <w:spacing w:val="-3"/>
          <w:sz w:val="22"/>
          <w:szCs w:val="22"/>
          <w:lang w:val="es-AR"/>
        </w:rPr>
        <w:t xml:space="preserve"> (1Jn </w:t>
      </w:r>
      <w:r>
        <w:rPr>
          <w:rFonts w:ascii="Souvenir Lt BT" w:hAnsi="Souvenir Lt BT"/>
          <w:noProof/>
          <w:spacing w:val="-3"/>
          <w:sz w:val="22"/>
          <w:szCs w:val="22"/>
          <w:lang w:val="es-AR"/>
        </w:rPr>
        <w:lastRenderedPageBreak/>
        <w:t xml:space="preserve">4,7–8); vamos teniendo vida por Él: </w:t>
      </w:r>
      <w:r>
        <w:rPr>
          <w:rFonts w:ascii="Souvenir Lt BT" w:hAnsi="Souvenir Lt BT"/>
          <w:i/>
          <w:noProof/>
          <w:spacing w:val="-3"/>
          <w:sz w:val="22"/>
          <w:szCs w:val="22"/>
          <w:lang w:val="es-AR"/>
        </w:rPr>
        <w:t xml:space="preserve">Para que nosotros vivamos por Él </w:t>
      </w:r>
      <w:r>
        <w:rPr>
          <w:rFonts w:ascii="Souvenir Lt BT" w:hAnsi="Souvenir Lt BT"/>
          <w:noProof/>
          <w:spacing w:val="-3"/>
          <w:sz w:val="22"/>
          <w:szCs w:val="22"/>
          <w:lang w:val="es-AR"/>
        </w:rPr>
        <w:t>(1Jn 4,9).</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 la Misa, con el pan eucarístico, Dios nos va enseñando, en el molino de su corazón, a dejarnos moler como el grano de trigo:</w:t>
      </w:r>
      <w:r>
        <w:rPr>
          <w:rFonts w:ascii="Souvenir Lt BT" w:hAnsi="Souvenir Lt BT"/>
          <w:i/>
          <w:noProof/>
          <w:spacing w:val="-3"/>
          <w:sz w:val="22"/>
          <w:szCs w:val="22"/>
          <w:lang w:val="es-AR"/>
        </w:rPr>
        <w:t xml:space="preserve"> En verdad, en verdad os digo que, si el grano de trigo no cae en la tierra y muere quedará solo; pero, si muere, llevará mucho fruto </w:t>
      </w:r>
      <w:r>
        <w:rPr>
          <w:rFonts w:ascii="Souvenir Lt BT" w:hAnsi="Souvenir Lt BT"/>
          <w:noProof/>
          <w:spacing w:val="-3"/>
          <w:sz w:val="22"/>
          <w:szCs w:val="22"/>
          <w:lang w:val="es-AR"/>
        </w:rPr>
        <w:t>(Jn 12,24), hasta enseñarnos a amar con su mismo amor.</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Al amarnos nos enseña a amar, ya que amor con amor se paga.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Nos enseña a amar a Dios:</w:t>
      </w:r>
      <w:r>
        <w:rPr>
          <w:rFonts w:ascii="Souvenir Lt BT" w:hAnsi="Souvenir Lt BT"/>
          <w:i/>
          <w:noProof/>
          <w:spacing w:val="-3"/>
          <w:sz w:val="22"/>
          <w:szCs w:val="22"/>
          <w:lang w:val="es-AR"/>
        </w:rPr>
        <w:t xml:space="preserve"> Dios es amor y el que vive en el amor permanece en Dios, y Dios en él</w:t>
      </w:r>
      <w:r>
        <w:rPr>
          <w:rFonts w:ascii="Souvenir Lt BT" w:hAnsi="Souvenir Lt BT"/>
          <w:noProof/>
          <w:spacing w:val="-3"/>
          <w:sz w:val="22"/>
          <w:szCs w:val="22"/>
          <w:lang w:val="es-AR"/>
        </w:rPr>
        <w:t xml:space="preserve"> (1Jn 4,16), </w:t>
      </w:r>
      <w:r>
        <w:rPr>
          <w:rFonts w:ascii="Souvenir Lt BT" w:hAnsi="Souvenir Lt BT"/>
          <w:i/>
          <w:noProof/>
          <w:spacing w:val="-3"/>
          <w:sz w:val="22"/>
          <w:szCs w:val="22"/>
          <w:lang w:val="es-AR"/>
        </w:rPr>
        <w:t>Éste es el amor de Dios: que guardemos sus preceptos</w:t>
      </w:r>
      <w:r>
        <w:rPr>
          <w:rFonts w:ascii="Souvenir Lt BT" w:hAnsi="Souvenir Lt BT"/>
          <w:noProof/>
          <w:spacing w:val="-3"/>
          <w:sz w:val="22"/>
          <w:szCs w:val="22"/>
          <w:lang w:val="es-AR"/>
        </w:rPr>
        <w:t xml:space="preserve"> (1Jn 5,3); y nos enseña a amar al prójimo: </w:t>
      </w:r>
      <w:r>
        <w:rPr>
          <w:rFonts w:ascii="Souvenir Lt BT" w:hAnsi="Souvenir Lt BT"/>
          <w:i/>
          <w:noProof/>
          <w:spacing w:val="-3"/>
          <w:sz w:val="22"/>
          <w:szCs w:val="22"/>
          <w:lang w:val="es-AR"/>
        </w:rPr>
        <w:t>Amémonos los unos a los otros, ... si de esta manera nos amó Dios, también nosotros debemos amarnos unos a otros ... si nosotros nos amamos mutuamente, Dios permanece en nosotros y su amor es en nosotros perfecto ... quien ama a Dios ame también a su hermano</w:t>
      </w:r>
      <w:r>
        <w:rPr>
          <w:rFonts w:ascii="Souvenir Lt BT" w:hAnsi="Souvenir Lt BT"/>
          <w:noProof/>
          <w:spacing w:val="-3"/>
          <w:sz w:val="22"/>
          <w:szCs w:val="22"/>
          <w:lang w:val="es-AR"/>
        </w:rPr>
        <w:t xml:space="preserve"> (1Jn 4,7–11.20–21).</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 la Misa, la gran palestra del amor cristiano, nos habituamos a permanecer en el amor de Dios, abrevando en las fuentes del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Conocemos que permanecemos en Él y Él en nosotros en que nos dio su Espíritu</w:t>
      </w:r>
      <w:r>
        <w:rPr>
          <w:rFonts w:ascii="Souvenir Lt BT" w:hAnsi="Souvenir Lt BT"/>
          <w:noProof/>
          <w:spacing w:val="-3"/>
          <w:sz w:val="22"/>
          <w:szCs w:val="22"/>
          <w:lang w:val="es-AR"/>
        </w:rPr>
        <w:t xml:space="preserve"> (1Jn 4,13); aprendemos a ser testigos de ese amor más grande:</w:t>
      </w:r>
      <w:r>
        <w:rPr>
          <w:rFonts w:ascii="Souvenir Lt BT" w:hAnsi="Souvenir Lt BT"/>
          <w:i/>
          <w:noProof/>
          <w:spacing w:val="-3"/>
          <w:sz w:val="22"/>
          <w:szCs w:val="22"/>
          <w:lang w:val="es-AR"/>
        </w:rPr>
        <w:t xml:space="preserve"> Damos de ello testimonio, que el Padre envió a su Hijo</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como Salvador del mundo </w:t>
      </w:r>
      <w:r>
        <w:rPr>
          <w:rFonts w:ascii="Souvenir Lt BT" w:hAnsi="Souvenir Lt BT"/>
          <w:noProof/>
          <w:spacing w:val="-3"/>
          <w:sz w:val="22"/>
          <w:szCs w:val="22"/>
          <w:lang w:val="es-AR"/>
        </w:rPr>
        <w:t>(1Jn 4,14); podemos alcanzar la perfección en el amor:</w:t>
      </w:r>
      <w:r>
        <w:rPr>
          <w:rFonts w:ascii="Souvenir Lt BT" w:hAnsi="Souvenir Lt BT"/>
          <w:i/>
          <w:noProof/>
          <w:spacing w:val="-3"/>
          <w:sz w:val="22"/>
          <w:szCs w:val="22"/>
          <w:lang w:val="es-AR"/>
        </w:rPr>
        <w:t xml:space="preserve"> La perfección del amor en nosotros se muestra en que tengamos confianza </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porque como es Él, así somos nosotros en este mundo</w:t>
      </w:r>
      <w:r>
        <w:rPr>
          <w:rFonts w:ascii="Souvenir Lt BT" w:hAnsi="Souvenir Lt BT"/>
          <w:noProof/>
          <w:spacing w:val="-3"/>
          <w:sz w:val="22"/>
          <w:szCs w:val="22"/>
          <w:lang w:val="es-AR"/>
        </w:rPr>
        <w:t xml:space="preserve"> (1Jn 4,17);</w:t>
      </w:r>
      <w:r>
        <w:rPr>
          <w:rFonts w:ascii="Souvenir Lt BT" w:hAnsi="Souvenir Lt BT"/>
          <w:i/>
          <w:noProof/>
          <w:spacing w:val="-3"/>
          <w:sz w:val="22"/>
          <w:szCs w:val="22"/>
          <w:lang w:val="es-AR"/>
        </w:rPr>
        <w:t xml:space="preserve"> todo el que ama al que le engendró, ama al engendrado de Él </w:t>
      </w:r>
      <w:r>
        <w:rPr>
          <w:rFonts w:ascii="Souvenir Lt BT" w:hAnsi="Souvenir Lt BT"/>
          <w:noProof/>
          <w:spacing w:val="-3"/>
          <w:sz w:val="22"/>
          <w:szCs w:val="22"/>
          <w:lang w:val="es-AR"/>
        </w:rPr>
        <w:t xml:space="preserve">(1Jn 5,1). Y </w:t>
      </w:r>
      <w:r>
        <w:rPr>
          <w:rFonts w:ascii="Souvenir Lt BT" w:hAnsi="Souvenir Lt BT"/>
          <w:i/>
          <w:noProof/>
          <w:spacing w:val="-3"/>
          <w:sz w:val="22"/>
          <w:szCs w:val="22"/>
          <w:lang w:val="es-AR"/>
        </w:rPr>
        <w:t xml:space="preserve">conocemos que amamos a los hijos de Dios en que amamos a Dios y cumplimos sus mandamientos </w:t>
      </w:r>
      <w:r>
        <w:rPr>
          <w:rFonts w:ascii="Souvenir Lt BT" w:hAnsi="Souvenir Lt BT"/>
          <w:noProof/>
          <w:spacing w:val="-3"/>
          <w:sz w:val="22"/>
          <w:szCs w:val="22"/>
          <w:lang w:val="es-AR"/>
        </w:rPr>
        <w:t>(1Jn 5,2).</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En la Misa, vamos conociendo y creyendo cada vez más en el amor: </w:t>
      </w:r>
      <w:r>
        <w:rPr>
          <w:rFonts w:ascii="Souvenir Lt BT" w:hAnsi="Souvenir Lt BT"/>
          <w:b/>
          <w:i/>
          <w:noProof/>
          <w:spacing w:val="-3"/>
          <w:sz w:val="22"/>
          <w:szCs w:val="22"/>
          <w:lang w:val="es-AR"/>
        </w:rPr>
        <w:t xml:space="preserve">Nosotros hemos conocido y creído en el amor que Dios nos tiene </w:t>
      </w:r>
      <w:r>
        <w:rPr>
          <w:rFonts w:ascii="Souvenir Lt BT" w:hAnsi="Souvenir Lt BT"/>
          <w:noProof/>
          <w:spacing w:val="-3"/>
          <w:sz w:val="22"/>
          <w:szCs w:val="22"/>
          <w:lang w:val="es-AR"/>
        </w:rPr>
        <w:t>(1Jn 4,16).</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En la Misa, con el vino eucarístico, Dios nos va enseñando, en el lagar de su corazón, a triturar como los granos de uva, nuestros egoísmos, nuestras faltas de solidaridad, nuestros atentados contra </w:t>
      </w:r>
      <w:r>
        <w:rPr>
          <w:rFonts w:ascii="Souvenir Lt BT" w:hAnsi="Souvenir Lt BT"/>
          <w:noProof/>
          <w:spacing w:val="-3"/>
          <w:sz w:val="22"/>
          <w:szCs w:val="22"/>
          <w:lang w:val="es-AR"/>
        </w:rPr>
        <w:lastRenderedPageBreak/>
        <w:t xml:space="preserve">la unidad: </w:t>
      </w:r>
      <w:r>
        <w:rPr>
          <w:rFonts w:ascii="Souvenir Lt BT" w:hAnsi="Souvenir Lt BT"/>
          <w:i/>
          <w:noProof/>
          <w:spacing w:val="-3"/>
          <w:sz w:val="22"/>
          <w:szCs w:val="22"/>
          <w:lang w:val="es-AR"/>
        </w:rPr>
        <w:t>El cáliz</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de bendición que bendecimos, ¿no es la comunión</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de la sangre</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de Cristo?</w:t>
      </w:r>
      <w:r>
        <w:rPr>
          <w:rFonts w:ascii="Souvenir Lt BT" w:hAnsi="Souvenir Lt BT"/>
          <w:noProof/>
          <w:spacing w:val="-3"/>
          <w:sz w:val="22"/>
          <w:szCs w:val="22"/>
          <w:lang w:val="es-AR"/>
        </w:rPr>
        <w:t xml:space="preserve"> (1Cor 10,16).</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En la Misa, Cristo mismo nos va formando en la escuela de su amor. En la mesa del altar va amasando nuestro corazón con el suyo hecho blanca harina de trigo y nos enseña con delicadeza de Maestro, con cariño de Padre, con nobleza de Rey, con fuerza de León, con mansedumbre de Cordero, con seguridad de Camino, con exceso de Salvador, con compartir de Compañero, con cercanía de Hermano, con majestad de Señor, con confidencia de Amigo, que </w:t>
      </w:r>
      <w:r>
        <w:rPr>
          <w:rFonts w:ascii="Souvenir Lt BT" w:hAnsi="Souvenir Lt BT"/>
          <w:i/>
          <w:noProof/>
          <w:spacing w:val="-3"/>
          <w:sz w:val="22"/>
          <w:szCs w:val="22"/>
          <w:lang w:val="es-AR"/>
        </w:rPr>
        <w:t xml:space="preserve">si no tengo amor, no soy nada </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no teniendo amor, nada me aprovecha </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el amor es paciente y servicial. El amor no es envidioso; no es jactancioso; no se engríe; no es descortés; no busca su interés; no se irrita; no toma en cuenta el mal; no se alegra de la injusticia. El amor se alegra con la verdad. El amor todo lo excusa. El amor todo lo cree. El amor todo lo espera. El amor todo lo soporta. El amor no morirá jamás</w:t>
      </w:r>
      <w:r>
        <w:rPr>
          <w:rStyle w:val="Refdenotaalpie"/>
          <w:rFonts w:ascii="Souvenir Lt BT" w:hAnsi="Souvenir Lt BT"/>
          <w:i/>
          <w:noProof/>
          <w:spacing w:val="-3"/>
          <w:sz w:val="22"/>
          <w:szCs w:val="22"/>
        </w:rPr>
        <w:t xml:space="preserve"> </w:t>
      </w:r>
      <w:r>
        <w:rPr>
          <w:rFonts w:ascii="Souvenir Lt BT" w:hAnsi="Souvenir Lt BT"/>
          <w:noProof/>
          <w:spacing w:val="-3"/>
          <w:sz w:val="22"/>
          <w:szCs w:val="22"/>
          <w:lang w:val="es-AR"/>
        </w:rPr>
        <w:t>(1Cor 13,2–8). Habiendo amado a los suyos los amó hasta el fin, hasta no quedarse con ningún secreto en su corazón, hasta enseñarnos a amar con el amor de su mismo corazón, hasta hacernos</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i/>
          <w:noProof/>
          <w:spacing w:val="-3"/>
          <w:sz w:val="22"/>
          <w:szCs w:val="22"/>
          <w:lang w:val="es-AR"/>
        </w:rPr>
        <w:t>víctimas vivas para alabanza de su gloria</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18"/>
      </w:r>
      <w:r>
        <w:rPr>
          <w:rFonts w:ascii="Souvenir Lt BT" w:hAnsi="Souvenir Lt BT"/>
          <w:noProof/>
          <w:spacing w:val="-3"/>
          <w:sz w:val="22"/>
          <w:szCs w:val="22"/>
          <w:lang w:val="es-AR"/>
        </w:rPr>
        <w:t>.</w:t>
      </w:r>
    </w:p>
    <w:p w:rsidR="00925126" w:rsidRDefault="00925126">
      <w:pPr>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Enseñaba San Fulgencio de Ruspe: «Nuestro sacrificio, por tanto, se ofrece para anunciar la muerte del Señor y para reavivar, con esta conmemoración, la memoria de aquel que por nosotros entregó su propia vida. Ha sido el mismo Señor quien ha dicho: </w:t>
      </w:r>
      <w:r>
        <w:rPr>
          <w:rFonts w:ascii="Souvenir Lt BT" w:hAnsi="Souvenir Lt BT"/>
          <w:i/>
          <w:noProof/>
          <w:spacing w:val="-3"/>
          <w:sz w:val="22"/>
          <w:szCs w:val="22"/>
          <w:lang w:val="es-AR"/>
        </w:rPr>
        <w:t xml:space="preserve">Nadie tiene más amor que el que da la vida por sus amigos </w:t>
      </w:r>
      <w:r>
        <w:rPr>
          <w:rFonts w:ascii="Souvenir Lt BT" w:hAnsi="Souvenir Lt BT"/>
          <w:noProof/>
          <w:spacing w:val="-3"/>
          <w:sz w:val="22"/>
          <w:szCs w:val="22"/>
          <w:lang w:val="es-AR"/>
        </w:rPr>
        <w:t>(Jn 15,13). Y porque Cristo murió por nuestro amor, cuando hacemos conmemoración de su muerte en nuestro sacrificio pedimos que venga 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nos comunique el amor; suplicamos fervorosamente que aquel mismo amor que impulsó a Cristo a dejarse crucificar por nosotros sea infundido por el Espíritu Santo en nuestros propios corazones, con objeto de que consideremos al mundo como crucificado para nosotros y nosotros sepamos vivir crucificados para el mundo; así, imitando la muerte de nuestro Señor, como Cristo </w:t>
      </w:r>
      <w:r>
        <w:rPr>
          <w:rFonts w:ascii="Souvenir Lt BT" w:hAnsi="Souvenir Lt BT"/>
          <w:i/>
          <w:noProof/>
          <w:spacing w:val="-3"/>
          <w:sz w:val="22"/>
          <w:szCs w:val="22"/>
          <w:lang w:val="es-AR"/>
        </w:rPr>
        <w:t>murió al pecado de una vez para siempre, y su vida es vida para Dios</w:t>
      </w:r>
      <w:r>
        <w:rPr>
          <w:rFonts w:ascii="Souvenir Lt BT" w:hAnsi="Souvenir Lt BT"/>
          <w:noProof/>
          <w:spacing w:val="-3"/>
          <w:sz w:val="22"/>
          <w:szCs w:val="22"/>
          <w:lang w:val="es-AR"/>
        </w:rPr>
        <w:t xml:space="preserve">, también nosotros </w:t>
      </w:r>
      <w:r>
        <w:rPr>
          <w:rFonts w:ascii="Souvenir Lt BT" w:hAnsi="Souvenir Lt BT"/>
          <w:i/>
          <w:noProof/>
          <w:spacing w:val="-3"/>
          <w:sz w:val="22"/>
          <w:szCs w:val="22"/>
          <w:lang w:val="es-AR"/>
        </w:rPr>
        <w:t>vivamos una vida nueva</w:t>
      </w:r>
      <w:r>
        <w:rPr>
          <w:rFonts w:ascii="Souvenir Lt BT" w:hAnsi="Souvenir Lt BT"/>
          <w:noProof/>
          <w:spacing w:val="-3"/>
          <w:sz w:val="22"/>
          <w:szCs w:val="22"/>
          <w:lang w:val="es-AR"/>
        </w:rPr>
        <w:t xml:space="preserve">, </w:t>
      </w:r>
      <w:r>
        <w:rPr>
          <w:rFonts w:ascii="Souvenir Lt BT" w:hAnsi="Souvenir Lt BT"/>
          <w:noProof/>
          <w:spacing w:val="-3"/>
          <w:sz w:val="22"/>
          <w:szCs w:val="22"/>
          <w:lang w:val="es-AR"/>
        </w:rPr>
        <w:lastRenderedPageBreak/>
        <w:t>y, llenos de caridad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muertos para el pecado vivamos para Dios»</w:t>
      </w:r>
      <w:r>
        <w:rPr>
          <w:rStyle w:val="Refdenotaalpie"/>
          <w:rFonts w:ascii="Souvenir Lt BT" w:hAnsi="Souvenir Lt BT"/>
          <w:noProof/>
          <w:spacing w:val="-3"/>
          <w:sz w:val="22"/>
          <w:szCs w:val="22"/>
        </w:rPr>
        <w:footnoteReference w:id="19"/>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Misa nos recuerda que:</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i/>
          <w:noProof/>
          <w:spacing w:val="-3"/>
          <w:sz w:val="22"/>
          <w:szCs w:val="22"/>
          <w:lang w:val="es-AR"/>
        </w:rPr>
        <w:t>El amor de Dios ha sido derramado en nuestros corazones con el Espíritu Santo</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que se nos ha dado </w:t>
      </w:r>
      <w:r>
        <w:rPr>
          <w:rFonts w:ascii="Souvenir Lt BT" w:hAnsi="Souvenir Lt BT"/>
          <w:noProof/>
          <w:spacing w:val="-3"/>
          <w:sz w:val="22"/>
          <w:szCs w:val="22"/>
          <w:lang w:val="es-AR"/>
        </w:rPr>
        <w:t>y la participación del Cuerpo y Sangre de Cristo, cuando comemos el pan y bebemos el cáliz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nos lo recuerda insinuándonos, con ello, que también nosotros debemos morir al mundo y tener nuestra vida escondida con la de Cristo en Dios, crucificando nuestra carne con sus concupiscencias y pecados»</w:t>
      </w:r>
      <w:r>
        <w:rPr>
          <w:rStyle w:val="Refdenotaalpie"/>
          <w:rFonts w:ascii="Souvenir Lt BT" w:hAnsi="Souvenir Lt BT"/>
          <w:noProof/>
          <w:spacing w:val="-3"/>
          <w:sz w:val="22"/>
          <w:szCs w:val="22"/>
        </w:rPr>
        <w:footnoteReference w:id="20"/>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Misa nos trasmite el don de su amor: «Debemos decir, pues, que todos los fieles que aman a Dios y a su prójimo, aunque no lleguen a beber el cáliz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una muerte corporal, deben beber, sin embargo, el cáliz del amor del Señor, embriagados con el cual, mortificarán sus miembros en la tierra y, revestidos de nuestro Señor Jesucristo, no se entregarán ya a los deseos y placeres de la carne ni vivirán dedicados a los bienes visibles, sino a los invisibles. De este modo, beberán el cáliz del Señor y alimentarán con él la caridad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sin la cual, aunque haya quien entregue su propio cuerpo a las llamas, de nada le aprovechará. En cambio, cuando poseemos el don de esta caridad, llegamos a convertirnos realmente en aquello mismo que sacramentalmente celebramos en nuestro sacrificio»</w:t>
      </w:r>
      <w:r>
        <w:rPr>
          <w:rStyle w:val="Refdenotaalpie"/>
          <w:rFonts w:ascii="Souvenir Lt BT" w:hAnsi="Souvenir Lt BT"/>
          <w:noProof/>
          <w:spacing w:val="-3"/>
          <w:sz w:val="22"/>
          <w:szCs w:val="22"/>
        </w:rPr>
        <w:footnoteReference w:id="21"/>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 cada Misa, Dios nos dice a cada uno: «Te amo». Nos besa como una madre a su niño. Él nos ve en su Hijo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nos trata como «hijos en el Hijo»</w:t>
      </w:r>
      <w:r>
        <w:rPr>
          <w:rStyle w:val="Refdenotaalpie"/>
          <w:rFonts w:ascii="Souvenir Lt BT" w:hAnsi="Souvenir Lt BT"/>
          <w:noProof/>
          <w:spacing w:val="-3"/>
          <w:sz w:val="22"/>
          <w:szCs w:val="22"/>
        </w:rPr>
        <w:footnoteReference w:id="22"/>
      </w:r>
      <w:r>
        <w:rPr>
          <w:rFonts w:ascii="Souvenir Lt BT" w:hAnsi="Souvenir Lt BT"/>
          <w:noProof/>
          <w:spacing w:val="-3"/>
          <w:sz w:val="22"/>
          <w:szCs w:val="22"/>
          <w:lang w:val="es-AR"/>
        </w:rPr>
        <w:t xml:space="preserve"> y nos dice:</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Tú eres mi Hijo, muy amado, en quien me complazco</w:t>
      </w:r>
      <w:r>
        <w:rPr>
          <w:rStyle w:val="Refdenotaalpie"/>
          <w:rFonts w:ascii="Souvenir Lt BT" w:hAnsi="Souvenir Lt BT"/>
          <w:noProof/>
          <w:spacing w:val="-3"/>
          <w:sz w:val="22"/>
          <w:szCs w:val="22"/>
        </w:rPr>
        <w:footnoteReference w:id="23"/>
      </w:r>
      <w:r>
        <w:rPr>
          <w:rFonts w:ascii="Souvenir Lt BT" w:hAnsi="Souvenir Lt BT"/>
          <w:noProof/>
          <w:spacing w:val="-3"/>
          <w:sz w:val="22"/>
          <w:szCs w:val="22"/>
          <w:lang w:val="es-AR"/>
        </w:rPr>
        <w:t>. Nosotros deberíamos responder, con los labios y con el corazón, pero sobre todo con nuestra vida: «Señor, te amo». Cada día a la pregunta del Señor: ¿Me amas más?</w:t>
      </w:r>
      <w:r>
        <w:rPr>
          <w:rStyle w:val="Refdenotaalpie"/>
          <w:rFonts w:ascii="Souvenir Lt BT" w:hAnsi="Souvenir Lt BT"/>
          <w:noProof/>
          <w:spacing w:val="-3"/>
          <w:sz w:val="22"/>
          <w:szCs w:val="22"/>
        </w:rPr>
        <w:footnoteReference w:id="24"/>
      </w:r>
      <w:r>
        <w:rPr>
          <w:rFonts w:ascii="Souvenir Lt BT" w:hAnsi="Souvenir Lt BT"/>
          <w:noProof/>
          <w:spacing w:val="-3"/>
          <w:sz w:val="22"/>
          <w:szCs w:val="22"/>
          <w:lang w:val="es-AR"/>
        </w:rPr>
        <w:t>, deberíamos poder responder ¡</w:t>
      </w:r>
      <w:r>
        <w:rPr>
          <w:rFonts w:ascii="Souvenir Lt BT" w:hAnsi="Souvenir Lt BT"/>
          <w:i/>
          <w:noProof/>
          <w:spacing w:val="-3"/>
          <w:sz w:val="22"/>
          <w:szCs w:val="22"/>
          <w:lang w:val="es-AR"/>
        </w:rPr>
        <w:t xml:space="preserve">Señor, tu lo sabes todo; tú </w:t>
      </w:r>
      <w:r>
        <w:rPr>
          <w:rFonts w:ascii="Souvenir Lt BT" w:hAnsi="Souvenir Lt BT"/>
          <w:i/>
          <w:noProof/>
          <w:spacing w:val="-3"/>
          <w:sz w:val="22"/>
          <w:szCs w:val="22"/>
          <w:lang w:val="es-AR"/>
        </w:rPr>
        <w:lastRenderedPageBreak/>
        <w:t>sabes que te amo</w:t>
      </w:r>
      <w:r>
        <w:rPr>
          <w:rFonts w:ascii="Souvenir Lt BT" w:hAnsi="Souvenir Lt BT"/>
          <w:noProof/>
          <w:spacing w:val="-3"/>
          <w:sz w:val="22"/>
          <w:szCs w:val="22"/>
          <w:lang w:val="es-AR"/>
        </w:rPr>
        <w:t xml:space="preserve">! (Jn 21,17). El amor de Dios por nosotros lo llevó a instaurar la Eucaristía, es decir, a hacerse comida y bebida por nosotros, a hacerse sacrificio, a dejarse comer por su criatura para hacerse una sola cosa con ella, de manera que a semejanza del amor esponsalicio </w:t>
      </w:r>
      <w:r>
        <w:rPr>
          <w:rFonts w:ascii="Souvenir Lt BT" w:hAnsi="Souvenir Lt BT"/>
          <w:i/>
          <w:noProof/>
          <w:spacing w:val="-3"/>
          <w:sz w:val="22"/>
          <w:szCs w:val="22"/>
          <w:lang w:val="es-AR"/>
        </w:rPr>
        <w:t>ya no sean dos, sino una sola carne</w:t>
      </w:r>
      <w:r>
        <w:rPr>
          <w:rStyle w:val="Refdenotaalpie"/>
          <w:rFonts w:ascii="Souvenir Lt BT" w:hAnsi="Souvenir Lt BT"/>
          <w:noProof/>
          <w:spacing w:val="-3"/>
          <w:sz w:val="22"/>
          <w:szCs w:val="22"/>
        </w:rPr>
        <w:footnoteReference w:id="25"/>
      </w:r>
      <w:r>
        <w:rPr>
          <w:rFonts w:ascii="Souvenir Lt BT" w:hAnsi="Souvenir Lt BT"/>
          <w:noProof/>
          <w:spacing w:val="-3"/>
          <w:sz w:val="22"/>
          <w:szCs w:val="22"/>
          <w:lang w:val="es-AR"/>
        </w:rPr>
        <w:t>, de ahí que, gracias a la Eucaristía, podamos no sólo considerar a Jesucristo como nuestro contemporáneo, sino además, llegar a ser Él:</w:t>
      </w:r>
      <w:r>
        <w:rPr>
          <w:rFonts w:ascii="Souvenir Lt BT" w:hAnsi="Souvenir Lt BT"/>
          <w:i/>
          <w:noProof/>
          <w:spacing w:val="-3"/>
          <w:sz w:val="22"/>
          <w:szCs w:val="22"/>
          <w:lang w:val="es-AR"/>
        </w:rPr>
        <w:t xml:space="preserve"> Ya no vivo yo, es Cristo quien vive en mí </w:t>
      </w:r>
      <w:r>
        <w:rPr>
          <w:rFonts w:ascii="Souvenir Lt BT" w:hAnsi="Souvenir Lt BT"/>
          <w:noProof/>
          <w:spacing w:val="-3"/>
          <w:sz w:val="22"/>
          <w:szCs w:val="22"/>
          <w:lang w:val="es-AR"/>
        </w:rPr>
        <w:t>(Ga 2,20).</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crisis en la participación de la Misa dominical, que en algunas partes se va agravando, se debe a la crisis general de la fe, pero, sobre todo, su causa es la crisis de amor en que se debate el mundo contemporáneo, que nos hace recordar aquello de Jesús:</w:t>
      </w:r>
      <w:r>
        <w:rPr>
          <w:rFonts w:ascii="Souvenir Lt BT" w:hAnsi="Souvenir Lt BT"/>
          <w:i/>
          <w:noProof/>
          <w:spacing w:val="-3"/>
          <w:sz w:val="22"/>
          <w:szCs w:val="22"/>
          <w:lang w:val="es-AR"/>
        </w:rPr>
        <w:t xml:space="preserve"> Se enfriará la caridad</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caridad"</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de muchos </w:t>
      </w:r>
      <w:r>
        <w:rPr>
          <w:rFonts w:ascii="Souvenir Lt BT" w:hAnsi="Souvenir Lt BT"/>
          <w:noProof/>
          <w:spacing w:val="-3"/>
          <w:sz w:val="22"/>
          <w:szCs w:val="22"/>
          <w:lang w:val="es-AR"/>
        </w:rPr>
        <w:t>(Mt 24,12).</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 alma que ama a Dios no puede dejar la Santa Misa.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 hecho de que la Misa sea una obra de amor y que como respuesta requiera amor, hace que sea difícil enseñar la participación en la misma por medio de normas, como dice San Basilio Magno: «El amor de Dios no es algo que pueda aprenderse con unas normas y preceptos. Así como nadie nos ha enseñado a gozar de la luz, a amar la vida, a querer a nuestros padres y educadores, así también, y con mayor razón, el amor de Dios no es algo que pueda enseñarse, sino que desde que empieza a existir este ser vivo que llamamos hombre es depositada en él una fuerza espiritual, a manera de semilla, que encierra en sí misma la facultad y la tendencia al amor. Esta fuerza seminal es cultivada diligentemente y nutrida sabiamente en la escuela de los divinos preceptos y así, con la ayuda de Dios, llega a su perfección»</w:t>
      </w:r>
      <w:r>
        <w:rPr>
          <w:rStyle w:val="Refdenotaalpie"/>
          <w:rFonts w:ascii="Souvenir Lt BT" w:hAnsi="Souvenir Lt BT"/>
          <w:noProof/>
          <w:spacing w:val="-3"/>
          <w:sz w:val="22"/>
          <w:szCs w:val="22"/>
        </w:rPr>
        <w:footnoteReference w:id="26"/>
      </w:r>
      <w:r>
        <w:rPr>
          <w:rFonts w:ascii="Souvenir Lt BT" w:hAnsi="Souvenir Lt BT"/>
          <w:noProof/>
          <w:spacing w:val="-3"/>
          <w:sz w:val="22"/>
          <w:szCs w:val="22"/>
          <w:lang w:val="es-AR"/>
        </w:rPr>
        <w:t>.</w:t>
      </w:r>
    </w:p>
    <w:p w:rsidR="00925126" w:rsidRDefault="00925126">
      <w:pPr>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Con este escrito sólo pretendemos ayudar a avivar el amor de Dios ya puesto en nuestros corazones el día del bautismo y el día de la profesión religiosa:</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 xml:space="preserve">«Por eso nosotros, dándonos cuenta de vuestro deseo por llegar a esta perfección, con la ayuda de Dios y de vuestras oraciones, nos esforzaremos, en la medida en que nos lo </w:t>
      </w:r>
      <w:r>
        <w:rPr>
          <w:rFonts w:ascii="Souvenir Lt BT" w:hAnsi="Souvenir Lt BT"/>
          <w:noProof/>
          <w:spacing w:val="-3"/>
          <w:sz w:val="22"/>
          <w:szCs w:val="22"/>
          <w:lang w:val="es-AR"/>
        </w:rPr>
        <w:lastRenderedPageBreak/>
        <w:t>permita la luz del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por avivar la chispa del amor divino escondida en vuestro interior»</w:t>
      </w:r>
      <w:r>
        <w:rPr>
          <w:rStyle w:val="Refdenotaalpie"/>
          <w:rFonts w:ascii="Souvenir Lt BT" w:hAnsi="Souvenir Lt BT"/>
          <w:noProof/>
          <w:spacing w:val="-3"/>
          <w:sz w:val="22"/>
          <w:szCs w:val="22"/>
        </w:rPr>
        <w:footnoteReference w:id="27"/>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Todo aquel que se deje guiar por el fuego de la caridad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descubrirá el tesoro inconmensurable de la Santa Misa y participará de la misma con gran fruto:</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«Siendo esto así, lo mismo podemos afirmar de la caridad. Habiendo recibido el mandato de amar a Dios, tenemos depositada en nosotros, desde nuestro origen, una fuerza que nos capacita para amar; y ello no necesita demostrarse con argumentos exteriores, ya que cada cual puede comprobarlo por sí mismo y en sí mismo. En efecto, un impulso natural nos inclina a lo bueno y a lo bello, aunque no todos coinciden siempre en lo que es bello y bueno; y, aunque nadie nos lo ha enseñado, amamos a todos los que de algún modo están vinculados muy de cerca a nosotros, y rodeamos de benevolencia, por inclinación espontánea, a aquellos que nos complacen y nos hacen el bien»</w:t>
      </w:r>
      <w:r>
        <w:rPr>
          <w:rStyle w:val="Refdenotaalpie"/>
          <w:rFonts w:ascii="Souvenir Lt BT" w:hAnsi="Souvenir Lt BT"/>
          <w:noProof/>
          <w:spacing w:val="-3"/>
          <w:sz w:val="22"/>
          <w:szCs w:val="22"/>
        </w:rPr>
        <w:footnoteReference w:id="28"/>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Pretendemos mostrar, en la medida de lo posible, la belleza divina plasmada en la Santa Misa:</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 xml:space="preserve">«Y ahora yo pregunto, ¿qué hay más admirable que la belleza de Dios? ¿Puede pensarse en algo más dulce y agradable que la magnificencia divina? ¿Puede existir un deseo más fuerte e impetuoso que el que Dios infunde en el alma limpia de todo pecado y que dice con sincero afecto </w:t>
      </w:r>
      <w:r>
        <w:rPr>
          <w:rFonts w:ascii="Souvenir Lt BT" w:hAnsi="Souvenir Lt BT"/>
          <w:b/>
          <w:i/>
          <w:noProof/>
          <w:spacing w:val="-3"/>
          <w:sz w:val="22"/>
          <w:szCs w:val="22"/>
          <w:lang w:val="es-AR"/>
        </w:rPr>
        <w:t>desfallezco de amor</w:t>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(Ct 5,8)? El resplandor de la belleza divina es algo absolutamente inefable e inenarrable»</w:t>
      </w:r>
      <w:r>
        <w:rPr>
          <w:rStyle w:val="Refdenotaalpie"/>
          <w:rFonts w:ascii="Souvenir Lt BT" w:hAnsi="Souvenir Lt BT"/>
          <w:noProof/>
          <w:spacing w:val="-3"/>
          <w:sz w:val="22"/>
          <w:szCs w:val="22"/>
        </w:rPr>
        <w:footnoteReference w:id="29"/>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¿Cómo no captar la belleza intrínseca del Santo Sacrificio de la Misa?</w:t>
      </w:r>
    </w:p>
    <w:p w:rsidR="00925126" w:rsidRDefault="00925126">
      <w:pPr>
        <w:widowControl w:val="0"/>
        <w:spacing w:after="60"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La materia: pan y vino, comida y bebida espirituales.</w:t>
      </w:r>
    </w:p>
    <w:p w:rsidR="00925126" w:rsidRDefault="00925126">
      <w:pPr>
        <w:widowControl w:val="0"/>
        <w:spacing w:after="60"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La forma: expresa con palabras lo que sucede en la transustancia-ción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la presencia real del Señor como banquete y como sacrificio con su Cuerpo entregado, su Sangre derramada y el fin del sacrificio: el perdón de los pecados.</w:t>
      </w:r>
    </w:p>
    <w:p w:rsidR="00925126" w:rsidRDefault="00925126">
      <w:pPr>
        <w:widowControl w:val="0"/>
        <w:spacing w:after="60"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Los colores: blanco nieve y rojo grana.</w:t>
      </w:r>
    </w:p>
    <w:p w:rsidR="00925126" w:rsidRDefault="00925126">
      <w:pPr>
        <w:widowControl w:val="0"/>
        <w:spacing w:after="60"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lastRenderedPageBreak/>
        <w:t>– El signo principal: un pan y un cáliz.</w:t>
      </w:r>
    </w:p>
    <w:p w:rsidR="00925126" w:rsidRDefault="00925126">
      <w:pPr>
        <w:widowControl w:val="0"/>
        <w:spacing w:after="60"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Las dos especies: por la separación sacramental de la Sangre de Cristo de su Cuerpo se expresa magnífica y elocuentemente el sacrificio.</w:t>
      </w:r>
    </w:p>
    <w:p w:rsidR="00925126" w:rsidRDefault="00925126">
      <w:pPr>
        <w:widowControl w:val="0"/>
        <w:spacing w:after="60"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La presencia: sustancial en especie ajena.</w:t>
      </w:r>
    </w:p>
    <w:p w:rsidR="00925126" w:rsidRDefault="00925126">
      <w:pPr>
        <w:widowControl w:val="0"/>
        <w:spacing w:after="60"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El sacrificio: por la doble consagración sacramental. Sacrificio incruento (influencia cultural en la dulcificación de las costumbres).</w:t>
      </w:r>
    </w:p>
    <w:p w:rsidR="00925126" w:rsidRDefault="00925126">
      <w:pPr>
        <w:widowControl w:val="0"/>
        <w:spacing w:after="60"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El cambio: selectivo –sólo la sustancia–, pero absoluto –toda la sustancia–, y discriminativo –ningún cambio en las especies, que quedan sin sujeto de inhesión.</w:t>
      </w:r>
    </w:p>
    <w:p w:rsidR="00925126" w:rsidRDefault="00925126">
      <w:pPr>
        <w:widowControl w:val="0"/>
        <w:spacing w:after="60"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Acción: «</w:t>
      </w:r>
      <w:r>
        <w:rPr>
          <w:rFonts w:ascii="Souvenir Lt BT" w:hAnsi="Souvenir Lt BT"/>
          <w:i/>
          <w:noProof/>
          <w:spacing w:val="-3"/>
          <w:sz w:val="22"/>
          <w:szCs w:val="22"/>
          <w:lang w:val="es-AR"/>
        </w:rPr>
        <w:t>ex opere operato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0"/>
      </w:r>
      <w:r>
        <w:rPr>
          <w:rFonts w:ascii="Souvenir Lt BT" w:hAnsi="Souvenir Lt BT"/>
          <w:noProof/>
          <w:spacing w:val="-3"/>
          <w:sz w:val="22"/>
          <w:szCs w:val="22"/>
          <w:lang w:val="es-AR"/>
        </w:rPr>
        <w:t>, ni la malicia y limitaciones del ministro, ni de los participantes afectan la obra de Dios; pero, también la colaboración del hombre: «</w:t>
      </w:r>
      <w:r>
        <w:rPr>
          <w:rFonts w:ascii="Souvenir Lt BT" w:hAnsi="Souvenir Lt BT"/>
          <w:i/>
          <w:noProof/>
          <w:spacing w:val="-3"/>
          <w:sz w:val="22"/>
          <w:szCs w:val="22"/>
          <w:lang w:val="es-AR"/>
        </w:rPr>
        <w:t>ex opere operantis</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1"/>
      </w:r>
      <w:r>
        <w:rPr>
          <w:rFonts w:ascii="Souvenir Lt BT" w:hAnsi="Souvenir Lt BT"/>
          <w:noProof/>
          <w:spacing w:val="-3"/>
          <w:sz w:val="22"/>
          <w:szCs w:val="22"/>
          <w:lang w:val="es-AR"/>
        </w:rPr>
        <w:t>.</w:t>
      </w:r>
    </w:p>
    <w:p w:rsidR="00925126" w:rsidRDefault="00925126">
      <w:pPr>
        <w:widowControl w:val="0"/>
        <w:spacing w:after="60"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Comunión: Cristo no se convierte en nosotros, sino nosotros en Cristo, causándose el Cuerpo Místico de Cristo, la unidad eclesial.</w:t>
      </w:r>
    </w:p>
    <w:p w:rsidR="00925126" w:rsidRDefault="00925126">
      <w:pPr>
        <w:widowControl w:val="0"/>
        <w:spacing w:after="60"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El envío misionero: «</w:t>
      </w:r>
      <w:r>
        <w:rPr>
          <w:rFonts w:ascii="Souvenir Lt BT" w:hAnsi="Souvenir Lt BT"/>
          <w:i/>
          <w:noProof/>
          <w:spacing w:val="-3"/>
          <w:sz w:val="22"/>
          <w:szCs w:val="22"/>
          <w:lang w:val="es-AR"/>
        </w:rPr>
        <w:t>Ite, missa est</w:t>
      </w:r>
      <w:r>
        <w:rPr>
          <w:rFonts w:ascii="Souvenir Lt BT" w:hAnsi="Souvenir Lt BT"/>
          <w:noProof/>
          <w:spacing w:val="-3"/>
          <w:sz w:val="22"/>
          <w:szCs w:val="22"/>
          <w:lang w:val="es-AR"/>
        </w:rPr>
        <w:t>».</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¿Acaso, no podemos aplicar a la Misa en particular lo que se dice de la liturgia en general? En ella se superan todas las falsas antinomias, «aparecen las polaridades que la liturgia tiene que integrar: es intuición objetiva, que transmite el don del origen, que siéndonos entregado a la vez nos está sustraído; es universalmente válida pero se expresa en formas históricamente situadas (ritos diversos: bizantino, latino, mozárabe...); es la oración de la comunidad católica pero en ella el orante son siempre personas, que forman la comunidad aun cuando no se disuelven en ella; es don de Dios al hombre y respuesta del hombre a Dios; es presencia del Misterio y es a la vez fuente de mística; lugar concreto donde Dios se inserta y se nos da en este mundo pero a la vez es acción, ofrenda, don de nuestra poquedad agradecida, que le devuelve a él su entera creación (“</w:t>
      </w:r>
      <w:r>
        <w:rPr>
          <w:rFonts w:ascii="Souvenir Lt BT" w:hAnsi="Souvenir Lt BT"/>
          <w:i/>
          <w:noProof/>
          <w:sz w:val="22"/>
          <w:szCs w:val="22"/>
          <w:lang w:val="es-AR"/>
        </w:rPr>
        <w:t>de tuis donis ac datis</w:t>
      </w:r>
      <w:r>
        <w:rPr>
          <w:rFonts w:ascii="Souvenir Lt BT" w:hAnsi="Souvenir Lt BT"/>
          <w:noProof/>
          <w:sz w:val="22"/>
          <w:szCs w:val="22"/>
          <w:lang w:val="es-AR"/>
        </w:rPr>
        <w:t>”</w:t>
      </w:r>
      <w:r>
        <w:rPr>
          <w:rStyle w:val="Refdenotaalpie"/>
          <w:rFonts w:ascii="Souvenir Lt BT" w:hAnsi="Souvenir Lt BT"/>
          <w:noProof/>
          <w:sz w:val="22"/>
          <w:szCs w:val="22"/>
        </w:rPr>
        <w:footnoteReference w:id="32"/>
      </w:r>
      <w:r>
        <w:rPr>
          <w:rFonts w:ascii="Souvenir Lt BT" w:hAnsi="Souvenir Lt BT"/>
          <w:noProof/>
          <w:sz w:val="22"/>
          <w:szCs w:val="22"/>
          <w:lang w:val="es-AR"/>
        </w:rPr>
        <w:t>). La necesidad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necesidad"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suprema del hombre que ama es ofrecer y pedir, suplicar y ser eficaz, pero a la vez allí descubre que </w:t>
      </w:r>
      <w:r>
        <w:rPr>
          <w:rFonts w:ascii="Souvenir Lt BT" w:hAnsi="Souvenir Lt BT"/>
          <w:noProof/>
          <w:sz w:val="22"/>
          <w:szCs w:val="22"/>
          <w:lang w:val="es-AR"/>
        </w:rPr>
        <w:lastRenderedPageBreak/>
        <w:t>lo más necesario y que escapa a sus esfuerzos es la gratuidad, el sentido, lo que no es directamente eficaz, lo que acoge a la persona por su sagrado valor y en su irreductible identidad; en una palabra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"palabra" </w:instrText>
      </w:r>
      <w:r>
        <w:rPr>
          <w:rFonts w:ascii="Souvenir Lt BT" w:hAnsi="Souvenir Lt BT"/>
          <w:noProof/>
          <w:sz w:val="22"/>
          <w:szCs w:val="22"/>
          <w:lang w:val="es-AR"/>
        </w:rPr>
        <w:fldChar w:fldCharType="end"/>
      </w:r>
      <w:r>
        <w:rPr>
          <w:rFonts w:ascii="Souvenir Lt BT" w:hAnsi="Souvenir Lt BT"/>
          <w:noProof/>
          <w:sz w:val="22"/>
          <w:szCs w:val="22"/>
          <w:lang w:val="es-AR"/>
        </w:rPr>
        <w:t>, la salvación»</w:t>
      </w:r>
      <w:r>
        <w:rPr>
          <w:rStyle w:val="Refdenotaalpie"/>
          <w:rFonts w:ascii="Souvenir Lt BT" w:hAnsi="Souvenir Lt BT"/>
          <w:noProof/>
          <w:sz w:val="22"/>
          <w:szCs w:val="22"/>
        </w:rPr>
        <w:footnoteReference w:id="33"/>
      </w:r>
      <w:r>
        <w:rPr>
          <w:rFonts w:ascii="Souvenir Lt BT" w:hAnsi="Souvenir Lt BT"/>
          <w:noProof/>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Misa es la que ha formado la conciencia y el corazón bellísimos de todos los santos que fulguran en el cielo de la santidad de la Iglesia.</w:t>
      </w:r>
    </w:p>
    <w:p w:rsidR="00925126" w:rsidRDefault="00925126">
      <w:pPr>
        <w:widowControl w:val="0"/>
        <w:spacing w:before="240" w:afterLines="60" w:after="144" w:line="240" w:lineRule="atLeast"/>
        <w:jc w:val="both"/>
        <w:rPr>
          <w:rFonts w:ascii="Souvenir Lt BT" w:hAnsi="Souvenir Lt BT"/>
          <w:b/>
          <w:noProof/>
          <w:spacing w:val="-3"/>
          <w:lang w:val="es-AR"/>
        </w:rPr>
      </w:pPr>
      <w:r>
        <w:rPr>
          <w:rFonts w:ascii="Souvenir Lt BT" w:hAnsi="Souvenir Lt BT"/>
          <w:b/>
          <w:noProof/>
          <w:spacing w:val="-3"/>
          <w:lang w:val="es-AR"/>
        </w:rPr>
        <w:t>5. Sublimidad de la Santa Misa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 Sacrificio de la Palabra de Dios hecha carne es de riquezas insondables y tan inefable como la Palabra de Dios escrita. Lo que de esta última dice San Efrén, puede aplicarse a la Santa Misa: «Como el sediento que bebe de la fuente, mucho más es lo que dejamos que lo que tomamos. Porque [...] (la Misa) presenta muy diversos aspectos, según la diversa capacidad de los que la estudian. El Señor pintó con multiplicidad de colores su (sacrificio) [...] para que todo el que lo estudie pueda ver en él lo que más le plazca. Escondió en su (sacrificio) [...] variedad de tesoros, para que cada uno de nosotros pudiera enriquecerse en cualquiera de los puntos a que afocara su reflexión. [...] Aquel que llegue a alcanzar alguna parte del tesoro de este (sacrificio) no crea que en él se halla solamente lo que él ha hallado, sino que ha de pensar que, de las muchas cosas que hay en él, esto es lo único que ha podido alcanzar. Ni por el hecho de que esta sola parte ha podido llegar a ser entendida por él, tenga este (sacrificio) por pobre y estéril y lo desprecie, sino que, considerando que no puede abarcarlo todo, dé gracias por la riqueza que encierra.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Alégrate por lo que has alcanzado, sin entristecerte por lo que te queda por alcanzar. El sediento se alegra cuando bebe y no se entristece porque no puede agotar la fuente. La fuente ha de vencer tu sed, pero tu sed no ha de vencer la fuente, cuando vuelvas a tener sed podrás de nuevo beber de ella...</w:t>
      </w:r>
    </w:p>
    <w:p w:rsidR="00925126" w:rsidRDefault="00925126">
      <w:pPr>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Da gracias por lo que has recibido y no te entristezcas por la abundancia sobrante. Lo que has recibido y conseguido es tu parte, </w:t>
      </w:r>
      <w:r>
        <w:rPr>
          <w:rFonts w:ascii="Souvenir Lt BT" w:hAnsi="Souvenir Lt BT"/>
          <w:noProof/>
          <w:spacing w:val="-3"/>
          <w:sz w:val="22"/>
          <w:szCs w:val="22"/>
          <w:lang w:val="es-AR"/>
        </w:rPr>
        <w:lastRenderedPageBreak/>
        <w:t>lo que ha quedado es tu herencia. Lo que, por tu debilidad, no puedes recibir en un determinado momento lo podrás recibir en otra ocasión, si perseveras. Ni te esfuerces avaramente por tomar de un solo sorbo lo que no puede ser sorbido de una vez, ni desistas por pereza de lo que puedes ir tomando poco a poco»</w:t>
      </w:r>
      <w:r>
        <w:rPr>
          <w:rStyle w:val="Refdenotaalpie"/>
          <w:rFonts w:ascii="Souvenir Lt BT" w:hAnsi="Souvenir Lt BT"/>
          <w:noProof/>
          <w:spacing w:val="-3"/>
          <w:sz w:val="22"/>
          <w:szCs w:val="22"/>
        </w:rPr>
        <w:footnoteReference w:id="34"/>
      </w:r>
      <w:r>
        <w:rPr>
          <w:rFonts w:ascii="Souvenir Lt BT" w:hAnsi="Souvenir Lt BT"/>
          <w:noProof/>
          <w:spacing w:val="-3"/>
          <w:sz w:val="22"/>
          <w:szCs w:val="22"/>
          <w:lang w:val="es-AR"/>
        </w:rPr>
        <w:t>.</w:t>
      </w:r>
    </w:p>
    <w:p w:rsidR="00115785" w:rsidRDefault="00115785">
      <w:pPr>
        <w:spacing w:before="60" w:afterLines="60" w:after="144" w:line="240" w:lineRule="atLeast"/>
        <w:ind w:firstLine="284"/>
        <w:jc w:val="both"/>
        <w:rPr>
          <w:rFonts w:ascii="Souvenir Lt BT" w:hAnsi="Souvenir Lt BT"/>
          <w:noProof/>
          <w:spacing w:val="-3"/>
          <w:sz w:val="22"/>
          <w:szCs w:val="22"/>
          <w:lang w:val="es-AR"/>
        </w:rPr>
      </w:pPr>
      <w:r w:rsidRPr="00115785">
        <w:rPr>
          <w:rFonts w:ascii="Souvenir Lt BT" w:hAnsi="Souvenir Lt BT"/>
          <w:noProof/>
          <w:spacing w:val="-3"/>
          <w:sz w:val="22"/>
          <w:szCs w:val="22"/>
          <w:lang w:val="es-AR"/>
        </w:rPr>
        <w:t>Juan Pablo II dice bellamente: «La Eucaristía es verdaderamente un resquicio del cielo que se abre sobre la tierra… Es un rayo de gloria de la Jerusalén celestial, que penetra en las nubes de nuestra historia y proyecta luz sobre nuestro camino»</w:t>
      </w:r>
      <w:r w:rsidRPr="00115785">
        <w:rPr>
          <w:rFonts w:ascii="Souvenir Lt BT" w:hAnsi="Souvenir Lt BT"/>
          <w:noProof/>
          <w:spacing w:val="-3"/>
          <w:sz w:val="22"/>
          <w:szCs w:val="22"/>
          <w:vertAlign w:val="superscript"/>
        </w:rPr>
        <w:footnoteReference w:id="35"/>
      </w:r>
      <w:r w:rsidRPr="00115785">
        <w:rPr>
          <w:rFonts w:ascii="Souvenir Lt BT" w:hAnsi="Souvenir Lt BT"/>
          <w:noProof/>
          <w:spacing w:val="-3"/>
          <w:sz w:val="22"/>
          <w:szCs w:val="22"/>
          <w:lang w:val="es-AR"/>
        </w:rPr>
        <w:t>.</w:t>
      </w:r>
    </w:p>
    <w:p w:rsidR="00925126" w:rsidRDefault="00925126">
      <w:pPr>
        <w:widowControl w:val="0"/>
        <w:spacing w:before="240" w:afterLines="60" w:after="144"/>
        <w:jc w:val="both"/>
        <w:rPr>
          <w:rFonts w:ascii="Souvenir Lt BT" w:hAnsi="Souvenir Lt BT"/>
          <w:noProof/>
          <w:lang w:val="es-AR"/>
        </w:rPr>
      </w:pPr>
      <w:r>
        <w:rPr>
          <w:rFonts w:ascii="Souvenir Lt BT" w:hAnsi="Souvenir Lt BT"/>
          <w:b/>
          <w:noProof/>
          <w:lang w:val="es-AR"/>
        </w:rPr>
        <w:t>6. El mundo sacramental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Debemos hacer una reflexión sobre lo que es el mundo fascinante y sobrenatural propio de los sacramentos. Y lo quiero hacer por medio de una comparación. </w:t>
      </w:r>
    </w:p>
    <w:p w:rsidR="00925126" w:rsidRDefault="00925126">
      <w:pPr>
        <w:widowControl w:val="0"/>
        <w:spacing w:before="160" w:afterLines="60" w:after="144"/>
        <w:ind w:firstLine="284"/>
        <w:jc w:val="both"/>
        <w:rPr>
          <w:rFonts w:ascii="Souvenir Lt BT" w:hAnsi="Souvenir Lt BT"/>
          <w:noProof/>
          <w:sz w:val="22"/>
          <w:szCs w:val="22"/>
          <w:lang w:val="es-AR"/>
        </w:rPr>
      </w:pPr>
      <w:r>
        <w:rPr>
          <w:rFonts w:ascii="Souvenir Lt BT" w:hAnsi="Souvenir Lt BT"/>
          <w:b/>
          <w:noProof/>
          <w:sz w:val="22"/>
          <w:szCs w:val="22"/>
          <w:lang w:val="es-AR"/>
        </w:rPr>
        <w:t xml:space="preserve">a. El mundo visible, sensible. </w:t>
      </w:r>
      <w:r>
        <w:rPr>
          <w:rFonts w:ascii="Souvenir Lt BT" w:hAnsi="Souvenir Lt BT"/>
          <w:noProof/>
          <w:sz w:val="22"/>
          <w:szCs w:val="22"/>
          <w:lang w:val="es-AR"/>
        </w:rPr>
        <w:t>En primer lugar nos encontramos en el mundo visible, sensible. Es este mundo que vemos, creado por Dios, y en él vivimos sumergidos en miles de formas distintas, agradables a los ojos con colores distintos sin número, cientos de perfumes deleitables al olfato, sonidos variadísimos que recrean el oído, tersuras de las más variadas que percibe el tacto deleitándose, multiformes comidas y bebidas que sacian el gusto.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 el mundo de la creación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creación"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visible: Multitud de seres bellos pueblan la tierra, el mar y el aire.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Debemos hacer rápida y brevemente una suerte de descripción, como para captar más la belleza de ese mundo visible.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Tenemos árboles con su variedad de formas de colores, unos se yerguen altos hacia el cielo, otros son bajos y achaparrados, y también observar la variedad de colores que tienen ¡La variedad </w:t>
      </w:r>
      <w:r>
        <w:rPr>
          <w:rFonts w:ascii="Souvenir Lt BT" w:hAnsi="Souvenir Lt BT"/>
          <w:noProof/>
          <w:sz w:val="22"/>
          <w:szCs w:val="22"/>
          <w:lang w:val="es-AR"/>
        </w:rPr>
        <w:lastRenderedPageBreak/>
        <w:t>de hojas verdes (que se puede apreciar aquí)!, con maderas de distinta fuerza, vetas, dureza, tersuras, formas y perfumes: el roble, el cedro, el pino, el álamo, los plátanos, los eucaliptos, las araucarias, el algarrobo, el jingo biloba (árbol de China), el quebracho, los abedules, las sequoias, las magnolias, el laurel... Y los árboles frutales en su inmensa variedad, de formas, colores, gustos (que pareciera sirven a los enólogos para clasificar todos los gustos conocidos)... Los arbustos ornamentales: las glicinas, la flor china, el farolito japonés, la Santa Rita...; las madreselvas, los jazmines del país, las hiedras, las retamas, helechos... Las demás flores orgullosas de sus olores y de sus colores: la rosa, reina de las flores, el jazmín, los claveles, siemprevivas, gladiolos, narcisos, orquídeas, azucenas, hortensias, calas, etc. Los granos: trigo, maíz, cebada, centeno... Las verduras... ¡Cuántos vegetales son curativos o se les da usos gastronómicos! Los distintos tipos de animales: vacuno, porcino, caprino, ovino, equino... El ganado selvático... Las aves de corral... El mundo viscoso de las sierpes... (si van alguna vez a un serpentario verán que no hay dos víboras iguales: más grandes, más chicas, unas de un color, otras de otro...).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Si miramos al aire veremos multitud de pájaros de variadas formas, colores, así la tijereta, el jilguero, los canarios, los zorzales, los horneros, benteveos... y vemos que unos tienen copete, otros no; unos tienen pico grande, otros pequeño...; o la diferente forma de cantar, como el zorzal, la calandria, o de volar, los gorriones; o de hacer sus nidos, como los de urraca u hornero, o como los que hacen las catas; o ponen huevos de distinto tamaño y color, así el de la urraca es redondo y con pintas, pero otros son ovalados o más pequeños, diferentes formas de empollar, de criar sus pichones...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Así en los insectos encontramos las variopintas mariposas, las abejas laboriosas, las molestas moscas y los mosquitos, los San Antonio apacibles...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Vemos en el cielo las nubes –agua en estado gaseoso– cambiantes de color y forma, eternas peregrinas que llevan en sus odres la lluvia para fecundar los campos y que son las que dinámicamente convierten en distinto un mismo paisaje salido de la paleta del Divino Pintor, y cambiante no sólo de día en día, sino </w:t>
      </w:r>
      <w:r>
        <w:rPr>
          <w:rFonts w:ascii="Souvenir Lt BT" w:hAnsi="Souvenir Lt BT"/>
          <w:noProof/>
          <w:sz w:val="22"/>
          <w:szCs w:val="22"/>
          <w:lang w:val="es-AR"/>
        </w:rPr>
        <w:lastRenderedPageBreak/>
        <w:t>de minuto en minuto. A veces esas mansas nubes nos ensordecen con sus truenos y deslumbran con sus rayos y relámpagos. Las montañas con «su blanco poncho de nieves» –agua en estado sólido–, grandes y bellos tanques de agua destilada que, según las variables meteorológicas, se van derritiendo de a poco, formando ríos y lagos, que luego de regar la tierra van a dar en el mar. Allí vemos el sol, la luna, las estrellas de distintas magnitudes, los planetas, las galaxias, las nebulosas, los quasar, los agujeros negros...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Y los ríos, lagos y mares –agua en estado líquido–, ¡cuán poblados de seres vivos, variadísimos! Peces de todo tipo, forma, color, gusto, costumbre... los moluscos (entre ellos los mariscos), grandes animales: ballenas, focas, lobos marinos, tiburones (con más de 340 especies conocidas y demás de la familia como los pez espada y las carpas...), delfines, cocodrilos, hipopótamos...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Debemos incluir aquí las obras de las manos del hombre... arte... Todo lo que el hombre hace... Las manifestaciones culturales en el baile, ballet... ciencia... la técnica... así los autos, aviones, barcos, submarinos, naves espaciales... los medios de comunicación... las industrias de todo tipo...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Y el hombre puede hacerlo porque Dios le dio el poder, la capacidad....</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 la belleza del mundo visible! ¡</w:t>
      </w:r>
      <w:r>
        <w:rPr>
          <w:rFonts w:ascii="Souvenir Lt BT" w:hAnsi="Souvenir Lt BT"/>
          <w:i/>
          <w:noProof/>
          <w:sz w:val="22"/>
          <w:szCs w:val="22"/>
          <w:lang w:val="es-AR"/>
        </w:rPr>
        <w:t>El cielo canta la gloria de Dios</w:t>
      </w:r>
      <w:r>
        <w:rPr>
          <w:rFonts w:ascii="Souvenir Lt BT" w:hAnsi="Souvenir Lt BT"/>
          <w:noProof/>
          <w:sz w:val="22"/>
          <w:szCs w:val="22"/>
          <w:lang w:val="es-AR"/>
        </w:rPr>
        <w:t>! (Sl 18,2).</w:t>
      </w:r>
    </w:p>
    <w:p w:rsidR="00925126" w:rsidRDefault="00925126">
      <w:pPr>
        <w:widowControl w:val="0"/>
        <w:spacing w:before="160" w:afterLines="60" w:after="144"/>
        <w:ind w:firstLine="284"/>
        <w:jc w:val="both"/>
        <w:rPr>
          <w:rFonts w:ascii="Souvenir Lt BT" w:hAnsi="Souvenir Lt BT"/>
          <w:noProof/>
          <w:sz w:val="22"/>
          <w:szCs w:val="22"/>
          <w:lang w:val="es-AR"/>
        </w:rPr>
      </w:pPr>
      <w:r>
        <w:rPr>
          <w:rFonts w:ascii="Souvenir Lt BT" w:hAnsi="Souvenir Lt BT"/>
          <w:b/>
          <w:noProof/>
          <w:sz w:val="22"/>
          <w:szCs w:val="22"/>
          <w:lang w:val="es-AR"/>
        </w:rPr>
        <w:t>b. El mundo invisible, no–sensible</w:t>
      </w:r>
      <w:r>
        <w:rPr>
          <w:rFonts w:ascii="Souvenir Lt BT" w:hAnsi="Souvenir Lt BT"/>
          <w:noProof/>
          <w:sz w:val="22"/>
          <w:szCs w:val="22"/>
          <w:lang w:val="es-AR"/>
        </w:rPr>
        <w:t>:</w:t>
      </w:r>
      <w:r>
        <w:rPr>
          <w:rFonts w:ascii="Souvenir Lt BT" w:hAnsi="Souvenir Lt BT"/>
          <w:b/>
          <w:noProof/>
          <w:sz w:val="22"/>
          <w:szCs w:val="22"/>
          <w:lang w:val="es-AR"/>
        </w:rPr>
        <w:t xml:space="preserve"> </w:t>
      </w:r>
      <w:r>
        <w:rPr>
          <w:rFonts w:ascii="Souvenir Lt BT" w:hAnsi="Souvenir Lt BT"/>
          <w:noProof/>
          <w:sz w:val="22"/>
          <w:szCs w:val="22"/>
          <w:lang w:val="es-AR"/>
        </w:rPr>
        <w:t>Pero hay otro mundo, que ya no es visible. Es el mundo invisible. No sé si recordarán aquello del Principito: «Lo esencial es invisible a los ojos»</w:t>
      </w:r>
      <w:r>
        <w:rPr>
          <w:rStyle w:val="Refdenotaalpie"/>
          <w:rFonts w:ascii="Souvenir Lt BT" w:hAnsi="Souvenir Lt BT"/>
          <w:noProof/>
          <w:sz w:val="22"/>
          <w:szCs w:val="22"/>
        </w:rPr>
        <w:footnoteReference w:id="36"/>
      </w:r>
      <w:r>
        <w:rPr>
          <w:rFonts w:ascii="Souvenir Lt BT" w:hAnsi="Souvenir Lt BT"/>
          <w:noProof/>
          <w:sz w:val="22"/>
          <w:szCs w:val="22"/>
          <w:lang w:val="es-AR"/>
        </w:rPr>
        <w:t xml:space="preserve">, que de alguna manera ya lo había dicho san Pablo cuando dice: </w:t>
      </w:r>
      <w:r>
        <w:rPr>
          <w:rFonts w:ascii="Souvenir Lt BT" w:hAnsi="Souvenir Lt BT"/>
          <w:i/>
          <w:noProof/>
          <w:sz w:val="22"/>
          <w:szCs w:val="22"/>
          <w:lang w:val="es-AR"/>
        </w:rPr>
        <w:t xml:space="preserve">no ponemos nuestros ojos en las cosas visibles, sino en las invisibles; pues las cosas visibles son pasajeras, mas las invisibles son eternas </w:t>
      </w:r>
      <w:r>
        <w:rPr>
          <w:rFonts w:ascii="Souvenir Lt BT" w:hAnsi="Souvenir Lt BT"/>
          <w:noProof/>
          <w:sz w:val="22"/>
          <w:szCs w:val="22"/>
          <w:lang w:val="es-AR"/>
        </w:rPr>
        <w:t xml:space="preserve">(2Cor 4,18). El mundo invisible es bello, y podemos decir ¡infinitamente bello!, porque a él pertenece Dios que es infinito y </w:t>
      </w:r>
      <w:r>
        <w:rPr>
          <w:rFonts w:ascii="Souvenir Lt BT" w:hAnsi="Souvenir Lt BT"/>
          <w:noProof/>
          <w:sz w:val="22"/>
          <w:szCs w:val="22"/>
          <w:lang w:val="es-AR"/>
        </w:rPr>
        <w:lastRenderedPageBreak/>
        <w:t xml:space="preserve">es espíritu infinito. Es el mundo de Dios increado, el mundo de las tres divinas personas. Pero también hay criaturas creadas espirituales: los ángeles y las almas humanas con su inteligencia y voluntad racionales. Y lo que nuestra alma produce, y que no siempre sale al exterior: sus pensamientos, su querer, cosas realmente extraordinarias. </w:t>
      </w:r>
    </w:p>
    <w:p w:rsidR="00925126" w:rsidRDefault="00925126">
      <w:pPr>
        <w:widowControl w:val="0"/>
        <w:spacing w:before="160" w:afterLines="60" w:after="144"/>
        <w:ind w:firstLine="284"/>
        <w:jc w:val="both"/>
        <w:rPr>
          <w:rFonts w:ascii="Souvenir Lt BT" w:hAnsi="Souvenir Lt BT"/>
          <w:noProof/>
          <w:sz w:val="22"/>
          <w:szCs w:val="22"/>
          <w:lang w:val="es-AR"/>
        </w:rPr>
      </w:pPr>
      <w:r>
        <w:rPr>
          <w:rFonts w:ascii="Souvenir Lt BT" w:hAnsi="Souvenir Lt BT"/>
          <w:b/>
          <w:noProof/>
          <w:sz w:val="22"/>
          <w:szCs w:val="22"/>
          <w:lang w:val="es-AR"/>
        </w:rPr>
        <w:t>c. El mundo visible–invisible</w:t>
      </w:r>
      <w:r>
        <w:rPr>
          <w:rFonts w:ascii="Souvenir Lt BT" w:hAnsi="Souvenir Lt BT"/>
          <w:noProof/>
          <w:sz w:val="22"/>
          <w:szCs w:val="22"/>
          <w:lang w:val="es-AR"/>
        </w:rPr>
        <w:t>:</w:t>
      </w:r>
      <w:r>
        <w:rPr>
          <w:rFonts w:ascii="Souvenir Lt BT" w:hAnsi="Souvenir Lt BT"/>
          <w:b/>
          <w:noProof/>
          <w:sz w:val="22"/>
          <w:szCs w:val="22"/>
          <w:lang w:val="es-AR"/>
        </w:rPr>
        <w:t xml:space="preserve"> </w:t>
      </w:r>
      <w:r>
        <w:rPr>
          <w:rFonts w:ascii="Souvenir Lt BT" w:hAnsi="Souvenir Lt BT"/>
          <w:noProof/>
          <w:sz w:val="22"/>
          <w:szCs w:val="22"/>
          <w:lang w:val="es-AR"/>
        </w:rPr>
        <w:t>Y ese mundo sacramental del todo especial, que es creado por Dios, y que toma algo del mundo visible, pero que también tiene mucho del mundo invisible. Toma algo del mundo visible, como nuestro Señor, que quiso ser bautizado con las aguas del río Jordán. ¿Qué es lo visible? El agua, que es un signo sensible. El mundo sacramental tiene leyes propias, consistencia propia, un obrar propio y sentido propio. Ese signo sensible cuando se une a la palabra que determina el porqué de esa agua, hace el sacramento. Como dicen hermosamente San Agustín y Santo Tomás: «La palabra se une al elemento (la materia) y se hace el sacramento»</w:t>
      </w:r>
      <w:r>
        <w:rPr>
          <w:rStyle w:val="Refdenotaalpie"/>
          <w:rFonts w:ascii="Souvenir Lt BT" w:hAnsi="Souvenir Lt BT"/>
          <w:noProof/>
          <w:sz w:val="22"/>
          <w:szCs w:val="22"/>
        </w:rPr>
        <w:footnoteReference w:id="37"/>
      </w:r>
      <w:r>
        <w:rPr>
          <w:rFonts w:ascii="Souvenir Lt BT" w:hAnsi="Souvenir Lt BT"/>
          <w:noProof/>
          <w:sz w:val="22"/>
          <w:szCs w:val="22"/>
          <w:lang w:val="es-AR"/>
        </w:rPr>
        <w:t>. La materia indeterminada, por ejemplo, agua. ¡Cuánta agua hay!, pero por ella sola no hay bautismo, porque si no hay palabra, no hay determinación, y por eso no hay bautismo. Pero si hay agua y hay determinación, o sea, la palabra «yo te bautizo», ahí si hay sacramento. «Se une la palabra al elemento y se hace el sacramento». Ese signo sensible produce lo que significa, que es la característica propia del sacramento cristiano. No es un mero signo, como cuando uno va por la ruta y una flecha hacia la izquierda indica que hay una curva hacia la izquierda. No es eficaz, porque si uno no mueve el volante sigue de largo. El mundo sobrenatural es un mundo del todo particular, porque lo que significa, eso produce. Y por eso el agua significa limpieza, en el bautismo lava el alma de los pecados. Y significa fecundidad. Fíjense, donde hay algo verde, es porque hay agua o porque hay una acequia. Si no hay acequia, el árbol muere, como sucedió con este árbol seco del patio: No le llegaba el agua, y se secó.</w:t>
      </w:r>
    </w:p>
    <w:p w:rsidR="00925126" w:rsidRDefault="00925126">
      <w:pPr>
        <w:pStyle w:val="Textosinformato"/>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Produce lo que significa. Tenemos la Eucaristía. Pan y vino: materia del sacrificio. La palabra se une al elemento: «</w:t>
      </w:r>
      <w:r>
        <w:rPr>
          <w:rFonts w:ascii="Souvenir Lt BT" w:hAnsi="Souvenir Lt BT"/>
          <w:i/>
          <w:noProof/>
          <w:sz w:val="22"/>
          <w:szCs w:val="22"/>
          <w:lang w:val="es-AR"/>
        </w:rPr>
        <w:t xml:space="preserve">Esto es mi </w:t>
      </w:r>
      <w:r>
        <w:rPr>
          <w:rFonts w:ascii="Souvenir Lt BT" w:hAnsi="Souvenir Lt BT"/>
          <w:i/>
          <w:noProof/>
          <w:sz w:val="22"/>
          <w:szCs w:val="22"/>
          <w:lang w:val="es-AR"/>
        </w:rPr>
        <w:lastRenderedPageBreak/>
        <w:t>cuerpo</w:t>
      </w:r>
      <w:r>
        <w:rPr>
          <w:rFonts w:ascii="Souvenir Lt BT" w:hAnsi="Souvenir Lt BT"/>
          <w:noProof/>
          <w:sz w:val="22"/>
          <w:szCs w:val="22"/>
          <w:lang w:val="es-AR"/>
        </w:rPr>
        <w:t xml:space="preserve"> ... </w:t>
      </w:r>
      <w:r>
        <w:rPr>
          <w:rFonts w:ascii="Souvenir Lt BT" w:hAnsi="Souvenir Lt BT"/>
          <w:i/>
          <w:noProof/>
          <w:sz w:val="22"/>
          <w:szCs w:val="22"/>
          <w:lang w:val="es-AR"/>
        </w:rPr>
        <w:t>Ésta es mi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noProof/>
          <w:sz w:val="22"/>
          <w:szCs w:val="22"/>
          <w:lang w:val="es-AR"/>
        </w:rPr>
        <w:t>». Ese pan y ese vino se transforman en el Cuerpo y la Sangre del Señor. Porque pertenecen al mundo sacramental, que produce eficazmente lo que significa. Por un lado tenemos la Sangre, por otro el Cuerpo. Sangre por un lado, Cuerpo por otro: Sacrificio. Produce lo que significa: perpetúa el sacrificio de Cristo en la Cruz</w:t>
      </w:r>
      <w:r>
        <w:rPr>
          <w:rFonts w:ascii="Souvenir Lt BT" w:hAnsi="Souvenir Lt BT"/>
          <w:noProof/>
          <w:sz w:val="22"/>
          <w:szCs w:val="22"/>
          <w:lang w:val="es-AR"/>
        </w:rPr>
        <w:fldChar w:fldCharType="begin"/>
      </w:r>
      <w:r>
        <w:rPr>
          <w:rFonts w:ascii="Souvenir Lt BT" w:hAnsi="Souvenir Lt BT"/>
          <w:sz w:val="22"/>
          <w:szCs w:val="22"/>
        </w:rPr>
        <w:instrText xml:space="preserve"> XE "sacrificio:en la cruz"</w:instrText>
      </w:r>
      <w:r>
        <w:rPr>
          <w:rFonts w:ascii="Souvenir Lt BT" w:hAnsi="Souvenir Lt BT"/>
          <w:noProof/>
          <w:sz w:val="22"/>
          <w:szCs w:val="22"/>
          <w:lang w:val="es-AR"/>
        </w:rPr>
        <w:fldChar w:fldCharType="end"/>
      </w:r>
      <w:r>
        <w:rPr>
          <w:rFonts w:ascii="Souvenir Lt BT" w:hAnsi="Souvenir Lt BT"/>
          <w:noProof/>
          <w:sz w:val="22"/>
          <w:szCs w:val="22"/>
          <w:lang w:val="es-AR"/>
        </w:rPr>
        <w:t>. En el cual la Sangre se separó del Cuerpo. Y así con todos los demás sacramentos. Por eso es que debemos nosotros valorar lo que es el mundo sacramental, superior a este mundo físico. Parecido, porque tiene elementos en común, elementos sensibles, pero que lo supera infinitamente porque produce lo que significa y obra efectos invisibles.</w:t>
      </w:r>
    </w:p>
    <w:p w:rsidR="00925126" w:rsidRDefault="00925126">
      <w:pPr>
        <w:pStyle w:val="Textosinformato"/>
        <w:widowControl w:val="0"/>
        <w:spacing w:before="60" w:afterLines="60" w:after="144"/>
        <w:ind w:firstLine="284"/>
        <w:rPr>
          <w:rFonts w:ascii="Souvenir Lt BT" w:eastAsia="MS Mincho" w:hAnsi="Souvenir Lt BT"/>
          <w:noProof/>
          <w:sz w:val="22"/>
          <w:szCs w:val="22"/>
          <w:lang w:val="es-AR"/>
        </w:rPr>
      </w:pPr>
      <w:r>
        <w:rPr>
          <w:rFonts w:ascii="Souvenir Lt BT" w:hAnsi="Souvenir Lt BT"/>
          <w:noProof/>
          <w:sz w:val="22"/>
          <w:szCs w:val="22"/>
          <w:lang w:val="es-AR"/>
        </w:rPr>
        <w:t>Y no caigamos nosotros en esa falsa dialéctica que ya viene de la época del pontificado de Pablo VI, y que él refuta en la «</w:t>
      </w:r>
      <w:r>
        <w:rPr>
          <w:rFonts w:ascii="Souvenir Lt BT" w:hAnsi="Souvenir Lt BT"/>
          <w:i/>
          <w:noProof/>
          <w:sz w:val="22"/>
          <w:szCs w:val="22"/>
          <w:lang w:val="es-AR"/>
        </w:rPr>
        <w:t>Evangelii nuntiandi</w:t>
      </w:r>
      <w:r>
        <w:rPr>
          <w:rFonts w:ascii="Souvenir Lt BT" w:hAnsi="Souvenir Lt BT"/>
          <w:noProof/>
          <w:sz w:val="22"/>
          <w:szCs w:val="22"/>
          <w:lang w:val="es-AR"/>
        </w:rPr>
        <w:t>», porque hay algunos ahora que, siguiendo la tendencia protestante dicen: «lo que importa es la palabra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"palabra" </w:instrText>
      </w:r>
      <w:r>
        <w:rPr>
          <w:rFonts w:ascii="Souvenir Lt BT" w:hAnsi="Souvenir Lt BT"/>
          <w:noProof/>
          <w:sz w:val="22"/>
          <w:szCs w:val="22"/>
          <w:lang w:val="es-AR"/>
        </w:rPr>
        <w:fldChar w:fldCharType="end"/>
      </w:r>
      <w:r>
        <w:rPr>
          <w:rFonts w:ascii="Souvenir Lt BT" w:hAnsi="Souvenir Lt BT"/>
          <w:noProof/>
          <w:sz w:val="22"/>
          <w:szCs w:val="22"/>
          <w:lang w:val="es-AR"/>
        </w:rPr>
        <w:t>, no los sacramentos». Sí, importa la Palabra, que también es un sacramento en sentido amplio, porque uno escucha una cosa y en la mente se forma un concepto que es invisible. Pero es que la palabra tiene que llevar de suyo al sacramento, como dice el Papa en la «</w:t>
      </w:r>
      <w:r>
        <w:rPr>
          <w:rFonts w:ascii="Souvenir Lt BT" w:hAnsi="Souvenir Lt BT"/>
          <w:i/>
          <w:noProof/>
          <w:sz w:val="22"/>
          <w:szCs w:val="22"/>
          <w:lang w:val="es-AR"/>
        </w:rPr>
        <w:t>Evangelii nuntiandi</w:t>
      </w:r>
      <w:r>
        <w:rPr>
          <w:rFonts w:ascii="Souvenir Lt BT" w:hAnsi="Souvenir Lt BT"/>
          <w:noProof/>
          <w:sz w:val="22"/>
          <w:szCs w:val="22"/>
          <w:lang w:val="es-AR"/>
        </w:rPr>
        <w:t>»: «S</w:t>
      </w:r>
      <w:r>
        <w:rPr>
          <w:rFonts w:ascii="Souvenir Lt BT" w:eastAsia="MS Mincho" w:hAnsi="Souvenir Lt BT"/>
          <w:noProof/>
          <w:sz w:val="22"/>
          <w:szCs w:val="22"/>
          <w:lang w:val="es-AR"/>
        </w:rPr>
        <w:t>in embargo, nunca se insistirá bastante en el hecho de que la evangelización no se agota con la predicación y la enseñanza de una doctrina. Porque aquella debe conducir a la vida: a la vida natural a la que da un sentido nuevo gracias a las perspectivas evangélicas que le abre; a la vida sobrenatural, que no es una negación sino purificación y elevación de la vida natural. Esta vida sobrenatural encuentra su expresión viva en los siete sacramentos y en la admirable fecundidad de gracia</w:t>
      </w:r>
      <w:r>
        <w:rPr>
          <w:rFonts w:ascii="Souvenir Lt BT" w:eastAsia="MS Mincho" w:hAnsi="Souvenir Lt BT"/>
          <w:noProof/>
          <w:sz w:val="22"/>
          <w:szCs w:val="22"/>
          <w:lang w:val="es-AR"/>
        </w:rPr>
        <w:fldChar w:fldCharType="begin"/>
      </w:r>
      <w:r>
        <w:rPr>
          <w:rFonts w:ascii="Souvenir Lt BT" w:eastAsia="MS Mincho"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eastAsia="MS Mincho" w:hAnsi="Souvenir Lt BT"/>
          <w:noProof/>
          <w:sz w:val="22"/>
          <w:szCs w:val="22"/>
          <w:lang w:val="es-AR"/>
        </w:rPr>
        <w:instrText xml:space="preserve"> </w:instrText>
      </w:r>
      <w:r>
        <w:rPr>
          <w:rFonts w:ascii="Souvenir Lt BT" w:eastAsia="MS Mincho" w:hAnsi="Souvenir Lt BT"/>
          <w:noProof/>
          <w:sz w:val="22"/>
          <w:szCs w:val="22"/>
          <w:lang w:val="es-AR"/>
        </w:rPr>
        <w:fldChar w:fldCharType="end"/>
      </w:r>
      <w:r>
        <w:rPr>
          <w:rFonts w:ascii="Souvenir Lt BT" w:eastAsia="MS Mincho" w:hAnsi="Souvenir Lt BT"/>
          <w:noProof/>
          <w:sz w:val="22"/>
          <w:szCs w:val="22"/>
          <w:lang w:val="es-AR"/>
        </w:rPr>
        <w:t xml:space="preserve"> y santidad que contienen.</w:t>
      </w:r>
    </w:p>
    <w:p w:rsidR="00925126" w:rsidRDefault="00925126">
      <w:pPr>
        <w:pStyle w:val="Textosinformato"/>
        <w:widowControl w:val="0"/>
        <w:spacing w:before="60" w:afterLines="60" w:after="144"/>
        <w:ind w:firstLine="284"/>
        <w:rPr>
          <w:rFonts w:ascii="Souvenir Lt BT" w:eastAsia="MS Mincho" w:hAnsi="Souvenir Lt BT"/>
          <w:noProof/>
          <w:sz w:val="22"/>
          <w:szCs w:val="22"/>
          <w:lang w:val="es-AR"/>
        </w:rPr>
      </w:pPr>
      <w:r>
        <w:rPr>
          <w:rFonts w:ascii="Souvenir Lt BT" w:eastAsia="MS Mincho" w:hAnsi="Souvenir Lt BT"/>
          <w:noProof/>
          <w:sz w:val="22"/>
          <w:szCs w:val="22"/>
          <w:lang w:val="es-AR"/>
        </w:rPr>
        <w:t>La evangelización despliega de este modo toda su riqueza cuando realiza la unión más íntima, o mejor, una intercomunicación jamás interrumpida, entre la Palabra y los sacramentos. En un cierto sentido es un equívoco oponer, como se hace a veces, la evangelización a la sacramentalización.</w:t>
      </w:r>
    </w:p>
    <w:p w:rsidR="00925126" w:rsidRDefault="00925126">
      <w:pPr>
        <w:pStyle w:val="Textosinformato"/>
        <w:widowControl w:val="0"/>
        <w:spacing w:before="60" w:afterLines="60" w:after="144"/>
        <w:ind w:firstLine="284"/>
        <w:rPr>
          <w:rFonts w:ascii="Souvenir Lt BT" w:eastAsia="MS Mincho" w:hAnsi="Souvenir Lt BT"/>
          <w:i/>
          <w:noProof/>
          <w:sz w:val="22"/>
          <w:szCs w:val="22"/>
          <w:lang w:val="es-AR"/>
        </w:rPr>
      </w:pPr>
      <w:r>
        <w:rPr>
          <w:rFonts w:ascii="Souvenir Lt BT" w:eastAsia="MS Mincho" w:hAnsi="Souvenir Lt BT"/>
          <w:noProof/>
          <w:sz w:val="22"/>
          <w:szCs w:val="22"/>
          <w:lang w:val="es-AR"/>
        </w:rPr>
        <w:t xml:space="preserve">Porque es seguro que si los sacramentos se administraran sin darles un sólido apoyo de catequesis sacramental y de catequesis global, se acabaría por quitarles gran parte de su eficacia. La </w:t>
      </w:r>
      <w:r>
        <w:rPr>
          <w:rFonts w:ascii="Souvenir Lt BT" w:eastAsia="MS Mincho" w:hAnsi="Souvenir Lt BT"/>
          <w:noProof/>
          <w:sz w:val="22"/>
          <w:szCs w:val="22"/>
          <w:lang w:val="es-AR"/>
        </w:rPr>
        <w:lastRenderedPageBreak/>
        <w:t>finalidad de la evangelización es precisamente la de educar en la fe de tal manera que conduzca a cada cristiano a vivir –y no a recibir de modo pasivo o apático– los sacramentos como verdaderos sacramentos de la fe»</w:t>
      </w:r>
      <w:r>
        <w:rPr>
          <w:rStyle w:val="Refdenotaalpie"/>
          <w:rFonts w:ascii="Souvenir Lt BT" w:hAnsi="Souvenir Lt BT"/>
          <w:noProof/>
          <w:sz w:val="22"/>
          <w:szCs w:val="22"/>
        </w:rPr>
        <w:footnoteReference w:id="38"/>
      </w:r>
      <w:r>
        <w:rPr>
          <w:rFonts w:ascii="Souvenir Lt BT" w:eastAsia="MS Mincho"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Toda la actividad de la Iglesia tiende como hacia una cumbre hacia la Eucaristía, y brota de la Eucaristía como de una fuente, como dice el Concilio Vaticano II</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Vaticano II"</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en varios lugares.</w:t>
      </w:r>
    </w:p>
    <w:p w:rsidR="00925126" w:rsidRDefault="00925126">
      <w:pPr>
        <w:widowControl w:val="0"/>
        <w:spacing w:before="240" w:afterLines="60" w:after="144"/>
        <w:rPr>
          <w:rFonts w:ascii="Souvenir Lt BT" w:hAnsi="Souvenir Lt BT"/>
          <w:b/>
          <w:noProof/>
          <w:lang w:val="es-AR"/>
        </w:rPr>
      </w:pPr>
      <w:r>
        <w:rPr>
          <w:rFonts w:ascii="Souvenir Lt BT" w:hAnsi="Souvenir Lt BT"/>
          <w:b/>
          <w:noProof/>
          <w:lang w:val="es-AR"/>
        </w:rPr>
        <w:t>7. Liturgia vívida y vivida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la palabra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b/>
          <w:noProof/>
          <w:sz w:val="22"/>
          <w:szCs w:val="22"/>
          <w:lang w:val="es-AR"/>
        </w:rPr>
        <w:instrText>palabra"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predicación y por la celebración de los sacramentos, cuyo centro y cumbre es la Sagrada Eucaristía, la actividad misionera hace presente a Cristo autor de la salvación»</w:t>
      </w:r>
      <w:r>
        <w:rPr>
          <w:rStyle w:val="Refdenotaalpie"/>
          <w:rFonts w:ascii="Souvenir Lt BT" w:hAnsi="Souvenir Lt BT"/>
          <w:noProof/>
          <w:sz w:val="22"/>
          <w:szCs w:val="22"/>
        </w:rPr>
        <w:footnoteReference w:id="39"/>
      </w:r>
      <w:r>
        <w:rPr>
          <w:rFonts w:ascii="Souvenir Lt BT" w:hAnsi="Souvenir Lt BT"/>
          <w:noProof/>
          <w:sz w:val="22"/>
          <w:szCs w:val="22"/>
          <w:lang w:val="es-AR"/>
        </w:rPr>
        <w:t>. Porque la Eucaristía es el fin de los demás sacramentos: «Los demás sacramentos, al igual que todos los ministerios eclesiásticos y las obras del apostolado, están unidos con la Eucaristía y hacia ella se ordenan</w:t>
      </w:r>
      <w:r>
        <w:rPr>
          <w:rStyle w:val="Refdenotaalpie"/>
          <w:rFonts w:ascii="Souvenir Lt BT" w:hAnsi="Souvenir Lt BT"/>
          <w:noProof/>
          <w:sz w:val="22"/>
          <w:szCs w:val="22"/>
        </w:rPr>
        <w:footnoteReference w:id="40"/>
      </w:r>
      <w:r>
        <w:rPr>
          <w:rFonts w:ascii="Souvenir Lt BT" w:hAnsi="Souvenir Lt BT"/>
          <w:noProof/>
          <w:sz w:val="22"/>
          <w:szCs w:val="22"/>
          <w:lang w:val="es-AR"/>
        </w:rPr>
        <w:t>. Pues en la Sagrada Eucaristía se contiene todo el bien espiritual de la Iglesia</w:t>
      </w:r>
      <w:r>
        <w:rPr>
          <w:rStyle w:val="Refdenotaalpie"/>
          <w:rFonts w:ascii="Souvenir Lt BT" w:hAnsi="Souvenir Lt BT"/>
          <w:noProof/>
          <w:sz w:val="22"/>
          <w:szCs w:val="22"/>
        </w:rPr>
        <w:footnoteReference w:id="41"/>
      </w:r>
      <w:r>
        <w:rPr>
          <w:rFonts w:ascii="Souvenir Lt BT" w:hAnsi="Souvenir Lt BT"/>
          <w:noProof/>
          <w:sz w:val="22"/>
          <w:szCs w:val="22"/>
          <w:lang w:val="es-AR"/>
        </w:rPr>
        <w:t>, es decir, Cristo en persona, nuestra Pascua y pan vivo, que por su Carne vivificada y que vivifica por el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da vida a los hombres, que de esta forma son invitados y estimulados a ofrecerse a sí mismos, sus trabajos y todas las cosas creadas juntamente con Él»</w:t>
      </w:r>
      <w:r>
        <w:rPr>
          <w:rStyle w:val="Refdenotaalpie"/>
          <w:rFonts w:ascii="Souvenir Lt BT" w:hAnsi="Souvenir Lt BT"/>
          <w:noProof/>
          <w:sz w:val="22"/>
          <w:szCs w:val="22"/>
        </w:rPr>
        <w:footnoteReference w:id="42"/>
      </w:r>
      <w:r>
        <w:rPr>
          <w:rFonts w:ascii="Souvenir Lt BT" w:hAnsi="Souvenir Lt BT"/>
          <w:noProof/>
          <w:sz w:val="22"/>
          <w:szCs w:val="22"/>
          <w:lang w:val="es-AR"/>
        </w:rPr>
        <w:t xml:space="preserve">. Es cumbre y fuente: «La Liturgia es la cumbre a la cual tiende la actividad de la Iglesia y al mismo tiempo la fuente de donde mana toda su fuerza. Pues los trabajos apostólicos se ordenan a que, una vez hechos hijos de Dios por la fe y el bautismo, todos se reúnan para alabar a Dios en medio de la Iglesia, participen en el sacrificio y coman la cena del Señor </w:t>
      </w:r>
      <w:r>
        <w:rPr>
          <w:rFonts w:ascii="Souvenir Lt BT" w:hAnsi="Souvenir Lt BT"/>
          <w:noProof/>
          <w:spacing w:val="-3"/>
          <w:sz w:val="22"/>
          <w:szCs w:val="22"/>
          <w:lang w:val="es-AR"/>
        </w:rPr>
        <w:t>[...]</w:t>
      </w:r>
      <w:r>
        <w:rPr>
          <w:rFonts w:ascii="Souvenir Lt BT" w:hAnsi="Souvenir Lt BT"/>
          <w:noProof/>
          <w:sz w:val="22"/>
          <w:szCs w:val="22"/>
          <w:lang w:val="es-AR"/>
        </w:rPr>
        <w:t xml:space="preserve"> la Liturgia misma impulsa a los fieles a que, saciados “con los </w:t>
      </w:r>
      <w:r>
        <w:rPr>
          <w:rFonts w:ascii="Souvenir Lt BT" w:hAnsi="Souvenir Lt BT"/>
          <w:noProof/>
          <w:sz w:val="22"/>
          <w:szCs w:val="22"/>
          <w:lang w:val="es-AR"/>
        </w:rPr>
        <w:lastRenderedPageBreak/>
        <w:t>sacramentos pascuales”</w:t>
      </w:r>
      <w:r>
        <w:rPr>
          <w:rStyle w:val="Refdenotaalpie"/>
          <w:rFonts w:ascii="Souvenir Lt BT" w:hAnsi="Souvenir Lt BT"/>
          <w:noProof/>
          <w:sz w:val="22"/>
          <w:szCs w:val="22"/>
        </w:rPr>
        <w:footnoteReference w:id="43"/>
      </w:r>
      <w:r>
        <w:rPr>
          <w:rFonts w:ascii="Souvenir Lt BT" w:hAnsi="Souvenir Lt BT"/>
          <w:noProof/>
          <w:sz w:val="22"/>
          <w:szCs w:val="22"/>
          <w:lang w:val="es-AR"/>
        </w:rPr>
        <w:t>, sean “concordes en la piedad”; ruega a Dios que “conserven en su vida lo que recibieron en la fe”</w:t>
      </w:r>
      <w:r>
        <w:rPr>
          <w:rStyle w:val="Refdenotaalpie"/>
          <w:rFonts w:ascii="Souvenir Lt BT" w:hAnsi="Souvenir Lt BT"/>
          <w:noProof/>
          <w:sz w:val="22"/>
          <w:szCs w:val="22"/>
        </w:rPr>
        <w:footnoteReference w:id="44"/>
      </w:r>
      <w:r>
        <w:rPr>
          <w:rFonts w:ascii="Souvenir Lt BT" w:hAnsi="Souvenir Lt BT"/>
          <w:noProof/>
          <w:sz w:val="22"/>
          <w:szCs w:val="22"/>
          <w:lang w:val="es-AR"/>
        </w:rPr>
        <w:t>, y la renovación de la Alianza del Señor con los hombres en la Eucaristía enciende y arrastra a los fieles a la apremiante caridad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Cristo. Por tanto, de la Liturgia, sobre todo de la Eucaristía, mana hacia nosotros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como de su fuente y se obtiene con la máxima eficacia aquella santificación de los hombres en Cristo y aquella glorificación de Dios, a la cual las demás obras de la Iglesia tienden como a su fin»</w:t>
      </w:r>
      <w:r>
        <w:rPr>
          <w:rStyle w:val="Refdenotaalpie"/>
          <w:rFonts w:ascii="Souvenir Lt BT" w:hAnsi="Souvenir Lt BT"/>
          <w:noProof/>
          <w:sz w:val="22"/>
          <w:szCs w:val="22"/>
        </w:rPr>
        <w:footnoteReference w:id="45"/>
      </w:r>
      <w:r>
        <w:rPr>
          <w:rFonts w:ascii="Souvenir Lt BT" w:hAnsi="Souvenir Lt BT"/>
          <w:noProof/>
          <w:sz w:val="22"/>
          <w:szCs w:val="22"/>
          <w:lang w:val="es-AR"/>
        </w:rPr>
        <w:t>. Es el centro de la vida de la Iglesia, por tanto, debe ser el centro y la cima de la vida pastoral: «No se edifica ninguna comunidad cristiana si no tiene como raíz y quicio la celebración de la Sagrada Eucaristía; por ella, pues, hay que empezar toda la formación para el espíritu de comunidad»</w:t>
      </w:r>
      <w:r>
        <w:rPr>
          <w:rStyle w:val="Refdenotaalpie"/>
          <w:rFonts w:ascii="Souvenir Lt BT" w:hAnsi="Souvenir Lt BT"/>
          <w:noProof/>
          <w:sz w:val="22"/>
          <w:szCs w:val="22"/>
        </w:rPr>
        <w:footnoteReference w:id="46"/>
      </w:r>
      <w:r>
        <w:rPr>
          <w:rFonts w:ascii="Souvenir Lt BT" w:hAnsi="Souvenir Lt BT"/>
          <w:noProof/>
          <w:sz w:val="22"/>
          <w:szCs w:val="22"/>
          <w:lang w:val="es-AR"/>
        </w:rPr>
        <w:t>. Y también es el centro de la vida consagrada: «Al ofrecer la víctima divina, los consagrados se ofrecen a sí mismos con ella; pero lo hacen en fidelidad al propio carisma. Entiende, por tanto, modular también esta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con gestos excesivos de amor, cuales son sus votos, en correspondencia al amor excesivo de Cristo redentor»</w:t>
      </w:r>
      <w:r>
        <w:rPr>
          <w:rStyle w:val="Refdenotaalpie"/>
          <w:rFonts w:ascii="Souvenir Lt BT" w:hAnsi="Souvenir Lt BT"/>
          <w:noProof/>
          <w:sz w:val="22"/>
          <w:szCs w:val="22"/>
        </w:rPr>
        <w:footnoteReference w:id="47"/>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De allí que «la santa madre Iglesia desea ardientemente que se lleve a todos los fieles a aquella participación plena, consciente, activa (...y fructuosa</w:t>
      </w:r>
      <w:r>
        <w:rPr>
          <w:rStyle w:val="Refdenotaalpie"/>
          <w:rFonts w:ascii="Souvenir Lt BT" w:hAnsi="Souvenir Lt BT"/>
          <w:noProof/>
          <w:sz w:val="22"/>
          <w:szCs w:val="22"/>
        </w:rPr>
        <w:footnoteReference w:id="48"/>
      </w:r>
      <w:r>
        <w:rPr>
          <w:rFonts w:ascii="Souvenir Lt BT" w:hAnsi="Souvenir Lt BT"/>
          <w:noProof/>
          <w:sz w:val="22"/>
          <w:szCs w:val="22"/>
          <w:lang w:val="es-AR"/>
        </w:rPr>
        <w:t>) en las celebraciones litúrgicas»</w:t>
      </w:r>
      <w:r>
        <w:rPr>
          <w:rStyle w:val="Refdenotaalpie"/>
          <w:rFonts w:ascii="Souvenir Lt BT" w:hAnsi="Souvenir Lt BT"/>
          <w:noProof/>
          <w:sz w:val="22"/>
          <w:szCs w:val="22"/>
        </w:rPr>
        <w:footnoteReference w:id="49"/>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b/>
          <w:noProof/>
          <w:sz w:val="22"/>
          <w:szCs w:val="22"/>
          <w:lang w:val="es-AR"/>
        </w:rPr>
      </w:pPr>
      <w:r>
        <w:rPr>
          <w:rFonts w:ascii="Souvenir Lt BT" w:hAnsi="Souvenir Lt BT"/>
          <w:noProof/>
          <w:sz w:val="22"/>
          <w:szCs w:val="22"/>
          <w:lang w:val="es-AR"/>
        </w:rPr>
        <w:t>Es la participación litúrgica la que logra que la liturgia sea vívida y vivida.</w:t>
      </w:r>
    </w:p>
    <w:p w:rsidR="00925126" w:rsidRDefault="00925126">
      <w:pPr>
        <w:spacing w:before="60" w:afterLines="60" w:after="144"/>
        <w:ind w:firstLine="284"/>
        <w:jc w:val="both"/>
        <w:rPr>
          <w:rFonts w:ascii="Souvenir Lt BT" w:hAnsi="Souvenir Lt BT"/>
          <w:b/>
          <w:noProof/>
          <w:sz w:val="22"/>
          <w:szCs w:val="22"/>
          <w:lang w:val="es-AR"/>
        </w:rPr>
      </w:pPr>
      <w:r>
        <w:rPr>
          <w:rFonts w:ascii="Souvenir Lt BT" w:hAnsi="Souvenir Lt BT"/>
          <w:noProof/>
          <w:sz w:val="22"/>
          <w:szCs w:val="22"/>
          <w:lang w:val="es-AR"/>
        </w:rPr>
        <w:t xml:space="preserve">La participación litúrgica de todo fiel debe ser –como enseña el Concilio– </w:t>
      </w:r>
      <w:r>
        <w:rPr>
          <w:rFonts w:ascii="Souvenir Lt BT" w:hAnsi="Souvenir Lt BT"/>
          <w:b/>
          <w:noProof/>
          <w:sz w:val="22"/>
          <w:szCs w:val="22"/>
          <w:lang w:val="es-AR"/>
        </w:rPr>
        <w:t>plena, consciente, activa y fructuosa.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lastRenderedPageBreak/>
        <w:t xml:space="preserve">¿Qué quiere decir </w:t>
      </w:r>
      <w:r>
        <w:rPr>
          <w:rFonts w:ascii="Souvenir Lt BT" w:hAnsi="Souvenir Lt BT"/>
          <w:b/>
          <w:noProof/>
          <w:sz w:val="22"/>
          <w:szCs w:val="22"/>
          <w:lang w:val="es-AR"/>
        </w:rPr>
        <w:t>plena</w:t>
      </w:r>
      <w:r>
        <w:rPr>
          <w:rFonts w:ascii="Souvenir Lt BT" w:hAnsi="Souvenir Lt BT"/>
          <w:noProof/>
          <w:sz w:val="22"/>
          <w:szCs w:val="22"/>
          <w:lang w:val="es-AR"/>
        </w:rPr>
        <w:t xml:space="preserve">? Que debe manifestarse tanto en lo exterior –actitudes, gestos, oraciones, cantos...– como en lo interior, con firme voluntad de unirse a Cristo y a todo el Cuerpo Místico.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¿Qué quiere decir </w:t>
      </w:r>
      <w:r>
        <w:rPr>
          <w:rFonts w:ascii="Souvenir Lt BT" w:hAnsi="Souvenir Lt BT"/>
          <w:b/>
          <w:noProof/>
          <w:sz w:val="22"/>
          <w:szCs w:val="22"/>
          <w:lang w:val="es-AR"/>
        </w:rPr>
        <w:t>consciente</w:t>
      </w:r>
      <w:r>
        <w:rPr>
          <w:rFonts w:ascii="Souvenir Lt BT" w:hAnsi="Souvenir Lt BT"/>
          <w:noProof/>
          <w:sz w:val="22"/>
          <w:szCs w:val="22"/>
          <w:lang w:val="es-AR"/>
        </w:rPr>
        <w:t xml:space="preserve">? Que cada uno –ministro o simple fiel– debe saber lo que hace y porqué lo hace. No hay que conformarse con una asistencia negligente, pasiva y distraída. Para ello es necesario una formación catequética que cada uno debe procurarse con lectura y estudios adecuados.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¿Qué quiere decir </w:t>
      </w:r>
      <w:r>
        <w:rPr>
          <w:rFonts w:ascii="Souvenir Lt BT" w:hAnsi="Souvenir Lt BT"/>
          <w:b/>
          <w:noProof/>
          <w:sz w:val="22"/>
          <w:szCs w:val="22"/>
          <w:lang w:val="es-AR"/>
        </w:rPr>
        <w:t>activa</w:t>
      </w:r>
      <w:r>
        <w:rPr>
          <w:rFonts w:ascii="Souvenir Lt BT" w:hAnsi="Souvenir Lt BT"/>
          <w:noProof/>
          <w:sz w:val="22"/>
          <w:szCs w:val="22"/>
          <w:lang w:val="es-AR"/>
        </w:rPr>
        <w:t>? Quiere decir que todos deben tomar parte. Los cristianos «no asistan a este misterio de fe como extraños y mudos espectadores»</w:t>
      </w:r>
      <w:r>
        <w:rPr>
          <w:rStyle w:val="Refdenotaalpie"/>
          <w:rFonts w:ascii="Souvenir Lt BT" w:hAnsi="Souvenir Lt BT"/>
          <w:noProof/>
          <w:sz w:val="22"/>
          <w:szCs w:val="22"/>
        </w:rPr>
        <w:footnoteReference w:id="50"/>
      </w:r>
      <w:r>
        <w:rPr>
          <w:rFonts w:ascii="Souvenir Lt BT" w:hAnsi="Souvenir Lt BT"/>
          <w:noProof/>
          <w:sz w:val="22"/>
          <w:szCs w:val="22"/>
          <w:lang w:val="es-AR"/>
        </w:rPr>
        <w:t>. Deben fomentarse las aclamaciones del pueblo, las respuestas, la salmodia, las antífonas, los cantos y también las acciones o gestos y posturas corporales</w:t>
      </w:r>
      <w:r>
        <w:rPr>
          <w:rStyle w:val="Refdenotaalpie"/>
          <w:rFonts w:ascii="Souvenir Lt BT" w:hAnsi="Souvenir Lt BT"/>
          <w:noProof/>
          <w:sz w:val="22"/>
          <w:szCs w:val="22"/>
        </w:rPr>
        <w:footnoteReference w:id="51"/>
      </w:r>
      <w:r>
        <w:rPr>
          <w:rFonts w:ascii="Souvenir Lt BT" w:hAnsi="Souvenir Lt BT"/>
          <w:noProof/>
          <w:sz w:val="22"/>
          <w:szCs w:val="22"/>
          <w:lang w:val="es-AR"/>
        </w:rPr>
        <w:t>. Hay que empeñarse y enfervorizarse para entrar en íntimo contacto con Jesucristo, Sumo Sacerdote.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¿Qué quiere decir </w:t>
      </w:r>
      <w:r>
        <w:rPr>
          <w:rFonts w:ascii="Souvenir Lt BT" w:hAnsi="Souvenir Lt BT"/>
          <w:b/>
          <w:noProof/>
          <w:sz w:val="22"/>
          <w:szCs w:val="22"/>
          <w:lang w:val="es-AR"/>
        </w:rPr>
        <w:t>fructuosa</w:t>
      </w:r>
      <w:r>
        <w:rPr>
          <w:rFonts w:ascii="Souvenir Lt BT" w:hAnsi="Souvenir Lt BT"/>
          <w:noProof/>
          <w:sz w:val="22"/>
          <w:szCs w:val="22"/>
          <w:lang w:val="es-AR"/>
        </w:rPr>
        <w:t>? Quiere decir que «la participación más perfecta es la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y por eso el concilio enseña: «Se recomienda especialmente la participación más perfecta en la misa, la cual consiste en que los fieles, después de la comunión del sacerdote, reciban del mismo sacrificio el Cuerpo del Señor»</w:t>
      </w:r>
      <w:r>
        <w:rPr>
          <w:rStyle w:val="Refdenotaalpie"/>
          <w:rFonts w:ascii="Souvenir Lt BT" w:hAnsi="Souvenir Lt BT"/>
          <w:noProof/>
          <w:sz w:val="22"/>
          <w:szCs w:val="22"/>
        </w:rPr>
        <w:footnoteReference w:id="52"/>
      </w:r>
      <w:r>
        <w:rPr>
          <w:rFonts w:ascii="Souvenir Lt BT" w:hAnsi="Souvenir Lt BT"/>
          <w:noProof/>
          <w:sz w:val="22"/>
          <w:szCs w:val="22"/>
          <w:lang w:val="es-AR"/>
        </w:rPr>
        <w:t>, el culmen de la participación litúrgica, la máxima y más efectiva, es la comunión</w:t>
      </w:r>
      <w:r>
        <w:rPr>
          <w:rFonts w:ascii="Souvenir Lt BT" w:hAnsi="Souvenir Lt BT"/>
          <w:noProof/>
          <w:sz w:val="22"/>
          <w:szCs w:val="22"/>
          <w:lang w:val="es-AR"/>
        </w:rPr>
        <w:fldChar w:fldCharType="begin"/>
      </w:r>
      <w:r>
        <w:instrText xml:space="preserve"> XE "</w:instrText>
      </w:r>
      <w:r>
        <w:rPr>
          <w:rFonts w:ascii="Souvenir Lt BT" w:hAnsi="Souvenir Lt BT"/>
          <w:noProof/>
          <w:sz w:val="22"/>
          <w:szCs w:val="22"/>
          <w:lang w:val="es-AR"/>
        </w:rPr>
        <w:instrText>comunión:</w:instrText>
      </w:r>
      <w:r>
        <w:instrText xml:space="preserve">sacramental"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sacramental. Nadie debería –estando en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Dios– dejar de comulgar en cada misa que participa</w:t>
      </w:r>
      <w:r>
        <w:rPr>
          <w:rStyle w:val="Refdenotaalpie"/>
          <w:rFonts w:ascii="Souvenir Lt BT" w:hAnsi="Souvenir Lt BT"/>
          <w:noProof/>
          <w:sz w:val="22"/>
          <w:szCs w:val="22"/>
        </w:rPr>
        <w:footnoteReference w:id="53"/>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Todos tenemos que lograr, cada uno según su responsabilidad, realizar una liturgia vívida y vivida. Vívida, o sea, eficaz, con fuerza. Vivida, es decir, que tenga vida, que sea una inmediata experiencia de Cristo.</w:t>
      </w:r>
    </w:p>
    <w:p w:rsidR="00925126" w:rsidRDefault="00925126">
      <w:pPr>
        <w:widowControl w:val="0"/>
        <w:spacing w:before="60" w:afterLines="60" w:after="144" w:line="240" w:lineRule="atLeast"/>
        <w:ind w:firstLine="284"/>
        <w:jc w:val="both"/>
        <w:rPr>
          <w:rFonts w:ascii="Souvenir Lt BT" w:hAnsi="Souvenir Lt BT"/>
          <w:b/>
          <w:noProof/>
          <w:spacing w:val="-3"/>
          <w:sz w:val="22"/>
          <w:szCs w:val="22"/>
          <w:lang w:val="es-AR"/>
        </w:rPr>
        <w:sectPr w:rsidR="00925126">
          <w:headerReference w:type="even" r:id="rId15"/>
          <w:headerReference w:type="default" r:id="rId16"/>
          <w:type w:val="oddPage"/>
          <w:pgSz w:w="8392" w:h="11907" w:code="11"/>
          <w:pgMar w:top="964" w:right="964" w:bottom="964" w:left="964" w:header="397" w:footer="397" w:gutter="0"/>
          <w:cols w:space="708"/>
          <w:titlePg/>
          <w:docGrid w:linePitch="360"/>
        </w:sectPr>
      </w:pPr>
    </w:p>
    <w:p w:rsidR="00925126" w:rsidRDefault="00925126">
      <w:pPr>
        <w:widowControl w:val="0"/>
        <w:spacing w:before="60" w:afterLines="60" w:after="144" w:line="240" w:lineRule="atLeast"/>
        <w:ind w:firstLine="284"/>
        <w:jc w:val="center"/>
        <w:rPr>
          <w:rFonts w:ascii="Souvenir Lt BT" w:hAnsi="Souvenir Lt BT"/>
          <w:noProof/>
          <w:spacing w:val="-3"/>
          <w:sz w:val="28"/>
          <w:szCs w:val="28"/>
          <w:lang w:val="es-AR"/>
        </w:rPr>
      </w:pPr>
      <w:r>
        <w:rPr>
          <w:rFonts w:ascii="Souvenir Lt BT" w:hAnsi="Souvenir Lt BT"/>
          <w:b/>
          <w:noProof/>
          <w:spacing w:val="-3"/>
          <w:sz w:val="28"/>
          <w:szCs w:val="28"/>
          <w:lang w:val="es-AR"/>
        </w:rPr>
        <w:lastRenderedPageBreak/>
        <w:t>Introducción</w:t>
      </w:r>
    </w:p>
    <w:p w:rsidR="00925126" w:rsidRDefault="00925126">
      <w:pPr>
        <w:widowControl w:val="0"/>
        <w:spacing w:before="160" w:afterLines="60" w:after="144" w:line="240" w:lineRule="atLeast"/>
        <w:ind w:firstLine="284"/>
        <w:jc w:val="center"/>
        <w:rPr>
          <w:rFonts w:ascii="Souvenir Lt BT" w:hAnsi="Souvenir Lt BT"/>
          <w:b/>
          <w:noProof/>
          <w:spacing w:val="-3"/>
          <w:lang w:val="es-AR"/>
        </w:rPr>
      </w:pPr>
      <w:r>
        <w:rPr>
          <w:rFonts w:ascii="Souvenir Lt BT" w:hAnsi="Souvenir Lt BT"/>
          <w:b/>
          <w:noProof/>
          <w:spacing w:val="-3"/>
          <w:lang w:val="es-AR"/>
        </w:rPr>
        <w:t>Rito de introducción</w:t>
      </w:r>
      <w:r>
        <w:rPr>
          <w:rStyle w:val="Refdenotaalpie"/>
          <w:rFonts w:ascii="Souvenir Lt BT" w:hAnsi="Souvenir Lt BT"/>
          <w:noProof/>
        </w:rPr>
        <w:footnoteReference w:id="54"/>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Según la Ordenación General del Misal Romano,</w:t>
      </w:r>
      <w:r>
        <w:rPr>
          <w:rFonts w:ascii="Souvenir Lt BT" w:hAnsi="Souvenir Lt BT"/>
          <w:i/>
          <w:noProof/>
          <w:sz w:val="22"/>
          <w:szCs w:val="22"/>
          <w:lang w:val="es-AR"/>
        </w:rPr>
        <w:t xml:space="preserve"> </w:t>
      </w:r>
      <w:r>
        <w:rPr>
          <w:rFonts w:ascii="Souvenir Lt BT" w:hAnsi="Souvenir Lt BT"/>
          <w:noProof/>
          <w:sz w:val="22"/>
          <w:szCs w:val="22"/>
          <w:lang w:val="es-AR"/>
        </w:rPr>
        <w:t>los ritos introductorios tienen como «finalidad lograr que los fieles reunidos constituyan una comunidad y se dispongan a oír como conviene la Palabra de Dios y a celebrar dignamente la Eucaristía»</w:t>
      </w:r>
      <w:r>
        <w:rPr>
          <w:rStyle w:val="Refdenotaalpie"/>
          <w:rFonts w:ascii="Souvenir Lt BT" w:hAnsi="Souvenir Lt BT"/>
          <w:noProof/>
          <w:sz w:val="22"/>
          <w:szCs w:val="22"/>
        </w:rPr>
        <w:footnoteReference w:id="55"/>
      </w:r>
      <w:r>
        <w:rPr>
          <w:rFonts w:ascii="Souvenir Lt BT" w:hAnsi="Souvenir Lt BT"/>
          <w:noProof/>
          <w:sz w:val="22"/>
          <w:szCs w:val="22"/>
          <w:lang w:val="es-AR"/>
        </w:rPr>
        <w:t>. Es el momento en que debemos prepararnos mejor para el encuentro con el Señor. Donde la acogida y hospitalidad nos «</w:t>
      </w:r>
      <w:r>
        <w:rPr>
          <w:rFonts w:ascii="Souvenir Lt BT" w:hAnsi="Souvenir Lt BT"/>
          <w:i/>
          <w:noProof/>
          <w:sz w:val="22"/>
          <w:szCs w:val="22"/>
          <w:lang w:val="es-AR"/>
        </w:rPr>
        <w:t>domestican</w:t>
      </w:r>
      <w:r>
        <w:rPr>
          <w:rFonts w:ascii="Souvenir Lt BT" w:hAnsi="Souvenir Lt BT"/>
          <w:noProof/>
          <w:sz w:val="22"/>
          <w:szCs w:val="22"/>
          <w:lang w:val="es-AR"/>
        </w:rPr>
        <w:t>», nos deben hacer sentir de la «</w:t>
      </w:r>
      <w:r>
        <w:rPr>
          <w:rFonts w:ascii="Souvenir Lt BT" w:hAnsi="Souvenir Lt BT"/>
          <w:i/>
          <w:noProof/>
          <w:sz w:val="22"/>
          <w:szCs w:val="22"/>
          <w:lang w:val="es-AR"/>
        </w:rPr>
        <w:t>domus</w:t>
      </w:r>
      <w:r>
        <w:rPr>
          <w:rFonts w:ascii="Souvenir Lt BT" w:hAnsi="Souvenir Lt BT"/>
          <w:noProof/>
          <w:sz w:val="22"/>
          <w:szCs w:val="22"/>
          <w:lang w:val="es-AR"/>
        </w:rPr>
        <w:t xml:space="preserve"> </w:t>
      </w:r>
      <w:r>
        <w:rPr>
          <w:rFonts w:ascii="Souvenir Lt BT" w:hAnsi="Souvenir Lt BT"/>
          <w:i/>
          <w:noProof/>
          <w:sz w:val="22"/>
          <w:szCs w:val="22"/>
          <w:lang w:val="es-AR"/>
        </w:rPr>
        <w:t>Dei</w:t>
      </w:r>
      <w:r>
        <w:rPr>
          <w:rFonts w:ascii="Souvenir Lt BT" w:hAnsi="Souvenir Lt BT"/>
          <w:noProof/>
          <w:sz w:val="22"/>
          <w:szCs w:val="22"/>
          <w:lang w:val="es-AR"/>
        </w:rPr>
        <w:t>», de la casa de Dios. Estos ritos son:</w:t>
      </w:r>
    </w:p>
    <w:p w:rsidR="00925126" w:rsidRDefault="00925126">
      <w:pPr>
        <w:pStyle w:val="Ttulo8"/>
        <w:keepNext w:val="0"/>
        <w:tabs>
          <w:tab w:val="clear" w:pos="311"/>
        </w:tabs>
        <w:spacing w:before="160" w:afterLines="60" w:after="144"/>
        <w:rPr>
          <w:rFonts w:ascii="Souvenir Lt BT" w:hAnsi="Souvenir Lt BT"/>
          <w:noProof/>
          <w:sz w:val="22"/>
          <w:szCs w:val="22"/>
          <w:lang w:val="es-AR"/>
        </w:rPr>
      </w:pPr>
      <w:r>
        <w:rPr>
          <w:rFonts w:ascii="Souvenir Lt BT" w:hAnsi="Souvenir Lt BT"/>
          <w:noProof/>
          <w:sz w:val="22"/>
          <w:szCs w:val="22"/>
          <w:lang w:val="es-AR"/>
        </w:rPr>
        <w:t>La entrada del celebrante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Normalmente debe ir acompañada de un canto procesional, solemne y festivo que corresponde, de suyo, al pueblo, y pretende «abrir la celebración, fomentar la unión de quienes se han reunido e introducir sus pensamientos en la contemplación del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litúrgico o de la fiesta»</w:t>
      </w:r>
      <w:r>
        <w:rPr>
          <w:rStyle w:val="Refdenotaalpie"/>
          <w:rFonts w:ascii="Souvenir Lt BT" w:hAnsi="Souvenir Lt BT"/>
          <w:noProof/>
          <w:sz w:val="22"/>
          <w:szCs w:val="22"/>
        </w:rPr>
        <w:footnoteReference w:id="56"/>
      </w:r>
      <w:r>
        <w:rPr>
          <w:rFonts w:ascii="Souvenir Lt BT" w:hAnsi="Souvenir Lt BT"/>
          <w:noProof/>
          <w:sz w:val="22"/>
          <w:szCs w:val="22"/>
          <w:lang w:val="es-AR"/>
        </w:rPr>
        <w:t>. Se acompaña la procesión de entrada estando de pie. Deberíamos reproducir en nosotros los sentimientos de nuestro Señor que ansiaba ir al sacrificio de la cruz</w:t>
      </w:r>
      <w:r>
        <w:rPr>
          <w:rFonts w:ascii="Souvenir Lt BT" w:hAnsi="Souvenir Lt BT"/>
          <w:noProof/>
          <w:sz w:val="22"/>
          <w:szCs w:val="22"/>
          <w:lang w:val="es-AR"/>
        </w:rPr>
        <w:fldChar w:fldCharType="begin"/>
      </w:r>
      <w:r>
        <w:rPr>
          <w:rFonts w:ascii="Souvenir Lt BT" w:hAnsi="Souvenir Lt BT"/>
          <w:sz w:val="22"/>
          <w:szCs w:val="22"/>
        </w:rPr>
        <w:instrText xml:space="preserve"> XE "sacrificio:en la cruz"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w:t>
      </w:r>
      <w:r>
        <w:rPr>
          <w:rFonts w:ascii="Souvenir Lt BT" w:hAnsi="Souvenir Lt BT"/>
          <w:i/>
          <w:noProof/>
          <w:sz w:val="22"/>
          <w:szCs w:val="22"/>
          <w:lang w:val="es-AR"/>
        </w:rPr>
        <w:t xml:space="preserve">Él se afirmó en su voluntad de ir a Jerusalén </w:t>
      </w:r>
      <w:r>
        <w:rPr>
          <w:rFonts w:ascii="Souvenir Lt BT" w:hAnsi="Souvenir Lt BT"/>
          <w:noProof/>
          <w:sz w:val="22"/>
          <w:szCs w:val="22"/>
          <w:lang w:val="es-AR"/>
        </w:rPr>
        <w:t>(Lc 9,51).</w:t>
      </w:r>
    </w:p>
    <w:p w:rsidR="00925126" w:rsidRDefault="00925126">
      <w:pPr>
        <w:pStyle w:val="Ttulo8"/>
        <w:keepNext w:val="0"/>
        <w:tabs>
          <w:tab w:val="clear" w:pos="311"/>
        </w:tabs>
        <w:spacing w:before="160" w:afterLines="60" w:after="144"/>
        <w:rPr>
          <w:rFonts w:ascii="Souvenir Lt BT" w:hAnsi="Souvenir Lt BT"/>
          <w:noProof/>
          <w:sz w:val="22"/>
          <w:szCs w:val="22"/>
          <w:lang w:val="es-AR"/>
        </w:rPr>
      </w:pPr>
      <w:r>
        <w:rPr>
          <w:rFonts w:ascii="Souvenir Lt BT" w:hAnsi="Souvenir Lt BT"/>
          <w:noProof/>
          <w:sz w:val="22"/>
          <w:szCs w:val="22"/>
          <w:lang w:val="es-AR"/>
        </w:rPr>
        <w:t>Veneración al altar</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 la procesión de entrada sigue la venera</w:t>
      </w:r>
      <w:r>
        <w:rPr>
          <w:rFonts w:ascii="Souvenir Lt BT" w:hAnsi="Souvenir Lt BT"/>
          <w:noProof/>
          <w:sz w:val="22"/>
          <w:szCs w:val="22"/>
          <w:lang w:val="es-AR"/>
        </w:rPr>
        <w:softHyphen/>
        <w:t>ción al altar, como símbolo de Cristo y lugar específico del sacrificio eucarístico. Esta veneración se expresa con tres signos: la inclinación, el beso y la incensación.</w:t>
      </w:r>
    </w:p>
    <w:p w:rsidR="00925126" w:rsidRDefault="00925126">
      <w:pPr>
        <w:widowControl w:val="0"/>
        <w:spacing w:before="60" w:afterLines="60" w:after="144"/>
        <w:ind w:firstLine="284"/>
        <w:jc w:val="both"/>
        <w:rPr>
          <w:rFonts w:ascii="Souvenir Lt BT" w:hAnsi="Souvenir Lt BT"/>
          <w:noProof/>
          <w:sz w:val="22"/>
          <w:szCs w:val="22"/>
          <w:lang w:val="es-AR"/>
        </w:rPr>
      </w:pPr>
    </w:p>
    <w:p w:rsidR="00925126" w:rsidRDefault="00925126">
      <w:pPr>
        <w:widowControl w:val="0"/>
        <w:spacing w:before="60" w:afterLines="60" w:after="144"/>
        <w:ind w:firstLine="284"/>
        <w:jc w:val="both"/>
        <w:rPr>
          <w:rFonts w:ascii="Souvenir Lt BT" w:hAnsi="Souvenir Lt BT"/>
          <w:i/>
          <w:noProof/>
          <w:sz w:val="22"/>
          <w:szCs w:val="22"/>
          <w:lang w:val="es-AR"/>
        </w:rPr>
      </w:pPr>
      <w:r>
        <w:rPr>
          <w:rFonts w:ascii="Souvenir Lt BT" w:hAnsi="Souvenir Lt BT"/>
          <w:noProof/>
          <w:sz w:val="22"/>
          <w:szCs w:val="22"/>
          <w:lang w:val="es-AR"/>
        </w:rPr>
        <w:lastRenderedPageBreak/>
        <w:t>Es un beso de saludo y de amor entre la Esposa y el Esposo. Tiene una importancia especial, por ser el único –con el del final de la misa– previsto</w:t>
      </w:r>
      <w:r>
        <w:rPr>
          <w:rFonts w:ascii="Souvenir Lt BT" w:hAnsi="Souvenir Lt BT"/>
          <w:i/>
          <w:noProof/>
          <w:sz w:val="22"/>
          <w:szCs w:val="22"/>
          <w:lang w:val="es-AR"/>
        </w:rPr>
        <w:t>.</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¡Nuestra mirada al altar del sacrificio debe ser un acicate más para disponernos mejor a participar del sacrificio de Aquél que es «</w:t>
      </w:r>
      <w:r>
        <w:rPr>
          <w:rFonts w:ascii="Souvenir Lt BT" w:hAnsi="Souvenir Lt BT"/>
          <w:i/>
          <w:noProof/>
          <w:sz w:val="22"/>
          <w:szCs w:val="22"/>
          <w:lang w:val="es-AR"/>
        </w:rPr>
        <w:t>sacerdote</w:t>
      </w:r>
      <w:r>
        <w:rPr>
          <w:rFonts w:ascii="Souvenir Lt BT" w:hAnsi="Souvenir Lt BT"/>
          <w:noProof/>
          <w:sz w:val="22"/>
          <w:szCs w:val="22"/>
          <w:lang w:val="es-AR"/>
        </w:rPr>
        <w:t xml:space="preserve">, </w:t>
      </w:r>
      <w:r>
        <w:rPr>
          <w:rFonts w:ascii="Souvenir Lt BT" w:hAnsi="Souvenir Lt BT"/>
          <w:i/>
          <w:noProof/>
          <w:sz w:val="22"/>
          <w:szCs w:val="22"/>
          <w:lang w:val="es-AR"/>
        </w:rPr>
        <w:t>víctima y altar</w:t>
      </w:r>
      <w:r>
        <w:rPr>
          <w:rFonts w:ascii="Souvenir Lt BT" w:hAnsi="Souvenir Lt BT"/>
          <w:noProof/>
          <w:sz w:val="22"/>
          <w:szCs w:val="22"/>
          <w:lang w:val="es-AR"/>
        </w:rPr>
        <w:t>»!</w:t>
      </w:r>
      <w:r>
        <w:rPr>
          <w:rStyle w:val="Refdenotaalpie"/>
          <w:rFonts w:ascii="Souvenir Lt BT" w:hAnsi="Souvenir Lt BT"/>
          <w:noProof/>
          <w:sz w:val="22"/>
          <w:szCs w:val="22"/>
        </w:rPr>
        <w:footnoteReference w:id="57"/>
      </w:r>
    </w:p>
    <w:p w:rsidR="00925126" w:rsidRDefault="00925126">
      <w:pPr>
        <w:pStyle w:val="Ttulo8"/>
        <w:keepNext w:val="0"/>
        <w:tabs>
          <w:tab w:val="clear" w:pos="311"/>
        </w:tabs>
        <w:spacing w:before="160" w:afterLines="60" w:after="144"/>
        <w:rPr>
          <w:rFonts w:ascii="Souvenir Lt BT" w:hAnsi="Souvenir Lt BT"/>
          <w:noProof/>
          <w:sz w:val="22"/>
          <w:szCs w:val="22"/>
          <w:lang w:val="es-AR"/>
        </w:rPr>
      </w:pPr>
      <w:r>
        <w:rPr>
          <w:rFonts w:ascii="Souvenir Lt BT" w:hAnsi="Souvenir Lt BT"/>
          <w:noProof/>
          <w:sz w:val="22"/>
          <w:szCs w:val="22"/>
          <w:lang w:val="es-AR"/>
        </w:rPr>
        <w:t>Saludo a la comunidad cristiana</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señal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unida a la fórmula: «</w:t>
      </w:r>
      <w:r>
        <w:rPr>
          <w:rFonts w:ascii="Souvenir Lt BT" w:hAnsi="Souvenir Lt BT"/>
          <w:i/>
          <w:noProof/>
          <w:sz w:val="22"/>
          <w:szCs w:val="22"/>
          <w:lang w:val="es-AR"/>
        </w:rPr>
        <w:t>En el nombre del Padre</w:t>
      </w:r>
      <w:r>
        <w:rPr>
          <w:rFonts w:ascii="Souvenir Lt BT" w:hAnsi="Souvenir Lt BT"/>
          <w:noProof/>
          <w:sz w:val="22"/>
          <w:szCs w:val="22"/>
          <w:lang w:val="es-AR"/>
        </w:rPr>
        <w:t xml:space="preserve">, </w:t>
      </w:r>
      <w:r>
        <w:rPr>
          <w:rFonts w:ascii="Souvenir Lt BT" w:hAnsi="Souvenir Lt BT"/>
          <w:i/>
          <w:noProof/>
          <w:sz w:val="22"/>
          <w:szCs w:val="22"/>
          <w:lang w:val="es-AR"/>
        </w:rPr>
        <w:t>del Hijo</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y del Espíritu Santo</w:t>
      </w:r>
      <w:r>
        <w:rPr>
          <w:rFonts w:ascii="Souvenir Lt BT" w:hAnsi="Souvenir Lt BT"/>
          <w:noProof/>
          <w:sz w:val="22"/>
          <w:szCs w:val="22"/>
          <w:lang w:val="es-AR"/>
        </w:rPr>
        <w:t>»</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acompaña el comienzo de todas las acciones cristianas. Luego, el ministro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ministro"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los fieles se saludan, con lo que «el sacerdote manifiesta a la asamblea reunida la presencia del Señor. Con este saludo y con la respuesta del pueblo se pone de manifiesto 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Iglesia congregada»</w:t>
      </w:r>
      <w:r>
        <w:rPr>
          <w:rStyle w:val="Refdenotaalpie"/>
          <w:rFonts w:ascii="Souvenir Lt BT" w:hAnsi="Souvenir Lt BT"/>
          <w:noProof/>
          <w:sz w:val="22"/>
          <w:szCs w:val="22"/>
        </w:rPr>
        <w:footnoteReference w:id="58"/>
      </w:r>
      <w:r>
        <w:rPr>
          <w:rFonts w:ascii="Souvenir Lt BT" w:hAnsi="Souvenir Lt BT"/>
          <w:noProof/>
          <w:sz w:val="22"/>
          <w:szCs w:val="22"/>
          <w:lang w:val="es-AR"/>
        </w:rPr>
        <w:t>. Se desea que el Señor esté con el «</w:t>
      </w:r>
      <w:r>
        <w:rPr>
          <w:rFonts w:ascii="Souvenir Lt BT" w:hAnsi="Souvenir Lt BT"/>
          <w:i/>
          <w:noProof/>
          <w:sz w:val="22"/>
          <w:szCs w:val="22"/>
          <w:lang w:val="es-AR"/>
        </w:rPr>
        <w:t>espíritu</w:t>
      </w:r>
      <w:r>
        <w:rPr>
          <w:rFonts w:ascii="Souvenir Lt BT" w:hAnsi="Souvenir Lt BT"/>
          <w:noProof/>
          <w:sz w:val="22"/>
          <w:szCs w:val="22"/>
          <w:lang w:val="es-AR"/>
        </w:rPr>
        <w:t>» del ministro</w:t>
      </w:r>
      <w:r>
        <w:rPr>
          <w:rStyle w:val="Refdenotaalpie"/>
          <w:rFonts w:ascii="Souvenir Lt BT" w:hAnsi="Souvenir Lt BT"/>
          <w:noProof/>
          <w:sz w:val="22"/>
          <w:szCs w:val="22"/>
        </w:rPr>
        <w:footnoteReference w:id="59"/>
      </w:r>
      <w:r>
        <w:rPr>
          <w:rFonts w:ascii="Souvenir Lt BT" w:hAnsi="Souvenir Lt BT"/>
          <w:noProof/>
          <w:sz w:val="22"/>
          <w:szCs w:val="22"/>
          <w:lang w:val="es-AR"/>
        </w:rPr>
        <w:t xml:space="preserve"> para que realice bien su ministerio. </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Siempre la Iglesia se congrega junto al altar para el sacrificio del Señor. «La Eucaristía ... es el lugar donde permanentemente la Iglesia se expresa en su forma más esencial: presente en todas partes y, sin embargo, sólo </w:t>
      </w:r>
      <w:r>
        <w:rPr>
          <w:rFonts w:ascii="Souvenir Lt BT" w:hAnsi="Souvenir Lt BT"/>
          <w:b/>
          <w:noProof/>
          <w:sz w:val="22"/>
          <w:szCs w:val="22"/>
          <w:lang w:val="es-AR"/>
        </w:rPr>
        <w:t xml:space="preserve">una, </w:t>
      </w:r>
      <w:r>
        <w:rPr>
          <w:rFonts w:ascii="Souvenir Lt BT" w:hAnsi="Souvenir Lt BT"/>
          <w:noProof/>
          <w:sz w:val="22"/>
          <w:szCs w:val="22"/>
          <w:lang w:val="es-AR"/>
        </w:rPr>
        <w:t xml:space="preserve">así como </w:t>
      </w:r>
      <w:r>
        <w:rPr>
          <w:rFonts w:ascii="Souvenir Lt BT" w:hAnsi="Souvenir Lt BT"/>
          <w:b/>
          <w:noProof/>
          <w:sz w:val="22"/>
          <w:szCs w:val="22"/>
          <w:lang w:val="es-AR"/>
        </w:rPr>
        <w:t xml:space="preserve">uno </w:t>
      </w:r>
      <w:r>
        <w:rPr>
          <w:rFonts w:ascii="Souvenir Lt BT" w:hAnsi="Souvenir Lt BT"/>
          <w:noProof/>
          <w:sz w:val="22"/>
          <w:szCs w:val="22"/>
          <w:lang w:val="es-AR"/>
        </w:rPr>
        <w:t>es Cristo»</w:t>
      </w:r>
      <w:r>
        <w:rPr>
          <w:rStyle w:val="Refdenotaalpie"/>
          <w:rFonts w:ascii="Souvenir Lt BT" w:hAnsi="Souvenir Lt BT"/>
          <w:noProof/>
          <w:sz w:val="22"/>
          <w:szCs w:val="22"/>
        </w:rPr>
        <w:footnoteReference w:id="60"/>
      </w:r>
      <w:r>
        <w:rPr>
          <w:rFonts w:ascii="Souvenir Lt BT" w:hAnsi="Souvenir Lt BT"/>
          <w:noProof/>
          <w:sz w:val="22"/>
          <w:szCs w:val="22"/>
          <w:lang w:val="es-AR"/>
        </w:rPr>
        <w:t>. «El Sacrificio eucarístico ... se manifiesta, a pesar de su permanente particularidad visible, como imagen y verdadera presencia de la Iglesia una, santa, católica y apostólica</w:t>
      </w:r>
      <w:r>
        <w:rPr>
          <w:rStyle w:val="Refdenotaalpie"/>
          <w:rFonts w:ascii="Souvenir Lt BT" w:hAnsi="Souvenir Lt BT"/>
          <w:noProof/>
          <w:sz w:val="22"/>
          <w:szCs w:val="22"/>
        </w:rPr>
        <w:footnoteReference w:id="61"/>
      </w:r>
      <w:r>
        <w:rPr>
          <w:rFonts w:ascii="Souvenir Lt BT" w:hAnsi="Souvenir Lt BT"/>
          <w:noProof/>
          <w:sz w:val="22"/>
          <w:szCs w:val="22"/>
          <w:lang w:val="es-AR"/>
        </w:rPr>
        <w:t>»</w:t>
      </w:r>
      <w:r>
        <w:rPr>
          <w:rStyle w:val="Refdenotaalpie"/>
          <w:rFonts w:ascii="Souvenir Lt BT" w:hAnsi="Souvenir Lt BT"/>
          <w:noProof/>
          <w:sz w:val="22"/>
          <w:szCs w:val="22"/>
        </w:rPr>
        <w:footnoteReference w:id="62"/>
      </w:r>
      <w:r>
        <w:rPr>
          <w:rFonts w:ascii="Souvenir Lt BT" w:hAnsi="Souvenir Lt BT"/>
          <w:noProof/>
          <w:sz w:val="22"/>
          <w:szCs w:val="22"/>
          <w:lang w:val="es-AR"/>
        </w:rPr>
        <w:t>.</w:t>
      </w:r>
    </w:p>
    <w:p w:rsidR="00925126" w:rsidRDefault="00925126">
      <w:pPr>
        <w:pStyle w:val="Ttulo8"/>
        <w:keepNext w:val="0"/>
        <w:tabs>
          <w:tab w:val="clear" w:pos="311"/>
        </w:tabs>
        <w:spacing w:before="140" w:afterLines="60" w:after="144"/>
        <w:rPr>
          <w:rFonts w:ascii="Souvenir Lt BT" w:hAnsi="Souvenir Lt BT"/>
          <w:noProof/>
          <w:sz w:val="22"/>
          <w:szCs w:val="22"/>
          <w:lang w:val="es-AR"/>
        </w:rPr>
      </w:pPr>
      <w:r>
        <w:rPr>
          <w:rFonts w:ascii="Souvenir Lt BT" w:hAnsi="Souvenir Lt BT"/>
          <w:noProof/>
          <w:sz w:val="22"/>
          <w:szCs w:val="22"/>
          <w:lang w:val="es-AR"/>
        </w:rPr>
        <w:t>Rito penitencial</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lastRenderedPageBreak/>
        <w:t xml:space="preserve">La Iglesia santa y, al mismo tiempo, integrada por pecadores, sabe que sus miembros necesitan convertirse para recibir el perdón de Dios, disponiéndose así para participar dignamente en la Misa. </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Aquí debemos esforzarnos por tener un adecuado espíritu de penitencia, de humildad y de confianza en la misericordia divina.</w:t>
      </w:r>
    </w:p>
    <w:p w:rsidR="00925126" w:rsidRDefault="00925126">
      <w:pPr>
        <w:pStyle w:val="Ttulo8"/>
        <w:keepNext w:val="0"/>
        <w:tabs>
          <w:tab w:val="clear" w:pos="311"/>
        </w:tabs>
        <w:spacing w:before="160" w:afterLines="60" w:after="144"/>
        <w:rPr>
          <w:rFonts w:ascii="Souvenir Lt BT" w:hAnsi="Souvenir Lt BT"/>
          <w:noProof/>
          <w:sz w:val="22"/>
          <w:szCs w:val="22"/>
          <w:lang w:val="es-AR"/>
        </w:rPr>
      </w:pPr>
      <w:r>
        <w:rPr>
          <w:rFonts w:ascii="Souvenir Lt BT" w:hAnsi="Souvenir Lt BT"/>
          <w:noProof/>
          <w:sz w:val="22"/>
          <w:szCs w:val="22"/>
          <w:lang w:val="es-AR"/>
        </w:rPr>
        <w:t>Kyrie</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Se rezan: dos </w:t>
      </w:r>
      <w:r>
        <w:rPr>
          <w:rFonts w:ascii="Souvenir Lt BT" w:hAnsi="Souvenir Lt BT"/>
          <w:i/>
          <w:noProof/>
          <w:sz w:val="22"/>
          <w:szCs w:val="22"/>
          <w:lang w:val="es-AR"/>
        </w:rPr>
        <w:t xml:space="preserve">Kyrie, </w:t>
      </w:r>
      <w:r>
        <w:rPr>
          <w:rFonts w:ascii="Souvenir Lt BT" w:hAnsi="Souvenir Lt BT"/>
          <w:noProof/>
          <w:sz w:val="22"/>
          <w:szCs w:val="22"/>
          <w:lang w:val="es-AR"/>
        </w:rPr>
        <w:t xml:space="preserve">dos </w:t>
      </w:r>
      <w:r>
        <w:rPr>
          <w:rFonts w:ascii="Souvenir Lt BT" w:hAnsi="Souvenir Lt BT"/>
          <w:i/>
          <w:noProof/>
          <w:sz w:val="22"/>
          <w:szCs w:val="22"/>
          <w:lang w:val="es-AR"/>
        </w:rPr>
        <w:t xml:space="preserve">Christe </w:t>
      </w:r>
      <w:r>
        <w:rPr>
          <w:rFonts w:ascii="Souvenir Lt BT" w:hAnsi="Souvenir Lt BT"/>
          <w:noProof/>
          <w:sz w:val="22"/>
          <w:szCs w:val="22"/>
          <w:lang w:val="es-AR"/>
        </w:rPr>
        <w:t>y</w:t>
      </w:r>
      <w:r>
        <w:rPr>
          <w:rFonts w:ascii="Souvenir Lt BT" w:hAnsi="Souvenir Lt BT"/>
          <w:i/>
          <w:noProof/>
          <w:sz w:val="22"/>
          <w:szCs w:val="22"/>
          <w:lang w:val="es-AR"/>
        </w:rPr>
        <w:t xml:space="preserve"> </w:t>
      </w:r>
      <w:r>
        <w:rPr>
          <w:rFonts w:ascii="Souvenir Lt BT" w:hAnsi="Souvenir Lt BT"/>
          <w:noProof/>
          <w:sz w:val="22"/>
          <w:szCs w:val="22"/>
          <w:lang w:val="es-AR"/>
        </w:rPr>
        <w:t xml:space="preserve">dos </w:t>
      </w:r>
      <w:r>
        <w:rPr>
          <w:rFonts w:ascii="Souvenir Lt BT" w:hAnsi="Souvenir Lt BT"/>
          <w:i/>
          <w:noProof/>
          <w:sz w:val="22"/>
          <w:szCs w:val="22"/>
          <w:lang w:val="es-AR"/>
        </w:rPr>
        <w:t xml:space="preserve">Kyrie, </w:t>
      </w:r>
      <w:r>
        <w:rPr>
          <w:rFonts w:ascii="Souvenir Lt BT" w:hAnsi="Souvenir Lt BT"/>
          <w:noProof/>
          <w:sz w:val="22"/>
          <w:szCs w:val="22"/>
          <w:lang w:val="es-AR"/>
        </w:rPr>
        <w:t>con sentido cristológico. «Es un canto con el que los fieles aclaman al Señor y piden su misericordia»</w:t>
      </w:r>
      <w:r>
        <w:rPr>
          <w:rStyle w:val="Refdenotaalpie"/>
          <w:rFonts w:ascii="Souvenir Lt BT" w:hAnsi="Souvenir Lt BT"/>
          <w:noProof/>
          <w:sz w:val="22"/>
          <w:szCs w:val="22"/>
        </w:rPr>
        <w:footnoteReference w:id="63"/>
      </w:r>
      <w:r>
        <w:rPr>
          <w:rFonts w:ascii="Souvenir Lt BT" w:hAnsi="Souvenir Lt BT"/>
          <w:noProof/>
          <w:sz w:val="22"/>
          <w:szCs w:val="22"/>
          <w:lang w:val="es-AR"/>
        </w:rPr>
        <w:t>. ¡Es la maravillosa súplica letánica que nunca debería caerse de nuestro corazón: Señor, ten piedad!</w:t>
      </w:r>
    </w:p>
    <w:p w:rsidR="00925126" w:rsidRDefault="00925126">
      <w:pPr>
        <w:pStyle w:val="Ttulo8"/>
        <w:keepNext w:val="0"/>
        <w:tabs>
          <w:tab w:val="clear" w:pos="311"/>
        </w:tabs>
        <w:spacing w:before="160" w:afterLines="60" w:after="144"/>
        <w:rPr>
          <w:rFonts w:ascii="Souvenir Lt BT" w:hAnsi="Souvenir Lt BT"/>
          <w:noProof/>
          <w:sz w:val="22"/>
          <w:szCs w:val="22"/>
          <w:lang w:val="es-AR"/>
        </w:rPr>
      </w:pPr>
      <w:r>
        <w:rPr>
          <w:rFonts w:ascii="Souvenir Lt BT" w:hAnsi="Souvenir Lt BT"/>
          <w:noProof/>
          <w:sz w:val="22"/>
          <w:szCs w:val="22"/>
          <w:lang w:val="es-AR"/>
        </w:rPr>
        <w:t>Gloria</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Esta oración está dirigida al Padre, al Hijo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al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himno trinitario: «El Gloria es un himno con el que la Iglesia, congregada en el Espíritu Santo, glori</w:t>
      </w:r>
      <w:r>
        <w:rPr>
          <w:rFonts w:ascii="Souvenir Lt BT" w:hAnsi="Souvenir Lt BT"/>
          <w:noProof/>
          <w:sz w:val="22"/>
          <w:szCs w:val="22"/>
          <w:lang w:val="es-AR"/>
        </w:rPr>
        <w:softHyphen/>
        <w:t>fica a Dios Padre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Dios Padre"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al Cordero y le presenta sus súplicas»</w:t>
      </w:r>
      <w:r>
        <w:rPr>
          <w:rStyle w:val="Refdenotaalpie"/>
          <w:rFonts w:ascii="Souvenir Lt BT" w:hAnsi="Souvenir Lt BT"/>
          <w:noProof/>
          <w:sz w:val="22"/>
          <w:szCs w:val="22"/>
        </w:rPr>
        <w:footnoteReference w:id="64"/>
      </w:r>
      <w:r>
        <w:rPr>
          <w:rFonts w:ascii="Souvenir Lt BT" w:hAnsi="Souvenir Lt BT"/>
          <w:noProof/>
          <w:sz w:val="22"/>
          <w:szCs w:val="22"/>
          <w:lang w:val="es-AR"/>
        </w:rPr>
        <w:t>.</w:t>
      </w:r>
    </w:p>
    <w:p w:rsidR="00925126" w:rsidRDefault="00925126">
      <w:pPr>
        <w:pStyle w:val="Ttulo8"/>
        <w:keepNext w:val="0"/>
        <w:tabs>
          <w:tab w:val="clear" w:pos="311"/>
        </w:tabs>
        <w:spacing w:before="160" w:afterLines="60" w:after="144"/>
        <w:rPr>
          <w:rFonts w:ascii="Souvenir Lt BT" w:hAnsi="Souvenir Lt BT"/>
          <w:noProof/>
          <w:sz w:val="22"/>
          <w:szCs w:val="22"/>
          <w:lang w:val="es-AR"/>
        </w:rPr>
      </w:pPr>
      <w:r>
        <w:rPr>
          <w:rFonts w:ascii="Souvenir Lt BT" w:hAnsi="Souvenir Lt BT"/>
          <w:noProof/>
          <w:sz w:val="22"/>
          <w:szCs w:val="22"/>
          <w:lang w:val="es-AR"/>
        </w:rPr>
        <w:t>La oración colecta</w:t>
      </w:r>
    </w:p>
    <w:p w:rsidR="00925126" w:rsidRDefault="00925126">
      <w:pPr>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sacerdote invita al pueblo a dirigirse a Dios, pues debe conducirlo al Padre: «El sacerdote invita al pueblo a orar; y todos a una, con el sacerdote, permanecen un rato en silencio para hacerse conscientes de estar en la presencia de Dios y formular interiormen</w:t>
      </w:r>
      <w:r>
        <w:rPr>
          <w:rFonts w:ascii="Souvenir Lt BT" w:hAnsi="Souvenir Lt BT"/>
          <w:noProof/>
          <w:sz w:val="22"/>
          <w:szCs w:val="22"/>
          <w:lang w:val="es-AR"/>
        </w:rPr>
        <w:softHyphen/>
        <w:t>te sus súplicas. Entonces el sacerdote lee la oración que suele deno</w:t>
      </w:r>
      <w:r>
        <w:rPr>
          <w:rFonts w:ascii="Souvenir Lt BT" w:hAnsi="Souvenir Lt BT"/>
          <w:noProof/>
          <w:sz w:val="22"/>
          <w:szCs w:val="22"/>
          <w:lang w:val="es-AR"/>
        </w:rPr>
        <w:softHyphen/>
        <w:t>minarse “colecta”. Por medio de ella se expresa la índole de la cele</w:t>
      </w:r>
      <w:r>
        <w:rPr>
          <w:rFonts w:ascii="Souvenir Lt BT" w:hAnsi="Souvenir Lt BT"/>
          <w:noProof/>
          <w:sz w:val="22"/>
          <w:szCs w:val="22"/>
          <w:lang w:val="es-AR"/>
        </w:rPr>
        <w:softHyphen/>
        <w:t>bración, y con las palabras del sacerdote se dirige la súplica a Dios Padre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Dios Padre"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por Cristo en el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El pueblo, uniéndose a esta súplica y dando su asentimiento, hace suya la oración, pronunciando la aclamación “Amén”»</w:t>
      </w:r>
      <w:r>
        <w:rPr>
          <w:rStyle w:val="Refdenotaalpie"/>
          <w:rFonts w:ascii="Souvenir Lt BT" w:hAnsi="Souvenir Lt BT"/>
          <w:noProof/>
          <w:sz w:val="22"/>
          <w:szCs w:val="22"/>
        </w:rPr>
        <w:footnoteReference w:id="65"/>
      </w:r>
      <w:r>
        <w:rPr>
          <w:rFonts w:ascii="Souvenir Lt BT" w:hAnsi="Souvenir Lt BT"/>
          <w:noProof/>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lang w:val="es-AR"/>
        </w:rPr>
        <w:sectPr w:rsidR="00925126">
          <w:type w:val="oddPage"/>
          <w:pgSz w:w="8392" w:h="11907" w:code="11"/>
          <w:pgMar w:top="964" w:right="964" w:bottom="964" w:left="964" w:header="397" w:footer="397" w:gutter="0"/>
          <w:cols w:space="708"/>
          <w:titlePg/>
          <w:docGrid w:linePitch="360"/>
        </w:sectPr>
      </w:pPr>
    </w:p>
    <w:p w:rsidR="00925126" w:rsidRDefault="00925126">
      <w:pPr>
        <w:widowControl w:val="0"/>
        <w:spacing w:before="60" w:afterLines="60" w:after="144" w:line="240" w:lineRule="atLeast"/>
        <w:ind w:firstLine="284"/>
        <w:jc w:val="center"/>
        <w:rPr>
          <w:rFonts w:ascii="Souvenir Lt BT" w:hAnsi="Souvenir Lt BT"/>
          <w:noProof/>
          <w:sz w:val="28"/>
          <w:szCs w:val="28"/>
          <w:lang w:val="es-AR"/>
        </w:rPr>
      </w:pPr>
    </w:p>
    <w:p w:rsidR="00925126" w:rsidRDefault="00925126">
      <w:pPr>
        <w:widowControl w:val="0"/>
        <w:spacing w:before="60" w:afterLines="60" w:after="144" w:line="240" w:lineRule="atLeast"/>
        <w:ind w:firstLine="284"/>
        <w:jc w:val="center"/>
        <w:rPr>
          <w:rFonts w:ascii="Souvenir Lt BT" w:hAnsi="Souvenir Lt BT"/>
          <w:noProof/>
          <w:sz w:val="28"/>
          <w:szCs w:val="28"/>
          <w:lang w:val="es-AR"/>
        </w:rPr>
      </w:pPr>
    </w:p>
    <w:p w:rsidR="00925126" w:rsidRDefault="00925126">
      <w:pPr>
        <w:widowControl w:val="0"/>
        <w:spacing w:before="60" w:afterLines="60" w:after="144" w:line="240" w:lineRule="atLeast"/>
        <w:ind w:firstLine="284"/>
        <w:jc w:val="center"/>
        <w:rPr>
          <w:rFonts w:ascii="Souvenir Lt BT" w:hAnsi="Souvenir Lt BT"/>
          <w:noProof/>
          <w:sz w:val="28"/>
          <w:szCs w:val="28"/>
          <w:lang w:val="es-AR"/>
        </w:rPr>
      </w:pPr>
    </w:p>
    <w:p w:rsidR="00925126" w:rsidRDefault="00925126">
      <w:pPr>
        <w:widowControl w:val="0"/>
        <w:spacing w:before="60" w:afterLines="60" w:after="144" w:line="240" w:lineRule="atLeast"/>
        <w:jc w:val="center"/>
        <w:rPr>
          <w:rFonts w:ascii="Souvenir Lt BT" w:hAnsi="Souvenir Lt BT"/>
          <w:i/>
          <w:noProof/>
          <w:sz w:val="36"/>
          <w:szCs w:val="36"/>
          <w:lang w:val="es-AR"/>
        </w:rPr>
      </w:pPr>
      <w:r>
        <w:rPr>
          <w:rFonts w:ascii="Souvenir Lt BT" w:hAnsi="Souvenir Lt BT"/>
          <w:i/>
          <w:noProof/>
          <w:sz w:val="36"/>
          <w:szCs w:val="36"/>
          <w:lang w:val="es-AR"/>
        </w:rPr>
        <w:t>Primera parte</w:t>
      </w:r>
    </w:p>
    <w:p w:rsidR="00925126" w:rsidRDefault="00925126">
      <w:pPr>
        <w:widowControl w:val="0"/>
        <w:spacing w:before="60" w:afterLines="60" w:after="144" w:line="240" w:lineRule="atLeast"/>
        <w:jc w:val="center"/>
        <w:rPr>
          <w:rFonts w:ascii="Souvenir Lt BT" w:hAnsi="Souvenir Lt BT"/>
          <w:noProof/>
          <w:sz w:val="28"/>
          <w:szCs w:val="28"/>
          <w:lang w:val="es-AR"/>
        </w:rPr>
      </w:pPr>
    </w:p>
    <w:p w:rsidR="00925126" w:rsidRDefault="00925126">
      <w:pPr>
        <w:widowControl w:val="0"/>
        <w:spacing w:before="60" w:afterLines="60" w:after="144" w:line="240" w:lineRule="atLeast"/>
        <w:jc w:val="center"/>
        <w:rPr>
          <w:rFonts w:ascii="Souvenir Lt BT" w:hAnsi="Souvenir Lt BT"/>
          <w:b/>
          <w:noProof/>
          <w:spacing w:val="-3"/>
          <w:sz w:val="48"/>
          <w:szCs w:val="48"/>
          <w:lang w:val="es-AR"/>
        </w:rPr>
        <w:sectPr w:rsidR="00925126">
          <w:type w:val="oddPage"/>
          <w:pgSz w:w="8392" w:h="11907" w:code="11"/>
          <w:pgMar w:top="964" w:right="964" w:bottom="964" w:left="964" w:header="397" w:footer="397" w:gutter="0"/>
          <w:cols w:space="708"/>
          <w:titlePg/>
          <w:docGrid w:linePitch="360"/>
        </w:sectPr>
      </w:pPr>
      <w:r>
        <w:rPr>
          <w:rFonts w:ascii="Souvenir Lt BT" w:hAnsi="Souvenir Lt BT"/>
          <w:b/>
          <w:noProof/>
          <w:spacing w:val="-3"/>
          <w:sz w:val="48"/>
          <w:szCs w:val="48"/>
          <w:lang w:val="es-AR"/>
        </w:rPr>
        <w:t>Liturgia de la Palabra</w:t>
      </w:r>
    </w:p>
    <w:p w:rsidR="00925126" w:rsidRDefault="00925126">
      <w:pPr>
        <w:pStyle w:val="Ttulo8"/>
        <w:keepNext w:val="0"/>
        <w:tabs>
          <w:tab w:val="clear" w:pos="311"/>
        </w:tabs>
        <w:spacing w:before="60" w:afterLines="60" w:after="144"/>
        <w:jc w:val="center"/>
        <w:rPr>
          <w:rFonts w:ascii="Souvenir Lt BT" w:hAnsi="Souvenir Lt BT"/>
          <w:noProof/>
          <w:sz w:val="22"/>
          <w:szCs w:val="22"/>
        </w:rPr>
      </w:pPr>
      <w:r>
        <w:rPr>
          <w:rFonts w:ascii="Souvenir Lt BT" w:hAnsi="Souvenir Lt BT"/>
          <w:noProof/>
          <w:sz w:val="22"/>
          <w:szCs w:val="22"/>
        </w:rPr>
        <w:lastRenderedPageBreak/>
        <w:t>Liturgia de la Palabra</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«Espiritualmente alimentada en estas dos mesas</w:t>
      </w:r>
      <w:r>
        <w:rPr>
          <w:rStyle w:val="Refdenotaalpie"/>
          <w:rFonts w:ascii="Souvenir Lt BT" w:hAnsi="Souvenir Lt BT"/>
          <w:noProof/>
          <w:sz w:val="22"/>
          <w:szCs w:val="22"/>
        </w:rPr>
        <w:footnoteReference w:id="66"/>
      </w:r>
      <w:r>
        <w:rPr>
          <w:rFonts w:ascii="Souvenir Lt BT" w:hAnsi="Souvenir Lt BT"/>
          <w:noProof/>
          <w:sz w:val="22"/>
          <w:szCs w:val="22"/>
          <w:lang w:val="es-AR"/>
        </w:rPr>
        <w:t>, la Iglesia, en una, se instruye más, y en la otra, se santifica más plenamente; pues en la palabra de Dios se anuncia la alianza divina, y en la eucaristía se renueva esa misma alianza nueva y eterna. En una, la historia de la salvación se recuerda con palabras; en la otra, la misma historia se expresa por medio de los signos sacramentales de la liturgia</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tanto, conviene recordar siempre que la palabra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b/>
          <w:noProof/>
          <w:sz w:val="22"/>
          <w:szCs w:val="22"/>
          <w:lang w:val="es-AR"/>
        </w:rPr>
        <w:instrText>palabra"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divina que lee y anuncia la Iglesia en la liturgia conduce, como a su propio fin, al sacrificio de la alianza y al banquete de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es decir, a la eucaristía. Así pues, la celebración de la misa, en la que se escucha la palabra y se ofrece y se recibe la eucaristía, constituye un solo acto de culto divino</w:t>
      </w:r>
      <w:r>
        <w:rPr>
          <w:rStyle w:val="Refdenotaalpie"/>
          <w:rFonts w:ascii="Souvenir Lt BT" w:hAnsi="Souvenir Lt BT"/>
          <w:noProof/>
          <w:sz w:val="22"/>
          <w:szCs w:val="22"/>
        </w:rPr>
        <w:footnoteReference w:id="67"/>
      </w:r>
      <w:r>
        <w:rPr>
          <w:rFonts w:ascii="Souvenir Lt BT" w:hAnsi="Souvenir Lt BT"/>
          <w:noProof/>
          <w:sz w:val="22"/>
          <w:szCs w:val="22"/>
          <w:lang w:val="es-AR"/>
        </w:rPr>
        <w:t>, con lo cual se ofrece a Dios el sacrificio de alabanza y se realiza plenamente la redención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redención"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hombre»</w:t>
      </w:r>
      <w:r>
        <w:rPr>
          <w:rStyle w:val="Refdenotaalpie"/>
          <w:rFonts w:ascii="Souvenir Lt BT" w:hAnsi="Souvenir Lt BT"/>
          <w:noProof/>
          <w:sz w:val="22"/>
          <w:szCs w:val="22"/>
        </w:rPr>
        <w:footnoteReference w:id="68"/>
      </w:r>
      <w:r>
        <w:rPr>
          <w:rFonts w:ascii="Souvenir Lt BT" w:hAnsi="Souvenir Lt BT"/>
          <w:noProof/>
          <w:sz w:val="22"/>
          <w:szCs w:val="22"/>
          <w:lang w:val="es-AR"/>
        </w:rPr>
        <w:t>.</w:t>
      </w:r>
      <w:r>
        <w:rPr>
          <w:rFonts w:ascii="Souvenir Lt BT" w:hAnsi="Souvenir Lt BT"/>
          <w:noProof/>
          <w:sz w:val="22"/>
          <w:szCs w:val="22"/>
        </w:rPr>
        <w:t xml:space="preserve"> </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Para lograr una activa, consciente y fructuosa participación en la misma, lo más aconsejable es que se lean antes las lecturas del día, de ser posible. Hay que adoptar la mejor disposición de escucha a Dios, a través de su Palabra: «Cristo está presente en su Palabra, pues cuando se lee la Sagrada Escritura en Iglesia es Él quien habla»</w:t>
      </w:r>
      <w:r>
        <w:rPr>
          <w:rStyle w:val="Refdenotaalpie"/>
          <w:rFonts w:ascii="Souvenir Lt BT" w:hAnsi="Souvenir Lt BT"/>
          <w:noProof/>
          <w:sz w:val="22"/>
          <w:szCs w:val="22"/>
        </w:rPr>
        <w:footnoteReference w:id="69"/>
      </w:r>
      <w:r>
        <w:rPr>
          <w:rFonts w:ascii="Souvenir Lt BT" w:hAnsi="Souvenir Lt BT"/>
          <w:noProof/>
          <w:sz w:val="22"/>
          <w:szCs w:val="22"/>
          <w:lang w:val="es-AR"/>
        </w:rPr>
        <w:t>. Cristo, Verbo encarnado, se hace realmente presente en la Palabra y la hace eficaz.</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Gran amor debemos tener a la Sagrada Eucaristía como a la Palabra de Dios, ya que como dice San Jerónimo «ignorar las Escrituras es ignorar a Cristo»</w:t>
      </w:r>
      <w:r>
        <w:rPr>
          <w:rStyle w:val="Refdenotaalpie"/>
          <w:rFonts w:ascii="Souvenir Lt BT" w:hAnsi="Souvenir Lt BT"/>
          <w:noProof/>
          <w:sz w:val="22"/>
          <w:szCs w:val="22"/>
        </w:rPr>
        <w:footnoteReference w:id="70"/>
      </w:r>
      <w:r>
        <w:rPr>
          <w:rFonts w:ascii="Souvenir Lt BT" w:hAnsi="Souvenir Lt BT"/>
          <w:noProof/>
          <w:sz w:val="22"/>
          <w:szCs w:val="22"/>
          <w:lang w:val="es-AR"/>
        </w:rPr>
        <w:t xml:space="preserve">, o como enseña San Juan de Ávila </w:t>
      </w:r>
      <w:r>
        <w:rPr>
          <w:rFonts w:ascii="Souvenir Lt BT" w:hAnsi="Souvenir Lt BT"/>
          <w:noProof/>
          <w:sz w:val="22"/>
          <w:szCs w:val="22"/>
          <w:lang w:val="es-AR"/>
        </w:rPr>
        <w:lastRenderedPageBreak/>
        <w:t>«ensalzar la Palabra de Dios es ensalzar al mismo Dios». Debemos aprovecharnos de sus riquezas, porque como dice San Lorenzo de Brindisi: «múltiples riquezas encierra la Palabra de Dios, ya que es como el tesoro en donde se encuentran todos los bienes».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Pero hay que leerla bien ¿Cómo hay que hacer? Repito los consejos que leí hace muchos años. Hay que leer la Biblia como se comulga, con sencillez y personalmente, con espíritu de fe, humildad y oración, con deseo de cambiar de vida y como la interpreta la Iglesia: «en Iglesia», para encontrarse con Jesucristo Nuestro Señor.</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b/>
          <w:noProof/>
          <w:sz w:val="22"/>
          <w:szCs w:val="22"/>
          <w:lang w:val="es-AR"/>
        </w:rPr>
        <w:t>Con espíritu de fe</w:t>
      </w:r>
      <w:r>
        <w:rPr>
          <w:rFonts w:ascii="Souvenir Lt BT" w:hAnsi="Souvenir Lt BT"/>
          <w:noProof/>
          <w:sz w:val="22"/>
          <w:szCs w:val="22"/>
          <w:lang w:val="es-AR"/>
        </w:rPr>
        <w:t>:</w:t>
      </w:r>
      <w:r>
        <w:rPr>
          <w:rFonts w:ascii="Souvenir Lt BT" w:hAnsi="Souvenir Lt BT"/>
          <w:b/>
          <w:i/>
          <w:noProof/>
          <w:sz w:val="22"/>
          <w:szCs w:val="22"/>
          <w:lang w:val="es-AR"/>
        </w:rPr>
        <w:t xml:space="preserve"> </w:t>
      </w:r>
      <w:r>
        <w:rPr>
          <w:rFonts w:ascii="Souvenir Lt BT" w:hAnsi="Souvenir Lt BT"/>
          <w:noProof/>
          <w:sz w:val="22"/>
          <w:szCs w:val="22"/>
          <w:lang w:val="es-AR"/>
        </w:rPr>
        <w:t>Sin mayores averiguaciones, reconociendo su autoridad: es «</w:t>
      </w:r>
      <w:r>
        <w:rPr>
          <w:rFonts w:ascii="Souvenir Lt BT" w:hAnsi="Souvenir Lt BT"/>
          <w:i/>
          <w:noProof/>
          <w:sz w:val="22"/>
          <w:szCs w:val="22"/>
          <w:lang w:val="es-AR"/>
        </w:rPr>
        <w:t>Palabra de Dios</w:t>
      </w:r>
      <w:r>
        <w:rPr>
          <w:rFonts w:ascii="Souvenir Lt BT" w:hAnsi="Souvenir Lt BT"/>
          <w:noProof/>
          <w:sz w:val="22"/>
          <w:szCs w:val="22"/>
          <w:lang w:val="es-AR"/>
        </w:rPr>
        <w:t xml:space="preserve">». Por tanto, debemos leerla con el corazón dirigido hacia Dios y no hacia la ciencia humana.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Debemos creer en la Palabra de Dios. En toda la Palabra de Dios, no aceptando lo que me gusta y rechazando lo que no me gusta. Quien no tenga fe, no entenderá ni jota de la Sagrada Escritura. Sólo tendrá un conocimiento superficial e infecundo. San Pablo temía que algunos despreciasen la Palabra de Dios, por eso previene a los Tesalonicenses: </w:t>
      </w:r>
      <w:r>
        <w:rPr>
          <w:rFonts w:ascii="Souvenir Lt BT" w:hAnsi="Souvenir Lt BT"/>
          <w:i/>
          <w:noProof/>
          <w:sz w:val="22"/>
          <w:szCs w:val="22"/>
          <w:lang w:val="es-AR"/>
        </w:rPr>
        <w:t>No menospreciéis las profecías</w:t>
      </w:r>
      <w:r>
        <w:rPr>
          <w:rFonts w:ascii="Souvenir Lt BT" w:hAnsi="Souvenir Lt BT"/>
          <w:noProof/>
          <w:sz w:val="22"/>
          <w:szCs w:val="22"/>
          <w:lang w:val="es-AR"/>
        </w:rPr>
        <w:t xml:space="preserve"> (1Te 5,20).</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b/>
          <w:noProof/>
          <w:sz w:val="22"/>
          <w:szCs w:val="22"/>
          <w:lang w:val="es-AR"/>
        </w:rPr>
        <w:t>Con espíritu de humildad</w:t>
      </w:r>
      <w:r>
        <w:rPr>
          <w:rFonts w:ascii="Souvenir Lt BT" w:hAnsi="Souvenir Lt BT"/>
          <w:noProof/>
          <w:sz w:val="22"/>
          <w:szCs w:val="22"/>
          <w:lang w:val="es-AR"/>
        </w:rPr>
        <w:t xml:space="preserve">: Sin discusiones, sin curiosidad malsana. Con toda pureza intelectual, con rectitud de intención y no para buscar satisfacciones intelectuales, literarias, históricas o arqueológicas. Debo ponerme en contacto con Dios. Ese es el objeto de la lectura de su Palabra; pero eso está oculto a los sabihondos: </w:t>
      </w:r>
      <w:r>
        <w:rPr>
          <w:rFonts w:ascii="Souvenir Lt BT" w:hAnsi="Souvenir Lt BT"/>
          <w:i/>
          <w:noProof/>
          <w:sz w:val="22"/>
          <w:szCs w:val="22"/>
          <w:lang w:val="es-AR"/>
        </w:rPr>
        <w:t xml:space="preserve">Yo te alabo, oh Padre, Señor del cielo y de la tierra, porque encubres estas cosas a los sabios y a los prudentes, y las revelas a los pequeños </w:t>
      </w:r>
      <w:r>
        <w:rPr>
          <w:rFonts w:ascii="Souvenir Lt BT" w:hAnsi="Souvenir Lt BT"/>
          <w:noProof/>
          <w:sz w:val="22"/>
          <w:szCs w:val="22"/>
          <w:lang w:val="es-AR"/>
        </w:rPr>
        <w:t>(Mt 11,25).</w:t>
      </w:r>
    </w:p>
    <w:p w:rsidR="00925126" w:rsidRDefault="00925126">
      <w:pPr>
        <w:pStyle w:val="Sangra2detindependiente"/>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Debo ponerme como el alumno frente al Maestro y ese Maestro es el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Decía Santa Margarita María: «Colóquense delante de Dios como una tela pronta para recibir los brochazos y pinceladas del pintor; cuando tenemos esa actitud de “tela de pintar”, el Espíritu Santo puede obrar».</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b/>
          <w:noProof/>
          <w:sz w:val="22"/>
          <w:szCs w:val="22"/>
          <w:lang w:val="es-AR"/>
        </w:rPr>
        <w:t>Con espíritu de oración</w:t>
      </w:r>
      <w:r>
        <w:rPr>
          <w:rFonts w:ascii="Souvenir Lt BT" w:hAnsi="Souvenir Lt BT"/>
          <w:noProof/>
          <w:sz w:val="22"/>
          <w:szCs w:val="22"/>
          <w:lang w:val="es-AR"/>
        </w:rPr>
        <w:t xml:space="preserve">: Debemos leer la Sagrada Escritura </w:t>
      </w:r>
      <w:r>
        <w:rPr>
          <w:rFonts w:ascii="Souvenir Lt BT" w:hAnsi="Souvenir Lt BT"/>
          <w:noProof/>
          <w:sz w:val="22"/>
          <w:szCs w:val="22"/>
          <w:lang w:val="es-AR"/>
        </w:rPr>
        <w:lastRenderedPageBreak/>
        <w:t>como se comulga: adorando con el Espíritu, amando con el corazón. Enseñaba el pseudo–Dionisio: «Leer la Biblia es rezar; meditarla es hacer oración; reverenciarla es adorar la grandeza y majestad de Dios; familiarizarse con la Biblia es entrar en conversación frecuente con Dios y es empezar a gozar de Él».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b/>
          <w:noProof/>
          <w:sz w:val="22"/>
          <w:szCs w:val="22"/>
          <w:lang w:val="es-AR"/>
        </w:rPr>
        <w:t>Con espíritu de conversión</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 xml:space="preserve">Dejando transformarnos por Cristo, porque quien lee la Sagrada Escritura, sin transformarse, sin abandonar el espíritu del mundo, el pecado, los placeres desordenados, sus codicias, etc., obra como un insensato. Es como un espejo en el que debemos mirar para vernos cómo debemos ser: </w:t>
      </w:r>
      <w:r>
        <w:rPr>
          <w:rFonts w:ascii="Souvenir Lt BT" w:hAnsi="Souvenir Lt BT"/>
          <w:i/>
          <w:noProof/>
          <w:sz w:val="22"/>
          <w:szCs w:val="22"/>
          <w:lang w:val="es-AR"/>
        </w:rPr>
        <w:t>Pero haceos ejecutores de la palabra, y no oidores solamente, engañándoos a vosotros mismos</w:t>
      </w:r>
      <w:r>
        <w:rPr>
          <w:rFonts w:ascii="Souvenir Lt BT" w:hAnsi="Souvenir Lt BT"/>
          <w:noProof/>
          <w:sz w:val="22"/>
          <w:szCs w:val="22"/>
          <w:lang w:val="es-AR"/>
        </w:rPr>
        <w:t xml:space="preserve"> (Sant 1,22). Dice San Juan de Ávila: «No hay ruibarbo (planta usada como purgante) ni caña fístola que así revuelva el estómago como la Palabra de Dios». </w:t>
      </w:r>
      <w:r>
        <w:rPr>
          <w:rFonts w:ascii="Souvenir Lt BT" w:hAnsi="Souvenir Lt BT"/>
          <w:i/>
          <w:noProof/>
          <w:sz w:val="22"/>
          <w:szCs w:val="22"/>
          <w:lang w:val="es-AR"/>
        </w:rPr>
        <w:t>¿No es así mi palabra, como el fuego, y como un martillo que golpea la peña?</w:t>
      </w:r>
      <w:r>
        <w:rPr>
          <w:rFonts w:ascii="Souvenir Lt BT" w:hAnsi="Souvenir Lt BT"/>
          <w:noProof/>
          <w:sz w:val="22"/>
          <w:szCs w:val="22"/>
          <w:lang w:val="es-AR"/>
        </w:rPr>
        <w:t xml:space="preserve"> (Jr 23,29), si no quema la raíz de nuestros vicios, si no rompe nuestro corazón pervertido, es señal que no obra en nosotros porque nosotros obramos mal y leemos mal la Palabra de Dios.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i/>
          <w:noProof/>
          <w:sz w:val="22"/>
          <w:szCs w:val="22"/>
          <w:lang w:val="es-AR"/>
        </w:rPr>
        <w:t>Antorcha para mis pies es tu palabra, y luz para mi senda</w:t>
      </w:r>
      <w:r>
        <w:rPr>
          <w:rFonts w:ascii="Souvenir Lt BT" w:hAnsi="Souvenir Lt BT"/>
          <w:noProof/>
          <w:sz w:val="22"/>
          <w:szCs w:val="22"/>
          <w:lang w:val="es-AR"/>
        </w:rPr>
        <w:t xml:space="preserve"> (Sl 119,105). Si no ilumina nuestra vida es porque nos tapamos los ojos para no ver y los oídos para no oír, y «no hay peor sordo que el que no quiere oír».</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b/>
          <w:noProof/>
          <w:sz w:val="22"/>
          <w:szCs w:val="22"/>
          <w:lang w:val="es-AR"/>
        </w:rPr>
        <w:t>Con espíritu eclesial</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«Leer en Iglesia»</w:t>
      </w:r>
      <w:r>
        <w:rPr>
          <w:rStyle w:val="Refdenotaalpie"/>
          <w:rFonts w:ascii="Souvenir Lt BT" w:hAnsi="Souvenir Lt BT"/>
          <w:noProof/>
          <w:sz w:val="22"/>
          <w:szCs w:val="22"/>
        </w:rPr>
        <w:footnoteReference w:id="71"/>
      </w:r>
      <w:r>
        <w:rPr>
          <w:rFonts w:ascii="Souvenir Lt BT" w:hAnsi="Souvenir Lt BT"/>
          <w:noProof/>
          <w:sz w:val="22"/>
          <w:szCs w:val="22"/>
          <w:lang w:val="es-AR"/>
        </w:rPr>
        <w:t xml:space="preserve"> entendiendo esto ante todo: </w:t>
      </w:r>
      <w:r>
        <w:rPr>
          <w:rFonts w:ascii="Souvenir Lt BT" w:hAnsi="Souvenir Lt BT"/>
          <w:i/>
          <w:noProof/>
          <w:sz w:val="22"/>
          <w:szCs w:val="22"/>
          <w:lang w:val="es-AR"/>
        </w:rPr>
        <w:t>Que ninguna profecía de la Escritura es de interpretación privada</w:t>
      </w:r>
      <w:r>
        <w:rPr>
          <w:rFonts w:ascii="Souvenir Lt BT" w:hAnsi="Souvenir Lt BT"/>
          <w:noProof/>
          <w:sz w:val="22"/>
          <w:szCs w:val="22"/>
          <w:lang w:val="es-AR"/>
        </w:rPr>
        <w:t xml:space="preserve"> (2Pe 1,20).</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Todo lo que hagamos para aprovechar mejor de la Sagrada Escritura, redundará en grandes beneficios para nosotros, ya que será una ayuda inestimable para descubrir, cada vez más y mejor, </w:t>
      </w:r>
      <w:r>
        <w:rPr>
          <w:rFonts w:ascii="Souvenir Lt BT" w:hAnsi="Souvenir Lt BT"/>
          <w:noProof/>
          <w:sz w:val="22"/>
          <w:szCs w:val="22"/>
          <w:lang w:val="es-AR"/>
        </w:rPr>
        <w:lastRenderedPageBreak/>
        <w:t>los grandes tesoros de la Sagrada Eucaristía.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¡Cuánto tiempo empleamos en leer diarios, revistas y libros humanos! ¿Y no hemos de darle tiempo a éste que es el «Libro de los libros», el «Libro por excelencia», la Biblia?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Acudamos a la Sagrada Escritura que al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buena es más dulce que la miel: </w:t>
      </w:r>
      <w:r>
        <w:rPr>
          <w:rFonts w:ascii="Souvenir Lt BT" w:hAnsi="Souvenir Lt BT"/>
          <w:i/>
          <w:noProof/>
          <w:sz w:val="22"/>
          <w:szCs w:val="22"/>
          <w:lang w:val="es-AR"/>
        </w:rPr>
        <w:t>¡Cuán dulces son a mi paladar tus palabras! Más que la miel a mi boca</w:t>
      </w:r>
      <w:r>
        <w:rPr>
          <w:rFonts w:ascii="Souvenir Lt BT" w:hAnsi="Souvenir Lt BT"/>
          <w:noProof/>
          <w:sz w:val="22"/>
          <w:szCs w:val="22"/>
          <w:lang w:val="es-AR"/>
        </w:rPr>
        <w:t xml:space="preserve"> (Sl 119,103). A Santa Ángela de Foligno le fue revelado que la inteligencia de las Sagradas Escrituras encierra tales delicias que el hombre que las poseyera olvidaría el mundo... «no se olvidaría sólo del mundo el que gustase el deleite singular de entender los Evangelios; </w:t>
      </w:r>
      <w:r>
        <w:rPr>
          <w:rFonts w:ascii="Souvenir Lt BT" w:hAnsi="Souvenir Lt BT"/>
          <w:b/>
          <w:noProof/>
          <w:sz w:val="22"/>
          <w:szCs w:val="22"/>
          <w:lang w:val="es-AR"/>
        </w:rPr>
        <w:t>se olvidaría de sí mismo</w:t>
      </w:r>
      <w:r>
        <w:rPr>
          <w:rFonts w:ascii="Souvenir Lt BT" w:hAnsi="Souvenir Lt BT"/>
          <w:noProof/>
          <w:sz w:val="22"/>
          <w:szCs w:val="22"/>
          <w:lang w:val="es-AR"/>
        </w:rPr>
        <w:t xml:space="preserve">». </w:t>
      </w:r>
    </w:p>
    <w:p w:rsidR="00844008" w:rsidRPr="00844008" w:rsidRDefault="00844008" w:rsidP="00844008">
      <w:pPr>
        <w:widowControl w:val="0"/>
        <w:spacing w:before="60" w:afterLines="60" w:after="144"/>
        <w:ind w:firstLine="284"/>
        <w:jc w:val="both"/>
        <w:rPr>
          <w:rFonts w:ascii="Souvenir Lt BT" w:hAnsi="Souvenir Lt BT"/>
          <w:noProof/>
          <w:sz w:val="22"/>
          <w:szCs w:val="22"/>
          <w:lang w:val="es-AR"/>
        </w:rPr>
      </w:pPr>
      <w:r w:rsidRPr="00844008">
        <w:rPr>
          <w:rFonts w:ascii="Souvenir Lt BT" w:hAnsi="Souvenir Lt BT"/>
          <w:noProof/>
          <w:sz w:val="22"/>
          <w:szCs w:val="22"/>
          <w:lang w:val="es-AR"/>
        </w:rPr>
        <w:t>«La Eucaristía es la fuente y, al mismo tiempo, la cumbre de toda la evangelización, puesto que su objetivo es la comunión de los hombres con Cristo y, en Él, con el Padre y con el Espíritu Santo»</w:t>
      </w:r>
      <w:r w:rsidRPr="00844008">
        <w:rPr>
          <w:rFonts w:ascii="Souvenir Lt BT" w:hAnsi="Souvenir Lt BT"/>
          <w:noProof/>
          <w:sz w:val="22"/>
          <w:szCs w:val="22"/>
          <w:vertAlign w:val="superscript"/>
        </w:rPr>
        <w:footnoteReference w:id="72"/>
      </w:r>
      <w:r w:rsidRPr="00844008">
        <w:rPr>
          <w:rFonts w:ascii="Souvenir Lt BT" w:hAnsi="Souvenir Lt BT"/>
          <w:noProof/>
          <w:sz w:val="22"/>
          <w:szCs w:val="22"/>
          <w:lang w:val="es-AR"/>
        </w:rPr>
        <w:t>.</w:t>
      </w:r>
    </w:p>
    <w:p w:rsidR="00844008" w:rsidRPr="00844008" w:rsidRDefault="00844008" w:rsidP="00844008">
      <w:pPr>
        <w:jc w:val="both"/>
        <w:rPr>
          <w:lang w:val="es-ES"/>
        </w:rPr>
        <w:sectPr w:rsidR="00844008" w:rsidRPr="00844008">
          <w:type w:val="oddPage"/>
          <w:pgSz w:w="8392" w:h="11907" w:code="11"/>
          <w:pgMar w:top="964" w:right="964" w:bottom="964" w:left="964" w:header="397" w:footer="397" w:gutter="0"/>
          <w:cols w:space="708"/>
          <w:titlePg/>
          <w:docGrid w:linePitch="360"/>
        </w:sectPr>
      </w:pPr>
    </w:p>
    <w:p w:rsidR="00925126" w:rsidRDefault="00925126">
      <w:pPr>
        <w:pStyle w:val="Ttulo1"/>
        <w:keepNext w:val="0"/>
        <w:widowControl w:val="0"/>
        <w:tabs>
          <w:tab w:val="clear" w:pos="0"/>
        </w:tabs>
        <w:suppressAutoHyphens w:val="0"/>
        <w:spacing w:before="60" w:afterLines="60" w:after="144"/>
        <w:ind w:firstLine="284"/>
        <w:rPr>
          <w:rFonts w:ascii="Souvenir Lt BT" w:hAnsi="Souvenir Lt BT"/>
          <w:b w:val="0"/>
          <w:noProof/>
          <w:szCs w:val="28"/>
          <w:lang w:val="es-AR"/>
        </w:rPr>
      </w:pPr>
    </w:p>
    <w:p w:rsidR="00925126" w:rsidRDefault="00925126">
      <w:pPr>
        <w:pStyle w:val="Ttulo1"/>
        <w:keepNext w:val="0"/>
        <w:widowControl w:val="0"/>
        <w:tabs>
          <w:tab w:val="clear" w:pos="0"/>
        </w:tabs>
        <w:suppressAutoHyphens w:val="0"/>
        <w:spacing w:before="60" w:afterLines="60" w:after="144"/>
        <w:ind w:firstLine="284"/>
        <w:rPr>
          <w:rFonts w:ascii="Souvenir Lt BT" w:hAnsi="Souvenir Lt BT"/>
          <w:b w:val="0"/>
          <w:noProof/>
          <w:szCs w:val="28"/>
          <w:lang w:val="es-AR"/>
        </w:rPr>
      </w:pPr>
    </w:p>
    <w:p w:rsidR="00925126" w:rsidRDefault="00925126">
      <w:pPr>
        <w:pStyle w:val="Ttulo1"/>
        <w:keepNext w:val="0"/>
        <w:widowControl w:val="0"/>
        <w:tabs>
          <w:tab w:val="clear" w:pos="0"/>
        </w:tabs>
        <w:suppressAutoHyphens w:val="0"/>
        <w:spacing w:before="60" w:afterLines="60" w:after="144"/>
        <w:rPr>
          <w:rFonts w:ascii="Souvenir Lt BT" w:hAnsi="Souvenir Lt BT"/>
          <w:b w:val="0"/>
          <w:noProof/>
          <w:szCs w:val="28"/>
          <w:lang w:val="es-AR"/>
        </w:rPr>
      </w:pPr>
    </w:p>
    <w:p w:rsidR="00925126" w:rsidRDefault="00925126">
      <w:pPr>
        <w:pStyle w:val="Ttulo1"/>
        <w:keepNext w:val="0"/>
        <w:widowControl w:val="0"/>
        <w:tabs>
          <w:tab w:val="clear" w:pos="0"/>
        </w:tabs>
        <w:suppressAutoHyphens w:val="0"/>
        <w:spacing w:before="60" w:afterLines="60" w:after="144"/>
        <w:rPr>
          <w:rFonts w:ascii="Souvenir Lt BT" w:hAnsi="Souvenir Lt BT"/>
          <w:b w:val="0"/>
          <w:i/>
          <w:noProof/>
          <w:sz w:val="36"/>
          <w:szCs w:val="36"/>
          <w:lang w:val="es-AR"/>
        </w:rPr>
      </w:pPr>
      <w:r>
        <w:rPr>
          <w:rFonts w:ascii="Souvenir Lt BT" w:hAnsi="Souvenir Lt BT"/>
          <w:b w:val="0"/>
          <w:i/>
          <w:noProof/>
          <w:sz w:val="36"/>
          <w:szCs w:val="36"/>
          <w:lang w:val="es-AR"/>
        </w:rPr>
        <w:t>Segunda parte</w:t>
      </w:r>
    </w:p>
    <w:p w:rsidR="00925126" w:rsidRDefault="00925126">
      <w:pPr>
        <w:pStyle w:val="Ttulo2"/>
        <w:keepNext w:val="0"/>
        <w:widowControl w:val="0"/>
        <w:tabs>
          <w:tab w:val="clear" w:pos="0"/>
        </w:tabs>
        <w:suppressAutoHyphens w:val="0"/>
        <w:spacing w:before="60" w:afterLines="60" w:after="144"/>
        <w:jc w:val="center"/>
        <w:rPr>
          <w:rFonts w:ascii="Souvenir Lt BT" w:hAnsi="Souvenir Lt BT"/>
          <w:noProof/>
          <w:sz w:val="22"/>
          <w:szCs w:val="22"/>
          <w:lang w:val="es-AR"/>
        </w:rPr>
      </w:pPr>
    </w:p>
    <w:p w:rsidR="00925126" w:rsidRDefault="00925126">
      <w:pPr>
        <w:pStyle w:val="Ttulo2"/>
        <w:keepNext w:val="0"/>
        <w:widowControl w:val="0"/>
        <w:tabs>
          <w:tab w:val="clear" w:pos="0"/>
        </w:tabs>
        <w:suppressAutoHyphens w:val="0"/>
        <w:spacing w:before="60" w:afterLines="60" w:after="144"/>
        <w:jc w:val="center"/>
        <w:rPr>
          <w:rFonts w:ascii="Souvenir Lt BT" w:hAnsi="Souvenir Lt BT"/>
          <w:noProof/>
          <w:sz w:val="48"/>
          <w:szCs w:val="48"/>
          <w:lang w:val="es-AR"/>
        </w:rPr>
        <w:sectPr w:rsidR="00925126">
          <w:type w:val="oddPage"/>
          <w:pgSz w:w="8392" w:h="11907" w:code="11"/>
          <w:pgMar w:top="964" w:right="964" w:bottom="964" w:left="964" w:header="397" w:footer="397" w:gutter="0"/>
          <w:cols w:space="708"/>
          <w:titlePg/>
          <w:docGrid w:linePitch="360"/>
        </w:sectPr>
      </w:pPr>
      <w:r>
        <w:rPr>
          <w:rFonts w:ascii="Souvenir Lt BT" w:hAnsi="Souvenir Lt BT"/>
          <w:noProof/>
          <w:sz w:val="48"/>
          <w:szCs w:val="48"/>
          <w:lang w:val="es-AR"/>
        </w:rPr>
        <w:t>Liturgia de la Eucaristía</w:t>
      </w:r>
    </w:p>
    <w:p w:rsidR="00925126" w:rsidRDefault="00925126">
      <w:pPr>
        <w:widowControl w:val="0"/>
        <w:spacing w:before="60" w:afterLines="60" w:after="144" w:line="240" w:lineRule="atLeast"/>
        <w:jc w:val="center"/>
        <w:rPr>
          <w:rFonts w:ascii="Souvenir Lt BT" w:hAnsi="Souvenir Lt BT"/>
          <w:i/>
          <w:noProof/>
          <w:sz w:val="28"/>
          <w:szCs w:val="28"/>
          <w:lang w:val="es-AR"/>
        </w:rPr>
      </w:pPr>
      <w:r>
        <w:rPr>
          <w:rFonts w:ascii="Souvenir Lt BT" w:hAnsi="Souvenir Lt BT"/>
          <w:i/>
          <w:noProof/>
          <w:sz w:val="28"/>
          <w:szCs w:val="28"/>
          <w:lang w:val="es-AR"/>
        </w:rPr>
        <w:lastRenderedPageBreak/>
        <w:t xml:space="preserve">Primer momento: </w:t>
      </w:r>
    </w:p>
    <w:p w:rsidR="00925126" w:rsidRDefault="00925126">
      <w:pPr>
        <w:widowControl w:val="0"/>
        <w:spacing w:before="60" w:afterLines="60" w:after="144" w:line="240" w:lineRule="atLeast"/>
        <w:jc w:val="center"/>
        <w:rPr>
          <w:rFonts w:ascii="Souvenir Lt BT" w:hAnsi="Souvenir Lt BT"/>
          <w:b/>
          <w:noProof/>
          <w:sz w:val="28"/>
          <w:szCs w:val="28"/>
          <w:lang w:val="es-AR"/>
        </w:rPr>
      </w:pPr>
      <w:r>
        <w:rPr>
          <w:rFonts w:ascii="Souvenir Lt BT" w:hAnsi="Souvenir Lt BT"/>
          <w:b/>
          <w:noProof/>
          <w:sz w:val="28"/>
          <w:szCs w:val="28"/>
          <w:lang w:val="es-AR"/>
        </w:rPr>
        <w:t>Presentación y ofrenda de los dones</w:t>
      </w:r>
    </w:p>
    <w:p w:rsidR="00925126" w:rsidRDefault="00925126">
      <w:pPr>
        <w:widowControl w:val="0"/>
        <w:spacing w:before="60" w:afterLines="60" w:after="144" w:line="240" w:lineRule="atLeast"/>
        <w:jc w:val="center"/>
        <w:rPr>
          <w:rFonts w:ascii="Souvenir Lt BT" w:hAnsi="Souvenir Lt BT"/>
          <w:b/>
          <w:noProof/>
          <w:spacing w:val="-3"/>
          <w:sz w:val="28"/>
          <w:szCs w:val="28"/>
          <w:lang w:val="es-AR"/>
        </w:rPr>
      </w:pPr>
    </w:p>
    <w:p w:rsidR="00925126" w:rsidRDefault="00925126">
      <w:pPr>
        <w:widowControl w:val="0"/>
        <w:spacing w:before="60" w:afterLines="60" w:after="144" w:line="240" w:lineRule="atLeast"/>
        <w:jc w:val="center"/>
        <w:rPr>
          <w:rFonts w:ascii="Souvenir Lt BT" w:hAnsi="Souvenir Lt BT"/>
          <w:b/>
          <w:noProof/>
          <w:spacing w:val="-3"/>
          <w:sz w:val="28"/>
          <w:szCs w:val="28"/>
          <w:lang w:val="es-AR"/>
        </w:rPr>
      </w:pPr>
      <w:r>
        <w:rPr>
          <w:rFonts w:ascii="Souvenir Lt BT" w:hAnsi="Souvenir Lt BT"/>
          <w:b/>
          <w:noProof/>
          <w:spacing w:val="-3"/>
          <w:sz w:val="28"/>
          <w:szCs w:val="28"/>
          <w:lang w:val="es-AR"/>
        </w:rPr>
        <w:t>Capítulo 1º. Materia del sacrificio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Eucaristía es una realidad tan maravillosa que, desde cualquier punto de vista que se la mire, supera todo lo que el entendimiento humano pueda pensar, aún desde aquel punto de vista que alguno pudiera considerar que es secundario, como ser lo que constituye la materia del sacrificio eucarístico.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¿Cuál es la materia? Pan y vino.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¿Qué calificación teológica tiene esta doctrina? Es de fe definida, por 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Style w:val="Refdenotaalpie"/>
          <w:rFonts w:ascii="Souvenir Lt BT" w:hAnsi="Souvenir Lt BT"/>
          <w:noProof/>
          <w:sz w:val="22"/>
          <w:szCs w:val="22"/>
        </w:rPr>
        <w:footnoteReference w:id="73"/>
      </w:r>
      <w:r>
        <w:rPr>
          <w:rFonts w:ascii="Souvenir Lt BT" w:hAnsi="Souvenir Lt BT"/>
          <w:noProof/>
          <w:sz w:val="22"/>
          <w:szCs w:val="22"/>
          <w:lang w:val="es-AR"/>
        </w:rPr>
        <w:t>, que la materia para la confección de la Eucaristía es el pan y el vino</w:t>
      </w:r>
      <w:r>
        <w:rPr>
          <w:rStyle w:val="Refdenotaalpie"/>
          <w:rFonts w:ascii="Souvenir Lt BT" w:hAnsi="Souvenir Lt BT"/>
          <w:noProof/>
          <w:sz w:val="22"/>
          <w:szCs w:val="22"/>
        </w:rPr>
        <w:footnoteReference w:id="74"/>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¿Qué pan y qué vino? Pan de trigo y vino natural de la vid (que el pan sea ácimo o fermentado no es una diferencia sustancial).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¿Por qué esto es así? Hay una sola razón: </w:t>
      </w:r>
      <w:r>
        <w:rPr>
          <w:rFonts w:ascii="Souvenir Lt BT" w:hAnsi="Souvenir Lt BT"/>
          <w:b/>
          <w:noProof/>
          <w:sz w:val="22"/>
          <w:szCs w:val="22"/>
          <w:lang w:val="es-AR"/>
        </w:rPr>
        <w:t>Porque el Señor así lo determinó.</w:t>
      </w:r>
      <w:r>
        <w:rPr>
          <w:rFonts w:ascii="Souvenir Lt BT" w:hAnsi="Souvenir Lt BT"/>
          <w:noProof/>
          <w:sz w:val="22"/>
          <w:szCs w:val="22"/>
          <w:lang w:val="es-AR"/>
        </w:rPr>
        <w:t xml:space="preserve"> En efecto, nuestro Señor, en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empleó pan y vino</w:t>
      </w:r>
      <w:r>
        <w:rPr>
          <w:rStyle w:val="Refdenotaalpie"/>
          <w:rFonts w:ascii="Souvenir Lt BT" w:hAnsi="Souvenir Lt BT"/>
          <w:noProof/>
          <w:sz w:val="22"/>
          <w:szCs w:val="22"/>
        </w:rPr>
        <w:footnoteReference w:id="75"/>
      </w:r>
      <w:r>
        <w:rPr>
          <w:rFonts w:ascii="Souvenir Lt BT" w:hAnsi="Souvenir Lt BT"/>
          <w:noProof/>
          <w:sz w:val="22"/>
          <w:szCs w:val="22"/>
          <w:lang w:val="es-AR"/>
        </w:rPr>
        <w:t>. Por eso: «En el corazón de la celebración de la Eucaristía se encuentran el pan y el vino»</w:t>
      </w:r>
      <w:r>
        <w:rPr>
          <w:rStyle w:val="Refdenotaalpie"/>
          <w:rFonts w:ascii="Souvenir Lt BT" w:hAnsi="Souvenir Lt BT"/>
          <w:noProof/>
          <w:sz w:val="22"/>
          <w:szCs w:val="22"/>
        </w:rPr>
        <w:footnoteReference w:id="76"/>
      </w:r>
      <w:r>
        <w:rPr>
          <w:rFonts w:ascii="Souvenir Lt BT" w:hAnsi="Souvenir Lt BT"/>
          <w:noProof/>
          <w:sz w:val="22"/>
          <w:szCs w:val="22"/>
          <w:lang w:val="es-AR"/>
        </w:rPr>
        <w:t>.</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Acerca de la materia del sacrificio, debemos hacer notar varias cosas:</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lastRenderedPageBreak/>
        <w:t xml:space="preserve">– La materia es </w:t>
      </w:r>
      <w:r>
        <w:rPr>
          <w:rFonts w:ascii="Souvenir Lt BT" w:hAnsi="Souvenir Lt BT"/>
          <w:b/>
          <w:noProof/>
          <w:sz w:val="22"/>
          <w:szCs w:val="22"/>
          <w:lang w:val="es-AR"/>
        </w:rPr>
        <w:t>sencilla</w:t>
      </w:r>
      <w:r>
        <w:rPr>
          <w:rFonts w:ascii="Souvenir Lt BT" w:hAnsi="Souvenir Lt BT"/>
          <w:noProof/>
          <w:sz w:val="22"/>
          <w:szCs w:val="22"/>
          <w:lang w:val="es-AR"/>
        </w:rPr>
        <w:t>, ya que pocas cosas hay más sencillas que el pan y el vino;</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Fue materia </w:t>
      </w:r>
      <w:r>
        <w:rPr>
          <w:rFonts w:ascii="Souvenir Lt BT" w:hAnsi="Souvenir Lt BT"/>
          <w:b/>
          <w:noProof/>
          <w:sz w:val="22"/>
          <w:szCs w:val="22"/>
          <w:lang w:val="es-AR"/>
        </w:rPr>
        <w:t>viva</w:t>
      </w:r>
      <w:r>
        <w:rPr>
          <w:rFonts w:ascii="Souvenir Lt BT" w:hAnsi="Souvenir Lt BT"/>
          <w:noProof/>
          <w:sz w:val="22"/>
          <w:szCs w:val="22"/>
          <w:lang w:val="es-AR"/>
        </w:rPr>
        <w:t>,</w:t>
      </w:r>
      <w:r>
        <w:rPr>
          <w:rFonts w:ascii="Souvenir Lt BT" w:hAnsi="Souvenir Lt BT"/>
          <w:b/>
          <w:i/>
          <w:noProof/>
          <w:sz w:val="22"/>
          <w:szCs w:val="22"/>
          <w:lang w:val="es-AR"/>
        </w:rPr>
        <w:t xml:space="preserve"> </w:t>
      </w:r>
      <w:r>
        <w:rPr>
          <w:rFonts w:ascii="Souvenir Lt BT" w:hAnsi="Souvenir Lt BT"/>
          <w:noProof/>
          <w:sz w:val="22"/>
          <w:szCs w:val="22"/>
          <w:lang w:val="es-AR"/>
        </w:rPr>
        <w:t xml:space="preserve">es decir, animada por un alma vegetal y tiene, por tanto, la nobleza de todo lo que fue vivo; </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Pero es materia </w:t>
      </w:r>
      <w:r>
        <w:rPr>
          <w:rFonts w:ascii="Souvenir Lt BT" w:hAnsi="Souvenir Lt BT"/>
          <w:b/>
          <w:noProof/>
          <w:sz w:val="22"/>
          <w:szCs w:val="22"/>
          <w:lang w:val="es-AR"/>
        </w:rPr>
        <w:t>elaborada</w:t>
      </w:r>
      <w:r>
        <w:rPr>
          <w:rFonts w:ascii="Souvenir Lt BT" w:hAnsi="Souvenir Lt BT"/>
          <w:noProof/>
          <w:sz w:val="22"/>
          <w:szCs w:val="22"/>
          <w:lang w:val="es-AR"/>
        </w:rPr>
        <w:t xml:space="preserve"> por el hombre, porque no se dan naturalmente el pan y el vino, sino que es necesario el trabajo del hombre</w:t>
      </w:r>
      <w:r>
        <w:rPr>
          <w:rStyle w:val="Refdenotaalpie"/>
          <w:rFonts w:ascii="Souvenir Lt BT" w:hAnsi="Souvenir Lt BT"/>
          <w:noProof/>
          <w:sz w:val="22"/>
          <w:szCs w:val="22"/>
        </w:rPr>
        <w:footnoteReference w:id="77"/>
      </w:r>
      <w:r>
        <w:rPr>
          <w:rFonts w:ascii="Souvenir Lt BT" w:hAnsi="Souvenir Lt BT"/>
          <w:noProof/>
          <w:sz w:val="22"/>
          <w:szCs w:val="22"/>
          <w:lang w:val="es-AR"/>
        </w:rPr>
        <w:t>;</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Es materia </w:t>
      </w:r>
      <w:r>
        <w:rPr>
          <w:rFonts w:ascii="Souvenir Lt BT" w:hAnsi="Souvenir Lt BT"/>
          <w:b/>
          <w:noProof/>
          <w:sz w:val="22"/>
          <w:szCs w:val="22"/>
          <w:lang w:val="es-AR"/>
        </w:rPr>
        <w:t>cocinada</w:t>
      </w:r>
      <w:r>
        <w:rPr>
          <w:rFonts w:ascii="Souvenir Lt BT" w:hAnsi="Souvenir Lt BT"/>
          <w:noProof/>
          <w:sz w:val="22"/>
          <w:szCs w:val="22"/>
          <w:lang w:val="es-AR"/>
        </w:rPr>
        <w:t>.</w:t>
      </w:r>
      <w:r>
        <w:rPr>
          <w:rFonts w:ascii="Souvenir Lt BT" w:hAnsi="Souvenir Lt BT"/>
          <w:b/>
          <w:i/>
          <w:noProof/>
          <w:sz w:val="22"/>
          <w:szCs w:val="22"/>
          <w:lang w:val="es-AR"/>
        </w:rPr>
        <w:t xml:space="preserve"> </w:t>
      </w:r>
      <w:r>
        <w:rPr>
          <w:rFonts w:ascii="Souvenir Lt BT" w:hAnsi="Souvenir Lt BT"/>
          <w:noProof/>
          <w:sz w:val="22"/>
          <w:szCs w:val="22"/>
          <w:lang w:val="es-AR"/>
        </w:rPr>
        <w:t>Ha tenido que pasar por un proceso de cocción. Con los granos de trigo molidos se produce la harina que se mezcla con agua y debe ser cocinada por el fuego, y los granos de uvas luego de ser molidos tienen una suerte de cocción por el «calor natural»</w:t>
      </w:r>
      <w:r>
        <w:rPr>
          <w:rStyle w:val="Refdenotaalpie"/>
          <w:rFonts w:ascii="Souvenir Lt BT" w:hAnsi="Souvenir Lt BT"/>
          <w:noProof/>
          <w:sz w:val="22"/>
          <w:szCs w:val="22"/>
        </w:rPr>
        <w:footnoteReference w:id="78"/>
      </w:r>
      <w:r>
        <w:rPr>
          <w:rFonts w:ascii="Souvenir Lt BT" w:hAnsi="Souvenir Lt BT"/>
          <w:noProof/>
          <w:sz w:val="22"/>
          <w:szCs w:val="22"/>
          <w:lang w:val="es-AR"/>
        </w:rPr>
        <w:t xml:space="preserve"> del mosto;</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Además, es una materia </w:t>
      </w:r>
      <w:r>
        <w:rPr>
          <w:rFonts w:ascii="Souvenir Lt BT" w:hAnsi="Souvenir Lt BT"/>
          <w:b/>
          <w:noProof/>
          <w:sz w:val="22"/>
          <w:szCs w:val="22"/>
          <w:lang w:val="es-AR"/>
        </w:rPr>
        <w:t>compuesta</w:t>
      </w:r>
      <w:r>
        <w:rPr>
          <w:rFonts w:ascii="Souvenir Lt BT" w:hAnsi="Souvenir Lt BT"/>
          <w:noProof/>
          <w:sz w:val="22"/>
          <w:szCs w:val="22"/>
          <w:lang w:val="es-AR"/>
        </w:rPr>
        <w:t xml:space="preserve"> por muchas unidades: El pan por muchos granos de trigo que el hombre tuvo que moler para hacerlos harina y el vino es formado por muchos granos de uva que el hombre tuvo que triturar en el lagar;</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Es materia </w:t>
      </w:r>
      <w:r>
        <w:rPr>
          <w:rFonts w:ascii="Souvenir Lt BT" w:hAnsi="Souvenir Lt BT"/>
          <w:b/>
          <w:noProof/>
          <w:sz w:val="22"/>
          <w:szCs w:val="22"/>
          <w:lang w:val="es-AR"/>
        </w:rPr>
        <w:t>doble</w:t>
      </w:r>
      <w:r>
        <w:rPr>
          <w:rFonts w:ascii="Souvenir Lt BT" w:hAnsi="Souvenir Lt BT"/>
          <w:noProof/>
          <w:sz w:val="22"/>
          <w:szCs w:val="22"/>
          <w:lang w:val="es-AR"/>
        </w:rPr>
        <w:t>: pan y vino, ya que en todo banquete hay comida y bebida. El pan tiene por función nutrir y el vino deleitar;</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Es materia </w:t>
      </w:r>
      <w:r>
        <w:rPr>
          <w:rFonts w:ascii="Souvenir Lt BT" w:hAnsi="Souvenir Lt BT"/>
          <w:b/>
          <w:noProof/>
          <w:sz w:val="22"/>
          <w:szCs w:val="22"/>
          <w:lang w:val="es-AR"/>
        </w:rPr>
        <w:t>no cruenta</w:t>
      </w:r>
      <w:r>
        <w:rPr>
          <w:rFonts w:ascii="Souvenir Lt BT" w:hAnsi="Souvenir Lt BT"/>
          <w:noProof/>
          <w:sz w:val="22"/>
          <w:szCs w:val="22"/>
          <w:lang w:val="es-AR"/>
        </w:rPr>
        <w:t>, porque es materia inanimada;</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Por último, es materia </w:t>
      </w:r>
      <w:r>
        <w:rPr>
          <w:rFonts w:ascii="Souvenir Lt BT" w:hAnsi="Souvenir Lt BT"/>
          <w:b/>
          <w:noProof/>
          <w:sz w:val="22"/>
          <w:szCs w:val="22"/>
          <w:lang w:val="es-AR"/>
        </w:rPr>
        <w:t>sensible</w:t>
      </w:r>
      <w:r>
        <w:rPr>
          <w:rFonts w:ascii="Souvenir Lt BT" w:hAnsi="Souvenir Lt BT"/>
          <w:noProof/>
          <w:sz w:val="22"/>
          <w:szCs w:val="22"/>
          <w:lang w:val="es-AR"/>
        </w:rPr>
        <w:t>,</w:t>
      </w:r>
      <w:r>
        <w:rPr>
          <w:rFonts w:ascii="Souvenir Lt BT" w:hAnsi="Souvenir Lt BT"/>
          <w:b/>
          <w:noProof/>
          <w:sz w:val="22"/>
          <w:szCs w:val="22"/>
          <w:lang w:val="es-AR"/>
        </w:rPr>
        <w:t xml:space="preserve"> visible</w:t>
      </w:r>
      <w:r>
        <w:rPr>
          <w:rFonts w:ascii="Souvenir Lt BT" w:hAnsi="Souvenir Lt BT"/>
          <w:noProof/>
          <w:sz w:val="22"/>
          <w:szCs w:val="22"/>
          <w:lang w:val="es-AR"/>
        </w:rPr>
        <w:t>,</w:t>
      </w:r>
      <w:r>
        <w:rPr>
          <w:rFonts w:ascii="Souvenir Lt BT" w:hAnsi="Souvenir Lt BT"/>
          <w:b/>
          <w:i/>
          <w:noProof/>
          <w:sz w:val="22"/>
          <w:szCs w:val="22"/>
          <w:lang w:val="es-AR"/>
        </w:rPr>
        <w:t xml:space="preserve"> </w:t>
      </w:r>
      <w:r>
        <w:rPr>
          <w:rFonts w:ascii="Souvenir Lt BT" w:hAnsi="Souvenir Lt BT"/>
          <w:noProof/>
          <w:sz w:val="22"/>
          <w:szCs w:val="22"/>
          <w:lang w:val="es-AR"/>
        </w:rPr>
        <w:t>que vela lo invisible. De ahí la necesidad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necesidad"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fe para comprender lo que pasa en la Eucaristía más allá de lo sensible.</w:t>
      </w:r>
    </w:p>
    <w:p w:rsidR="00925126" w:rsidRDefault="00925126">
      <w:pPr>
        <w:pStyle w:val="Ttulo8"/>
        <w:keepNext w:val="0"/>
        <w:tabs>
          <w:tab w:val="clear" w:pos="311"/>
        </w:tabs>
        <w:autoSpaceDE/>
        <w:autoSpaceDN/>
        <w:adjustRightInd/>
        <w:spacing w:before="60" w:afterLines="60" w:after="144"/>
        <w:rPr>
          <w:rFonts w:ascii="Souvenir Lt BT" w:hAnsi="Souvenir Lt BT"/>
          <w:noProof/>
          <w:sz w:val="22"/>
          <w:szCs w:val="22"/>
          <w:lang w:val="es-AR"/>
        </w:rPr>
      </w:pPr>
      <w:r>
        <w:rPr>
          <w:rFonts w:ascii="Souvenir Lt BT" w:hAnsi="Souvenir Lt BT"/>
          <w:noProof/>
          <w:sz w:val="22"/>
          <w:szCs w:val="22"/>
          <w:lang w:val="es-AR"/>
        </w:rPr>
        <w:t>1. Hubo quienes usaron otras materias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Como suele pasar con muchas otras cosas, ha habido –y hay–, quienes pretendieron corregirle la plana a Jesucristo en la elección que Él hizo acerca de la materia del sacrificio eucarístico. El </w:t>
      </w:r>
      <w:r>
        <w:rPr>
          <w:rFonts w:ascii="Souvenir Lt BT" w:hAnsi="Souvenir Lt BT"/>
          <w:noProof/>
          <w:sz w:val="22"/>
          <w:szCs w:val="22"/>
          <w:lang w:val="es-AR"/>
        </w:rPr>
        <w:lastRenderedPageBreak/>
        <w:t>ridículo y la necedad suelen hacer brillar con mayor esplendor la verdad y la sabiduría. Los artotyritas, como dice San Agustín y Teodoreto, usaban de pan y queso, porque suponían que era lo que los primeros hombres ofrecían a Dios, como dice el Génesis, que eran los frutos de la tierra y de los animales, simbolizados en los productos indicados: el fruto de la tierra, y el queso, hecho de leche de ovejas</w:t>
      </w:r>
      <w:r>
        <w:rPr>
          <w:rStyle w:val="Refdenotaalpie"/>
          <w:rFonts w:ascii="Souvenir Lt BT" w:hAnsi="Souvenir Lt BT"/>
          <w:noProof/>
          <w:sz w:val="22"/>
          <w:szCs w:val="22"/>
        </w:rPr>
        <w:footnoteReference w:id="79"/>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Los catafrigios y pepucianos usaban pan de harina amasado con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niños, para manifestar la realidad sacrificial de la eucaristía con la sangre inocente de los niños</w:t>
      </w:r>
      <w:r>
        <w:rPr>
          <w:rStyle w:val="Refdenotaalpie"/>
          <w:rFonts w:ascii="Souvenir Lt BT" w:hAnsi="Souvenir Lt BT"/>
          <w:noProof/>
          <w:sz w:val="22"/>
          <w:szCs w:val="22"/>
        </w:rPr>
        <w:footnoteReference w:id="8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Los ebionitas y encatritas sólo ofrecían agua –de ahí que también se los llamara acuarios–, bajo pretexto de sobriedad. En esto los imitaron los severianos y los maniqueos. Otros usaron sólo agua por miedo en tiempo de las persecuciones, a quienes reprende San Cipriano</w:t>
      </w:r>
      <w:r>
        <w:rPr>
          <w:rStyle w:val="Refdenotaalpie"/>
          <w:rFonts w:ascii="Souvenir Lt BT" w:hAnsi="Souvenir Lt BT"/>
          <w:noProof/>
          <w:sz w:val="22"/>
          <w:szCs w:val="22"/>
        </w:rPr>
        <w:footnoteReference w:id="81"/>
      </w:r>
      <w:r>
        <w:rPr>
          <w:rFonts w:ascii="Souvenir Lt BT" w:hAnsi="Souvenir Lt BT"/>
          <w:noProof/>
          <w:sz w:val="22"/>
          <w:szCs w:val="22"/>
          <w:lang w:val="es-AR"/>
        </w:rPr>
        <w:t>. El Papa Julio</w:t>
      </w:r>
      <w:r>
        <w:rPr>
          <w:rStyle w:val="Refdenotaalpie"/>
          <w:rFonts w:ascii="Souvenir Lt BT" w:hAnsi="Souvenir Lt BT"/>
          <w:noProof/>
          <w:sz w:val="22"/>
          <w:szCs w:val="22"/>
        </w:rPr>
        <w:footnoteReference w:id="82"/>
      </w:r>
      <w:r>
        <w:rPr>
          <w:rFonts w:ascii="Souvenir Lt BT" w:hAnsi="Souvenir Lt BT"/>
          <w:noProof/>
          <w:sz w:val="22"/>
          <w:szCs w:val="22"/>
          <w:lang w:val="es-AR"/>
        </w:rPr>
        <w:t xml:space="preserve"> reprende a los que «guardan durante el año un paño empapado en mosto y, cuando quieren sacrificar, lavan en agua una de sus partes y así ofrecen»</w:t>
      </w:r>
      <w:r>
        <w:rPr>
          <w:rStyle w:val="Refdenotaalpie"/>
          <w:rFonts w:ascii="Souvenir Lt BT" w:hAnsi="Souvenir Lt BT"/>
          <w:noProof/>
          <w:sz w:val="22"/>
          <w:szCs w:val="22"/>
        </w:rPr>
        <w:footnoteReference w:id="83"/>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Los calvinistas sostienen que en caso de necesidad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necesidad"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se puede usar como materia todo lo que tenga alguna analogía con el y con el vino</w:t>
      </w:r>
      <w:r>
        <w:rPr>
          <w:rStyle w:val="Refdenotaalpie"/>
          <w:rFonts w:ascii="Souvenir Lt BT" w:hAnsi="Souvenir Lt BT"/>
          <w:noProof/>
          <w:sz w:val="22"/>
          <w:szCs w:val="22"/>
        </w:rPr>
        <w:footnoteReference w:id="84"/>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Hace años escuché a alguno argüir en contra del pan y del vino porque en Alaska no se dan</w:t>
      </w:r>
      <w:r>
        <w:rPr>
          <w:rStyle w:val="Refdenotaalpie"/>
          <w:rFonts w:ascii="Souvenir Lt BT" w:hAnsi="Souvenir Lt BT"/>
          <w:noProof/>
          <w:sz w:val="22"/>
          <w:szCs w:val="22"/>
        </w:rPr>
        <w:footnoteReference w:id="85"/>
      </w:r>
      <w:r>
        <w:rPr>
          <w:rFonts w:ascii="Souvenir Lt BT" w:hAnsi="Souvenir Lt BT"/>
          <w:noProof/>
          <w:sz w:val="22"/>
          <w:szCs w:val="22"/>
          <w:lang w:val="es-AR"/>
        </w:rPr>
        <w:t xml:space="preserve">, no dándose cuenta que si el Señor hubiese elegido una materia que abundara en Alaska, ésta, probablemente faltaría en el resto del mundo. Más </w:t>
      </w:r>
      <w:r>
        <w:rPr>
          <w:rFonts w:ascii="Souvenir Lt BT" w:hAnsi="Souvenir Lt BT"/>
          <w:noProof/>
          <w:sz w:val="22"/>
          <w:szCs w:val="22"/>
          <w:lang w:val="es-AR"/>
        </w:rPr>
        <w:lastRenderedPageBreak/>
        <w:t>modernamente, en Estados Unidos uno propuso que sería más popular que la materia fuese pizza y Coca–Cola. En Salta un delirante afirmó que el pan de trigo era cancerígeno y algunos periodistas en vez de apuntar a las panaderías, apuntaron a la Eucaristía; y no faltó quien dijo que la materia se podía cambiar si Roma lo autorizaba, ignorando que ni un Papa ni todos los Papas juntos, ni un Concilio ni todos los Concilios juntos, pueden cambiar la materia establecida por Jesucristo.</w:t>
      </w:r>
    </w:p>
    <w:p w:rsidR="00925126" w:rsidRDefault="00925126">
      <w:pPr>
        <w:widowControl w:val="0"/>
        <w:spacing w:before="200" w:afterLines="60" w:after="144"/>
        <w:jc w:val="both"/>
        <w:rPr>
          <w:rFonts w:ascii="Souvenir Lt BT" w:hAnsi="Souvenir Lt BT"/>
          <w:noProof/>
          <w:sz w:val="22"/>
          <w:szCs w:val="22"/>
          <w:lang w:val="es-AR"/>
        </w:rPr>
      </w:pPr>
      <w:r>
        <w:rPr>
          <w:rFonts w:ascii="Souvenir Lt BT" w:hAnsi="Souvenir Lt BT"/>
          <w:b/>
          <w:noProof/>
          <w:sz w:val="22"/>
          <w:szCs w:val="22"/>
          <w:lang w:val="es-AR"/>
        </w:rPr>
        <w:t>2. Conveniencias</w:t>
      </w:r>
      <w:r>
        <w:rPr>
          <w:rStyle w:val="Refdenotaalpie"/>
          <w:rFonts w:ascii="Souvenir Lt BT" w:hAnsi="Souvenir Lt BT"/>
          <w:noProof/>
          <w:sz w:val="22"/>
          <w:szCs w:val="22"/>
        </w:rPr>
        <w:footnoteReference w:id="86"/>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Digamos una vez más que la materia de los sacramentos es elegida libremente por Dios para ser signos visibles y eficientes –es decir, que causan lo que significan– de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invisible. Pero no ha sido una elección arbitraria, sino conveniente.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 Por el modo de usar el sacramento que es a la manera de manjar. El pan y el vino, que son comida común de los hombres, se reciben en este sacramento como manjar espiritual, que sostiene, aumenta y deleita.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b. Porque representa la Pasión de Cristo en que la Sangre fue separada de su Cuerpo; por eso en este sacramento, que es su memorial</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se toman por separado el pan como sacramento del Cuerpo y el vino como el sacramento de su Sangre.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 Por el efecto que produce en los que lo reciben, ya que sirve de defensa del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del cuerpo. Por eso se ofrece la Carne de Cristo, bajo especie de pan, como salud del cuerpo, y la Sangre de Cristo, bajo especie de vino, para la salud del alma.</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d. Por lo que obra en toda la Iglesia constituida por muchos fieles, causando su unidad, como el pan se hace de muchos granos para formar una sola cosa y el vino de muchas uvas también para formar una sola cosa, así en la Iglesia </w:t>
      </w:r>
      <w:r>
        <w:rPr>
          <w:rFonts w:ascii="Souvenir Lt BT" w:hAnsi="Souvenir Lt BT"/>
          <w:b/>
          <w:i/>
          <w:noProof/>
          <w:sz w:val="22"/>
          <w:szCs w:val="22"/>
          <w:lang w:val="es-AR"/>
        </w:rPr>
        <w:t>dado que uno es el pan, un cuerpo somos los muchos; pues todos participamos del único pan</w:t>
      </w:r>
      <w:r>
        <w:rPr>
          <w:rFonts w:ascii="Souvenir Lt BT" w:hAnsi="Souvenir Lt BT"/>
          <w:noProof/>
          <w:sz w:val="22"/>
          <w:szCs w:val="22"/>
          <w:lang w:val="es-AR"/>
        </w:rPr>
        <w:t xml:space="preserve"> (1Cor 10,17).</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lastRenderedPageBreak/>
        <w:t>e. La primacía del pan y del vino sobre los otros alimentos del hombre por ser los más nobles y principales frutos del reino vegetal. San Ireneo</w:t>
      </w:r>
      <w:r>
        <w:rPr>
          <w:rStyle w:val="Refdenotaalpie"/>
          <w:rFonts w:ascii="Souvenir Lt BT" w:hAnsi="Souvenir Lt BT"/>
          <w:noProof/>
          <w:sz w:val="22"/>
          <w:szCs w:val="22"/>
        </w:rPr>
        <w:footnoteReference w:id="87"/>
      </w:r>
      <w:r>
        <w:rPr>
          <w:rFonts w:ascii="Souvenir Lt BT" w:hAnsi="Souvenir Lt BT"/>
          <w:noProof/>
          <w:sz w:val="22"/>
          <w:szCs w:val="22"/>
          <w:lang w:val="es-AR"/>
        </w:rPr>
        <w:t xml:space="preserve"> los llama primicias de las criaturas, primicias de los dones de Dios</w:t>
      </w:r>
      <w:r>
        <w:rPr>
          <w:rStyle w:val="Refdenotaalpie"/>
          <w:rFonts w:ascii="Souvenir Lt BT" w:hAnsi="Souvenir Lt BT"/>
          <w:noProof/>
          <w:sz w:val="22"/>
          <w:szCs w:val="22"/>
        </w:rPr>
        <w:footnoteReference w:id="88"/>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¡Qué magníficas son las determinaciones del Señor! ¡Realizar algo tan grandioso con elementos tan sencillos como el pan y el vino! ¡Los miles de millones de seres humanos formamos un solo Cuerpo porque el Pan y el Vino son Uno!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si esto fuese poco todavía nos resta considerar otro pequeño «detalle».</w:t>
      </w:r>
    </w:p>
    <w:p w:rsidR="00925126" w:rsidRDefault="00925126">
      <w:pPr>
        <w:widowControl w:val="0"/>
        <w:spacing w:before="200" w:afterLines="60" w:after="144"/>
        <w:jc w:val="both"/>
        <w:rPr>
          <w:rFonts w:ascii="Souvenir Lt BT" w:hAnsi="Souvenir Lt BT"/>
          <w:noProof/>
          <w:sz w:val="22"/>
          <w:szCs w:val="22"/>
          <w:lang w:val="es-AR"/>
        </w:rPr>
      </w:pPr>
      <w:r>
        <w:rPr>
          <w:rFonts w:ascii="Souvenir Lt BT" w:hAnsi="Souvenir Lt BT"/>
          <w:b/>
          <w:noProof/>
          <w:sz w:val="22"/>
          <w:szCs w:val="22"/>
          <w:lang w:val="es-AR"/>
        </w:rPr>
        <w:t>3. ...y un poco de agua</w:t>
      </w:r>
      <w:r>
        <w:rPr>
          <w:rStyle w:val="Refdenotaalpie"/>
          <w:rFonts w:ascii="Souvenir Lt BT" w:hAnsi="Souvenir Lt BT"/>
          <w:noProof/>
          <w:sz w:val="22"/>
          <w:szCs w:val="22"/>
        </w:rPr>
        <w:footnoteReference w:id="89"/>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Ya en el siglo II se habla expresamente de esta conmixtión en la Eucaristía</w:t>
      </w:r>
      <w:r>
        <w:rPr>
          <w:rStyle w:val="Refdenotaalpie"/>
          <w:rFonts w:ascii="Souvenir Lt BT" w:hAnsi="Souvenir Lt BT"/>
          <w:noProof/>
          <w:sz w:val="22"/>
          <w:szCs w:val="22"/>
        </w:rPr>
        <w:footnoteReference w:id="90"/>
      </w:r>
      <w:r>
        <w:rPr>
          <w:rFonts w:ascii="Souvenir Lt BT" w:hAnsi="Souvenir Lt BT"/>
          <w:noProof/>
          <w:sz w:val="22"/>
          <w:szCs w:val="22"/>
          <w:lang w:val="es-AR"/>
        </w:rPr>
        <w:t>. «El Sacrosanto sacrificio eucarístico debe ofrecerse con y vino, al cual se ha de mezclar un poco de agua» preceptúa la ley universal de la Iglesia</w:t>
      </w:r>
      <w:r>
        <w:rPr>
          <w:rStyle w:val="Refdenotaalpie"/>
          <w:rFonts w:ascii="Souvenir Lt BT" w:hAnsi="Souvenir Lt BT"/>
          <w:noProof/>
          <w:sz w:val="22"/>
          <w:szCs w:val="22"/>
        </w:rPr>
        <w:footnoteReference w:id="91"/>
      </w:r>
      <w:r>
        <w:rPr>
          <w:rFonts w:ascii="Souvenir Lt BT" w:hAnsi="Souvenir Lt BT"/>
          <w:noProof/>
          <w:sz w:val="22"/>
          <w:szCs w:val="22"/>
          <w:lang w:val="es-AR"/>
        </w:rPr>
        <w:t xml:space="preserve">. </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Al hacerlo el diácono, o el sacerdote, dice en secreto: </w:t>
      </w:r>
      <w:r>
        <w:rPr>
          <w:rFonts w:ascii="Souvenir Lt BT" w:hAnsi="Souvenir Lt BT"/>
          <w:i/>
          <w:noProof/>
          <w:sz w:val="22"/>
          <w:szCs w:val="22"/>
          <w:lang w:val="es-AR"/>
        </w:rPr>
        <w:t>El agua unida al vino sea signo de nuestra participación en la vida divina de quien ha querido compartir nuestra condición humana</w:t>
      </w:r>
      <w:r>
        <w:rPr>
          <w:rStyle w:val="Refdenotaalpie"/>
          <w:rFonts w:ascii="Souvenir Lt BT" w:hAnsi="Souvenir Lt BT"/>
          <w:noProof/>
          <w:sz w:val="22"/>
          <w:szCs w:val="22"/>
        </w:rPr>
        <w:footnoteReference w:id="92"/>
      </w:r>
      <w:r>
        <w:rPr>
          <w:rFonts w:ascii="Souvenir Lt BT" w:hAnsi="Souvenir Lt BT"/>
          <w:noProof/>
          <w:sz w:val="22"/>
          <w:szCs w:val="22"/>
          <w:lang w:val="es-AR"/>
        </w:rPr>
        <w:t>. Ello es así porque se cree que el Señor instituyó la eucaristía con vino mezclado con agua, según costumbre del pueblo elegido en la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pascual</w:t>
      </w:r>
      <w:r>
        <w:rPr>
          <w:rStyle w:val="Refdenotaalpie"/>
          <w:rFonts w:ascii="Souvenir Lt BT" w:hAnsi="Souvenir Lt BT"/>
          <w:noProof/>
          <w:sz w:val="22"/>
          <w:szCs w:val="22"/>
        </w:rPr>
        <w:footnoteReference w:id="93"/>
      </w:r>
      <w:r>
        <w:rPr>
          <w:rFonts w:ascii="Souvenir Lt BT" w:hAnsi="Souvenir Lt BT"/>
          <w:noProof/>
          <w:sz w:val="22"/>
          <w:szCs w:val="22"/>
          <w:lang w:val="es-AR"/>
        </w:rPr>
        <w:t xml:space="preserve">. </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Además, es así porque conviene a la representación de la pasión del Señor, por eso dice el Papa Alejandro: «No se debe ofrecer en el cáliz del Señor, vino solo o agua sola, sino los dos mezclados, porque se lee haber salido los dos del costado de Cristo </w:t>
      </w:r>
      <w:r>
        <w:rPr>
          <w:rFonts w:ascii="Souvenir Lt BT" w:hAnsi="Souvenir Lt BT"/>
          <w:noProof/>
          <w:sz w:val="22"/>
          <w:szCs w:val="22"/>
          <w:lang w:val="es-AR"/>
        </w:rPr>
        <w:lastRenderedPageBreak/>
        <w:t>en su pasión»</w:t>
      </w:r>
      <w:r>
        <w:rPr>
          <w:rStyle w:val="Refdenotaalpie"/>
          <w:rFonts w:ascii="Souvenir Lt BT" w:hAnsi="Souvenir Lt BT"/>
          <w:noProof/>
          <w:sz w:val="22"/>
          <w:szCs w:val="22"/>
        </w:rPr>
        <w:footnoteReference w:id="94"/>
      </w:r>
      <w:r>
        <w:rPr>
          <w:rFonts w:ascii="Souvenir Lt BT" w:hAnsi="Souvenir Lt BT"/>
          <w:noProof/>
          <w:sz w:val="22"/>
          <w:szCs w:val="22"/>
          <w:lang w:val="es-AR"/>
        </w:rPr>
        <w:t>. También, porque sirve para significar el efecto del sacramento que es la unión del pueblo cristiano con Cristo, como dice el Papa Julio: «En el agua vemos sobreentendido el pueblo</w:t>
      </w:r>
      <w:r>
        <w:rPr>
          <w:rStyle w:val="Refdenotaalpie"/>
          <w:rFonts w:ascii="Souvenir Lt BT" w:hAnsi="Souvenir Lt BT"/>
          <w:noProof/>
          <w:sz w:val="22"/>
          <w:szCs w:val="22"/>
        </w:rPr>
        <w:footnoteReference w:id="95"/>
      </w:r>
      <w:r>
        <w:rPr>
          <w:rFonts w:ascii="Souvenir Lt BT" w:hAnsi="Souvenir Lt BT"/>
          <w:noProof/>
          <w:sz w:val="22"/>
          <w:szCs w:val="22"/>
          <w:lang w:val="es-AR"/>
        </w:rPr>
        <w:t>, y el vino significa la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Cristo. Por consiguiente, al añadir en el cáliz agua al vino, se une el pueblo a Cristo»</w:t>
      </w:r>
      <w:r>
        <w:rPr>
          <w:rStyle w:val="Refdenotaalpie"/>
          <w:rFonts w:ascii="Souvenir Lt BT" w:hAnsi="Souvenir Lt BT"/>
          <w:noProof/>
          <w:sz w:val="22"/>
          <w:szCs w:val="22"/>
        </w:rPr>
        <w:footnoteReference w:id="96"/>
      </w:r>
      <w:r>
        <w:rPr>
          <w:rFonts w:ascii="Souvenir Lt BT" w:hAnsi="Souvenir Lt BT"/>
          <w:noProof/>
          <w:sz w:val="22"/>
          <w:szCs w:val="22"/>
          <w:lang w:val="es-AR"/>
        </w:rPr>
        <w:t>, así también San Cipriano: «En el agua se simboliza al pueblo»</w:t>
      </w:r>
      <w:r>
        <w:rPr>
          <w:rStyle w:val="Refdenotaalpie"/>
          <w:rFonts w:ascii="Souvenir Lt BT" w:hAnsi="Souvenir Lt BT"/>
          <w:noProof/>
          <w:sz w:val="22"/>
          <w:szCs w:val="22"/>
        </w:rPr>
        <w:footnoteReference w:id="97"/>
      </w:r>
      <w:r>
        <w:rPr>
          <w:rFonts w:ascii="Souvenir Lt BT" w:hAnsi="Souvenir Lt BT"/>
          <w:noProof/>
          <w:sz w:val="22"/>
          <w:szCs w:val="22"/>
          <w:lang w:val="es-AR"/>
        </w:rPr>
        <w:t>. Así como el vino absorbe el agua, así Cristo nos ha absorbido en sí mismo a nosotros y a nuestros pecados. Esta unión es tan fuerte, que nada la puede deshacer, lo mismo que es imposible separar el agua del vino.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último, porque es conveniente para significar el último efecto del sacramento, que es la entrada a la vida eterna. De ahí que San Ambrosio (o quien sea el autor del libro) diga: «Rebosa el agua en el cáliz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salta a la vida eterna»</w:t>
      </w:r>
      <w:r>
        <w:rPr>
          <w:rStyle w:val="Refdenotaalpie"/>
          <w:rFonts w:ascii="Souvenir Lt BT" w:hAnsi="Souvenir Lt BT"/>
          <w:noProof/>
          <w:sz w:val="22"/>
          <w:szCs w:val="22"/>
        </w:rPr>
        <w:footnoteReference w:id="9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Hubo quienes erraron en esto. Los armenios llevados de su error monofisista creyeron que debía consagrarse el vino sin mezcla de agua, para que no se pensase que con la mezcla del vino y del agua significaban la distinción de las dos naturalezas en Cristo</w:t>
      </w:r>
      <w:r>
        <w:rPr>
          <w:rStyle w:val="Refdenotaalpie"/>
          <w:rFonts w:ascii="Souvenir Lt BT" w:hAnsi="Souvenir Lt BT"/>
          <w:noProof/>
          <w:sz w:val="22"/>
          <w:szCs w:val="22"/>
        </w:rPr>
        <w:footnoteReference w:id="99"/>
      </w:r>
      <w:r>
        <w:rPr>
          <w:rFonts w:ascii="Souvenir Lt BT" w:hAnsi="Souvenir Lt BT"/>
          <w:noProof/>
          <w:sz w:val="22"/>
          <w:szCs w:val="22"/>
          <w:lang w:val="es-AR"/>
        </w:rPr>
        <w:t>. Los luteranos ofrecen vino puro, reprochándole a la Iglesia Católica que lo mezcle con agua. Los calvinistas también, pretendiendo que la mezcla solo tiene fundamento humano, opuesto a la pureza evangélica.</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Contra eso 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enseña: «Si alguno dijere que no debe mezclarse el agua con el vino en el cáliz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se ofrece, por ser esto contra la institución de Cristo, sea anatema»</w:t>
      </w:r>
      <w:r>
        <w:rPr>
          <w:rStyle w:val="Refdenotaalpie"/>
          <w:rFonts w:ascii="Souvenir Lt BT" w:hAnsi="Souvenir Lt BT"/>
          <w:noProof/>
          <w:sz w:val="22"/>
          <w:szCs w:val="22"/>
        </w:rPr>
        <w:footnoteReference w:id="10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Con todo, la mezcla del agua no afecta a la validez del sacramento (es sólo una añadidura que tiene una significación mística accidental), pero sí a su licitud.</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lastRenderedPageBreak/>
        <w:t>Por eso se pone más vino que agua. Enseña el Concilio de Florencia: «...El sacramento de la Eucaristía, cuya materia es el pan de trigo y el vino de vid, al cual antes de la consagración se debe añadir una pequeñísima porción de agua»</w:t>
      </w:r>
      <w:r>
        <w:rPr>
          <w:rStyle w:val="Refdenotaalpie"/>
          <w:rFonts w:ascii="Souvenir Lt BT" w:hAnsi="Souvenir Lt BT"/>
          <w:noProof/>
          <w:sz w:val="22"/>
          <w:szCs w:val="22"/>
        </w:rPr>
        <w:footnoteReference w:id="10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¿Qué ocurre con las gotas de agua? Según Santo Tomás la opinión más probable es que el agua se convierte en vino</w:t>
      </w:r>
      <w:r>
        <w:rPr>
          <w:rStyle w:val="Refdenotaalpie"/>
          <w:rFonts w:ascii="Souvenir Lt BT" w:hAnsi="Souvenir Lt BT"/>
          <w:noProof/>
          <w:sz w:val="22"/>
          <w:szCs w:val="22"/>
        </w:rPr>
        <w:footnoteReference w:id="102"/>
      </w:r>
      <w:r>
        <w:rPr>
          <w:rFonts w:ascii="Souvenir Lt BT" w:hAnsi="Souvenir Lt BT"/>
          <w:noProof/>
          <w:sz w:val="22"/>
          <w:szCs w:val="22"/>
          <w:lang w:val="es-AR"/>
        </w:rPr>
        <w:t xml:space="preserve">. Así también se expresa el </w:t>
      </w:r>
      <w:r>
        <w:rPr>
          <w:rFonts w:ascii="Souvenir Lt BT" w:hAnsi="Souvenir Lt BT"/>
          <w:i/>
          <w:noProof/>
          <w:sz w:val="22"/>
          <w:szCs w:val="22"/>
          <w:lang w:val="es-AR"/>
        </w:rPr>
        <w:t>Catecismo de Trento</w:t>
      </w:r>
      <w:r>
        <w:rPr>
          <w:rFonts w:ascii="Souvenir Lt BT" w:hAnsi="Souvenir Lt BT"/>
          <w:noProof/>
          <w:sz w:val="22"/>
          <w:szCs w:val="22"/>
          <w:lang w:val="es-AR"/>
        </w:rPr>
        <w:t>: «Según la sentencia y el parecer de todos los eclesiásticos aquella agua se convierte en vino»</w:t>
      </w:r>
      <w:r>
        <w:rPr>
          <w:rStyle w:val="Refdenotaalpie"/>
          <w:rFonts w:ascii="Souvenir Lt BT" w:hAnsi="Souvenir Lt BT"/>
          <w:noProof/>
          <w:sz w:val="22"/>
          <w:szCs w:val="22"/>
        </w:rPr>
        <w:footnoteReference w:id="103"/>
      </w:r>
      <w:r>
        <w:rPr>
          <w:rFonts w:ascii="Souvenir Lt BT" w:hAnsi="Souvenir Lt BT"/>
          <w:noProof/>
          <w:sz w:val="22"/>
          <w:szCs w:val="22"/>
          <w:lang w:val="es-AR"/>
        </w:rPr>
        <w:t>. Por eso debe añadirse poca agua.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si algo faltase a la Eucaristía, unas pocas gotas de agua, que suelen pasar desapercibidas por muchos, tienen también su significado profundo. Es que nada hay en la Misa que sea superfluo. Es una de las grandes obras maestras de Dios, en la que ni Él mismo se puede superar</w:t>
      </w:r>
      <w:r>
        <w:rPr>
          <w:rStyle w:val="Refdenotaalpie"/>
          <w:rFonts w:ascii="Souvenir Lt BT" w:hAnsi="Souvenir Lt BT"/>
          <w:noProof/>
          <w:sz w:val="22"/>
          <w:szCs w:val="22"/>
        </w:rPr>
        <w:footnoteReference w:id="104"/>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¡Todo es admirable en la Santa Misa! ¡Todo está cargado de sentido! ¡Todo ayuda para que nos vayamos adentrarnos cada vez más en el misterio! ¡Hasta unas pocas gotas de agua!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Y, ¿por qué es esto así? Porque detrás de la Misa hay una inteligencia poderosa y hay un corazón muy grande. La inteligencia y la voluntad de quien la hizo: </w:t>
      </w:r>
      <w:r>
        <w:rPr>
          <w:rFonts w:ascii="Souvenir Lt BT" w:hAnsi="Souvenir Lt BT"/>
          <w:b/>
          <w:noProof/>
          <w:sz w:val="22"/>
          <w:szCs w:val="22"/>
          <w:lang w:val="es-AR"/>
        </w:rPr>
        <w:t>Jesucristo</w:t>
      </w:r>
      <w:r>
        <w:rPr>
          <w:rFonts w:ascii="Souvenir Lt BT" w:hAnsi="Souvenir Lt BT"/>
          <w:noProof/>
          <w:sz w:val="22"/>
          <w:szCs w:val="22"/>
          <w:lang w:val="es-AR"/>
        </w:rPr>
        <w:t xml:space="preserve">. Inteligencia y amor desbordantemente geniales ya que inventó algo que viene realizándose en el mundo desde hace 2000 años y que se realizará hasta el fin de él: </w:t>
      </w:r>
      <w:r>
        <w:rPr>
          <w:rFonts w:ascii="Souvenir Lt BT" w:hAnsi="Souvenir Lt BT"/>
          <w:i/>
          <w:noProof/>
          <w:sz w:val="22"/>
          <w:szCs w:val="22"/>
          <w:lang w:val="es-AR"/>
        </w:rPr>
        <w:t>Hasta que Él vuelva</w:t>
      </w:r>
      <w:r>
        <w:rPr>
          <w:rFonts w:ascii="Souvenir Lt BT" w:hAnsi="Souvenir Lt BT"/>
          <w:b/>
          <w:i/>
          <w:noProof/>
          <w:sz w:val="22"/>
          <w:szCs w:val="22"/>
          <w:lang w:val="es-AR"/>
        </w:rPr>
        <w:t xml:space="preserve"> </w:t>
      </w:r>
      <w:r>
        <w:rPr>
          <w:rFonts w:ascii="Souvenir Lt BT" w:hAnsi="Souvenir Lt BT"/>
          <w:noProof/>
          <w:sz w:val="22"/>
          <w:szCs w:val="22"/>
          <w:lang w:val="es-AR"/>
        </w:rPr>
        <w:t>(1Cor 11,26). Y ello con algo tan sencillo como pan y vino, frutos de la tierra y del trabajo del hombre.</w:t>
      </w:r>
    </w:p>
    <w:p w:rsidR="00925126" w:rsidRDefault="00925126">
      <w:pPr>
        <w:widowControl w:val="0"/>
        <w:spacing w:before="60" w:afterLines="60" w:after="144"/>
        <w:ind w:firstLine="284"/>
        <w:jc w:val="both"/>
        <w:rPr>
          <w:rFonts w:ascii="Souvenir Lt BT" w:hAnsi="Souvenir Lt BT"/>
          <w:b/>
          <w:noProof/>
          <w:sz w:val="22"/>
          <w:szCs w:val="22"/>
          <w:lang w:val="es-AR"/>
        </w:rPr>
      </w:pPr>
      <w:r>
        <w:rPr>
          <w:rFonts w:ascii="Souvenir Lt BT" w:hAnsi="Souvenir Lt BT"/>
          <w:noProof/>
          <w:sz w:val="22"/>
          <w:szCs w:val="22"/>
          <w:lang w:val="es-AR"/>
        </w:rPr>
        <w:t xml:space="preserve">Debemos aprender, los sacerdotes y los fieles cristianos laicos, en la Misa, a valorar todos los hechos sencillos, los llamados medios pobres –como el pan y como el vino–, y a descubrir que nuestra vida, incluido nuestro trabajo pastoral, es una larga serie de pequeños actos, delicados y sacrificados, por medio de los </w:t>
      </w:r>
      <w:r>
        <w:rPr>
          <w:rFonts w:ascii="Souvenir Lt BT" w:hAnsi="Souvenir Lt BT"/>
          <w:noProof/>
          <w:sz w:val="22"/>
          <w:szCs w:val="22"/>
          <w:lang w:val="es-AR"/>
        </w:rPr>
        <w:lastRenderedPageBreak/>
        <w:t xml:space="preserve">cuales, nuestros prójimos deben ser capaces de descubrir nuestro amor a ellos, así como el pan y el vino transustanciados nos gritan, con voz imposible de enmudecer, </w:t>
      </w:r>
      <w:r>
        <w:rPr>
          <w:rFonts w:ascii="Souvenir Lt BT" w:hAnsi="Souvenir Lt BT"/>
          <w:b/>
          <w:noProof/>
          <w:sz w:val="22"/>
          <w:szCs w:val="22"/>
          <w:lang w:val="es-AR"/>
        </w:rPr>
        <w:t>¡Cuánto nos ama el Señor!</w:t>
      </w:r>
    </w:p>
    <w:p w:rsidR="00925126" w:rsidRDefault="00925126">
      <w:pPr>
        <w:widowControl w:val="0"/>
        <w:spacing w:before="60" w:afterLines="60" w:after="144"/>
        <w:jc w:val="center"/>
        <w:rPr>
          <w:rFonts w:ascii="Souvenir Lt BT" w:hAnsi="Souvenir Lt BT"/>
          <w:b/>
          <w:noProof/>
          <w:sz w:val="28"/>
          <w:szCs w:val="28"/>
          <w:lang w:val="es-AR"/>
        </w:rPr>
      </w:pPr>
    </w:p>
    <w:p w:rsidR="00925126" w:rsidRDefault="00925126">
      <w:pPr>
        <w:widowControl w:val="0"/>
        <w:spacing w:before="60" w:afterLines="60" w:after="144"/>
        <w:jc w:val="center"/>
        <w:rPr>
          <w:rFonts w:ascii="Souvenir Lt BT" w:hAnsi="Souvenir Lt BT"/>
          <w:b/>
          <w:noProof/>
          <w:sz w:val="28"/>
          <w:szCs w:val="28"/>
          <w:lang w:val="es-AR"/>
        </w:rPr>
      </w:pPr>
      <w:r>
        <w:rPr>
          <w:rFonts w:ascii="Souvenir Lt BT" w:hAnsi="Souvenir Lt BT"/>
          <w:b/>
          <w:noProof/>
          <w:sz w:val="28"/>
          <w:szCs w:val="28"/>
          <w:lang w:val="es-AR"/>
        </w:rPr>
        <w:t>Capítulo 2º. Nuestro ofrecimiento</w:t>
      </w:r>
      <w:r>
        <w:rPr>
          <w:rFonts w:ascii="Souvenir Lt BT" w:hAnsi="Souvenir Lt BT"/>
          <w:b/>
          <w:noProof/>
          <w:sz w:val="28"/>
          <w:szCs w:val="28"/>
          <w:lang w:val="es-AR"/>
        </w:rPr>
        <w:fldChar w:fldCharType="begin"/>
      </w:r>
      <w:r>
        <w:instrText xml:space="preserve"> XE "</w:instrText>
      </w:r>
      <w:r>
        <w:rPr>
          <w:rFonts w:ascii="Souvenir Lt BT" w:hAnsi="Souvenir Lt BT"/>
          <w:b/>
          <w:noProof/>
          <w:sz w:val="28"/>
          <w:szCs w:val="28"/>
          <w:lang w:val="es-AR"/>
        </w:rPr>
        <w:instrText>ofrecimiento:</w:instrText>
      </w:r>
      <w:r>
        <w:instrText xml:space="preserve">nuestro" </w:instrText>
      </w:r>
      <w:r>
        <w:rPr>
          <w:rFonts w:ascii="Souvenir Lt BT" w:hAnsi="Souvenir Lt BT"/>
          <w:b/>
          <w:noProof/>
          <w:sz w:val="28"/>
          <w:szCs w:val="28"/>
          <w:lang w:val="es-AR"/>
        </w:rPr>
        <w:fldChar w:fldCharType="end"/>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«Es importante que este primer momento de la liturgia eucarística, en sentido estricto, encuentre su expresión en el comportamiento de los participantes. A esto corresponde la llamada procesión de las ofrendas, prevista en la reciente reforma litúrgica</w:t>
      </w:r>
      <w:r>
        <w:rPr>
          <w:rStyle w:val="Refdenotaalpie"/>
          <w:rFonts w:ascii="Souvenir Lt BT" w:hAnsi="Souvenir Lt BT"/>
          <w:noProof/>
          <w:spacing w:val="-3"/>
          <w:sz w:val="22"/>
          <w:szCs w:val="22"/>
        </w:rPr>
        <w:footnoteReference w:id="105"/>
      </w:r>
      <w:r>
        <w:rPr>
          <w:rFonts w:ascii="Souvenir Lt BT" w:hAnsi="Souvenir Lt BT"/>
          <w:noProof/>
          <w:spacing w:val="-3"/>
          <w:sz w:val="22"/>
          <w:szCs w:val="22"/>
          <w:lang w:val="es-AR"/>
        </w:rPr>
        <w:t xml:space="preserve"> y acompañada, según la antigua tradición, por un salmo o un cántico. Es necesario algún espacio de tiempo, a fin de que todos puedan tomar conciencia de este acto, expresado contemporáneamente por las palabras del celebrante»</w:t>
      </w:r>
      <w:r>
        <w:rPr>
          <w:rStyle w:val="Refdenotaalpie"/>
          <w:rFonts w:ascii="Souvenir Lt BT" w:hAnsi="Souvenir Lt BT"/>
          <w:noProof/>
          <w:spacing w:val="-3"/>
          <w:sz w:val="22"/>
          <w:szCs w:val="22"/>
        </w:rPr>
        <w:footnoteReference w:id="106"/>
      </w:r>
      <w:r>
        <w:rPr>
          <w:rFonts w:ascii="Souvenir Lt BT" w:hAnsi="Souvenir Lt BT"/>
          <w:noProof/>
          <w:spacing w:val="-3"/>
          <w:sz w:val="22"/>
          <w:szCs w:val="22"/>
          <w:lang w:val="es-AR"/>
        </w:rPr>
        <w:t xml:space="preserve">. </w:t>
      </w:r>
    </w:p>
    <w:p w:rsidR="00925126" w:rsidRDefault="00925126">
      <w:pPr>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Es el momento de comenzar a ofrecer nuestra vida y nuestras cosas a Dios por medio de Jesucristo, para que se digne aceptarlas, bendecirlas y santificarlas. Nuestra vida quiere decir todo: oración, trabajo, recreación, deportes, estudio, familia, amistades, proyectos, alegrías, penas, gozos, dolores, inquietudes, esperanzas... Esta actitud ofertorial debe extenderse y seguir profundizándose en el transcurso de la Misa. Pueden ayudarnos mucho para adquirir esta disposición del alma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los cantos propios de este momento de la Misa</w:t>
      </w:r>
      <w:r>
        <w:rPr>
          <w:rStyle w:val="Refdenotaalpie"/>
          <w:rFonts w:ascii="Souvenir Lt BT" w:hAnsi="Souvenir Lt BT"/>
          <w:noProof/>
          <w:spacing w:val="-3"/>
          <w:sz w:val="22"/>
          <w:szCs w:val="22"/>
        </w:rPr>
        <w:footnoteReference w:id="107"/>
      </w:r>
      <w:r>
        <w:rPr>
          <w:rFonts w:ascii="Souvenir Lt BT" w:hAnsi="Souvenir Lt BT"/>
          <w:noProof/>
          <w:spacing w:val="-3"/>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Enseña el Concilio Vaticano II</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Vaticano II"</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la misa debe ser el punto de la convergencia de toda nuestra vida. De allí que no alcance la sola presencia o la mera perfección externa en los ritos. Hay que poner «el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de lo contrario, no será «</w:t>
      </w:r>
      <w:r>
        <w:rPr>
          <w:rFonts w:ascii="Souvenir Lt BT" w:hAnsi="Souvenir Lt BT"/>
          <w:i/>
          <w:noProof/>
          <w:sz w:val="22"/>
          <w:szCs w:val="22"/>
          <w:lang w:val="es-AR"/>
        </w:rPr>
        <w:t>nuestro</w:t>
      </w:r>
      <w:r>
        <w:rPr>
          <w:rFonts w:ascii="Souvenir Lt BT" w:hAnsi="Souvenir Lt BT"/>
          <w:noProof/>
          <w:sz w:val="22"/>
          <w:szCs w:val="22"/>
          <w:lang w:val="es-AR"/>
        </w:rPr>
        <w:t>» sacrificio («</w:t>
      </w:r>
      <w:r>
        <w:rPr>
          <w:rFonts w:ascii="Souvenir Lt BT" w:hAnsi="Souvenir Lt BT"/>
          <w:i/>
          <w:noProof/>
          <w:sz w:val="22"/>
          <w:szCs w:val="22"/>
          <w:lang w:val="es-AR"/>
        </w:rPr>
        <w:t xml:space="preserve">este sacrificio mío y </w:t>
      </w:r>
      <w:r>
        <w:rPr>
          <w:rFonts w:ascii="Souvenir Lt BT" w:hAnsi="Souvenir Lt BT"/>
          <w:i/>
          <w:noProof/>
          <w:sz w:val="22"/>
          <w:szCs w:val="22"/>
          <w:lang w:val="es-AR"/>
        </w:rPr>
        <w:lastRenderedPageBreak/>
        <w:t>vuestro</w:t>
      </w:r>
      <w:r>
        <w:rPr>
          <w:rFonts w:ascii="Souvenir Lt BT" w:hAnsi="Souvenir Lt BT"/>
          <w:noProof/>
          <w:sz w:val="22"/>
          <w:szCs w:val="22"/>
          <w:lang w:val="es-AR"/>
        </w:rPr>
        <w:t>»</w:t>
      </w:r>
      <w:r>
        <w:rPr>
          <w:rStyle w:val="Refdenotaalpie"/>
          <w:rFonts w:ascii="Souvenir Lt BT" w:hAnsi="Souvenir Lt BT"/>
          <w:noProof/>
          <w:sz w:val="22"/>
          <w:szCs w:val="22"/>
        </w:rPr>
        <w:footnoteReference w:id="108"/>
      </w:r>
      <w:r>
        <w:rPr>
          <w:rFonts w:ascii="Souvenir Lt BT" w:hAnsi="Souvenir Lt BT"/>
          <w:noProof/>
          <w:sz w:val="22"/>
          <w:szCs w:val="22"/>
          <w:lang w:val="es-AR"/>
        </w:rPr>
        <w:t>)</w:t>
      </w:r>
      <w:r>
        <w:rPr>
          <w:rStyle w:val="Refdenotaalpie"/>
          <w:rFonts w:ascii="Souvenir Lt BT" w:hAnsi="Souvenir Lt BT"/>
          <w:noProof/>
          <w:sz w:val="22"/>
          <w:szCs w:val="22"/>
        </w:rPr>
        <w:footnoteReference w:id="109"/>
      </w:r>
      <w:r>
        <w:rPr>
          <w:rFonts w:ascii="Souvenir Lt BT" w:hAnsi="Souvenir Lt BT"/>
          <w:noProof/>
          <w:sz w:val="22"/>
          <w:szCs w:val="22"/>
          <w:lang w:val="es-AR"/>
        </w:rPr>
        <w:t>.</w:t>
      </w:r>
    </w:p>
    <w:p w:rsidR="00925126" w:rsidRDefault="00925126" w:rsidP="00200E5E">
      <w:pPr>
        <w:keepNext/>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t>1. Lo que somos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Todo lo que el hombre </w:t>
      </w:r>
      <w:r>
        <w:rPr>
          <w:rFonts w:ascii="Souvenir Lt BT" w:hAnsi="Souvenir Lt BT"/>
          <w:b/>
          <w:noProof/>
          <w:sz w:val="22"/>
          <w:szCs w:val="22"/>
          <w:lang w:val="es-AR"/>
        </w:rPr>
        <w:t>es, puede y hace</w:t>
      </w:r>
      <w:r>
        <w:rPr>
          <w:rFonts w:ascii="Souvenir Lt BT" w:hAnsi="Souvenir Lt BT"/>
          <w:noProof/>
          <w:sz w:val="22"/>
          <w:szCs w:val="22"/>
          <w:lang w:val="es-AR"/>
        </w:rPr>
        <w:t xml:space="preserve"> se puede dividir en dos partes: una mala, la otra buena.</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Por un lado tenemos la parte mala, porque del pecado de Adán y de los nuestros personales nos vienen todos los males que nos aquejan, males físicos y males morales: defectos personales, sobreestimación de nosotros mismos, egoísmo, soberbia, avaricia, lujuria, ira, gula, envidia, pereza, pasiones desordenadas, movimientos del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no–rectos, fracasos, frustraciones, la angustia por la situación económica. Con el prójimo: tirantez, rencores, enemistades, querellas. Esta es la parte mala.</w:t>
      </w:r>
    </w:p>
    <w:p w:rsidR="00925126" w:rsidRDefault="00925126">
      <w:pPr>
        <w:pStyle w:val="Sangra2detindependiente"/>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Pero, por otra parte, tenemos la parte buena: bienes de naturaleza, como son el hecho de existir, la salud, inteligencia, voluntad, el podernos mover, la vista... los familiares, amigos... el trabajo... el espíritu de servicio, de iniciativa, de compromiso, de entereza... Los bienes de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el ser cristianos, la fe, la esperanza y la caridad... todas las virtudes morales... los éxitos personales y sociales. El sentido del deber. La nobleza del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El carácter definido. La fidelidad a la palabra dada. El abrazarse con amor a la cruz. Toda la capacidad de hacer cosas buenas para nosotros y nuestros semejantes.</w:t>
      </w:r>
    </w:p>
    <w:p w:rsidR="00925126" w:rsidRDefault="00925126">
      <w:pPr>
        <w:pStyle w:val="Sangra2detindependiente"/>
        <w:widowControl w:val="0"/>
        <w:spacing w:before="60" w:afterLines="60" w:after="144"/>
        <w:ind w:firstLine="0"/>
        <w:rPr>
          <w:rFonts w:ascii="Souvenir Lt BT" w:hAnsi="Souvenir Lt BT"/>
          <w:b/>
          <w:noProof/>
          <w:sz w:val="22"/>
          <w:szCs w:val="22"/>
          <w:lang w:val="es-AR"/>
        </w:rPr>
      </w:pPr>
      <w:r>
        <w:rPr>
          <w:rFonts w:ascii="Souvenir Lt BT" w:hAnsi="Souvenir Lt BT"/>
          <w:b/>
          <w:noProof/>
          <w:sz w:val="22"/>
          <w:szCs w:val="22"/>
          <w:lang w:val="es-AR"/>
        </w:rPr>
        <w:t>2. Lo que hay que sacrificar</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El verbo </w:t>
      </w:r>
      <w:r>
        <w:rPr>
          <w:rFonts w:ascii="Souvenir Lt BT" w:hAnsi="Souvenir Lt BT"/>
          <w:b/>
          <w:noProof/>
          <w:sz w:val="22"/>
          <w:szCs w:val="22"/>
          <w:lang w:val="es-AR"/>
        </w:rPr>
        <w:t>sacrificar</w:t>
      </w:r>
      <w:r>
        <w:rPr>
          <w:rFonts w:ascii="Souvenir Lt BT" w:hAnsi="Souvenir Lt BT"/>
          <w:noProof/>
          <w:sz w:val="22"/>
          <w:szCs w:val="22"/>
          <w:lang w:val="es-AR"/>
        </w:rPr>
        <w:t xml:space="preserve"> quiere decir dos cosas: </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a. </w:t>
      </w:r>
      <w:r>
        <w:rPr>
          <w:rFonts w:ascii="Souvenir Lt BT" w:hAnsi="Souvenir Lt BT"/>
          <w:b/>
          <w:noProof/>
          <w:sz w:val="22"/>
          <w:szCs w:val="22"/>
          <w:lang w:val="es-AR"/>
        </w:rPr>
        <w:t>Hacer desaparecer</w:t>
      </w:r>
      <w:r>
        <w:rPr>
          <w:rFonts w:ascii="Souvenir Lt BT" w:hAnsi="Souvenir Lt BT"/>
          <w:noProof/>
          <w:sz w:val="22"/>
          <w:szCs w:val="22"/>
          <w:lang w:val="es-AR"/>
        </w:rPr>
        <w:t xml:space="preserve">, hay que sacrificar a este animal, por ejemplo, como sucedía en los sacrificios del Antiguo Testamento. ¡La madre se </w:t>
      </w:r>
      <w:r>
        <w:rPr>
          <w:rFonts w:ascii="Souvenir Lt BT" w:hAnsi="Souvenir Lt BT"/>
          <w:b/>
          <w:noProof/>
          <w:sz w:val="22"/>
          <w:szCs w:val="22"/>
          <w:lang w:val="es-AR"/>
        </w:rPr>
        <w:t>sacrifica</w:t>
      </w:r>
      <w:r>
        <w:rPr>
          <w:rFonts w:ascii="Souvenir Lt BT" w:hAnsi="Souvenir Lt BT"/>
          <w:i/>
          <w:noProof/>
          <w:sz w:val="22"/>
          <w:szCs w:val="22"/>
          <w:lang w:val="es-AR"/>
        </w:rPr>
        <w:t xml:space="preserve"> </w:t>
      </w:r>
      <w:r>
        <w:rPr>
          <w:rFonts w:ascii="Souvenir Lt BT" w:hAnsi="Souvenir Lt BT"/>
          <w:noProof/>
          <w:sz w:val="22"/>
          <w:szCs w:val="22"/>
          <w:lang w:val="es-AR"/>
        </w:rPr>
        <w:t>por sus hijos!, porque hace desaparecer sus propios gustos, sus comodidades, sus intereses...</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b/>
          <w:noProof/>
          <w:sz w:val="22"/>
          <w:szCs w:val="22"/>
          <w:lang w:val="es-AR"/>
        </w:rPr>
      </w:pPr>
      <w:r>
        <w:rPr>
          <w:rFonts w:ascii="Souvenir Lt BT" w:hAnsi="Souvenir Lt BT"/>
          <w:noProof/>
          <w:sz w:val="22"/>
          <w:szCs w:val="22"/>
          <w:lang w:val="es-AR"/>
        </w:rPr>
        <w:lastRenderedPageBreak/>
        <w:t xml:space="preserve">b. </w:t>
      </w:r>
      <w:r>
        <w:rPr>
          <w:rFonts w:ascii="Souvenir Lt BT" w:hAnsi="Souvenir Lt BT"/>
          <w:b/>
          <w:noProof/>
          <w:sz w:val="22"/>
          <w:szCs w:val="22"/>
          <w:lang w:val="es-AR"/>
        </w:rPr>
        <w:t>Hacer sagrada una cosa</w:t>
      </w:r>
      <w:r>
        <w:rPr>
          <w:rFonts w:ascii="Souvenir Lt BT" w:hAnsi="Souvenir Lt BT"/>
          <w:i/>
          <w:noProof/>
          <w:sz w:val="22"/>
          <w:szCs w:val="22"/>
          <w:lang w:val="es-AR"/>
        </w:rPr>
        <w:t xml:space="preserve"> </w:t>
      </w:r>
      <w:r>
        <w:rPr>
          <w:rFonts w:ascii="Souvenir Lt BT" w:hAnsi="Souvenir Lt BT"/>
          <w:noProof/>
          <w:sz w:val="22"/>
          <w:szCs w:val="22"/>
          <w:lang w:val="es-AR"/>
        </w:rPr>
        <w:t xml:space="preserve">= </w:t>
      </w:r>
      <w:r>
        <w:rPr>
          <w:rFonts w:ascii="Souvenir Lt BT" w:hAnsi="Souvenir Lt BT"/>
          <w:i/>
          <w:noProof/>
          <w:sz w:val="22"/>
          <w:szCs w:val="22"/>
          <w:lang w:val="es-AR"/>
        </w:rPr>
        <w:t>sacrum facere</w:t>
      </w:r>
      <w:r>
        <w:rPr>
          <w:rFonts w:ascii="Souvenir Lt BT" w:hAnsi="Souvenir Lt BT"/>
          <w:noProof/>
          <w:sz w:val="22"/>
          <w:szCs w:val="22"/>
          <w:lang w:val="es-AR"/>
        </w:rPr>
        <w:t>.</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Y estos dos sentidos corresponden con las dos palabras con las que se nombra la materia sacrificada: </w:t>
      </w:r>
    </w:p>
    <w:p w:rsidR="00925126" w:rsidRDefault="00925126">
      <w:pPr>
        <w:pStyle w:val="Textoindependiente"/>
        <w:widowControl w:val="0"/>
        <w:tabs>
          <w:tab w:val="clear" w:pos="0"/>
        </w:tabs>
        <w:suppressAutoHyphens w:val="0"/>
        <w:spacing w:before="60" w:afterLines="60" w:after="144"/>
        <w:rPr>
          <w:rFonts w:ascii="Souvenir Lt BT" w:hAnsi="Souvenir Lt BT"/>
          <w:noProof/>
          <w:sz w:val="22"/>
          <w:szCs w:val="22"/>
          <w:lang w:val="es-AR"/>
        </w:rPr>
      </w:pPr>
      <w:r>
        <w:rPr>
          <w:rFonts w:ascii="Souvenir Lt BT" w:hAnsi="Souvenir Lt BT"/>
          <w:noProof/>
          <w:sz w:val="22"/>
          <w:szCs w:val="22"/>
          <w:lang w:val="es-AR"/>
        </w:rPr>
        <w:t xml:space="preserve">– </w:t>
      </w:r>
      <w:r>
        <w:rPr>
          <w:rFonts w:ascii="Souvenir Lt BT" w:hAnsi="Souvenir Lt BT"/>
          <w:b/>
          <w:noProof/>
          <w:sz w:val="22"/>
          <w:szCs w:val="22"/>
          <w:lang w:val="es-AR"/>
        </w:rPr>
        <w:t>Víctima:</w:t>
      </w:r>
      <w:r>
        <w:rPr>
          <w:rFonts w:ascii="Souvenir Lt BT" w:hAnsi="Souvenir Lt BT"/>
          <w:noProof/>
          <w:sz w:val="22"/>
          <w:szCs w:val="22"/>
          <w:lang w:val="es-AR"/>
        </w:rPr>
        <w:t xml:space="preserve"> lo que se sacrifica matándolo o haciéndolo desaparecer; </w:t>
      </w:r>
    </w:p>
    <w:p w:rsidR="00925126" w:rsidRDefault="00925126">
      <w:pPr>
        <w:pStyle w:val="Textoindependiente"/>
        <w:widowControl w:val="0"/>
        <w:tabs>
          <w:tab w:val="clear" w:pos="0"/>
        </w:tabs>
        <w:suppressAutoHyphens w:val="0"/>
        <w:spacing w:before="60" w:afterLines="60" w:after="144"/>
        <w:rPr>
          <w:rFonts w:ascii="Souvenir Lt BT" w:hAnsi="Souvenir Lt BT"/>
          <w:noProof/>
          <w:sz w:val="22"/>
          <w:szCs w:val="22"/>
          <w:lang w:val="es-AR"/>
        </w:rPr>
      </w:pPr>
      <w:r>
        <w:rPr>
          <w:rFonts w:ascii="Souvenir Lt BT" w:hAnsi="Souvenir Lt BT"/>
          <w:noProof/>
          <w:sz w:val="22"/>
          <w:szCs w:val="22"/>
          <w:lang w:val="es-AR"/>
        </w:rPr>
        <w:t>–</w:t>
      </w:r>
      <w:r>
        <w:rPr>
          <w:rFonts w:ascii="Souvenir Lt BT" w:hAnsi="Souvenir Lt BT"/>
          <w:b/>
          <w:noProof/>
          <w:sz w:val="22"/>
          <w:szCs w:val="22"/>
          <w:lang w:val="es-AR"/>
        </w:rPr>
        <w:t xml:space="preserve"> Hostia</w:t>
      </w:r>
      <w:r>
        <w:rPr>
          <w:rFonts w:ascii="Souvenir Lt BT" w:hAnsi="Souvenir Lt BT"/>
          <w:noProof/>
          <w:sz w:val="22"/>
          <w:szCs w:val="22"/>
          <w:lang w:val="es-AR"/>
        </w:rPr>
        <w:t>: lo que se sacrifica promocionándolo o sobrenaturalizán-dolo.</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b/>
          <w:noProof/>
          <w:sz w:val="22"/>
          <w:szCs w:val="22"/>
          <w:lang w:val="es-AR"/>
        </w:rPr>
      </w:pPr>
      <w:r>
        <w:rPr>
          <w:rFonts w:ascii="Souvenir Lt BT" w:hAnsi="Souvenir Lt BT"/>
          <w:noProof/>
          <w:sz w:val="22"/>
          <w:szCs w:val="22"/>
          <w:lang w:val="es-AR"/>
        </w:rPr>
        <w:t xml:space="preserve">Y lo que con estos dos nombres se significa lo relacionamos con los dos aspectos que tiene la </w:t>
      </w:r>
      <w:r>
        <w:rPr>
          <w:rFonts w:ascii="Souvenir Lt BT" w:hAnsi="Souvenir Lt BT"/>
          <w:b/>
          <w:noProof/>
          <w:sz w:val="22"/>
          <w:szCs w:val="22"/>
          <w:lang w:val="es-AR"/>
        </w:rPr>
        <w:t>gracia</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divina</w:t>
      </w:r>
      <w:r>
        <w:rPr>
          <w:rFonts w:ascii="Souvenir Lt BT" w:hAnsi="Souvenir Lt BT"/>
          <w:noProof/>
          <w:sz w:val="22"/>
          <w:szCs w:val="22"/>
          <w:lang w:val="es-AR"/>
        </w:rPr>
        <w:t xml:space="preserve">, la doble vertiente </w:t>
      </w:r>
      <w:r>
        <w:rPr>
          <w:rFonts w:ascii="Souvenir Lt BT" w:hAnsi="Souvenir Lt BT"/>
          <w:b/>
          <w:noProof/>
          <w:sz w:val="22"/>
          <w:szCs w:val="22"/>
          <w:lang w:val="es-AR"/>
        </w:rPr>
        <w:t>de la santidad</w:t>
      </w:r>
      <w:r>
        <w:rPr>
          <w:rFonts w:ascii="Souvenir Lt BT" w:hAnsi="Souvenir Lt BT"/>
          <w:noProof/>
          <w:sz w:val="22"/>
          <w:szCs w:val="22"/>
          <w:lang w:val="es-AR"/>
        </w:rPr>
        <w:t>:</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a. La de </w:t>
      </w:r>
      <w:r>
        <w:rPr>
          <w:rFonts w:ascii="Souvenir Lt BT" w:hAnsi="Souvenir Lt BT"/>
          <w:b/>
          <w:noProof/>
          <w:sz w:val="22"/>
          <w:szCs w:val="22"/>
          <w:lang w:val="es-AR"/>
        </w:rPr>
        <w:t>hacer desaparecer</w:t>
      </w:r>
      <w:r>
        <w:rPr>
          <w:rFonts w:ascii="Souvenir Lt BT" w:hAnsi="Souvenir Lt BT"/>
          <w:i/>
          <w:noProof/>
          <w:sz w:val="22"/>
          <w:szCs w:val="22"/>
          <w:lang w:val="es-AR"/>
        </w:rPr>
        <w:t xml:space="preserve"> </w:t>
      </w:r>
      <w:r>
        <w:rPr>
          <w:rFonts w:ascii="Souvenir Lt BT" w:hAnsi="Souvenir Lt BT"/>
          <w:noProof/>
          <w:sz w:val="22"/>
          <w:szCs w:val="22"/>
          <w:lang w:val="es-AR"/>
        </w:rPr>
        <w:t>lo malo. El significado de la palabra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"palabra"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griega «</w:t>
      </w:r>
      <w:r w:rsidR="00503A96">
        <w:rPr>
          <w:rFonts w:ascii="Symbol" w:hAnsi="Symbol"/>
          <w:i/>
          <w:noProof/>
          <w:sz w:val="22"/>
          <w:szCs w:val="22"/>
          <w:lang w:val="es-AR"/>
        </w:rPr>
        <w:t></w:t>
      </w:r>
      <w:r w:rsidR="00503A96">
        <w:rPr>
          <w:rFonts w:ascii="Symbol" w:hAnsi="Symbol"/>
          <w:i/>
          <w:noProof/>
          <w:sz w:val="22"/>
          <w:szCs w:val="22"/>
          <w:lang w:val="es-AR"/>
        </w:rPr>
        <w:t></w:t>
      </w:r>
      <w:r w:rsidR="00503A96">
        <w:rPr>
          <w:rFonts w:ascii="Symbol" w:hAnsi="Symbol"/>
          <w:i/>
          <w:noProof/>
          <w:sz w:val="22"/>
          <w:szCs w:val="22"/>
          <w:lang w:val="es-AR"/>
        </w:rPr>
        <w:t></w:t>
      </w:r>
      <w:r w:rsidR="00503A96" w:rsidRPr="00503A96">
        <w:rPr>
          <w:rFonts w:ascii="Arial" w:hAnsi="Arial" w:cs="Arial"/>
          <w:i/>
          <w:noProof/>
          <w:sz w:val="20"/>
          <w:szCs w:val="20"/>
          <w:lang w:val="es-AR"/>
        </w:rPr>
        <w:t>ó</w:t>
      </w:r>
      <w:r w:rsidR="00503A96">
        <w:rPr>
          <w:rFonts w:ascii="Symbol" w:hAnsi="Symbol"/>
          <w:i/>
          <w:noProof/>
          <w:sz w:val="22"/>
          <w:szCs w:val="22"/>
          <w:lang w:val="es-AR"/>
        </w:rPr>
        <w:sym w:font="Symbol" w:char="F056"/>
      </w:r>
      <w:r>
        <w:rPr>
          <w:rFonts w:ascii="Souvenir Lt BT" w:hAnsi="Souvenir Lt BT"/>
          <w:noProof/>
          <w:sz w:val="22"/>
          <w:szCs w:val="22"/>
          <w:lang w:val="es-AR"/>
        </w:rPr>
        <w:t>» es «limpieza, hacer desaparecer lo sucio», de ahí que San Juan de Ávila dice: «Santidad, limpieza quiere decir»</w:t>
      </w:r>
      <w:r>
        <w:rPr>
          <w:rStyle w:val="Refdenotaalpie"/>
          <w:rFonts w:ascii="Souvenir Lt BT" w:hAnsi="Souvenir Lt BT"/>
          <w:noProof/>
          <w:sz w:val="22"/>
          <w:szCs w:val="22"/>
        </w:rPr>
        <w:footnoteReference w:id="110"/>
      </w:r>
      <w:r>
        <w:rPr>
          <w:rFonts w:ascii="Souvenir Lt BT" w:hAnsi="Souvenir Lt BT"/>
          <w:noProof/>
          <w:sz w:val="22"/>
          <w:szCs w:val="22"/>
          <w:lang w:val="es-AR"/>
        </w:rPr>
        <w:t>.</w:t>
      </w:r>
    </w:p>
    <w:p w:rsidR="00925126" w:rsidRDefault="00925126">
      <w:pPr>
        <w:widowControl w:val="0"/>
        <w:shd w:val="clear" w:color="auto" w:fill="FFFFFF"/>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b. La de elevar, dignificar, promocionar, perfeccionar, aderezar, hermosear, la de sanar, sobrenaturalizar (en latín </w:t>
      </w:r>
      <w:r>
        <w:rPr>
          <w:rFonts w:ascii="Souvenir Lt BT" w:hAnsi="Souvenir Lt BT"/>
          <w:i/>
          <w:noProof/>
          <w:sz w:val="22"/>
          <w:szCs w:val="22"/>
          <w:lang w:val="es-AR"/>
        </w:rPr>
        <w:t>sanctus</w:t>
      </w:r>
      <w:r>
        <w:rPr>
          <w:rFonts w:ascii="Souvenir Lt BT" w:hAnsi="Souvenir Lt BT"/>
          <w:noProof/>
          <w:sz w:val="22"/>
          <w:szCs w:val="22"/>
          <w:lang w:val="es-AR"/>
        </w:rPr>
        <w:t xml:space="preserve">, de </w:t>
      </w:r>
      <w:r>
        <w:rPr>
          <w:rFonts w:ascii="Souvenir Lt BT" w:hAnsi="Souvenir Lt BT"/>
          <w:i/>
          <w:noProof/>
          <w:sz w:val="22"/>
          <w:szCs w:val="22"/>
          <w:lang w:val="es-AR"/>
        </w:rPr>
        <w:t xml:space="preserve">sanguine tinctus </w:t>
      </w:r>
      <w:r>
        <w:rPr>
          <w:rFonts w:ascii="Souvenir Lt BT" w:hAnsi="Souvenir Lt BT"/>
          <w:noProof/>
          <w:sz w:val="22"/>
          <w:szCs w:val="22"/>
          <w:lang w:val="es-AR"/>
        </w:rPr>
        <w:t>= teñido, coloreado).</w:t>
      </w:r>
    </w:p>
    <w:p w:rsidR="00925126" w:rsidRDefault="00925126">
      <w:pPr>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t>3. Lo que debemos hacer para poner «el alma»...</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Participar del Santo Sacrificio de la Misa, no sólo «poniendo» el cuerpo sino, lo que más importa, poniendo el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quiere decir que cada uno de los que participan de la Santa Misa ponen en ella </w:t>
      </w:r>
      <w:r>
        <w:rPr>
          <w:rFonts w:ascii="Souvenir Lt BT" w:hAnsi="Souvenir Lt BT"/>
          <w:b/>
          <w:noProof/>
          <w:sz w:val="22"/>
          <w:szCs w:val="22"/>
          <w:lang w:val="es-AR"/>
        </w:rPr>
        <w:t>lo que se significa</w:t>
      </w:r>
      <w:r>
        <w:rPr>
          <w:rFonts w:ascii="Souvenir Lt BT" w:hAnsi="Souvenir Lt BT"/>
          <w:noProof/>
          <w:sz w:val="22"/>
          <w:szCs w:val="22"/>
          <w:lang w:val="es-AR"/>
        </w:rPr>
        <w:t xml:space="preserve"> con lo realizado en el altar.</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b/>
          <w:noProof/>
          <w:sz w:val="22"/>
          <w:szCs w:val="22"/>
          <w:lang w:val="es-AR"/>
        </w:rPr>
        <w:t>¿Qué se significa?</w:t>
      </w:r>
      <w:r>
        <w:rPr>
          <w:rFonts w:ascii="Souvenir Lt BT" w:hAnsi="Souvenir Lt BT"/>
          <w:noProof/>
          <w:sz w:val="22"/>
          <w:szCs w:val="22"/>
          <w:lang w:val="es-AR"/>
        </w:rPr>
        <w:t xml:space="preserve"> La propia sacrificación de los participantes. </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Sacrificación que referida a nosotros tiene dos vertientes correspondientes a las dos partes de nuestra vida, a los dos sentidos del verbo sacrificar y a los dos aspectos de la santidad, y de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santificante.</w:t>
      </w:r>
    </w:p>
    <w:p w:rsidR="00925126" w:rsidRDefault="00925126">
      <w:pPr>
        <w:pStyle w:val="Textoindependiente"/>
        <w:widowControl w:val="0"/>
        <w:tabs>
          <w:tab w:val="clear" w:pos="0"/>
        </w:tabs>
        <w:suppressAutoHyphens w:val="0"/>
        <w:spacing w:before="60" w:afterLines="60" w:after="144"/>
        <w:rPr>
          <w:rFonts w:ascii="Souvenir Lt BT" w:hAnsi="Souvenir Lt BT"/>
          <w:noProof/>
          <w:sz w:val="22"/>
          <w:szCs w:val="22"/>
          <w:lang w:val="es-AR"/>
        </w:rPr>
      </w:pPr>
      <w:r>
        <w:rPr>
          <w:rFonts w:ascii="Souvenir Lt BT" w:hAnsi="Souvenir Lt BT"/>
          <w:noProof/>
          <w:sz w:val="22"/>
          <w:szCs w:val="22"/>
          <w:lang w:val="es-AR"/>
        </w:rPr>
        <w:t xml:space="preserve">– Hemos de llevar ante el altar la parte mala o no–recta de nuestra vida para sacrificarla–matarla. Todo lo moralmente malo, </w:t>
      </w:r>
      <w:r>
        <w:rPr>
          <w:rFonts w:ascii="Souvenir Lt BT" w:hAnsi="Souvenir Lt BT"/>
          <w:noProof/>
          <w:sz w:val="22"/>
          <w:szCs w:val="22"/>
          <w:lang w:val="es-AR"/>
        </w:rPr>
        <w:lastRenderedPageBreak/>
        <w:t xml:space="preserve">tendencias torcidas, caracteres difíciles, maneras de ser improcedentes, malos hechos sociales, familiares, personales, laborales, amistades peligrosas, los pecados... nada de lo malo debe excluirse; nada debe quedar fuera del altar. Hay que </w:t>
      </w:r>
      <w:r>
        <w:rPr>
          <w:rFonts w:ascii="Souvenir Lt BT" w:hAnsi="Souvenir Lt BT"/>
          <w:b/>
          <w:noProof/>
          <w:sz w:val="22"/>
          <w:szCs w:val="22"/>
          <w:lang w:val="es-AR"/>
        </w:rPr>
        <w:t>sacrificarlo</w:t>
      </w:r>
      <w:r>
        <w:rPr>
          <w:rFonts w:ascii="Souvenir Lt BT" w:hAnsi="Souvenir Lt BT"/>
          <w:noProof/>
          <w:sz w:val="22"/>
          <w:szCs w:val="22"/>
          <w:lang w:val="es-AR"/>
        </w:rPr>
        <w:t xml:space="preserve"> para hacerlo desaparecer, para convertirlo en cenizas.</w:t>
      </w:r>
    </w:p>
    <w:p w:rsidR="00925126" w:rsidRDefault="00925126">
      <w:pPr>
        <w:pStyle w:val="Textoindependiente"/>
        <w:widowControl w:val="0"/>
        <w:tabs>
          <w:tab w:val="clear" w:pos="0"/>
        </w:tabs>
        <w:suppressAutoHyphens w:val="0"/>
        <w:spacing w:before="60" w:afterLines="60" w:after="144"/>
        <w:rPr>
          <w:rFonts w:ascii="Souvenir Lt BT" w:hAnsi="Souvenir Lt BT"/>
          <w:noProof/>
          <w:sz w:val="22"/>
          <w:szCs w:val="22"/>
          <w:lang w:val="es-AR"/>
        </w:rPr>
      </w:pPr>
      <w:r>
        <w:rPr>
          <w:rFonts w:ascii="Souvenir Lt BT" w:hAnsi="Souvenir Lt BT"/>
          <w:noProof/>
          <w:sz w:val="22"/>
          <w:szCs w:val="22"/>
          <w:lang w:val="es-AR"/>
        </w:rPr>
        <w:t xml:space="preserve">– También hemos de llevar al altar la parte buena, para </w:t>
      </w:r>
      <w:r>
        <w:rPr>
          <w:rFonts w:ascii="Souvenir Lt BT" w:hAnsi="Souvenir Lt BT"/>
          <w:b/>
          <w:noProof/>
          <w:sz w:val="22"/>
          <w:szCs w:val="22"/>
          <w:lang w:val="es-AR"/>
        </w:rPr>
        <w:t>sacrificarla</w:t>
      </w:r>
      <w:r>
        <w:rPr>
          <w:rFonts w:ascii="Souvenir Lt BT" w:hAnsi="Souvenir Lt BT"/>
          <w:noProof/>
          <w:sz w:val="22"/>
          <w:szCs w:val="22"/>
          <w:lang w:val="es-AR"/>
        </w:rPr>
        <w:t xml:space="preserve">, no haciéndola desaparecer, sino </w:t>
      </w:r>
      <w:r>
        <w:rPr>
          <w:rFonts w:ascii="Souvenir Lt BT" w:hAnsi="Souvenir Lt BT"/>
          <w:b/>
          <w:noProof/>
          <w:sz w:val="22"/>
          <w:szCs w:val="22"/>
          <w:lang w:val="es-AR"/>
        </w:rPr>
        <w:t>promocionándola</w:t>
      </w:r>
      <w:r>
        <w:rPr>
          <w:rFonts w:ascii="Souvenir Lt BT" w:hAnsi="Souvenir Lt BT"/>
          <w:noProof/>
          <w:sz w:val="22"/>
          <w:szCs w:val="22"/>
          <w:lang w:val="es-AR"/>
        </w:rPr>
        <w:t xml:space="preserve">. Buenas cualidades, rectas tendencias, buen carácter, buenos hechos sociales, familiares, personales, laborales... nada de lo bueno hay que dejar fuera del altar, sería dejarlo con una bondad natural, sólo al ras de la tierra, sin trascendencia. Hay que </w:t>
      </w:r>
      <w:r>
        <w:rPr>
          <w:rFonts w:ascii="Souvenir Lt BT" w:hAnsi="Souvenir Lt BT"/>
          <w:b/>
          <w:noProof/>
          <w:sz w:val="22"/>
          <w:szCs w:val="22"/>
          <w:lang w:val="es-AR"/>
        </w:rPr>
        <w:t>sacrificarlo</w:t>
      </w:r>
      <w:r>
        <w:rPr>
          <w:rFonts w:ascii="Souvenir Lt BT" w:hAnsi="Souvenir Lt BT"/>
          <w:noProof/>
          <w:sz w:val="22"/>
          <w:szCs w:val="22"/>
          <w:lang w:val="es-AR"/>
        </w:rPr>
        <w:t xml:space="preserve"> para hacerlo sagrado, para sobrenaturalizarlo.</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Ofrezcamos siempre, de corazón, toda nuestra vida junto con el Sacrificio de Cristo. Lo malo para que desaparezca, lo bueno para que se potencie. Esta doble sacrificación nos convierte en víctimas y en hostias agradables al Padre, haciendo de nosotros «</w:t>
      </w:r>
      <w:r>
        <w:rPr>
          <w:rFonts w:ascii="Souvenir Lt BT" w:hAnsi="Souvenir Lt BT"/>
          <w:i/>
          <w:noProof/>
          <w:sz w:val="22"/>
          <w:szCs w:val="22"/>
          <w:lang w:val="es-AR"/>
        </w:rPr>
        <w:t>una ofrenda eterna para ti</w:t>
      </w:r>
      <w:r>
        <w:rPr>
          <w:rFonts w:ascii="Souvenir Lt BT" w:hAnsi="Souvenir Lt BT"/>
          <w:noProof/>
          <w:sz w:val="22"/>
          <w:szCs w:val="22"/>
          <w:lang w:val="es-AR"/>
        </w:rPr>
        <w:t>»</w:t>
      </w:r>
      <w:r>
        <w:rPr>
          <w:rStyle w:val="Refdenotaalpie"/>
          <w:rFonts w:ascii="Souvenir Lt BT" w:hAnsi="Souvenir Lt BT"/>
          <w:noProof/>
          <w:sz w:val="22"/>
          <w:szCs w:val="22"/>
        </w:rPr>
        <w:footnoteReference w:id="111"/>
      </w:r>
      <w:r>
        <w:rPr>
          <w:rFonts w:ascii="Souvenir Lt BT" w:hAnsi="Souvenir Lt BT"/>
          <w:noProof/>
          <w:sz w:val="22"/>
          <w:szCs w:val="22"/>
          <w:lang w:val="es-AR"/>
        </w:rPr>
        <w:t>, «</w:t>
      </w:r>
      <w:r>
        <w:rPr>
          <w:rFonts w:ascii="Souvenir Lt BT" w:hAnsi="Souvenir Lt BT"/>
          <w:i/>
          <w:noProof/>
          <w:sz w:val="22"/>
          <w:szCs w:val="22"/>
          <w:lang w:val="es-AR"/>
        </w:rPr>
        <w:t>una víctima viva y perfecta para alabanza de tu gloria</w:t>
      </w:r>
      <w:r>
        <w:rPr>
          <w:rFonts w:ascii="Souvenir Lt BT" w:hAnsi="Souvenir Lt BT"/>
          <w:noProof/>
          <w:sz w:val="22"/>
          <w:szCs w:val="22"/>
          <w:lang w:val="es-AR"/>
        </w:rPr>
        <w:t>»</w:t>
      </w:r>
      <w:r>
        <w:rPr>
          <w:rStyle w:val="Refdenotaalpie"/>
          <w:rFonts w:ascii="Souvenir Lt BT" w:hAnsi="Souvenir Lt BT"/>
          <w:noProof/>
          <w:sz w:val="22"/>
          <w:szCs w:val="22"/>
        </w:rPr>
        <w:footnoteReference w:id="112"/>
      </w:r>
      <w:r>
        <w:rPr>
          <w:rFonts w:ascii="Souvenir Lt BT" w:hAnsi="Souvenir Lt BT"/>
          <w:noProof/>
          <w:sz w:val="22"/>
          <w:szCs w:val="22"/>
          <w:lang w:val="es-AR"/>
        </w:rPr>
        <w:t>.</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Pongamos en el altar todo lo que somos, todo lo que podemos, todo lo que hacemos y todo lo que planeamos. Sólo así podremos decirle a Jesucristo, de verdad, que: </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w:t>
      </w:r>
      <w:r>
        <w:rPr>
          <w:rFonts w:ascii="Souvenir Lt BT" w:hAnsi="Souvenir Lt BT"/>
          <w:i/>
          <w:noProof/>
          <w:sz w:val="22"/>
          <w:szCs w:val="22"/>
          <w:lang w:val="es-AR"/>
        </w:rPr>
        <w:t>Tu Misa es nuestra Misa</w:t>
      </w:r>
      <w:r>
        <w:rPr>
          <w:rFonts w:ascii="Souvenir Lt BT" w:hAnsi="Souvenir Lt BT"/>
          <w:noProof/>
          <w:sz w:val="22"/>
          <w:szCs w:val="22"/>
          <w:lang w:val="es-AR"/>
        </w:rPr>
        <w:t xml:space="preserve">, </w:t>
      </w:r>
      <w:r>
        <w:rPr>
          <w:rFonts w:ascii="Souvenir Lt BT" w:hAnsi="Souvenir Lt BT"/>
          <w:i/>
          <w:noProof/>
          <w:sz w:val="22"/>
          <w:szCs w:val="22"/>
          <w:lang w:val="es-AR"/>
        </w:rPr>
        <w:t>porque tu Vida es nuestra Vida</w:t>
      </w:r>
      <w:r>
        <w:rPr>
          <w:rFonts w:ascii="Souvenir Lt BT" w:hAnsi="Souvenir Lt BT"/>
          <w:noProof/>
          <w:sz w:val="22"/>
          <w:szCs w:val="22"/>
          <w:lang w:val="es-AR"/>
        </w:rPr>
        <w:t>».</w:t>
      </w:r>
    </w:p>
    <w:p w:rsidR="00925126" w:rsidRDefault="00925126">
      <w:pPr>
        <w:pStyle w:val="Textoindependiente"/>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Sólo así se cumplirá lo que pide el Concilio Vaticano II</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Vaticano II"</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«Participando del sacrificio eucarístico, fuente y cima de toda vida cristiana, ofrecen a Dios la Víctima divina y a sí mismos juntamente con ella»</w:t>
      </w:r>
      <w:r>
        <w:rPr>
          <w:rStyle w:val="Refdenotaalpie"/>
          <w:rFonts w:ascii="Souvenir Lt BT" w:hAnsi="Souvenir Lt BT"/>
          <w:noProof/>
          <w:sz w:val="22"/>
          <w:szCs w:val="22"/>
        </w:rPr>
        <w:footnoteReference w:id="113"/>
      </w:r>
      <w:r>
        <w:rPr>
          <w:rFonts w:ascii="Souvenir Lt BT" w:hAnsi="Souvenir Lt BT"/>
          <w:noProof/>
          <w:sz w:val="22"/>
          <w:szCs w:val="22"/>
          <w:lang w:val="es-AR"/>
        </w:rPr>
        <w:t>.</w:t>
      </w:r>
    </w:p>
    <w:p w:rsidR="00925126" w:rsidRDefault="00925126">
      <w:pPr>
        <w:widowControl w:val="0"/>
        <w:spacing w:before="60" w:afterLines="60" w:after="144"/>
        <w:jc w:val="center"/>
        <w:rPr>
          <w:rFonts w:ascii="Souvenir Lt BT" w:hAnsi="Souvenir Lt BT"/>
          <w:b/>
          <w:noProof/>
          <w:sz w:val="28"/>
          <w:szCs w:val="28"/>
          <w:lang w:val="es-AR"/>
        </w:rPr>
      </w:pPr>
    </w:p>
    <w:p w:rsidR="00925126" w:rsidRDefault="00925126">
      <w:pPr>
        <w:widowControl w:val="0"/>
        <w:spacing w:before="60" w:afterLines="60" w:after="144"/>
        <w:jc w:val="center"/>
        <w:rPr>
          <w:rFonts w:ascii="Souvenir Lt BT" w:hAnsi="Souvenir Lt BT"/>
          <w:b/>
          <w:noProof/>
          <w:sz w:val="28"/>
          <w:szCs w:val="28"/>
          <w:lang w:val="es-AR"/>
        </w:rPr>
      </w:pPr>
      <w:r>
        <w:rPr>
          <w:rFonts w:ascii="Souvenir Lt BT" w:hAnsi="Souvenir Lt BT"/>
          <w:b/>
          <w:noProof/>
          <w:sz w:val="28"/>
          <w:szCs w:val="28"/>
          <w:lang w:val="es-AR"/>
        </w:rPr>
        <w:lastRenderedPageBreak/>
        <w:t>Capítulo 3º. Creación e Historia</w:t>
      </w:r>
      <w:r>
        <w:rPr>
          <w:rStyle w:val="Refdenotaalpie"/>
          <w:rFonts w:ascii="Souvenir Lt BT" w:hAnsi="Souvenir Lt BT"/>
          <w:b/>
          <w:noProof/>
          <w:sz w:val="28"/>
          <w:szCs w:val="28"/>
        </w:rPr>
        <w:footnoteReference w:id="114"/>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pacing w:val="0"/>
          <w:sz w:val="22"/>
          <w:szCs w:val="22"/>
          <w:lang w:val="es-AR"/>
        </w:rPr>
      </w:pPr>
      <w:r>
        <w:rPr>
          <w:rFonts w:ascii="Souvenir Lt BT" w:hAnsi="Souvenir Lt BT"/>
          <w:noProof/>
          <w:spacing w:val="0"/>
          <w:sz w:val="22"/>
          <w:szCs w:val="22"/>
          <w:lang w:val="es-AR"/>
        </w:rPr>
        <w:t>La fe en Dios Redentor, que en su humanidad, históricamente, muere en la cruz por la salvación de todos los hombres, esta indisolublemente unida a la fe en Dios Creador del cielo y de la tierra, o sea, del cosmos. La liturgia católica une sin oponer estas dos vertientes del culto a Dios. En la Misa puede apreciarse ello. Se pone de relieve la orientación cósmica: «Al convertirse misteriosamente en el Cuerpo y la Sangre de Cristo, los signos del pan y del vino siguen significando también la bondad de la creación</w:t>
      </w:r>
      <w:r>
        <w:rPr>
          <w:rFonts w:ascii="Souvenir Lt BT" w:hAnsi="Souvenir Lt BT"/>
          <w:noProof/>
          <w:spacing w:val="0"/>
          <w:sz w:val="22"/>
          <w:szCs w:val="22"/>
          <w:lang w:val="es-AR"/>
        </w:rPr>
        <w:fldChar w:fldCharType="begin"/>
      </w:r>
      <w:r>
        <w:rPr>
          <w:rFonts w:ascii="Souvenir Lt BT" w:hAnsi="Souvenir Lt BT"/>
          <w:noProof/>
          <w:spacing w:val="0"/>
          <w:sz w:val="22"/>
          <w:szCs w:val="22"/>
          <w:lang w:val="es-AR"/>
        </w:rPr>
        <w:instrText xml:space="preserve"> XE "</w:instrText>
      </w:r>
      <w:r>
        <w:rPr>
          <w:rFonts w:ascii="Souvenir Lt BT" w:hAnsi="Souvenir Lt BT"/>
          <w:noProof/>
          <w:spacing w:val="-4"/>
          <w:sz w:val="22"/>
          <w:szCs w:val="22"/>
        </w:rPr>
        <w:instrText>creación"</w:instrText>
      </w:r>
      <w:r>
        <w:rPr>
          <w:rFonts w:ascii="Souvenir Lt BT" w:hAnsi="Souvenir Lt BT"/>
          <w:noProof/>
          <w:spacing w:val="0"/>
          <w:sz w:val="22"/>
          <w:szCs w:val="22"/>
          <w:lang w:val="es-AR"/>
        </w:rPr>
        <w:instrText xml:space="preserve"> </w:instrText>
      </w:r>
      <w:r>
        <w:rPr>
          <w:rFonts w:ascii="Souvenir Lt BT" w:hAnsi="Souvenir Lt BT"/>
          <w:noProof/>
          <w:spacing w:val="0"/>
          <w:sz w:val="22"/>
          <w:szCs w:val="22"/>
          <w:lang w:val="es-AR"/>
        </w:rPr>
        <w:fldChar w:fldCharType="end"/>
      </w:r>
      <w:r>
        <w:rPr>
          <w:rFonts w:ascii="Souvenir Lt BT" w:hAnsi="Souvenir Lt BT"/>
          <w:noProof/>
          <w:spacing w:val="0"/>
          <w:sz w:val="22"/>
          <w:szCs w:val="22"/>
          <w:lang w:val="es-AR"/>
        </w:rPr>
        <w:t>. Así, en el ofertorio, damos gracias al Creador por el pan y el vino, fruto “del trabajo del hombre”, pero antes, “fruto de la tierra” y “de la vid”, dones del Creador. La Iglesia ve en el gesto de Melquisedec, rey y sacerdote, que ofreció pan y vino</w:t>
      </w:r>
      <w:r>
        <w:rPr>
          <w:rStyle w:val="Refdenotaalpie"/>
          <w:rFonts w:ascii="Souvenir Lt BT" w:hAnsi="Souvenir Lt BT"/>
          <w:noProof/>
          <w:spacing w:val="0"/>
          <w:sz w:val="22"/>
          <w:szCs w:val="22"/>
        </w:rPr>
        <w:footnoteReference w:id="115"/>
      </w:r>
      <w:r>
        <w:rPr>
          <w:rFonts w:ascii="Souvenir Lt BT" w:hAnsi="Souvenir Lt BT"/>
          <w:noProof/>
          <w:spacing w:val="0"/>
          <w:sz w:val="22"/>
          <w:szCs w:val="22"/>
          <w:lang w:val="es-AR"/>
        </w:rPr>
        <w:t>, una prefiguración de su propia ofrenda»</w:t>
      </w:r>
      <w:r>
        <w:rPr>
          <w:rStyle w:val="Refdenotaalpie"/>
          <w:rFonts w:ascii="Souvenir Lt BT" w:hAnsi="Souvenir Lt BT"/>
          <w:noProof/>
          <w:spacing w:val="0"/>
          <w:sz w:val="22"/>
          <w:szCs w:val="22"/>
        </w:rPr>
        <w:footnoteReference w:id="116"/>
      </w:r>
      <w:r>
        <w:rPr>
          <w:rFonts w:ascii="Souvenir Lt BT" w:hAnsi="Souvenir Lt BT"/>
          <w:noProof/>
          <w:spacing w:val="0"/>
          <w:sz w:val="22"/>
          <w:szCs w:val="22"/>
          <w:lang w:val="es-AR"/>
        </w:rPr>
        <w:t>.</w:t>
      </w:r>
    </w:p>
    <w:p w:rsidR="00925126" w:rsidRDefault="00925126">
      <w:pPr>
        <w:pStyle w:val="Textoindependiente"/>
        <w:widowControl w:val="0"/>
        <w:tabs>
          <w:tab w:val="clear" w:pos="0"/>
        </w:tabs>
        <w:suppressAutoHyphens w:val="0"/>
        <w:spacing w:before="60" w:afterLines="60" w:after="144" w:line="240" w:lineRule="auto"/>
        <w:ind w:firstLine="284"/>
        <w:rPr>
          <w:rFonts w:ascii="Souvenir Lt BT" w:hAnsi="Souvenir Lt BT"/>
          <w:noProof/>
          <w:spacing w:val="0"/>
          <w:sz w:val="22"/>
          <w:szCs w:val="22"/>
          <w:lang w:val="es-AR"/>
        </w:rPr>
      </w:pPr>
      <w:r>
        <w:rPr>
          <w:rFonts w:ascii="Souvenir Lt BT" w:hAnsi="Souvenir Lt BT"/>
          <w:noProof/>
          <w:spacing w:val="0"/>
          <w:sz w:val="22"/>
          <w:szCs w:val="22"/>
          <w:lang w:val="es-AR"/>
        </w:rPr>
        <w:t xml:space="preserve">«En la Antigua Alianza, el pan y el vino eran ofrecidos como sacrificio entre las primicias de la tierra en señal de reconocimiento al Creador. Pero reciben también una nueva significación en el contexto del Éxodo: los panes ácimos que Israel come cada año en la Pascua conmemoran la salida apresurada y liberadora de Egipto. El recuerdo del maná del desierto sugerirá siempre a Israel que vive del pan de la Palabra de Dios. Finalmente, el pan de cada día es el fruto de la Tierra prometida, prenda de la fidelidad de Dios a sus promesas. </w:t>
      </w:r>
      <w:r>
        <w:rPr>
          <w:rFonts w:ascii="Souvenir Lt BT" w:hAnsi="Souvenir Lt BT"/>
          <w:i/>
          <w:noProof/>
          <w:spacing w:val="0"/>
          <w:sz w:val="22"/>
          <w:szCs w:val="22"/>
          <w:lang w:val="es-AR"/>
        </w:rPr>
        <w:t>El</w:t>
      </w:r>
      <w:r>
        <w:rPr>
          <w:rFonts w:ascii="Souvenir Lt BT" w:hAnsi="Souvenir Lt BT"/>
          <w:noProof/>
          <w:spacing w:val="0"/>
          <w:sz w:val="22"/>
          <w:szCs w:val="22"/>
          <w:lang w:val="es-AR"/>
        </w:rPr>
        <w:t xml:space="preserve"> </w:t>
      </w:r>
      <w:r>
        <w:rPr>
          <w:rFonts w:ascii="Souvenir Lt BT" w:hAnsi="Souvenir Lt BT"/>
          <w:i/>
          <w:noProof/>
          <w:spacing w:val="0"/>
          <w:sz w:val="22"/>
          <w:szCs w:val="22"/>
          <w:lang w:val="es-AR"/>
        </w:rPr>
        <w:t>cáliz</w:t>
      </w:r>
      <w:r>
        <w:rPr>
          <w:rFonts w:ascii="Souvenir Lt BT" w:hAnsi="Souvenir Lt BT"/>
          <w:i/>
          <w:noProof/>
          <w:spacing w:val="0"/>
          <w:sz w:val="22"/>
          <w:szCs w:val="22"/>
          <w:lang w:val="es-AR"/>
        </w:rPr>
        <w:fldChar w:fldCharType="begin"/>
      </w:r>
      <w:r>
        <w:rPr>
          <w:rFonts w:ascii="Souvenir Lt BT" w:hAnsi="Souvenir Lt BT"/>
          <w:i/>
          <w:noProof/>
          <w:spacing w:val="0"/>
          <w:sz w:val="22"/>
          <w:szCs w:val="22"/>
          <w:lang w:val="es-AR"/>
        </w:rPr>
        <w:instrText xml:space="preserve"> XE "</w:instrText>
      </w:r>
      <w:r>
        <w:rPr>
          <w:rFonts w:ascii="Souvenir Lt BT" w:hAnsi="Souvenir Lt BT"/>
          <w:noProof/>
          <w:sz w:val="22"/>
          <w:szCs w:val="22"/>
        </w:rPr>
        <w:instrText>cáliz"</w:instrText>
      </w:r>
      <w:r>
        <w:rPr>
          <w:rFonts w:ascii="Souvenir Lt BT" w:hAnsi="Souvenir Lt BT"/>
          <w:i/>
          <w:noProof/>
          <w:spacing w:val="0"/>
          <w:sz w:val="22"/>
          <w:szCs w:val="22"/>
          <w:lang w:val="es-AR"/>
        </w:rPr>
        <w:instrText xml:space="preserve"> </w:instrText>
      </w:r>
      <w:r>
        <w:rPr>
          <w:rFonts w:ascii="Souvenir Lt BT" w:hAnsi="Souvenir Lt BT"/>
          <w:i/>
          <w:noProof/>
          <w:spacing w:val="0"/>
          <w:sz w:val="22"/>
          <w:szCs w:val="22"/>
          <w:lang w:val="es-AR"/>
        </w:rPr>
        <w:fldChar w:fldCharType="end"/>
      </w:r>
      <w:r>
        <w:rPr>
          <w:rFonts w:ascii="Souvenir Lt BT" w:hAnsi="Souvenir Lt BT"/>
          <w:i/>
          <w:noProof/>
          <w:spacing w:val="0"/>
          <w:sz w:val="22"/>
          <w:szCs w:val="22"/>
          <w:lang w:val="es-AR"/>
        </w:rPr>
        <w:t xml:space="preserve"> de bendición</w:t>
      </w:r>
      <w:r>
        <w:rPr>
          <w:rFonts w:ascii="Souvenir Lt BT" w:hAnsi="Souvenir Lt BT"/>
          <w:noProof/>
          <w:spacing w:val="0"/>
          <w:sz w:val="22"/>
          <w:szCs w:val="22"/>
          <w:lang w:val="es-AR"/>
        </w:rPr>
        <w:t xml:space="preserve"> (1Cor 10,16), al final del banquete pascual de los judíos, añade a la alegría festiva del vino una dimensión escatológica, la de la espera mesiánica del restablecimiento de Jerusalén. Jesús instituyó su Eucaristía dando un sentido nuevo y definitivo a la bendición del pan y del cáliz»</w:t>
      </w:r>
      <w:r>
        <w:rPr>
          <w:rStyle w:val="Refdenotaalpie"/>
          <w:rFonts w:ascii="Souvenir Lt BT" w:hAnsi="Souvenir Lt BT"/>
          <w:noProof/>
          <w:spacing w:val="0"/>
          <w:sz w:val="22"/>
          <w:szCs w:val="22"/>
        </w:rPr>
        <w:footnoteReference w:id="117"/>
      </w:r>
      <w:r>
        <w:rPr>
          <w:rFonts w:ascii="Souvenir Lt BT" w:hAnsi="Souvenir Lt BT"/>
          <w:noProof/>
          <w:spacing w:val="0"/>
          <w:sz w:val="22"/>
          <w:szCs w:val="22"/>
          <w:lang w:val="es-AR"/>
        </w:rPr>
        <w:t>.</w:t>
      </w:r>
    </w:p>
    <w:p w:rsidR="00925126" w:rsidRDefault="00925126">
      <w:pPr>
        <w:pStyle w:val="Textoindependiente"/>
        <w:widowControl w:val="0"/>
        <w:tabs>
          <w:tab w:val="clear" w:pos="0"/>
        </w:tabs>
        <w:suppressAutoHyphens w:val="0"/>
        <w:spacing w:before="60" w:afterLines="60" w:after="144" w:line="240" w:lineRule="auto"/>
        <w:ind w:firstLine="284"/>
        <w:rPr>
          <w:rFonts w:ascii="Souvenir Lt BT" w:hAnsi="Souvenir Lt BT"/>
          <w:noProof/>
          <w:spacing w:val="0"/>
          <w:sz w:val="22"/>
          <w:szCs w:val="22"/>
          <w:lang w:val="es-AR"/>
        </w:rPr>
      </w:pPr>
      <w:r>
        <w:rPr>
          <w:rFonts w:ascii="Souvenir Lt BT" w:hAnsi="Souvenir Lt BT"/>
          <w:noProof/>
          <w:spacing w:val="0"/>
          <w:sz w:val="22"/>
          <w:szCs w:val="22"/>
          <w:lang w:val="es-AR"/>
        </w:rPr>
        <w:t xml:space="preserve">El tiempo </w:t>
      </w:r>
      <w:r>
        <w:rPr>
          <w:rFonts w:ascii="Souvenir Lt BT" w:hAnsi="Souvenir Lt BT"/>
          <w:noProof/>
          <w:sz w:val="22"/>
          <w:szCs w:val="22"/>
          <w:lang w:val="es-AR"/>
        </w:rPr>
        <w:t xml:space="preserve">–también el litúrgico– es una realidad cósmica. Junto al ritmo solar, está el lunar. De ambos elementos cósmicos usa la liturgia católica para la Santa Misa: El ritmo solar, con la primacía del Domingo, que en el mundo mediterráneo era el día del sol, como </w:t>
      </w:r>
      <w:r>
        <w:rPr>
          <w:rFonts w:ascii="Souvenir Lt BT" w:hAnsi="Souvenir Lt BT"/>
          <w:noProof/>
          <w:sz w:val="22"/>
          <w:szCs w:val="22"/>
          <w:lang w:val="es-AR"/>
        </w:rPr>
        <w:lastRenderedPageBreak/>
        <w:t>todo apunta a la resurrección de Jesús «al tercer día», se convierte en la Nueva Alianza en el día del Señor, es la hora de la celebración cristiana</w:t>
      </w:r>
      <w:r>
        <w:rPr>
          <w:rStyle w:val="Refdenotaalpie"/>
          <w:rFonts w:ascii="Souvenir Lt BT" w:hAnsi="Souvenir Lt BT"/>
          <w:noProof/>
          <w:sz w:val="22"/>
          <w:szCs w:val="22"/>
        </w:rPr>
        <w:footnoteReference w:id="118"/>
      </w:r>
      <w:r>
        <w:rPr>
          <w:rFonts w:ascii="Souvenir Lt BT" w:hAnsi="Souvenir Lt BT"/>
          <w:noProof/>
          <w:sz w:val="22"/>
          <w:szCs w:val="22"/>
          <w:lang w:val="es-AR"/>
        </w:rPr>
        <w:t>, memoria de la acción de Dios, día del comienzo de la creación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creación"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del comienzo de la recreación, y por tanto, de un nuevo comienzo, de un tiempo nuevo que supera el tiempo antiguo y que conduce al mundo definitivo de Dios</w:t>
      </w:r>
      <w:r>
        <w:rPr>
          <w:rStyle w:val="Refdenotaalpie"/>
          <w:rFonts w:ascii="Souvenir Lt BT" w:hAnsi="Souvenir Lt BT"/>
          <w:noProof/>
          <w:sz w:val="22"/>
          <w:szCs w:val="22"/>
        </w:rPr>
        <w:footnoteReference w:id="119"/>
      </w:r>
      <w:r>
        <w:rPr>
          <w:rFonts w:ascii="Souvenir Lt BT" w:hAnsi="Souvenir Lt BT"/>
          <w:noProof/>
          <w:sz w:val="22"/>
          <w:szCs w:val="22"/>
          <w:lang w:val="es-AR"/>
        </w:rPr>
        <w:t>; al ritmo lunar lo tenemos en la Pascua que se celebra el primer Domingo después del primer plenilunio de primavera (en el hemisferio norte). De tal manera que los dos calendarios cósmicos están unidos en la historia de Jesús y en la historia de la Iglesia.</w:t>
      </w:r>
    </w:p>
    <w:p w:rsidR="00925126" w:rsidRDefault="00925126">
      <w:pPr>
        <w:pStyle w:val="Textoindependiente"/>
        <w:widowControl w:val="0"/>
        <w:tabs>
          <w:tab w:val="clear" w:pos="0"/>
        </w:tabs>
        <w:suppressAutoHyphens w:val="0"/>
        <w:spacing w:before="60" w:afterLines="60" w:after="144" w:line="240" w:lineRule="auto"/>
        <w:ind w:firstLine="284"/>
        <w:rPr>
          <w:rFonts w:ascii="Souvenir Lt BT" w:hAnsi="Souvenir Lt BT"/>
          <w:noProof/>
          <w:spacing w:val="0"/>
          <w:sz w:val="22"/>
          <w:szCs w:val="22"/>
          <w:lang w:val="es-AR"/>
        </w:rPr>
      </w:pPr>
      <w:r>
        <w:rPr>
          <w:rFonts w:ascii="Souvenir Lt BT" w:hAnsi="Souvenir Lt BT"/>
          <w:noProof/>
          <w:spacing w:val="0"/>
          <w:sz w:val="22"/>
          <w:szCs w:val="22"/>
          <w:lang w:val="es-AR"/>
        </w:rPr>
        <w:t>Y también se pone de relieve la orientación histórica en distintos momentos, en la Liturgia de la Palabra, y aquí: «En el corazón de la celebración de la Eucaristía se encuentran el pan y el vino que, por las palabras de Cristo y por la invocación del Espíritu Santo</w:t>
      </w:r>
      <w:r>
        <w:rPr>
          <w:rFonts w:ascii="Souvenir Lt BT" w:hAnsi="Souvenir Lt BT"/>
          <w:noProof/>
          <w:spacing w:val="0"/>
          <w:sz w:val="22"/>
          <w:szCs w:val="22"/>
          <w:lang w:val="es-AR"/>
        </w:rPr>
        <w:fldChar w:fldCharType="begin"/>
      </w:r>
      <w:r>
        <w:rPr>
          <w:rFonts w:ascii="Souvenir Lt BT" w:hAnsi="Souvenir Lt BT"/>
          <w:noProof/>
          <w:spacing w:val="0"/>
          <w:sz w:val="22"/>
          <w:szCs w:val="22"/>
          <w:lang w:val="es-AR"/>
        </w:rPr>
        <w:instrText xml:space="preserve"> XE "</w:instrText>
      </w:r>
      <w:r>
        <w:rPr>
          <w:rFonts w:ascii="Souvenir Lt BT" w:hAnsi="Souvenir Lt BT"/>
          <w:noProof/>
          <w:sz w:val="22"/>
          <w:szCs w:val="22"/>
        </w:rPr>
        <w:instrText>Espíritu Santo"</w:instrText>
      </w:r>
      <w:r>
        <w:rPr>
          <w:rFonts w:ascii="Souvenir Lt BT" w:hAnsi="Souvenir Lt BT"/>
          <w:noProof/>
          <w:spacing w:val="0"/>
          <w:sz w:val="22"/>
          <w:szCs w:val="22"/>
          <w:lang w:val="es-AR"/>
        </w:rPr>
        <w:instrText xml:space="preserve"> </w:instrText>
      </w:r>
      <w:r>
        <w:rPr>
          <w:rFonts w:ascii="Souvenir Lt BT" w:hAnsi="Souvenir Lt BT"/>
          <w:noProof/>
          <w:spacing w:val="0"/>
          <w:sz w:val="22"/>
          <w:szCs w:val="22"/>
          <w:lang w:val="es-AR"/>
        </w:rPr>
        <w:fldChar w:fldCharType="end"/>
      </w:r>
      <w:r>
        <w:rPr>
          <w:rFonts w:ascii="Souvenir Lt BT" w:hAnsi="Souvenir Lt BT"/>
          <w:noProof/>
          <w:spacing w:val="0"/>
          <w:sz w:val="22"/>
          <w:szCs w:val="22"/>
          <w:lang w:val="es-AR"/>
        </w:rPr>
        <w:t xml:space="preserve">, se convierten en el Cuerpo y la Sangre de Cristo. Fiel a la orden del Señor, la Iglesia continúa haciendo, en memoria de Él, hasta su retorno glorioso, lo que Él hizo la víspera de su pasión: </w:t>
      </w:r>
      <w:r>
        <w:rPr>
          <w:rFonts w:ascii="Souvenir Lt BT" w:hAnsi="Souvenir Lt BT"/>
          <w:i/>
          <w:noProof/>
          <w:spacing w:val="0"/>
          <w:sz w:val="22"/>
          <w:szCs w:val="22"/>
          <w:lang w:val="es-AR"/>
        </w:rPr>
        <w:t>Tomó pan ...</w:t>
      </w:r>
      <w:r>
        <w:rPr>
          <w:rFonts w:ascii="Souvenir Lt BT" w:hAnsi="Souvenir Lt BT"/>
          <w:noProof/>
          <w:spacing w:val="0"/>
          <w:sz w:val="22"/>
          <w:szCs w:val="22"/>
          <w:lang w:val="es-AR"/>
        </w:rPr>
        <w:t xml:space="preserve"> </w:t>
      </w:r>
      <w:r>
        <w:rPr>
          <w:rFonts w:ascii="Souvenir Lt BT" w:hAnsi="Souvenir Lt BT"/>
          <w:i/>
          <w:noProof/>
          <w:spacing w:val="0"/>
          <w:sz w:val="22"/>
          <w:szCs w:val="22"/>
          <w:lang w:val="es-AR"/>
        </w:rPr>
        <w:t>Tomó el cáliz</w:t>
      </w:r>
      <w:r>
        <w:rPr>
          <w:rFonts w:ascii="Souvenir Lt BT" w:hAnsi="Souvenir Lt BT"/>
          <w:i/>
          <w:noProof/>
          <w:spacing w:val="0"/>
          <w:sz w:val="22"/>
          <w:szCs w:val="22"/>
          <w:lang w:val="es-AR"/>
        </w:rPr>
        <w:fldChar w:fldCharType="begin"/>
      </w:r>
      <w:r>
        <w:rPr>
          <w:rFonts w:ascii="Souvenir Lt BT" w:hAnsi="Souvenir Lt BT"/>
          <w:i/>
          <w:noProof/>
          <w:spacing w:val="0"/>
          <w:sz w:val="22"/>
          <w:szCs w:val="22"/>
          <w:lang w:val="es-AR"/>
        </w:rPr>
        <w:instrText xml:space="preserve"> XE "</w:instrText>
      </w:r>
      <w:r>
        <w:rPr>
          <w:rFonts w:ascii="Souvenir Lt BT" w:hAnsi="Souvenir Lt BT"/>
          <w:noProof/>
          <w:sz w:val="22"/>
          <w:szCs w:val="22"/>
        </w:rPr>
        <w:instrText>cáliz"</w:instrText>
      </w:r>
      <w:r>
        <w:rPr>
          <w:rFonts w:ascii="Souvenir Lt BT" w:hAnsi="Souvenir Lt BT"/>
          <w:i/>
          <w:noProof/>
          <w:spacing w:val="0"/>
          <w:sz w:val="22"/>
          <w:szCs w:val="22"/>
          <w:lang w:val="es-AR"/>
        </w:rPr>
        <w:instrText xml:space="preserve"> </w:instrText>
      </w:r>
      <w:r>
        <w:rPr>
          <w:rFonts w:ascii="Souvenir Lt BT" w:hAnsi="Souvenir Lt BT"/>
          <w:i/>
          <w:noProof/>
          <w:spacing w:val="0"/>
          <w:sz w:val="22"/>
          <w:szCs w:val="22"/>
          <w:lang w:val="es-AR"/>
        </w:rPr>
        <w:fldChar w:fldCharType="end"/>
      </w:r>
      <w:r>
        <w:rPr>
          <w:rFonts w:ascii="Souvenir Lt BT" w:hAnsi="Souvenir Lt BT"/>
          <w:i/>
          <w:noProof/>
          <w:spacing w:val="0"/>
          <w:sz w:val="22"/>
          <w:szCs w:val="22"/>
          <w:lang w:val="es-AR"/>
        </w:rPr>
        <w:t xml:space="preserve"> lleno de vino...</w:t>
      </w:r>
      <w:r>
        <w:rPr>
          <w:rFonts w:ascii="Souvenir Lt BT" w:hAnsi="Souvenir Lt BT"/>
          <w:noProof/>
          <w:spacing w:val="0"/>
          <w:sz w:val="22"/>
          <w:szCs w:val="22"/>
          <w:lang w:val="es-AR"/>
        </w:rPr>
        <w:t>»</w:t>
      </w:r>
      <w:r>
        <w:rPr>
          <w:rStyle w:val="Refdenotaalpie"/>
          <w:rFonts w:ascii="Souvenir Lt BT" w:hAnsi="Souvenir Lt BT"/>
          <w:noProof/>
          <w:spacing w:val="0"/>
          <w:sz w:val="22"/>
          <w:szCs w:val="22"/>
        </w:rPr>
        <w:footnoteReference w:id="120"/>
      </w:r>
      <w:r>
        <w:rPr>
          <w:rFonts w:ascii="Souvenir Lt BT" w:hAnsi="Souvenir Lt BT"/>
          <w:noProof/>
          <w:spacing w:val="0"/>
          <w:sz w:val="22"/>
          <w:szCs w:val="22"/>
          <w:lang w:val="es-AR"/>
        </w:rPr>
        <w:t>.</w:t>
      </w:r>
    </w:p>
    <w:p w:rsidR="00925126" w:rsidRDefault="00925126">
      <w:pPr>
        <w:pStyle w:val="Textoindependiente"/>
        <w:widowControl w:val="0"/>
        <w:tabs>
          <w:tab w:val="clear" w:pos="0"/>
        </w:tabs>
        <w:suppressAutoHyphens w:val="0"/>
        <w:spacing w:before="60" w:afterLines="60" w:after="144" w:line="240" w:lineRule="auto"/>
        <w:ind w:firstLine="284"/>
        <w:rPr>
          <w:rFonts w:ascii="Souvenir Lt BT" w:hAnsi="Souvenir Lt BT"/>
          <w:noProof/>
          <w:spacing w:val="0"/>
          <w:sz w:val="22"/>
          <w:szCs w:val="22"/>
          <w:lang w:val="es-AR"/>
        </w:rPr>
      </w:pPr>
      <w:r>
        <w:rPr>
          <w:rFonts w:ascii="Souvenir Lt BT" w:hAnsi="Souvenir Lt BT"/>
          <w:noProof/>
          <w:spacing w:val="0"/>
          <w:sz w:val="22"/>
          <w:szCs w:val="22"/>
          <w:lang w:val="es-AR"/>
        </w:rPr>
        <w:t>Así como la creación</w:t>
      </w:r>
      <w:r>
        <w:rPr>
          <w:rFonts w:ascii="Souvenir Lt BT" w:hAnsi="Souvenir Lt BT"/>
          <w:noProof/>
          <w:spacing w:val="0"/>
          <w:sz w:val="22"/>
          <w:szCs w:val="22"/>
          <w:lang w:val="es-AR"/>
        </w:rPr>
        <w:fldChar w:fldCharType="begin"/>
      </w:r>
      <w:r>
        <w:rPr>
          <w:rFonts w:ascii="Souvenir Lt BT" w:hAnsi="Souvenir Lt BT"/>
          <w:noProof/>
          <w:spacing w:val="0"/>
          <w:sz w:val="22"/>
          <w:szCs w:val="22"/>
          <w:lang w:val="es-AR"/>
        </w:rPr>
        <w:instrText xml:space="preserve"> XE "</w:instrText>
      </w:r>
      <w:r>
        <w:rPr>
          <w:rFonts w:ascii="Souvenir Lt BT" w:hAnsi="Souvenir Lt BT"/>
          <w:noProof/>
          <w:spacing w:val="-4"/>
          <w:sz w:val="22"/>
          <w:szCs w:val="22"/>
        </w:rPr>
        <w:instrText>creación"</w:instrText>
      </w:r>
      <w:r>
        <w:rPr>
          <w:rFonts w:ascii="Souvenir Lt BT" w:hAnsi="Souvenir Lt BT"/>
          <w:noProof/>
          <w:spacing w:val="0"/>
          <w:sz w:val="22"/>
          <w:szCs w:val="22"/>
          <w:lang w:val="es-AR"/>
        </w:rPr>
        <w:instrText xml:space="preserve"> </w:instrText>
      </w:r>
      <w:r>
        <w:rPr>
          <w:rFonts w:ascii="Souvenir Lt BT" w:hAnsi="Souvenir Lt BT"/>
          <w:noProof/>
          <w:spacing w:val="0"/>
          <w:sz w:val="22"/>
          <w:szCs w:val="22"/>
          <w:lang w:val="es-AR"/>
        </w:rPr>
        <w:fldChar w:fldCharType="end"/>
      </w:r>
      <w:r>
        <w:rPr>
          <w:rFonts w:ascii="Souvenir Lt BT" w:hAnsi="Souvenir Lt BT"/>
          <w:noProof/>
          <w:spacing w:val="0"/>
          <w:sz w:val="22"/>
          <w:szCs w:val="22"/>
          <w:lang w:val="es-AR"/>
        </w:rPr>
        <w:t xml:space="preserve"> tiende al descanso del sábado, que a la luz de los relatos de la Toráh sobre ese día, es el símbolo de la Alianza de Dios con los hombres; el sábado –cosmos– recapitula desde dentro la esencia de la Alianza –historia–. «La meta de la creación es la Alianza, historia de amor entre Dios y el hombre»</w:t>
      </w:r>
      <w:r>
        <w:rPr>
          <w:rStyle w:val="Refdenotaalpie"/>
          <w:rFonts w:ascii="Souvenir Lt BT" w:hAnsi="Souvenir Lt BT"/>
          <w:noProof/>
          <w:spacing w:val="0"/>
          <w:sz w:val="22"/>
          <w:szCs w:val="22"/>
        </w:rPr>
        <w:footnoteReference w:id="121"/>
      </w:r>
      <w:r>
        <w:rPr>
          <w:rFonts w:ascii="Souvenir Lt BT" w:hAnsi="Souvenir Lt BT"/>
          <w:noProof/>
          <w:spacing w:val="0"/>
          <w:sz w:val="22"/>
          <w:szCs w:val="22"/>
          <w:lang w:val="es-AR"/>
        </w:rPr>
        <w:t>. «La liturgia histórica del cristianismo es y seguirá siendo cósmica –sin separación ni mezcla– y sólo así ostentará toda su grandeza. Aquí radica la novedad de la realidad cristiana»</w:t>
      </w:r>
      <w:r>
        <w:rPr>
          <w:rStyle w:val="Refdenotaalpie"/>
          <w:rFonts w:ascii="Souvenir Lt BT" w:hAnsi="Souvenir Lt BT"/>
          <w:noProof/>
          <w:spacing w:val="0"/>
          <w:sz w:val="22"/>
          <w:szCs w:val="22"/>
        </w:rPr>
        <w:footnoteReference w:id="122"/>
      </w:r>
      <w:r>
        <w:rPr>
          <w:rFonts w:ascii="Souvenir Lt BT" w:hAnsi="Souvenir Lt BT"/>
          <w:noProof/>
          <w:spacing w:val="0"/>
          <w:sz w:val="22"/>
          <w:szCs w:val="22"/>
          <w:lang w:val="es-AR"/>
        </w:rPr>
        <w:t>.</w:t>
      </w:r>
    </w:p>
    <w:p w:rsidR="00925126" w:rsidRDefault="00925126">
      <w:pPr>
        <w:pStyle w:val="Textoindependiente"/>
        <w:widowControl w:val="0"/>
        <w:tabs>
          <w:tab w:val="clear" w:pos="0"/>
        </w:tabs>
        <w:suppressAutoHyphens w:val="0"/>
        <w:spacing w:before="60" w:afterLines="60" w:after="144" w:line="240" w:lineRule="auto"/>
        <w:ind w:firstLine="284"/>
        <w:rPr>
          <w:rFonts w:ascii="Souvenir Lt BT" w:hAnsi="Souvenir Lt BT"/>
          <w:noProof/>
          <w:spacing w:val="0"/>
          <w:sz w:val="22"/>
          <w:szCs w:val="22"/>
          <w:lang w:val="es-AR"/>
        </w:rPr>
      </w:pPr>
      <w:r>
        <w:rPr>
          <w:rFonts w:ascii="Souvenir Lt BT" w:hAnsi="Souvenir Lt BT"/>
          <w:noProof/>
          <w:spacing w:val="0"/>
          <w:sz w:val="22"/>
          <w:szCs w:val="22"/>
          <w:lang w:val="es-AR"/>
        </w:rPr>
        <w:t>Toda la excelencia de esta grandeza –cósmica e histórica– de la liturgia católica se percibe aún con más fuerza, si cabe, cuando se canta en las Laudes de la Liturgia de las Horas de los domingos, dentro de la Misa, el Cántico de las criaturas de Daniel (3, 57–88).</w:t>
      </w:r>
    </w:p>
    <w:p w:rsidR="00925126" w:rsidRDefault="00925126">
      <w:pPr>
        <w:widowControl w:val="0"/>
        <w:spacing w:before="60" w:afterLines="60" w:after="144" w:line="240" w:lineRule="atLeast"/>
        <w:jc w:val="center"/>
        <w:rPr>
          <w:rFonts w:ascii="Souvenir Lt BT" w:hAnsi="Souvenir Lt BT"/>
          <w:i/>
          <w:noProof/>
          <w:spacing w:val="-3"/>
          <w:sz w:val="28"/>
          <w:szCs w:val="28"/>
          <w:lang w:val="es-AR"/>
        </w:rPr>
      </w:pPr>
      <w:r>
        <w:rPr>
          <w:rFonts w:ascii="Souvenir Lt BT" w:hAnsi="Souvenir Lt BT"/>
          <w:i/>
          <w:noProof/>
          <w:spacing w:val="-3"/>
          <w:sz w:val="28"/>
          <w:szCs w:val="28"/>
          <w:lang w:val="es-AR"/>
        </w:rPr>
        <w:lastRenderedPageBreak/>
        <w:br w:type="page"/>
      </w:r>
      <w:r>
        <w:rPr>
          <w:rFonts w:ascii="Souvenir Lt BT" w:hAnsi="Souvenir Lt BT"/>
          <w:i/>
          <w:noProof/>
          <w:spacing w:val="-3"/>
          <w:sz w:val="28"/>
          <w:szCs w:val="28"/>
          <w:lang w:val="es-AR"/>
        </w:rPr>
        <w:lastRenderedPageBreak/>
        <w:t>Segundo momento:</w:t>
      </w:r>
    </w:p>
    <w:p w:rsidR="00925126" w:rsidRDefault="00925126">
      <w:pPr>
        <w:widowControl w:val="0"/>
        <w:spacing w:before="60" w:afterLines="60" w:after="144" w:line="240" w:lineRule="atLeast"/>
        <w:jc w:val="center"/>
        <w:rPr>
          <w:rFonts w:ascii="Souvenir Lt BT" w:hAnsi="Souvenir Lt BT"/>
          <w:b/>
          <w:noProof/>
          <w:spacing w:val="-3"/>
          <w:sz w:val="28"/>
          <w:szCs w:val="28"/>
          <w:lang w:val="es-AR"/>
        </w:rPr>
      </w:pPr>
      <w:r>
        <w:rPr>
          <w:rFonts w:ascii="Souvenir Lt BT" w:hAnsi="Souvenir Lt BT"/>
          <w:b/>
          <w:noProof/>
          <w:spacing w:val="-3"/>
          <w:sz w:val="28"/>
          <w:szCs w:val="28"/>
          <w:lang w:val="es-AR"/>
        </w:rPr>
        <w:t>Plegaria eucarística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Comienza la gran plegaria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4"/>
          <w:sz w:val="22"/>
          <w:szCs w:val="22"/>
        </w:rPr>
        <w:instrText>plegaria"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eucarística, también llamada «</w:t>
      </w:r>
      <w:r>
        <w:rPr>
          <w:rFonts w:ascii="Souvenir Lt BT" w:hAnsi="Souvenir Lt BT"/>
          <w:i/>
          <w:noProof/>
          <w:spacing w:val="-3"/>
          <w:sz w:val="22"/>
          <w:szCs w:val="22"/>
          <w:lang w:val="es-AR"/>
        </w:rPr>
        <w:t>canon actionis</w:t>
      </w:r>
      <w:r>
        <w:rPr>
          <w:rFonts w:ascii="Souvenir Lt BT" w:hAnsi="Souvenir Lt BT"/>
          <w:noProof/>
          <w:spacing w:val="-3"/>
          <w:sz w:val="22"/>
          <w:szCs w:val="22"/>
          <w:lang w:val="es-AR"/>
        </w:rPr>
        <w:t>», u «oración suprema»</w:t>
      </w:r>
      <w:r>
        <w:rPr>
          <w:rStyle w:val="Refdenotaalpie"/>
          <w:rFonts w:ascii="Souvenir Lt BT" w:hAnsi="Souvenir Lt BT"/>
          <w:noProof/>
          <w:spacing w:val="-3"/>
          <w:sz w:val="22"/>
          <w:szCs w:val="22"/>
        </w:rPr>
        <w:footnoteReference w:id="123"/>
      </w:r>
      <w:r>
        <w:rPr>
          <w:rFonts w:ascii="Souvenir Lt BT" w:hAnsi="Souvenir Lt BT"/>
          <w:noProof/>
          <w:spacing w:val="-3"/>
          <w:sz w:val="22"/>
          <w:szCs w:val="22"/>
          <w:lang w:val="es-AR"/>
        </w:rPr>
        <w:t>, o anáfora, o canon, que se divide en varias partes importantes: el prefacio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prefacio"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la epíclesis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epíclesis"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la consagración y otras.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«Ahora comienza el centro y cumbre de toda la celebración: La Plegaria eucarística, es decir, la plegaria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4"/>
          <w:sz w:val="22"/>
          <w:szCs w:val="22"/>
        </w:rPr>
        <w:instrText>plegaria"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acción de gracias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de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El sacerdote invita al pueblo a elevar los corazones al Señor en la oración y acción de gracias, y lo asocia a la oración que, en nombre de toda la comunidad, dirige a Dios Padre</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Dios Padre"</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por Jesucristo. El significado de esta oración es que toda la congregación de los fieles se una con Cristo en la alabanza de las maravillas de Dios y en la ofrenda del sacrificio»</w:t>
      </w:r>
      <w:r>
        <w:rPr>
          <w:rStyle w:val="Refdenotaalpie"/>
          <w:rFonts w:ascii="Souvenir Lt BT" w:hAnsi="Souvenir Lt BT"/>
          <w:noProof/>
          <w:spacing w:val="-3"/>
          <w:sz w:val="22"/>
          <w:szCs w:val="22"/>
        </w:rPr>
        <w:footnoteReference w:id="124"/>
      </w:r>
      <w:r>
        <w:rPr>
          <w:rFonts w:ascii="Souvenir Lt BT" w:hAnsi="Souvenir Lt BT"/>
          <w:noProof/>
          <w:spacing w:val="-3"/>
          <w:sz w:val="22"/>
          <w:szCs w:val="22"/>
          <w:lang w:val="es-AR"/>
        </w:rPr>
        <w:t>.</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En este momento debemos redoblar nuestra atención y nuestra unción. ¡Es muy grande lo que va a ocurrir!</w:t>
      </w:r>
    </w:p>
    <w:p w:rsidR="00925126" w:rsidRDefault="00925126">
      <w:pPr>
        <w:widowControl w:val="0"/>
        <w:spacing w:before="60" w:afterLines="60" w:after="144" w:line="240" w:lineRule="atLeast"/>
        <w:jc w:val="center"/>
        <w:rPr>
          <w:rFonts w:ascii="Souvenir Lt BT" w:hAnsi="Souvenir Lt BT"/>
          <w:b/>
          <w:noProof/>
          <w:spacing w:val="-3"/>
          <w:sz w:val="28"/>
          <w:szCs w:val="28"/>
          <w:lang w:val="es-AR"/>
        </w:rPr>
      </w:pPr>
    </w:p>
    <w:p w:rsidR="00925126" w:rsidRDefault="00925126">
      <w:pPr>
        <w:widowControl w:val="0"/>
        <w:spacing w:before="60" w:afterLines="60" w:after="144" w:line="240" w:lineRule="atLeast"/>
        <w:jc w:val="center"/>
        <w:rPr>
          <w:rFonts w:ascii="Souvenir Lt BT" w:hAnsi="Souvenir Lt BT"/>
          <w:b/>
          <w:noProof/>
          <w:spacing w:val="-3"/>
          <w:sz w:val="28"/>
          <w:szCs w:val="28"/>
          <w:lang w:val="es-AR"/>
        </w:rPr>
      </w:pPr>
      <w:r>
        <w:rPr>
          <w:rFonts w:ascii="Souvenir Lt BT" w:hAnsi="Souvenir Lt BT"/>
          <w:b/>
          <w:noProof/>
          <w:spacing w:val="-3"/>
          <w:sz w:val="28"/>
          <w:szCs w:val="28"/>
          <w:lang w:val="es-AR"/>
        </w:rPr>
        <w:t>Capítulo 1º. Prefacio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Del latín </w:t>
      </w:r>
      <w:r>
        <w:rPr>
          <w:rFonts w:ascii="Souvenir Lt BT" w:hAnsi="Souvenir Lt BT"/>
          <w:i/>
          <w:noProof/>
          <w:spacing w:val="-3"/>
          <w:sz w:val="22"/>
          <w:szCs w:val="22"/>
          <w:lang w:val="es-AR"/>
        </w:rPr>
        <w:t>prex</w:t>
      </w:r>
      <w:r>
        <w:rPr>
          <w:rFonts w:ascii="Souvenir Lt BT" w:hAnsi="Souvenir Lt BT"/>
          <w:noProof/>
          <w:spacing w:val="-3"/>
          <w:sz w:val="22"/>
          <w:szCs w:val="22"/>
          <w:lang w:val="es-AR"/>
        </w:rPr>
        <w:t xml:space="preserve"> = oración; aunque ya se conocía la palabra «</w:t>
      </w:r>
      <w:r>
        <w:rPr>
          <w:rFonts w:ascii="Souvenir Lt BT" w:hAnsi="Souvenir Lt BT"/>
          <w:i/>
          <w:noProof/>
          <w:spacing w:val="-3"/>
          <w:sz w:val="22"/>
          <w:szCs w:val="22"/>
          <w:lang w:val="es-AR"/>
        </w:rPr>
        <w:t>praefatio</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 xml:space="preserve">en el lenguaje cultual de los antiguos (La preposición </w:t>
      </w:r>
      <w:r>
        <w:rPr>
          <w:rFonts w:ascii="Souvenir Lt BT" w:hAnsi="Souvenir Lt BT"/>
          <w:i/>
          <w:noProof/>
          <w:spacing w:val="-3"/>
          <w:sz w:val="22"/>
          <w:szCs w:val="22"/>
          <w:lang w:val="es-AR"/>
        </w:rPr>
        <w:t>prae</w:t>
      </w:r>
      <w:r>
        <w:rPr>
          <w:rFonts w:ascii="Souvenir Lt BT" w:hAnsi="Souvenir Lt BT"/>
          <w:noProof/>
          <w:spacing w:val="-3"/>
          <w:sz w:val="22"/>
          <w:szCs w:val="22"/>
          <w:lang w:val="es-AR"/>
        </w:rPr>
        <w:t xml:space="preserve"> significa una acción que se hace delante de alguien y no antes de otra cosa)</w:t>
      </w:r>
      <w:r>
        <w:rPr>
          <w:rStyle w:val="Refdenotaalpie"/>
          <w:rFonts w:ascii="Souvenir Lt BT" w:hAnsi="Souvenir Lt BT"/>
          <w:noProof/>
          <w:spacing w:val="-3"/>
          <w:sz w:val="22"/>
          <w:szCs w:val="22"/>
        </w:rPr>
        <w:footnoteReference w:id="125"/>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Consta de dos partes: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1. «La acción de gracias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(que se expresa principalmente en el prefacio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prefacio"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en la cual el sacerdote, en nombre de todo el pueblo santo, glorifica a Dios </w:t>
      </w:r>
      <w:r>
        <w:rPr>
          <w:rFonts w:ascii="Souvenir Lt BT" w:hAnsi="Souvenir Lt BT"/>
          <w:noProof/>
          <w:spacing w:val="-3"/>
          <w:sz w:val="22"/>
          <w:szCs w:val="22"/>
          <w:lang w:val="es-AR"/>
        </w:rPr>
        <w:lastRenderedPageBreak/>
        <w:t>Padre</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Dios Padre"</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le da gracias por la obra de la salvación o por otro aspecto particular de la misma, según los diversos días, fiestas y tiempos».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2. «Aclamación: en ella toda la comunidad, uniéndose a los espíritus celestes, canta o recita el </w:t>
      </w:r>
      <w:r>
        <w:rPr>
          <w:rFonts w:ascii="Souvenir Lt BT" w:hAnsi="Souvenir Lt BT"/>
          <w:b/>
          <w:noProof/>
          <w:spacing w:val="-3"/>
          <w:sz w:val="22"/>
          <w:szCs w:val="22"/>
          <w:lang w:val="es-AR"/>
        </w:rPr>
        <w:t>Santo</w:t>
      </w:r>
      <w:r>
        <w:rPr>
          <w:rFonts w:ascii="Souvenir Lt BT" w:hAnsi="Souvenir Lt BT"/>
          <w:noProof/>
          <w:spacing w:val="-3"/>
          <w:sz w:val="22"/>
          <w:szCs w:val="22"/>
          <w:lang w:val="es-AR"/>
        </w:rPr>
        <w:t>. Esta aclamación, que forma parte de la Plegaria eucarística, es dicha por todo el pueblo junto con el sacerdote»</w:t>
      </w:r>
      <w:r>
        <w:rPr>
          <w:rStyle w:val="Refdenotaalpie"/>
          <w:rFonts w:ascii="Souvenir Lt BT" w:hAnsi="Souvenir Lt BT"/>
          <w:noProof/>
          <w:spacing w:val="-3"/>
          <w:sz w:val="22"/>
          <w:szCs w:val="22"/>
        </w:rPr>
        <w:footnoteReference w:id="126"/>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Debemos actualizar nuestra intención de darle gracias a Dios por tantos beneficios recibidos, aclamando y bendiciendo la santidad de Dios, Señor del universo, porque su gloria llena todo, aclamando al que viene en su nombre, Jesucristo nuestro Señor.</w:t>
      </w:r>
    </w:p>
    <w:p w:rsidR="00925126" w:rsidRDefault="00925126">
      <w:pPr>
        <w:widowControl w:val="0"/>
        <w:spacing w:before="60" w:afterLines="60" w:after="144" w:line="240" w:lineRule="atLeast"/>
        <w:jc w:val="center"/>
        <w:rPr>
          <w:rFonts w:ascii="Souvenir Lt BT" w:hAnsi="Souvenir Lt BT"/>
          <w:b/>
          <w:noProof/>
          <w:spacing w:val="-3"/>
          <w:sz w:val="28"/>
          <w:szCs w:val="28"/>
          <w:lang w:val="es-AR"/>
        </w:rPr>
      </w:pPr>
    </w:p>
    <w:p w:rsidR="00925126" w:rsidRDefault="00925126">
      <w:pPr>
        <w:widowControl w:val="0"/>
        <w:spacing w:before="60" w:afterLines="60" w:after="144" w:line="240" w:lineRule="atLeast"/>
        <w:jc w:val="center"/>
        <w:rPr>
          <w:rFonts w:ascii="Souvenir Lt BT" w:hAnsi="Souvenir Lt BT"/>
          <w:b/>
          <w:noProof/>
          <w:spacing w:val="-3"/>
          <w:sz w:val="28"/>
          <w:szCs w:val="28"/>
          <w:lang w:val="es-AR"/>
        </w:rPr>
      </w:pPr>
      <w:r>
        <w:rPr>
          <w:rFonts w:ascii="Souvenir Lt BT" w:hAnsi="Souvenir Lt BT"/>
          <w:b/>
          <w:noProof/>
          <w:spacing w:val="-3"/>
          <w:sz w:val="28"/>
          <w:szCs w:val="28"/>
          <w:lang w:val="es-AR"/>
        </w:rPr>
        <w:t>Capítulo 2º. Epíclesis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Se llama</w:t>
      </w:r>
      <w:r>
        <w:rPr>
          <w:rFonts w:ascii="Souvenir Lt BT" w:hAnsi="Souvenir Lt BT"/>
          <w:b/>
          <w:noProof/>
          <w:spacing w:val="-3"/>
          <w:sz w:val="22"/>
          <w:szCs w:val="22"/>
          <w:lang w:val="es-AR"/>
        </w:rPr>
        <w:t xml:space="preserve"> epíclesis</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epíclesis"</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noProof/>
          <w:spacing w:val="-3"/>
          <w:sz w:val="22"/>
          <w:szCs w:val="22"/>
          <w:lang w:val="es-AR"/>
        </w:rPr>
        <w:t xml:space="preserve"> a la parte de la Misa en que se invoca al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En las Plegarias Eucarísticas suele haber dos epíclesis; una, antes de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sobre las ofrendas, pidiendo al Espíritu Santo que obre la presencia de Cristo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presencia de Cristo"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otra, después de la consagración, sobre el pueblo, invocando al Espíritu Santo para que colme al pueblo de bienes.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Las primeras epíclesis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epíclesis"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por ejemplo, comienzan: «</w:t>
      </w:r>
      <w:r>
        <w:rPr>
          <w:rFonts w:ascii="Souvenir Lt BT" w:hAnsi="Souvenir Lt BT"/>
          <w:i/>
          <w:noProof/>
          <w:spacing w:val="-3"/>
          <w:sz w:val="22"/>
          <w:szCs w:val="22"/>
          <w:lang w:val="es-AR"/>
        </w:rPr>
        <w:t>Bendice y santifica</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oh Padre</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esta ofrenda</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haciéndola perfecta</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espiritual y digna de ti</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127"/>
      </w:r>
      <w:r>
        <w:rPr>
          <w:rFonts w:ascii="Souvenir Lt BT" w:hAnsi="Souvenir Lt BT"/>
          <w:noProof/>
          <w:spacing w:val="-3"/>
          <w:sz w:val="22"/>
          <w:szCs w:val="22"/>
          <w:lang w:val="es-AR"/>
        </w:rPr>
        <w:t>; «</w:t>
      </w:r>
      <w:r>
        <w:rPr>
          <w:rFonts w:ascii="Souvenir Lt BT" w:hAnsi="Souvenir Lt BT"/>
          <w:i/>
          <w:noProof/>
          <w:spacing w:val="-3"/>
          <w:sz w:val="22"/>
          <w:szCs w:val="22"/>
          <w:lang w:val="es-AR"/>
        </w:rPr>
        <w:t>Te pedimos que santifiques estos dones con la efusión de tu Espíritu</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128"/>
      </w:r>
      <w:r>
        <w:rPr>
          <w:rFonts w:ascii="Souvenir Lt BT" w:hAnsi="Souvenir Lt BT"/>
          <w:noProof/>
          <w:spacing w:val="-3"/>
          <w:sz w:val="22"/>
          <w:szCs w:val="22"/>
          <w:lang w:val="es-AR"/>
        </w:rPr>
        <w:t>; «</w:t>
      </w:r>
      <w:r>
        <w:rPr>
          <w:rFonts w:ascii="Souvenir Lt BT" w:hAnsi="Souvenir Lt BT"/>
          <w:i/>
          <w:noProof/>
          <w:spacing w:val="-3"/>
          <w:sz w:val="22"/>
          <w:szCs w:val="22"/>
          <w:lang w:val="es-AR"/>
        </w:rPr>
        <w:t>Te suplicamos que santifiques por el mismo Espíritu estos dones que hemos separado para ti</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129"/>
      </w:r>
      <w:r>
        <w:rPr>
          <w:rFonts w:ascii="Souvenir Lt BT" w:hAnsi="Souvenir Lt BT"/>
          <w:noProof/>
          <w:spacing w:val="-3"/>
          <w:sz w:val="22"/>
          <w:szCs w:val="22"/>
          <w:lang w:val="es-AR"/>
        </w:rPr>
        <w:t>; «</w:t>
      </w:r>
      <w:r>
        <w:rPr>
          <w:rFonts w:ascii="Souvenir Lt BT" w:hAnsi="Souvenir Lt BT"/>
          <w:i/>
          <w:noProof/>
          <w:spacing w:val="-3"/>
          <w:sz w:val="22"/>
          <w:szCs w:val="22"/>
          <w:lang w:val="es-AR"/>
        </w:rPr>
        <w:t>Te rogamos que este mismo Espíritu santifique estas ofrendas</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para que sean Cuerpo y Sangre de Jesucristo</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nuestro Señor</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130"/>
      </w:r>
      <w:r>
        <w:rPr>
          <w:rFonts w:ascii="Souvenir Lt BT" w:hAnsi="Souvenir Lt BT"/>
          <w:noProof/>
          <w:spacing w:val="-3"/>
          <w:sz w:val="22"/>
          <w:szCs w:val="22"/>
          <w:lang w:val="es-AR"/>
        </w:rPr>
        <w:t>.</w:t>
      </w:r>
    </w:p>
    <w:p w:rsidR="00925126" w:rsidRDefault="00925126">
      <w:pPr>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lastRenderedPageBreak/>
        <w:t>Las segundas epíclesis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epíclesis"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comienzan así</w:t>
      </w:r>
      <w:r>
        <w:rPr>
          <w:rStyle w:val="Refdenotaalpie"/>
          <w:rFonts w:ascii="Souvenir Lt BT" w:hAnsi="Souvenir Lt BT"/>
          <w:noProof/>
          <w:spacing w:val="-3"/>
          <w:sz w:val="22"/>
          <w:szCs w:val="22"/>
        </w:rPr>
        <w:footnoteReference w:id="131"/>
      </w:r>
      <w:r>
        <w:rPr>
          <w:rFonts w:ascii="Souvenir Lt BT" w:hAnsi="Souvenir Lt BT"/>
          <w:noProof/>
          <w:spacing w:val="-3"/>
          <w:sz w:val="22"/>
          <w:szCs w:val="22"/>
          <w:lang w:val="es-AR"/>
        </w:rPr>
        <w:t>: «</w:t>
      </w:r>
      <w:r>
        <w:rPr>
          <w:rFonts w:ascii="Souvenir Lt BT" w:hAnsi="Souvenir Lt BT"/>
          <w:i/>
          <w:noProof/>
          <w:spacing w:val="-3"/>
          <w:sz w:val="22"/>
          <w:szCs w:val="22"/>
          <w:lang w:val="es-AR"/>
        </w:rPr>
        <w:t>Te pedimos humildemente</w:t>
      </w:r>
      <w:r>
        <w:rPr>
          <w:rFonts w:ascii="Souvenir Lt BT" w:hAnsi="Souvenir Lt BT"/>
          <w:noProof/>
          <w:spacing w:val="-3"/>
          <w:sz w:val="22"/>
          <w:szCs w:val="22"/>
          <w:lang w:val="es-AR"/>
        </w:rPr>
        <w:t xml:space="preserve"> ... </w:t>
      </w:r>
      <w:r>
        <w:rPr>
          <w:rFonts w:ascii="Souvenir Lt BT" w:hAnsi="Souvenir Lt BT"/>
          <w:i/>
          <w:noProof/>
          <w:spacing w:val="-3"/>
          <w:sz w:val="22"/>
          <w:szCs w:val="22"/>
          <w:lang w:val="es-AR"/>
        </w:rPr>
        <w:t>que esta ofrenda sea llevada a tu presencia</w:t>
      </w:r>
      <w:r>
        <w:rPr>
          <w:rFonts w:ascii="Souvenir Lt BT" w:hAnsi="Souvenir Lt BT"/>
          <w:noProof/>
          <w:spacing w:val="-3"/>
          <w:sz w:val="22"/>
          <w:szCs w:val="22"/>
          <w:lang w:val="es-AR"/>
        </w:rPr>
        <w:t xml:space="preserve"> ... </w:t>
      </w:r>
      <w:r>
        <w:rPr>
          <w:rFonts w:ascii="Souvenir Lt BT" w:hAnsi="Souvenir Lt BT"/>
          <w:i/>
          <w:noProof/>
          <w:spacing w:val="-3"/>
          <w:sz w:val="22"/>
          <w:szCs w:val="22"/>
          <w:lang w:val="es-AR"/>
        </w:rPr>
        <w:t>para que cuantos recibimos el Cuerpo y la Sangre de tu Hijo</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noProof/>
          <w:spacing w:val="-3"/>
          <w:sz w:val="22"/>
          <w:szCs w:val="22"/>
          <w:lang w:val="es-AR"/>
        </w:rPr>
        <w:t xml:space="preserve"> ... </w:t>
      </w:r>
      <w:r>
        <w:rPr>
          <w:rFonts w:ascii="Souvenir Lt BT" w:hAnsi="Souvenir Lt BT"/>
          <w:i/>
          <w:noProof/>
          <w:spacing w:val="-3"/>
          <w:sz w:val="22"/>
          <w:szCs w:val="22"/>
          <w:lang w:val="es-AR"/>
        </w:rPr>
        <w:t>seamos colmados de gracia</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y bendición</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bendición"</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noProof/>
          <w:spacing w:val="-3"/>
          <w:sz w:val="22"/>
          <w:szCs w:val="22"/>
          <w:lang w:val="es-AR"/>
        </w:rPr>
        <w:t>»; «</w:t>
      </w:r>
      <w:r>
        <w:rPr>
          <w:rFonts w:ascii="Souvenir Lt BT" w:hAnsi="Souvenir Lt BT"/>
          <w:i/>
          <w:noProof/>
          <w:spacing w:val="-3"/>
          <w:sz w:val="22"/>
          <w:szCs w:val="22"/>
          <w:lang w:val="es-AR"/>
        </w:rPr>
        <w:t>Te pedimos</w:t>
      </w:r>
      <w:r>
        <w:rPr>
          <w:rFonts w:ascii="Souvenir Lt BT" w:hAnsi="Souvenir Lt BT"/>
          <w:noProof/>
          <w:spacing w:val="-3"/>
          <w:sz w:val="22"/>
          <w:szCs w:val="22"/>
          <w:lang w:val="es-AR"/>
        </w:rPr>
        <w:t xml:space="preserve"> ... </w:t>
      </w:r>
      <w:r>
        <w:rPr>
          <w:rFonts w:ascii="Souvenir Lt BT" w:hAnsi="Souvenir Lt BT"/>
          <w:i/>
          <w:noProof/>
          <w:spacing w:val="-3"/>
          <w:sz w:val="22"/>
          <w:szCs w:val="22"/>
          <w:lang w:val="es-AR"/>
        </w:rPr>
        <w:t>que el Espíritu Santo</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congregue en la unidad a cuantos participamos del Cuerpo y Sangre de Cristo</w:t>
      </w:r>
      <w:r>
        <w:rPr>
          <w:rFonts w:ascii="Souvenir Lt BT" w:hAnsi="Souvenir Lt BT"/>
          <w:noProof/>
          <w:spacing w:val="-3"/>
          <w:sz w:val="22"/>
          <w:szCs w:val="22"/>
          <w:lang w:val="es-AR"/>
        </w:rPr>
        <w:t>»; «</w:t>
      </w:r>
      <w:r>
        <w:rPr>
          <w:rFonts w:ascii="Souvenir Lt BT" w:hAnsi="Souvenir Lt BT"/>
          <w:i/>
          <w:noProof/>
          <w:spacing w:val="-3"/>
          <w:sz w:val="22"/>
          <w:szCs w:val="22"/>
          <w:lang w:val="es-AR"/>
        </w:rPr>
        <w:t>Para que</w:t>
      </w:r>
      <w:r>
        <w:rPr>
          <w:rFonts w:ascii="Souvenir Lt BT" w:hAnsi="Souvenir Lt BT"/>
          <w:noProof/>
          <w:spacing w:val="-3"/>
          <w:sz w:val="22"/>
          <w:szCs w:val="22"/>
          <w:lang w:val="es-AR"/>
        </w:rPr>
        <w:t xml:space="preserve"> ... </w:t>
      </w:r>
      <w:r>
        <w:rPr>
          <w:rFonts w:ascii="Souvenir Lt BT" w:hAnsi="Souvenir Lt BT"/>
          <w:i/>
          <w:noProof/>
          <w:spacing w:val="-3"/>
          <w:sz w:val="22"/>
          <w:szCs w:val="22"/>
          <w:lang w:val="es-AR"/>
        </w:rPr>
        <w:t>llenos de su Espíritu Santo</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formemos en Cristo un solo cuerpo y un solo espíritu</w:t>
      </w:r>
      <w:r>
        <w:rPr>
          <w:rFonts w:ascii="Souvenir Lt BT" w:hAnsi="Souvenir Lt BT"/>
          <w:noProof/>
          <w:spacing w:val="-3"/>
          <w:sz w:val="22"/>
          <w:szCs w:val="22"/>
          <w:lang w:val="es-AR"/>
        </w:rPr>
        <w:t>»; «</w:t>
      </w:r>
      <w:r>
        <w:rPr>
          <w:rFonts w:ascii="Souvenir Lt BT" w:hAnsi="Souvenir Lt BT"/>
          <w:i/>
          <w:noProof/>
          <w:spacing w:val="-3"/>
          <w:sz w:val="22"/>
          <w:szCs w:val="22"/>
          <w:lang w:val="es-AR"/>
        </w:rPr>
        <w:t>Concede a cuantos compartimos este pan y este cáliz</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que</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congregados en un solo cuerpo por el Espíritu Santo</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seamos en Cristo víctima viva para alabanza de tu gloria</w:t>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eso enseña el Catecismo: «La Epíclesis (= “invocación sobre”) es la intercesión mediante la cual el sacerdote suplica al Padre que envíe el Espíritu santificador para que las ofrendas se conviertan en el Cuerpo y Sangre de Cristo y para que los fieles, al recibirlos, se conviertan ellos mismos en ofrenda viva para Dios»</w:t>
      </w:r>
      <w:r>
        <w:rPr>
          <w:rStyle w:val="Refdenotaalpie"/>
          <w:rFonts w:ascii="Souvenir Lt BT" w:hAnsi="Souvenir Lt BT"/>
          <w:noProof/>
          <w:spacing w:val="-3"/>
          <w:sz w:val="22"/>
          <w:szCs w:val="22"/>
        </w:rPr>
        <w:footnoteReference w:id="132"/>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Las anáforas orientales del grupo antioqueno sólo suelen tener la epíclesis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epíclesis"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después de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lo cual tiene dos razones: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1. Declarar más explícitamente la conversión ya hecha por las palabras de Cristo; esta declaración no puede hacerse más que por palabras y acciones sucesivas, que deben considerarse en relación con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realizada en un instante indivisible, por eso dice un teólogo: «Las palabras de esta invocación no se han de referir al tiempo en que se dicen (</w:t>
      </w:r>
      <w:r>
        <w:rPr>
          <w:rFonts w:ascii="Souvenir Lt BT" w:hAnsi="Souvenir Lt BT"/>
          <w:i/>
          <w:noProof/>
          <w:spacing w:val="-3"/>
          <w:sz w:val="22"/>
          <w:szCs w:val="22"/>
          <w:lang w:val="es-AR"/>
        </w:rPr>
        <w:t>ad tempus quo dicuntur</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sino al tiempo por el cual se dicen (</w:t>
      </w:r>
      <w:r>
        <w:rPr>
          <w:rFonts w:ascii="Souvenir Lt BT" w:hAnsi="Souvenir Lt BT"/>
          <w:i/>
          <w:noProof/>
          <w:spacing w:val="-3"/>
          <w:sz w:val="22"/>
          <w:szCs w:val="22"/>
          <w:lang w:val="es-AR"/>
        </w:rPr>
        <w:t>ad tempus pro quo dicuntur</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133"/>
      </w:r>
      <w:r>
        <w:rPr>
          <w:rFonts w:ascii="Souvenir Lt BT" w:hAnsi="Souvenir Lt BT"/>
          <w:noProof/>
          <w:spacing w:val="-3"/>
          <w:sz w:val="22"/>
          <w:szCs w:val="22"/>
          <w:lang w:val="es-AR"/>
        </w:rPr>
        <w:t>; y,</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2. Para rogar que el Cuerpo y la Sangre de Cristo ya presente, sea para santificación de los que lo van a comulgar.</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 rigor, la acción del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se extiende a toda la Misa; en este sentido toda la Misa es epíclesis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lang w:val="es-AR"/>
        </w:rPr>
        <w:lastRenderedPageBreak/>
        <w:instrText>"</w:instrText>
      </w:r>
      <w:r>
        <w:rPr>
          <w:rFonts w:ascii="Souvenir Lt BT" w:hAnsi="Souvenir Lt BT"/>
          <w:noProof/>
          <w:spacing w:val="-3"/>
          <w:sz w:val="22"/>
          <w:szCs w:val="22"/>
        </w:rPr>
        <w:instrText>epíclesis"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en sentido amplio. Y aún se extiende a antes de la Misa y a después de la Misa. Es lo que hace que toda celebración sea nueva, inmensamente fecunda, única, irrepetible, porque el Espíritu Santo al conducir al cristiano a su madurez en Cristo</w:t>
      </w:r>
      <w:r>
        <w:rPr>
          <w:rStyle w:val="Refdenotaalpie"/>
          <w:rFonts w:ascii="Souvenir Lt BT" w:hAnsi="Souvenir Lt BT"/>
          <w:noProof/>
          <w:spacing w:val="-3"/>
          <w:sz w:val="22"/>
          <w:szCs w:val="22"/>
        </w:rPr>
        <w:footnoteReference w:id="134"/>
      </w:r>
      <w:r>
        <w:rPr>
          <w:rFonts w:ascii="Souvenir Lt BT" w:hAnsi="Souvenir Lt BT"/>
          <w:noProof/>
          <w:spacing w:val="-3"/>
          <w:sz w:val="22"/>
          <w:szCs w:val="22"/>
          <w:lang w:val="es-AR"/>
        </w:rPr>
        <w:t xml:space="preserve">, es el gran </w:t>
      </w:r>
      <w:r>
        <w:rPr>
          <w:rFonts w:ascii="Souvenir Lt BT" w:hAnsi="Souvenir Lt BT"/>
          <w:b/>
          <w:noProof/>
          <w:spacing w:val="-3"/>
          <w:sz w:val="22"/>
          <w:szCs w:val="22"/>
          <w:lang w:val="es-AR"/>
        </w:rPr>
        <w:t>animador</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de la liturgia</w:t>
      </w:r>
      <w:r>
        <w:rPr>
          <w:rFonts w:ascii="Souvenir Lt BT" w:hAnsi="Souvenir Lt BT"/>
          <w:i/>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Así como 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es el alma de la Iglesia, así es el alma de la liturgia. Sin el Espíritu Santo no hay liturgia. Por eso, para que la liturgia sea viva y verdadera debe ser </w:t>
      </w:r>
      <w:r>
        <w:rPr>
          <w:rFonts w:ascii="Souvenir Lt BT" w:hAnsi="Souvenir Lt BT"/>
          <w:b/>
          <w:noProof/>
          <w:spacing w:val="-3"/>
          <w:sz w:val="22"/>
          <w:szCs w:val="22"/>
          <w:lang w:val="es-AR"/>
        </w:rPr>
        <w:t>epiclética,</w:t>
      </w:r>
      <w:r>
        <w:rPr>
          <w:rFonts w:ascii="Souvenir Lt BT" w:hAnsi="Souvenir Lt BT"/>
          <w:noProof/>
          <w:spacing w:val="-3"/>
          <w:sz w:val="22"/>
          <w:szCs w:val="22"/>
          <w:lang w:val="es-AR"/>
        </w:rPr>
        <w:t xml:space="preserve"> porque se invoca el poder del Espíritu Santo para que los dones se transformen en el Cuerpo y Sangre de Jesús y para que sea causa de salvación para los que lo van a recibir; y, a su vez, debe ser</w:t>
      </w:r>
      <w:r>
        <w:rPr>
          <w:rFonts w:ascii="Souvenir Lt BT" w:hAnsi="Souvenir Lt BT"/>
          <w:b/>
          <w:noProof/>
          <w:spacing w:val="-3"/>
          <w:sz w:val="22"/>
          <w:szCs w:val="22"/>
          <w:lang w:val="es-AR"/>
        </w:rPr>
        <w:t xml:space="preserve"> paraclética,</w:t>
      </w:r>
      <w:r>
        <w:rPr>
          <w:rFonts w:ascii="Souvenir Lt BT" w:hAnsi="Souvenir Lt BT"/>
          <w:noProof/>
          <w:spacing w:val="-3"/>
          <w:sz w:val="22"/>
          <w:szCs w:val="22"/>
          <w:lang w:val="es-AR"/>
        </w:rPr>
        <w:t xml:space="preserve"> o sea, animada por el Espíritu Santo:</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para convertir a cada hombre en Cristo;</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para hacer crecer progresivamente a cada cristiano;</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para manifestar en plenitud al Espíritu en el cristiano;</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 porque a la </w:t>
      </w:r>
      <w:r>
        <w:rPr>
          <w:rFonts w:ascii="Souvenir Lt BT" w:hAnsi="Souvenir Lt BT"/>
          <w:i/>
          <w:noProof/>
          <w:spacing w:val="-3"/>
          <w:sz w:val="22"/>
          <w:szCs w:val="22"/>
          <w:lang w:val="es-AR"/>
        </w:rPr>
        <w:t>kénosis</w:t>
      </w:r>
      <w:r>
        <w:rPr>
          <w:rFonts w:ascii="Souvenir Lt BT" w:hAnsi="Souvenir Lt BT"/>
          <w:noProof/>
          <w:spacing w:val="-3"/>
          <w:sz w:val="22"/>
          <w:szCs w:val="22"/>
          <w:lang w:val="es-AR"/>
        </w:rPr>
        <w:t xml:space="preserve"> del pan y del vino corresponde el don del Paráclito;</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para transfigurarnos con la presencia y acción del Espíritu;</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para que glorifiquemos a la Santísima Trinidad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Toda Misa es una manifestación imperceptible, pero realísima del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quien de manera imprescindible obra en las acciones litúrgicas.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presencia de Jesucristo va unida a la presencia del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la acción de Jesucristo va unida a la acción del Espíritu Santo. De tal modo, que la presencia de Cristo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presencia de Cristo"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se da por obra del Espíritu Santo, dicho de otra manera, el Espíritu Santo obra para manifestar a Cristo y, donde está Cristo, está el Espíritu Santo, como decía San Ireneo: «El Espíritu manifiesta al Verbo [...]; pero el Verbo comunica al </w:t>
      </w:r>
      <w:r>
        <w:rPr>
          <w:rFonts w:ascii="Souvenir Lt BT" w:hAnsi="Souvenir Lt BT"/>
          <w:noProof/>
          <w:spacing w:val="-3"/>
          <w:sz w:val="22"/>
          <w:szCs w:val="22"/>
          <w:lang w:val="es-AR"/>
        </w:rPr>
        <w:lastRenderedPageBreak/>
        <w:t>Espíritu»</w:t>
      </w:r>
      <w:r>
        <w:rPr>
          <w:rStyle w:val="Refdenotaalpie"/>
          <w:rFonts w:ascii="Souvenir Lt BT" w:hAnsi="Souvenir Lt BT"/>
          <w:noProof/>
          <w:spacing w:val="-3"/>
          <w:sz w:val="22"/>
          <w:szCs w:val="22"/>
        </w:rPr>
        <w:footnoteReference w:id="135"/>
      </w:r>
      <w:r>
        <w:rPr>
          <w:rFonts w:ascii="Souvenir Lt BT" w:hAnsi="Souvenir Lt BT"/>
          <w:noProof/>
          <w:spacing w:val="-3"/>
          <w:sz w:val="22"/>
          <w:szCs w:val="22"/>
          <w:lang w:val="es-AR"/>
        </w:rPr>
        <w:t>, y San Bernardo: «Nosotros tenemos una doble prueba de nuestra salvación: la doble efusión de la Sangre y del Espíritu. Ningún valor tendría la una sin el otro: no me favorecería, por tanto, el hecho de que Cristo haya muerto por mí, si no me vivificara con su Espíritu»</w:t>
      </w:r>
      <w:r>
        <w:rPr>
          <w:rStyle w:val="Refdenotaalpie"/>
          <w:rFonts w:ascii="Souvenir Lt BT" w:hAnsi="Souvenir Lt BT"/>
          <w:noProof/>
          <w:spacing w:val="-3"/>
          <w:sz w:val="22"/>
          <w:szCs w:val="22"/>
        </w:rPr>
        <w:footnoteReference w:id="136"/>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i/>
          <w:noProof/>
          <w:spacing w:val="-3"/>
          <w:sz w:val="22"/>
          <w:szCs w:val="22"/>
          <w:lang w:val="es-AR"/>
        </w:rPr>
      </w:pPr>
      <w:r>
        <w:rPr>
          <w:rFonts w:ascii="Souvenir Lt BT" w:hAnsi="Souvenir Lt BT"/>
          <w:noProof/>
          <w:spacing w:val="-3"/>
          <w:sz w:val="22"/>
          <w:szCs w:val="22"/>
          <w:lang w:val="es-AR"/>
        </w:rPr>
        <w:t>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vivifica todo el </w:t>
      </w:r>
      <w:r>
        <w:rPr>
          <w:rFonts w:ascii="Souvenir Lt BT" w:hAnsi="Souvenir Lt BT"/>
          <w:b/>
          <w:noProof/>
          <w:spacing w:val="-3"/>
          <w:sz w:val="22"/>
          <w:szCs w:val="22"/>
          <w:lang w:val="es-AR"/>
        </w:rPr>
        <w:t>misterio</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noProof/>
          <w:spacing w:val="-3"/>
          <w:sz w:val="22"/>
          <w:szCs w:val="22"/>
          <w:lang w:val="es-AR"/>
        </w:rPr>
        <w:t xml:space="preserve"> litúrgico, para que se vivifique siempre más la </w:t>
      </w:r>
      <w:r>
        <w:rPr>
          <w:rFonts w:ascii="Souvenir Lt BT" w:hAnsi="Souvenir Lt BT"/>
          <w:b/>
          <w:noProof/>
          <w:spacing w:val="-3"/>
          <w:sz w:val="22"/>
          <w:szCs w:val="22"/>
          <w:lang w:val="es-AR"/>
        </w:rPr>
        <w:t>acción</w:t>
      </w:r>
      <w:r>
        <w:rPr>
          <w:rFonts w:ascii="Souvenir Lt BT" w:hAnsi="Souvenir Lt BT"/>
          <w:noProof/>
          <w:spacing w:val="-3"/>
          <w:sz w:val="22"/>
          <w:szCs w:val="22"/>
          <w:lang w:val="es-AR"/>
        </w:rPr>
        <w:t xml:space="preserve"> litúrgica, se constituya la Iglesia y la</w:t>
      </w:r>
      <w:r>
        <w:rPr>
          <w:rFonts w:ascii="Souvenir Lt BT" w:hAnsi="Souvenir Lt BT"/>
          <w:b/>
          <w:noProof/>
          <w:spacing w:val="-3"/>
          <w:sz w:val="22"/>
          <w:szCs w:val="22"/>
          <w:lang w:val="es-AR"/>
        </w:rPr>
        <w:t xml:space="preserve"> vida </w:t>
      </w:r>
      <w:r>
        <w:rPr>
          <w:rFonts w:ascii="Souvenir Lt BT" w:hAnsi="Souvenir Lt BT"/>
          <w:noProof/>
          <w:spacing w:val="-3"/>
          <w:sz w:val="22"/>
          <w:szCs w:val="22"/>
          <w:lang w:val="es-AR"/>
        </w:rPr>
        <w:t>de los fieles refleje, cada vez más, lo celebrado en la celebración. De tal manera, que siempre se una, más y más, la celebración a la vida y la vida a la celebración. Y si es verdad que «la Eucaristía hace la Iglesia; y la Iglesia hace la Eucaristía»</w:t>
      </w:r>
      <w:r>
        <w:rPr>
          <w:rStyle w:val="Refdenotaalpie"/>
          <w:rFonts w:ascii="Souvenir Lt BT" w:hAnsi="Souvenir Lt BT"/>
          <w:noProof/>
          <w:spacing w:val="-3"/>
          <w:sz w:val="22"/>
          <w:szCs w:val="22"/>
        </w:rPr>
        <w:footnoteReference w:id="137"/>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ello es posible por la presencia y acción del Espíritu Santo. «La Iglesia está allí donde florece el Espíritu»</w:t>
      </w:r>
      <w:r>
        <w:rPr>
          <w:rStyle w:val="Refdenotaalpie"/>
          <w:rFonts w:ascii="Souvenir Lt BT" w:hAnsi="Souvenir Lt BT"/>
          <w:noProof/>
          <w:spacing w:val="-3"/>
          <w:sz w:val="22"/>
          <w:szCs w:val="22"/>
        </w:rPr>
        <w:footnoteReference w:id="138"/>
      </w:r>
      <w:r>
        <w:rPr>
          <w:rFonts w:ascii="Souvenir Lt BT" w:hAnsi="Souvenir Lt BT"/>
          <w:noProof/>
          <w:spacing w:val="-3"/>
          <w:sz w:val="22"/>
          <w:szCs w:val="22"/>
          <w:lang w:val="es-AR"/>
        </w:rPr>
        <w:t>. Por eso enseña San Ireneo: «Allí donde está la Iglesia, está el Espíritu Santo; y donde está el Espíritu Santo, allí está la Gracia y todo don, porque es el Espíritu de Verdad»</w:t>
      </w:r>
      <w:r>
        <w:rPr>
          <w:rStyle w:val="Refdenotaalpie"/>
          <w:rFonts w:ascii="Souvenir Lt BT" w:hAnsi="Souvenir Lt BT"/>
          <w:noProof/>
          <w:spacing w:val="-3"/>
          <w:sz w:val="22"/>
          <w:szCs w:val="22"/>
        </w:rPr>
        <w:footnoteReference w:id="139"/>
      </w:r>
      <w:r>
        <w:rPr>
          <w:rFonts w:ascii="Souvenir Lt BT" w:hAnsi="Souvenir Lt BT"/>
          <w:noProof/>
          <w:spacing w:val="-3"/>
          <w:sz w:val="22"/>
          <w:szCs w:val="22"/>
          <w:lang w:val="es-AR"/>
        </w:rPr>
        <w:t xml:space="preserve">.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Sólo con 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podemos decir con los labios y con el corazón: </w:t>
      </w:r>
      <w:r>
        <w:rPr>
          <w:rFonts w:ascii="Souvenir Lt BT" w:hAnsi="Souvenir Lt BT"/>
          <w:i/>
          <w:noProof/>
          <w:spacing w:val="-3"/>
          <w:sz w:val="22"/>
          <w:szCs w:val="22"/>
          <w:lang w:val="es-AR"/>
        </w:rPr>
        <w:t xml:space="preserve">Señor Jesús </w:t>
      </w:r>
      <w:r>
        <w:rPr>
          <w:rFonts w:ascii="Souvenir Lt BT" w:hAnsi="Souvenir Lt BT"/>
          <w:noProof/>
          <w:spacing w:val="-3"/>
          <w:sz w:val="22"/>
          <w:szCs w:val="22"/>
          <w:lang w:val="es-AR"/>
        </w:rPr>
        <w:t xml:space="preserve">(1Cor 12, 3); sólo con el Espíritu Santo podemos decir con los labios y con el corazón: </w:t>
      </w:r>
      <w:r>
        <w:rPr>
          <w:rFonts w:ascii="Souvenir Lt BT" w:hAnsi="Souvenir Lt BT"/>
          <w:i/>
          <w:noProof/>
          <w:spacing w:val="-3"/>
          <w:sz w:val="22"/>
          <w:szCs w:val="22"/>
          <w:lang w:val="es-AR"/>
        </w:rPr>
        <w:t xml:space="preserve">Abba–Padre </w:t>
      </w:r>
      <w:r>
        <w:rPr>
          <w:rFonts w:ascii="Souvenir Lt BT" w:hAnsi="Souvenir Lt BT"/>
          <w:noProof/>
          <w:spacing w:val="-3"/>
          <w:sz w:val="22"/>
          <w:szCs w:val="22"/>
          <w:lang w:val="es-AR"/>
        </w:rPr>
        <w:t>(Ro 8, 15. 26–27; Ga 4, 6). Es siempre el Espíritu Santo el que mueve desde dentro a los participantes para que se unan al misterio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Cristo que se celebra y aprovechen de la Palabra de Dios, del sacrificio y del sacramento. Toda Misa es una epifanía del Espíritu Santo.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 ahí que la oración de la epíclesis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epíclesis"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antes de la consagración, va acompañada por el gesto pneumatológico de imposición de manos sobre los dones que se van a consagrar, determinando así lo que constituye la materia del sacrificio y como apropiándose, el sacerdote, de esa materia determinada, que luego consagrará.</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lastRenderedPageBreak/>
        <w:t>En el Antiguo Testamento, entre tantas prescripciones sobre los sacrificios, ocupaba un lugar indispensable el fuego, venido del cielo, que debía haber en el altar para la consumición de las víctimas y consumación de los sacrificios</w:t>
      </w:r>
      <w:r>
        <w:rPr>
          <w:rStyle w:val="Refdenotaalpie"/>
          <w:rFonts w:ascii="Souvenir Lt BT" w:hAnsi="Souvenir Lt BT"/>
          <w:noProof/>
          <w:spacing w:val="-3"/>
          <w:sz w:val="22"/>
          <w:szCs w:val="22"/>
        </w:rPr>
        <w:footnoteReference w:id="140"/>
      </w:r>
      <w:r>
        <w:rPr>
          <w:rFonts w:ascii="Souvenir Lt BT" w:hAnsi="Souvenir Lt BT"/>
          <w:noProof/>
          <w:spacing w:val="-3"/>
          <w:sz w:val="22"/>
          <w:szCs w:val="22"/>
          <w:lang w:val="es-AR"/>
        </w:rPr>
        <w:t xml:space="preserve">, ya que así las víctimas eran separadas totalmente de la tierra y subían a Dios. Pero también hay fuego en el altar en el Nuevo Testamento, aunque infinitamente superior. En efecto, en el Apocalipsis el ángel llena el incensario </w:t>
      </w:r>
      <w:r>
        <w:rPr>
          <w:rFonts w:ascii="Souvenir Lt BT" w:hAnsi="Souvenir Lt BT"/>
          <w:b/>
          <w:noProof/>
          <w:spacing w:val="-3"/>
          <w:sz w:val="22"/>
          <w:szCs w:val="22"/>
          <w:lang w:val="es-AR"/>
        </w:rPr>
        <w:t>del fuego del altar</w:t>
      </w:r>
      <w:r>
        <w:rPr>
          <w:rFonts w:ascii="Souvenir Lt BT" w:hAnsi="Souvenir Lt BT"/>
          <w:noProof/>
          <w:spacing w:val="-3"/>
          <w:sz w:val="22"/>
          <w:szCs w:val="22"/>
          <w:lang w:val="es-AR"/>
        </w:rPr>
        <w:t xml:space="preserve"> (8,5)</w:t>
      </w:r>
      <w:r>
        <w:rPr>
          <w:rStyle w:val="Refdenotaalpie"/>
          <w:rFonts w:ascii="Souvenir Lt BT" w:hAnsi="Souvenir Lt BT"/>
          <w:noProof/>
          <w:spacing w:val="-3"/>
          <w:sz w:val="22"/>
          <w:szCs w:val="22"/>
        </w:rPr>
        <w:footnoteReference w:id="141"/>
      </w:r>
      <w:r>
        <w:rPr>
          <w:rFonts w:ascii="Souvenir Lt BT" w:hAnsi="Souvenir Lt BT"/>
          <w:noProof/>
          <w:spacing w:val="-3"/>
          <w:sz w:val="22"/>
          <w:szCs w:val="22"/>
          <w:lang w:val="es-AR"/>
        </w:rPr>
        <w:t>. Por tanto, en los altares católicos hay «</w:t>
      </w:r>
      <w:r>
        <w:rPr>
          <w:rFonts w:ascii="Souvenir Lt BT" w:hAnsi="Souvenir Lt BT"/>
          <w:b/>
          <w:noProof/>
          <w:spacing w:val="-3"/>
          <w:sz w:val="22"/>
          <w:szCs w:val="22"/>
          <w:lang w:val="es-AR"/>
        </w:rPr>
        <w:t>fuego</w:t>
      </w:r>
      <w:r>
        <w:rPr>
          <w:rFonts w:ascii="Souvenir Lt BT" w:hAnsi="Souvenir Lt BT"/>
          <w:noProof/>
          <w:spacing w:val="-3"/>
          <w:sz w:val="22"/>
          <w:szCs w:val="22"/>
          <w:lang w:val="es-AR"/>
        </w:rPr>
        <w:t xml:space="preserve">». Ese fuego </w:t>
      </w:r>
      <w:r>
        <w:rPr>
          <w:rFonts w:ascii="Souvenir Lt BT" w:hAnsi="Souvenir Lt BT"/>
          <w:b/>
          <w:noProof/>
          <w:spacing w:val="-3"/>
          <w:sz w:val="22"/>
          <w:szCs w:val="22"/>
          <w:lang w:val="es-AR"/>
        </w:rPr>
        <w:t>es el Espíritu Santo</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Style w:val="Refdenotaalpie"/>
          <w:rFonts w:ascii="Souvenir Lt BT" w:hAnsi="Souvenir Lt BT"/>
          <w:noProof/>
          <w:spacing w:val="-3"/>
          <w:sz w:val="22"/>
          <w:szCs w:val="22"/>
        </w:rPr>
        <w:footnoteReference w:id="142"/>
      </w:r>
      <w:r>
        <w:rPr>
          <w:rFonts w:ascii="Souvenir Lt BT" w:hAnsi="Souvenir Lt BT"/>
          <w:noProof/>
          <w:spacing w:val="-3"/>
          <w:sz w:val="22"/>
          <w:szCs w:val="22"/>
          <w:lang w:val="es-AR"/>
        </w:rPr>
        <w:t>. Por eso, cuando entramos en los templos protestantes nos parecen fríos, no sólo por la ausencia de Sagrario, no sólo por la ausencia de la Madre, sino sobre todo por la ausencia «</w:t>
      </w:r>
      <w:r>
        <w:rPr>
          <w:rFonts w:ascii="Souvenir Lt BT" w:hAnsi="Souvenir Lt BT"/>
          <w:b/>
          <w:noProof/>
          <w:spacing w:val="-3"/>
          <w:sz w:val="22"/>
          <w:szCs w:val="22"/>
          <w:lang w:val="es-AR"/>
        </w:rPr>
        <w:t>del fuego del altar</w:t>
      </w:r>
      <w:r>
        <w:rPr>
          <w:rFonts w:ascii="Souvenir Lt BT" w:hAnsi="Souvenir Lt BT"/>
          <w:noProof/>
          <w:spacing w:val="-3"/>
          <w:sz w:val="22"/>
          <w:szCs w:val="22"/>
          <w:lang w:val="es-AR"/>
        </w:rPr>
        <w:t>»</w:t>
      </w:r>
      <w:r>
        <w:rPr>
          <w:rFonts w:ascii="Souvenir Lt BT" w:hAnsi="Souvenir Lt BT"/>
          <w:b/>
          <w:i/>
          <w:noProof/>
          <w:spacing w:val="-3"/>
          <w:sz w:val="22"/>
          <w:szCs w:val="22"/>
          <w:lang w:val="es-AR"/>
        </w:rPr>
        <w:t xml:space="preserve"> </w:t>
      </w:r>
      <w:r>
        <w:rPr>
          <w:rFonts w:ascii="Souvenir Lt BT" w:hAnsi="Souvenir Lt BT"/>
          <w:noProof/>
          <w:spacing w:val="-3"/>
          <w:sz w:val="22"/>
          <w:szCs w:val="22"/>
          <w:lang w:val="es-AR"/>
        </w:rPr>
        <w:t xml:space="preserve">al no tener sacrificio. Por eso los que participan auténticamente en la Santa Misa, al igual que los discípulos de Emaús, experimentan que: </w:t>
      </w:r>
      <w:r>
        <w:rPr>
          <w:rFonts w:ascii="Souvenir Lt BT" w:hAnsi="Souvenir Lt BT"/>
          <w:i/>
          <w:noProof/>
          <w:spacing w:val="-3"/>
          <w:sz w:val="22"/>
          <w:szCs w:val="22"/>
          <w:lang w:val="es-AR"/>
        </w:rPr>
        <w:t>Ardían nuestros corazones dentro de nosotros</w:t>
      </w:r>
      <w:r>
        <w:rPr>
          <w:rFonts w:ascii="Souvenir Lt BT" w:hAnsi="Souvenir Lt BT"/>
          <w:noProof/>
          <w:spacing w:val="-3"/>
          <w:sz w:val="22"/>
          <w:szCs w:val="22"/>
          <w:lang w:val="es-AR"/>
        </w:rPr>
        <w:t xml:space="preserve"> (Lc 24,32).</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 xml:space="preserve">¡Hay </w:t>
      </w:r>
      <w:r>
        <w:rPr>
          <w:rFonts w:ascii="Souvenir Lt BT" w:hAnsi="Souvenir Lt BT"/>
          <w:b/>
          <w:noProof/>
          <w:spacing w:val="-3"/>
          <w:sz w:val="22"/>
          <w:szCs w:val="22"/>
          <w:lang w:val="es-AR"/>
        </w:rPr>
        <w:t>fuego</w:t>
      </w:r>
      <w:r>
        <w:rPr>
          <w:rFonts w:ascii="Souvenir Lt BT" w:hAnsi="Souvenir Lt BT"/>
          <w:noProof/>
          <w:spacing w:val="-3"/>
          <w:sz w:val="22"/>
          <w:szCs w:val="22"/>
          <w:lang w:val="es-AR"/>
        </w:rPr>
        <w:t xml:space="preserve"> en nuestros altares! Sólo no se dan cuenta de ello quienes dejaron que se enfriara la caridad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Style w:val="Refdenotaalpie"/>
          <w:rFonts w:ascii="Souvenir Lt BT" w:hAnsi="Souvenir Lt BT"/>
          <w:noProof/>
          <w:spacing w:val="-3"/>
          <w:sz w:val="22"/>
          <w:szCs w:val="22"/>
        </w:rPr>
        <w:footnoteReference w:id="143"/>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Nuestro prócer Fray Francisco de Paula Castañeda a quienes querían que dejase de polemizar y se contentase con limitarse a celebrar la Misa les decía: «Es precisamente la Misa lo que me enardece, y me arrastra, y me obliga a la lucha incesante»</w:t>
      </w:r>
      <w:r>
        <w:rPr>
          <w:rStyle w:val="Refdenotaalpie"/>
          <w:rFonts w:ascii="Souvenir Lt BT" w:hAnsi="Souvenir Lt BT"/>
          <w:noProof/>
          <w:spacing w:val="-3"/>
          <w:sz w:val="22"/>
          <w:szCs w:val="22"/>
        </w:rPr>
        <w:footnoteReference w:id="144"/>
      </w:r>
      <w:r>
        <w:rPr>
          <w:rFonts w:ascii="Souvenir Lt BT" w:hAnsi="Souvenir Lt BT"/>
          <w:noProof/>
          <w:spacing w:val="-3"/>
          <w:sz w:val="22"/>
          <w:szCs w:val="22"/>
          <w:lang w:val="es-AR"/>
        </w:rPr>
        <w:t>. En la Misa es donde se forjan los grandes gladiadores de Dios. Es la Misa la que enardece y arrastra a los jóvenes para que se entreguen totalmente al Señor y allí los va formando para que lleguen a ser grandes sacerdotes. Es la Misa la que forma los grandes líderes católicos laicos, enardeciéndolos. Es la Misa la que enardece a las jóvenes para ser fidelísimas Esposas de Cristo. Es la Misa la que enardece y empuja a los esposos a ser verdaderos evangelizadores de sus hijos.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En la Misa, Jesucristo nos habla con su Sacrificio. Es un lenguaje </w:t>
      </w:r>
      <w:r>
        <w:rPr>
          <w:rFonts w:ascii="Souvenir Lt BT" w:hAnsi="Souvenir Lt BT"/>
          <w:noProof/>
          <w:spacing w:val="-3"/>
          <w:sz w:val="22"/>
          <w:szCs w:val="22"/>
          <w:lang w:val="es-AR"/>
        </w:rPr>
        <w:lastRenderedPageBreak/>
        <w:t>«</w:t>
      </w:r>
      <w:r>
        <w:rPr>
          <w:rFonts w:ascii="Souvenir Lt BT" w:hAnsi="Souvenir Lt BT"/>
          <w:b/>
          <w:noProof/>
          <w:spacing w:val="-3"/>
          <w:sz w:val="22"/>
          <w:szCs w:val="22"/>
          <w:lang w:val="es-AR"/>
        </w:rPr>
        <w:t>conciso, pero ardiente</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145"/>
      </w:r>
      <w:r>
        <w:rPr>
          <w:rFonts w:ascii="Souvenir Lt BT" w:hAnsi="Souvenir Lt BT"/>
          <w:noProof/>
          <w:spacing w:val="-3"/>
          <w:sz w:val="22"/>
          <w:szCs w:val="22"/>
          <w:lang w:val="es-AR"/>
        </w:rPr>
        <w:t>.</w:t>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Para captarlo necesitamos al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Por eso los que dejan de lado al Espíritu Santo, creen que hacen interesante la Misa con novedades extra litúrgicas, usurpan el protagonismo inderogable que corresponde al Espíritu Santo y al rebajar a mero nivel humano el Santo Sacrificio lo hacen, de hecho, para los feligreses, prescindible. Lo que se necesita es </w:t>
      </w:r>
      <w:r>
        <w:rPr>
          <w:rFonts w:ascii="Souvenir Lt BT" w:hAnsi="Souvenir Lt BT"/>
          <w:b/>
          <w:noProof/>
          <w:spacing w:val="-3"/>
          <w:sz w:val="22"/>
          <w:szCs w:val="22"/>
          <w:lang w:val="es-AR"/>
        </w:rPr>
        <w:t>que los ministros del altar sean hombres llenos del Espíritu Santo</w:t>
      </w:r>
      <w:r>
        <w:rPr>
          <w:rFonts w:ascii="Souvenir Lt BT" w:hAnsi="Souvenir Lt BT"/>
          <w:b/>
          <w:i/>
          <w:noProof/>
          <w:spacing w:val="-3"/>
          <w:sz w:val="22"/>
          <w:szCs w:val="22"/>
          <w:lang w:val="es-AR"/>
        </w:rPr>
        <w:t>,</w:t>
      </w:r>
      <w:r>
        <w:rPr>
          <w:rFonts w:ascii="Souvenir Lt BT" w:hAnsi="Souvenir Lt BT"/>
          <w:noProof/>
          <w:spacing w:val="-3"/>
          <w:sz w:val="22"/>
          <w:szCs w:val="22"/>
          <w:lang w:val="es-AR"/>
        </w:rPr>
        <w:t xml:space="preserve"> que no sean membranas del mismo, sino transparentes, que dejan percibir su presencia y su acción. El sacerdote carnal y el mundano no deja transparentar al Espíritu Santo, porque no lo ve ni lo conoce ni lo ama. Ya lo había señalado nuestro Señor: </w:t>
      </w:r>
      <w:r>
        <w:rPr>
          <w:rFonts w:ascii="Souvenir Lt BT" w:hAnsi="Souvenir Lt BT"/>
          <w:i/>
          <w:noProof/>
          <w:spacing w:val="-3"/>
          <w:sz w:val="22"/>
          <w:szCs w:val="22"/>
          <w:lang w:val="es-AR"/>
        </w:rPr>
        <w:t>El Espíritu de Verdad, que el mundo no puede recibir, porque no le ve ni le conoce</w:t>
      </w:r>
      <w:r>
        <w:rPr>
          <w:rFonts w:ascii="Souvenir Lt BT" w:hAnsi="Souvenir Lt BT"/>
          <w:noProof/>
          <w:spacing w:val="-3"/>
          <w:sz w:val="22"/>
          <w:szCs w:val="22"/>
          <w:lang w:val="es-AR"/>
        </w:rPr>
        <w:t xml:space="preserve"> (Jn 14,17).</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pacing w:val="-3"/>
          <w:sz w:val="22"/>
          <w:szCs w:val="22"/>
          <w:lang w:val="es-AR"/>
        </w:rPr>
        <w:t>Una gran docilidad al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es el mejor medio para lograr una participación litúrgica verdadera y profunda. La piedad y devoción al Santo Espíritu de Dios nos lleva a aprovechar al máximo del Santo Sacrificio, así como el Santo Sacrificio nos lleva a amar más al Espíritu Santo, ya que Jesucristo en la cruz </w:t>
      </w:r>
      <w:r>
        <w:rPr>
          <w:rFonts w:ascii="Souvenir Lt BT" w:hAnsi="Souvenir Lt BT"/>
          <w:i/>
          <w:noProof/>
          <w:spacing w:val="-3"/>
          <w:sz w:val="22"/>
          <w:szCs w:val="22"/>
          <w:lang w:val="es-AR"/>
        </w:rPr>
        <w:t>por el Espíritu eterno se ofreció a sí mismo inmaculado a Dios</w:t>
      </w:r>
      <w:r>
        <w:rPr>
          <w:rFonts w:ascii="Souvenir Lt BT" w:hAnsi="Souvenir Lt BT"/>
          <w:noProof/>
          <w:spacing w:val="-3"/>
          <w:sz w:val="22"/>
          <w:szCs w:val="22"/>
          <w:lang w:val="es-AR"/>
        </w:rPr>
        <w:t xml:space="preserve"> (Heb 9,14) y en la Misa se sigue ofreciendo por el mismo Espíritu.</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b/>
      </w:r>
      <w:r>
        <w:rPr>
          <w:rFonts w:ascii="Souvenir Lt BT" w:hAnsi="Souvenir Lt BT"/>
          <w:noProof/>
          <w:spacing w:val="-3"/>
          <w:sz w:val="22"/>
          <w:szCs w:val="22"/>
          <w:lang w:val="es-AR"/>
        </w:rPr>
        <w:tab/>
      </w:r>
    </w:p>
    <w:p w:rsidR="00925126" w:rsidRDefault="00925126">
      <w:pPr>
        <w:widowControl w:val="0"/>
        <w:spacing w:before="60" w:afterLines="60" w:after="144" w:line="240" w:lineRule="atLeast"/>
        <w:jc w:val="center"/>
        <w:rPr>
          <w:rFonts w:ascii="Souvenir Lt BT" w:hAnsi="Souvenir Lt BT"/>
          <w:b/>
          <w:noProof/>
          <w:spacing w:val="-3"/>
          <w:sz w:val="28"/>
          <w:szCs w:val="28"/>
          <w:lang w:val="es-AR"/>
        </w:rPr>
      </w:pPr>
      <w:r>
        <w:rPr>
          <w:rFonts w:ascii="Souvenir Lt BT" w:hAnsi="Souvenir Lt BT"/>
          <w:b/>
          <w:noProof/>
          <w:spacing w:val="-3"/>
          <w:sz w:val="28"/>
          <w:szCs w:val="28"/>
          <w:lang w:val="es-AR"/>
        </w:rPr>
        <w:t>Capítulo 3º. La consagración</w:t>
      </w:r>
      <w:r>
        <w:rPr>
          <w:rFonts w:ascii="Souvenir Lt BT" w:hAnsi="Souvenir Lt BT"/>
          <w:b/>
          <w:noProof/>
          <w:spacing w:val="-3"/>
          <w:sz w:val="28"/>
          <w:szCs w:val="28"/>
          <w:lang w:val="es-AR"/>
        </w:rPr>
        <w:fldChar w:fldCharType="begin"/>
      </w:r>
      <w:r>
        <w:instrText xml:space="preserve"> XE "</w:instrText>
      </w:r>
      <w:r>
        <w:rPr>
          <w:rFonts w:ascii="Souvenir Lt BT" w:hAnsi="Souvenir Lt BT"/>
          <w:b/>
          <w:noProof/>
          <w:spacing w:val="-3"/>
          <w:sz w:val="28"/>
          <w:szCs w:val="28"/>
          <w:lang w:val="es-AR"/>
        </w:rPr>
        <w:instrText>consagración:</w:instrText>
      </w:r>
      <w:r>
        <w:instrText xml:space="preserve">centro de la Misa" </w:instrText>
      </w:r>
      <w:r>
        <w:rPr>
          <w:rFonts w:ascii="Souvenir Lt BT" w:hAnsi="Souvenir Lt BT"/>
          <w:b/>
          <w:noProof/>
          <w:spacing w:val="-3"/>
          <w:sz w:val="28"/>
          <w:szCs w:val="28"/>
          <w:lang w:val="es-AR"/>
        </w:rPr>
        <w:fldChar w:fldCharType="end"/>
      </w:r>
    </w:p>
    <w:p w:rsidR="00925126" w:rsidRDefault="00925126">
      <w:pPr>
        <w:widowControl w:val="0"/>
        <w:spacing w:before="20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A. Es el corazón de la Misa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¿Qué es lo que se hace en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En la consagración, al transustanciar separadamente el pan y el vino, se hacen tres cosas, que implican muchas más: </w:t>
      </w:r>
    </w:p>
    <w:p w:rsidR="00925126" w:rsidRDefault="00925126">
      <w:pPr>
        <w:widowControl w:val="0"/>
        <w:spacing w:before="60" w:line="240" w:lineRule="atLeast"/>
        <w:ind w:firstLine="284"/>
        <w:jc w:val="both"/>
        <w:rPr>
          <w:rFonts w:ascii="Souvenir Lt BT" w:hAnsi="Souvenir Lt BT"/>
          <w:noProof/>
          <w:spacing w:val="-3"/>
          <w:sz w:val="22"/>
          <w:szCs w:val="22"/>
          <w:lang w:val="es-AR"/>
        </w:rPr>
      </w:pPr>
      <w:r>
        <w:rPr>
          <w:rFonts w:ascii="Souvenir Lt BT" w:hAnsi="Souvenir Lt BT"/>
          <w:b/>
          <w:noProof/>
          <w:spacing w:val="-3"/>
          <w:sz w:val="22"/>
          <w:szCs w:val="22"/>
          <w:lang w:val="es-AR"/>
        </w:rPr>
        <w:t xml:space="preserve">1º. El sacramento, </w:t>
      </w:r>
      <w:r>
        <w:rPr>
          <w:rFonts w:ascii="Souvenir Lt BT" w:hAnsi="Souvenir Lt BT"/>
          <w:noProof/>
          <w:spacing w:val="-3"/>
          <w:sz w:val="22"/>
          <w:szCs w:val="22"/>
          <w:lang w:val="es-AR"/>
        </w:rPr>
        <w:t xml:space="preserve">el pan y el vino se convierten en el Cuerpo y Sangre de Jesucristo. </w:t>
      </w:r>
    </w:p>
    <w:p w:rsidR="00925126" w:rsidRDefault="00925126">
      <w:pPr>
        <w:widowControl w:val="0"/>
        <w:spacing w:line="240" w:lineRule="atLeast"/>
        <w:ind w:firstLine="284"/>
        <w:jc w:val="both"/>
        <w:rPr>
          <w:rFonts w:ascii="Souvenir Lt BT" w:hAnsi="Souvenir Lt BT"/>
          <w:noProof/>
          <w:spacing w:val="-3"/>
          <w:sz w:val="22"/>
          <w:szCs w:val="22"/>
          <w:lang w:val="es-AR"/>
        </w:rPr>
      </w:pPr>
      <w:r>
        <w:rPr>
          <w:rFonts w:ascii="Souvenir Lt BT" w:hAnsi="Souvenir Lt BT"/>
          <w:b/>
          <w:noProof/>
          <w:spacing w:val="-3"/>
          <w:sz w:val="22"/>
          <w:szCs w:val="22"/>
          <w:lang w:val="es-AR"/>
        </w:rPr>
        <w:t>2º. El sacrificio,</w:t>
      </w:r>
      <w:r>
        <w:rPr>
          <w:rFonts w:ascii="Souvenir Lt BT" w:hAnsi="Souvenir Lt BT"/>
          <w:noProof/>
          <w:spacing w:val="-3"/>
          <w:sz w:val="22"/>
          <w:szCs w:val="22"/>
          <w:lang w:val="es-AR"/>
        </w:rPr>
        <w:t xml:space="preserve"> por razón</w:t>
      </w:r>
      <w:r>
        <w:rPr>
          <w:rFonts w:ascii="Souvenir Lt BT" w:hAnsi="Souvenir Lt BT"/>
          <w:b/>
          <w:noProof/>
          <w:spacing w:val="-3"/>
          <w:sz w:val="22"/>
          <w:szCs w:val="22"/>
          <w:lang w:val="es-AR"/>
        </w:rPr>
        <w:t xml:space="preserve"> de representación, de </w:t>
      </w:r>
      <w:r>
        <w:rPr>
          <w:rFonts w:ascii="Souvenir Lt BT" w:hAnsi="Souvenir Lt BT"/>
          <w:b/>
          <w:noProof/>
          <w:spacing w:val="-3"/>
          <w:sz w:val="22"/>
          <w:szCs w:val="22"/>
          <w:lang w:val="es-AR"/>
        </w:rPr>
        <w:lastRenderedPageBreak/>
        <w:t>memorial</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xml:space="preserve"> y de aplicación</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 xml:space="preserve">con el doble acto de: </w:t>
      </w:r>
    </w:p>
    <w:p w:rsidR="00925126" w:rsidRDefault="00925126">
      <w:pPr>
        <w:widowControl w:val="0"/>
        <w:spacing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b/>
      </w:r>
      <w:r>
        <w:rPr>
          <w:rFonts w:ascii="Souvenir Lt BT" w:hAnsi="Souvenir Lt BT"/>
          <w:b/>
          <w:noProof/>
          <w:spacing w:val="-3"/>
          <w:sz w:val="22"/>
          <w:szCs w:val="22"/>
          <w:lang w:val="es-AR"/>
        </w:rPr>
        <w:t>a. La inmolación</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w:t>
      </w:r>
      <w:r>
        <w:rPr>
          <w:rFonts w:ascii="Souvenir Lt BT" w:hAnsi="Souvenir Lt BT"/>
          <w:noProof/>
          <w:spacing w:val="-3"/>
          <w:sz w:val="22"/>
          <w:szCs w:val="22"/>
          <w:lang w:val="es-AR"/>
        </w:rPr>
        <w:t xml:space="preserve"> o sea, el acto del sacrificio eucarístico; y, </w:t>
      </w:r>
    </w:p>
    <w:p w:rsidR="00925126" w:rsidRDefault="00925126">
      <w:pPr>
        <w:widowControl w:val="0"/>
        <w:spacing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b/>
      </w:r>
      <w:r>
        <w:rPr>
          <w:rFonts w:ascii="Souvenir Lt BT" w:hAnsi="Souvenir Lt BT"/>
          <w:b/>
          <w:noProof/>
          <w:spacing w:val="-3"/>
          <w:sz w:val="22"/>
          <w:szCs w:val="22"/>
          <w:lang w:val="es-AR"/>
        </w:rPr>
        <w:t>b. La oblación</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w:t>
      </w:r>
      <w:r>
        <w:rPr>
          <w:rFonts w:ascii="Souvenir Lt BT" w:hAnsi="Souvenir Lt BT"/>
          <w:noProof/>
          <w:spacing w:val="-3"/>
          <w:sz w:val="22"/>
          <w:szCs w:val="22"/>
          <w:lang w:val="es-AR"/>
        </w:rPr>
        <w:t xml:space="preserve"> es decir, el ofrecimiento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del sacrificio; y,</w:t>
      </w:r>
    </w:p>
    <w:p w:rsidR="00925126" w:rsidRDefault="00925126">
      <w:pPr>
        <w:widowControl w:val="0"/>
        <w:spacing w:line="240" w:lineRule="atLeast"/>
        <w:ind w:firstLine="284"/>
        <w:jc w:val="both"/>
        <w:rPr>
          <w:rFonts w:ascii="Souvenir Lt BT" w:hAnsi="Souvenir Lt BT"/>
          <w:b/>
          <w:noProof/>
          <w:spacing w:val="-3"/>
          <w:sz w:val="22"/>
          <w:szCs w:val="22"/>
          <w:lang w:val="es-AR"/>
        </w:rPr>
      </w:pPr>
      <w:r>
        <w:rPr>
          <w:rFonts w:ascii="Souvenir Lt BT" w:hAnsi="Souvenir Lt BT"/>
          <w:b/>
          <w:noProof/>
          <w:spacing w:val="-3"/>
          <w:sz w:val="22"/>
          <w:szCs w:val="22"/>
          <w:lang w:val="es-AR"/>
        </w:rPr>
        <w:t xml:space="preserve">3º. El Sacerdocio de Jesucristo, que actúa. </w:t>
      </w:r>
    </w:p>
    <w:p w:rsidR="00925126" w:rsidRDefault="00925126">
      <w:pPr>
        <w:widowControl w:val="0"/>
        <w:spacing w:line="240" w:lineRule="atLeast"/>
        <w:ind w:firstLine="284"/>
        <w:jc w:val="both"/>
        <w:rPr>
          <w:rFonts w:ascii="Souvenir Lt BT" w:hAnsi="Souvenir Lt BT"/>
          <w:noProof/>
          <w:spacing w:val="-3"/>
          <w:sz w:val="22"/>
          <w:szCs w:val="22"/>
          <w:lang w:val="es-AR"/>
        </w:rPr>
      </w:pPr>
      <w:r>
        <w:rPr>
          <w:rFonts w:ascii="Souvenir Lt BT" w:hAnsi="Souvenir Lt BT"/>
          <w:b/>
          <w:i/>
          <w:noProof/>
          <w:spacing w:val="-3"/>
          <w:sz w:val="22"/>
          <w:szCs w:val="22"/>
          <w:lang w:val="es-AR"/>
        </w:rPr>
        <w:tab/>
      </w:r>
      <w:r>
        <w:rPr>
          <w:rFonts w:ascii="Souvenir Lt BT" w:hAnsi="Souvenir Lt BT"/>
          <w:noProof/>
          <w:spacing w:val="-3"/>
          <w:sz w:val="22"/>
          <w:szCs w:val="22"/>
          <w:lang w:val="es-AR"/>
        </w:rPr>
        <w:t xml:space="preserve">Pero, como si fuese poco, por ser la Eucaristía una realidad poliédrica, como una mina con muchos senos y vetas, que se presenta multifacética y poliforme, implica otras cosas: </w:t>
      </w:r>
    </w:p>
    <w:p w:rsidR="00925126" w:rsidRDefault="00925126">
      <w:pPr>
        <w:widowControl w:val="0"/>
        <w:spacing w:line="240" w:lineRule="atLeast"/>
        <w:ind w:firstLine="284"/>
        <w:jc w:val="both"/>
        <w:rPr>
          <w:rFonts w:ascii="Souvenir Lt BT" w:hAnsi="Souvenir Lt BT"/>
          <w:b/>
          <w:noProof/>
          <w:spacing w:val="-3"/>
          <w:sz w:val="22"/>
          <w:szCs w:val="22"/>
          <w:lang w:val="es-AR"/>
        </w:rPr>
      </w:pPr>
      <w:r>
        <w:rPr>
          <w:rFonts w:ascii="Souvenir Lt BT" w:hAnsi="Souvenir Lt BT"/>
          <w:b/>
          <w:noProof/>
          <w:spacing w:val="-3"/>
          <w:sz w:val="22"/>
          <w:szCs w:val="22"/>
          <w:lang w:val="es-AR"/>
        </w:rPr>
        <w:t>4º. Tres actos;</w:t>
      </w:r>
    </w:p>
    <w:p w:rsidR="00925126" w:rsidRDefault="00925126">
      <w:pPr>
        <w:widowControl w:val="0"/>
        <w:spacing w:line="240" w:lineRule="atLeast"/>
        <w:ind w:firstLine="284"/>
        <w:jc w:val="both"/>
        <w:rPr>
          <w:rFonts w:ascii="Souvenir Lt BT" w:hAnsi="Souvenir Lt BT"/>
          <w:b/>
          <w:noProof/>
          <w:spacing w:val="-3"/>
          <w:sz w:val="22"/>
          <w:szCs w:val="22"/>
          <w:lang w:val="es-AR"/>
        </w:rPr>
      </w:pPr>
      <w:r>
        <w:rPr>
          <w:rFonts w:ascii="Souvenir Lt BT" w:hAnsi="Souvenir Lt BT"/>
          <w:b/>
          <w:noProof/>
          <w:spacing w:val="-3"/>
          <w:sz w:val="22"/>
          <w:szCs w:val="22"/>
          <w:lang w:val="es-AR"/>
        </w:rPr>
        <w:t>5º. Tres Protagonistas (y María);</w:t>
      </w:r>
    </w:p>
    <w:p w:rsidR="00925126" w:rsidRDefault="00925126">
      <w:pPr>
        <w:widowControl w:val="0"/>
        <w:spacing w:line="240" w:lineRule="atLeast"/>
        <w:ind w:firstLine="284"/>
        <w:jc w:val="both"/>
        <w:rPr>
          <w:rFonts w:ascii="Souvenir Lt BT" w:hAnsi="Souvenir Lt BT"/>
          <w:b/>
          <w:noProof/>
          <w:spacing w:val="-3"/>
          <w:sz w:val="22"/>
          <w:szCs w:val="22"/>
          <w:lang w:val="es-AR"/>
        </w:rPr>
      </w:pPr>
      <w:r>
        <w:rPr>
          <w:rFonts w:ascii="Souvenir Lt BT" w:hAnsi="Souvenir Lt BT"/>
          <w:b/>
          <w:noProof/>
          <w:spacing w:val="-3"/>
          <w:sz w:val="22"/>
          <w:szCs w:val="22"/>
          <w:lang w:val="es-AR"/>
        </w:rPr>
        <w:t>6º. Tres niveles;</w:t>
      </w:r>
    </w:p>
    <w:p w:rsidR="00925126" w:rsidRDefault="00925126">
      <w:pPr>
        <w:widowControl w:val="0"/>
        <w:spacing w:line="240" w:lineRule="atLeast"/>
        <w:ind w:firstLine="284"/>
        <w:jc w:val="both"/>
        <w:rPr>
          <w:rFonts w:ascii="Souvenir Lt BT" w:hAnsi="Souvenir Lt BT"/>
          <w:b/>
          <w:noProof/>
          <w:spacing w:val="-3"/>
          <w:sz w:val="22"/>
          <w:szCs w:val="22"/>
          <w:lang w:val="es-AR"/>
        </w:rPr>
      </w:pPr>
      <w:r>
        <w:rPr>
          <w:rFonts w:ascii="Souvenir Lt BT" w:hAnsi="Souvenir Lt BT"/>
          <w:b/>
          <w:noProof/>
          <w:spacing w:val="-3"/>
          <w:sz w:val="22"/>
          <w:szCs w:val="22"/>
          <w:lang w:val="es-AR"/>
        </w:rPr>
        <w:t>7º. Tres signos;</w:t>
      </w:r>
    </w:p>
    <w:p w:rsidR="00925126" w:rsidRDefault="00925126">
      <w:pPr>
        <w:widowControl w:val="0"/>
        <w:spacing w:line="240" w:lineRule="atLeast"/>
        <w:ind w:firstLine="284"/>
        <w:jc w:val="both"/>
        <w:rPr>
          <w:rFonts w:ascii="Souvenir Lt BT" w:hAnsi="Souvenir Lt BT"/>
          <w:b/>
          <w:noProof/>
          <w:spacing w:val="-3"/>
          <w:sz w:val="22"/>
          <w:szCs w:val="22"/>
          <w:lang w:val="es-AR"/>
        </w:rPr>
      </w:pPr>
      <w:r>
        <w:rPr>
          <w:rFonts w:ascii="Souvenir Lt BT" w:hAnsi="Souvenir Lt BT"/>
          <w:b/>
          <w:noProof/>
          <w:spacing w:val="-3"/>
          <w:sz w:val="22"/>
          <w:szCs w:val="22"/>
          <w:lang w:val="es-AR"/>
        </w:rPr>
        <w:t>8º. Tres instancias;</w:t>
      </w:r>
    </w:p>
    <w:p w:rsidR="00925126" w:rsidRDefault="00925126">
      <w:pPr>
        <w:widowControl w:val="0"/>
        <w:spacing w:line="240" w:lineRule="atLeast"/>
        <w:ind w:firstLine="284"/>
        <w:jc w:val="both"/>
        <w:rPr>
          <w:rFonts w:ascii="Souvenir Lt BT" w:hAnsi="Souvenir Lt BT"/>
          <w:b/>
          <w:noProof/>
          <w:spacing w:val="-3"/>
          <w:sz w:val="22"/>
          <w:szCs w:val="22"/>
          <w:lang w:val="es-AR"/>
        </w:rPr>
      </w:pPr>
      <w:r>
        <w:rPr>
          <w:rFonts w:ascii="Souvenir Lt BT" w:hAnsi="Souvenir Lt BT"/>
          <w:b/>
          <w:noProof/>
          <w:spacing w:val="-3"/>
          <w:sz w:val="22"/>
          <w:szCs w:val="22"/>
          <w:lang w:val="es-AR"/>
        </w:rPr>
        <w:t xml:space="preserve">9º. Tres fines; y </w:t>
      </w:r>
    </w:p>
    <w:p w:rsidR="00925126" w:rsidRDefault="00925126">
      <w:pPr>
        <w:widowControl w:val="0"/>
        <w:spacing w:line="240" w:lineRule="atLeast"/>
        <w:ind w:firstLine="284"/>
        <w:jc w:val="both"/>
        <w:rPr>
          <w:rFonts w:ascii="Souvenir Lt BT" w:hAnsi="Souvenir Lt BT"/>
          <w:b/>
          <w:noProof/>
          <w:spacing w:val="-3"/>
          <w:sz w:val="22"/>
          <w:szCs w:val="22"/>
          <w:lang w:val="es-AR"/>
        </w:rPr>
      </w:pPr>
      <w:r>
        <w:rPr>
          <w:rFonts w:ascii="Souvenir Lt BT" w:hAnsi="Souvenir Lt BT"/>
          <w:b/>
          <w:noProof/>
          <w:spacing w:val="-3"/>
          <w:sz w:val="22"/>
          <w:szCs w:val="22"/>
          <w:lang w:val="es-AR"/>
        </w:rPr>
        <w:t>10º. Dos clases de beneficiados.</w:t>
      </w:r>
    </w:p>
    <w:p w:rsidR="00925126" w:rsidRDefault="00925126">
      <w:pPr>
        <w:widowControl w:val="0"/>
        <w:spacing w:before="240" w:afterLines="60" w:after="144"/>
        <w:jc w:val="both"/>
        <w:rPr>
          <w:rFonts w:ascii="Souvenir Lt BT" w:hAnsi="Souvenir Lt BT"/>
          <w:b/>
          <w:noProof/>
          <w:sz w:val="22"/>
          <w:szCs w:val="22"/>
          <w:lang w:val="es-AR"/>
        </w:rPr>
      </w:pPr>
      <w:r>
        <w:rPr>
          <w:rFonts w:ascii="Souvenir Lt BT" w:hAnsi="Souvenir Lt BT"/>
          <w:b/>
          <w:noProof/>
          <w:sz w:val="22"/>
          <w:szCs w:val="22"/>
          <w:lang w:val="es-AR"/>
        </w:rPr>
        <w:t>B. Anunciamos la muerte del Señor</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Además, debemos decir que: El anuncio o representación de la muerte de Cristo, de tal manera va unido a la celebración de la Eucaristía, que no puede existir sin ella. Como enseña el Apóstol San Pablo: </w:t>
      </w:r>
      <w:r>
        <w:rPr>
          <w:rFonts w:ascii="Souvenir Lt BT" w:hAnsi="Souvenir Lt BT"/>
          <w:i/>
          <w:noProof/>
          <w:sz w:val="22"/>
          <w:szCs w:val="22"/>
          <w:lang w:val="es-AR"/>
        </w:rPr>
        <w:t>Pues cada vez que coméis este y bebéis este cáliz, anunciáis la muerte del Señor, hasta que venga</w:t>
      </w:r>
      <w:r>
        <w:rPr>
          <w:rFonts w:ascii="Souvenir Lt BT" w:hAnsi="Souvenir Lt BT"/>
          <w:noProof/>
          <w:sz w:val="22"/>
          <w:szCs w:val="22"/>
          <w:lang w:val="es-AR"/>
        </w:rPr>
        <w:t xml:space="preserve"> (1Cor 11,26). Cada Misa es el anuncio de la muerte del Señor en la cruz del Calvario de Jerusalén.</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Pero, ¿de qué manera es anuncio? No es </w:t>
      </w:r>
      <w:r>
        <w:rPr>
          <w:rFonts w:ascii="Souvenir Lt BT" w:hAnsi="Souvenir Lt BT"/>
          <w:b/>
          <w:noProof/>
          <w:sz w:val="22"/>
          <w:szCs w:val="22"/>
          <w:lang w:val="es-AR"/>
        </w:rPr>
        <w:t>anuncio</w:t>
      </w:r>
      <w:r>
        <w:rPr>
          <w:rFonts w:ascii="Souvenir Lt BT" w:hAnsi="Souvenir Lt BT"/>
          <w:noProof/>
          <w:sz w:val="22"/>
          <w:szCs w:val="22"/>
          <w:lang w:val="es-AR"/>
        </w:rPr>
        <w:t xml:space="preserve"> sólo porque se dice, o sea, sólo por las palabras que se pronuncian: «</w:t>
      </w:r>
      <w:r>
        <w:rPr>
          <w:rFonts w:ascii="Souvenir Lt BT" w:hAnsi="Souvenir Lt BT"/>
          <w:b/>
          <w:i/>
          <w:noProof/>
          <w:sz w:val="22"/>
          <w:szCs w:val="22"/>
          <w:lang w:val="es-AR"/>
        </w:rPr>
        <w:t>Anunciamos tu muerte</w:t>
      </w:r>
      <w:r>
        <w:rPr>
          <w:rFonts w:ascii="Souvenir Lt BT" w:hAnsi="Souvenir Lt BT"/>
          <w:noProof/>
          <w:sz w:val="22"/>
          <w:szCs w:val="22"/>
          <w:lang w:val="es-AR"/>
        </w:rPr>
        <w:t>», después de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w:t>
      </w:r>
      <w:r>
        <w:rPr>
          <w:rFonts w:ascii="Souvenir Lt BT" w:hAnsi="Souvenir Lt BT"/>
          <w:b/>
          <w:noProof/>
          <w:sz w:val="22"/>
          <w:szCs w:val="22"/>
          <w:lang w:val="es-AR"/>
        </w:rPr>
        <w:t>anuncio</w:t>
      </w:r>
      <w:r>
        <w:rPr>
          <w:rFonts w:ascii="Souvenir Lt BT" w:hAnsi="Souvenir Lt BT"/>
          <w:noProof/>
          <w:sz w:val="22"/>
          <w:szCs w:val="22"/>
          <w:lang w:val="es-AR"/>
        </w:rPr>
        <w:t xml:space="preserve"> con la realidad de los </w:t>
      </w:r>
      <w:r>
        <w:rPr>
          <w:rFonts w:ascii="Souvenir Lt BT" w:hAnsi="Souvenir Lt BT"/>
          <w:b/>
          <w:noProof/>
          <w:sz w:val="22"/>
          <w:szCs w:val="22"/>
          <w:lang w:val="es-AR"/>
        </w:rPr>
        <w:t>hechos</w:t>
      </w:r>
      <w:r>
        <w:rPr>
          <w:rFonts w:ascii="Souvenir Lt BT" w:hAnsi="Souvenir Lt BT"/>
          <w:noProof/>
          <w:sz w:val="22"/>
          <w:szCs w:val="22"/>
          <w:lang w:val="es-AR"/>
        </w:rPr>
        <w:t xml:space="preserve">, con lo que </w:t>
      </w:r>
      <w:r>
        <w:rPr>
          <w:rFonts w:ascii="Souvenir Lt BT" w:hAnsi="Souvenir Lt BT"/>
          <w:b/>
          <w:noProof/>
          <w:sz w:val="22"/>
          <w:szCs w:val="22"/>
          <w:lang w:val="es-AR"/>
        </w:rPr>
        <w:t>se hace</w:t>
      </w:r>
      <w:r>
        <w:rPr>
          <w:rFonts w:ascii="Souvenir Lt BT" w:hAnsi="Souvenir Lt BT"/>
          <w:noProof/>
          <w:sz w:val="22"/>
          <w:szCs w:val="22"/>
          <w:lang w:val="es-AR"/>
        </w:rPr>
        <w:t xml:space="preserve">. ¿Con qué </w:t>
      </w:r>
      <w:r>
        <w:rPr>
          <w:rFonts w:ascii="Souvenir Lt BT" w:hAnsi="Souvenir Lt BT"/>
          <w:b/>
          <w:noProof/>
          <w:sz w:val="22"/>
          <w:szCs w:val="22"/>
          <w:lang w:val="es-AR"/>
        </w:rPr>
        <w:t>se hace</w:t>
      </w:r>
      <w:r>
        <w:rPr>
          <w:rFonts w:ascii="Souvenir Lt BT" w:hAnsi="Souvenir Lt BT"/>
          <w:noProof/>
          <w:sz w:val="22"/>
          <w:szCs w:val="22"/>
          <w:lang w:val="es-AR"/>
        </w:rPr>
        <w:t xml:space="preserve"> el anuncio? Con lo que se hace en la Misa, aunque no dijésemos las palabras: «</w:t>
      </w:r>
      <w:r>
        <w:rPr>
          <w:rFonts w:ascii="Souvenir Lt BT" w:hAnsi="Souvenir Lt BT"/>
          <w:b/>
          <w:i/>
          <w:noProof/>
          <w:sz w:val="22"/>
          <w:szCs w:val="22"/>
          <w:lang w:val="es-AR"/>
        </w:rPr>
        <w:t>Anunciamos tu muerte</w:t>
      </w:r>
      <w:r>
        <w:rPr>
          <w:rFonts w:ascii="Souvenir Lt BT" w:hAnsi="Souvenir Lt BT"/>
          <w:noProof/>
          <w:sz w:val="22"/>
          <w:szCs w:val="22"/>
          <w:lang w:val="es-AR"/>
        </w:rPr>
        <w:t>». ¿En qué momento se hace el anuncio? En el momento de la doble consagración, es decir, con la transustanciación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pan y con la transustanciación del vino, realizadas separadamente.</w:t>
      </w:r>
    </w:p>
    <w:p w:rsidR="00925126" w:rsidRDefault="00925126">
      <w:pPr>
        <w:pStyle w:val="Ttulo2"/>
        <w:keepNext w:val="0"/>
        <w:widowControl w:val="0"/>
        <w:tabs>
          <w:tab w:val="clear" w:pos="0"/>
        </w:tabs>
        <w:suppressAutoHyphens w:val="0"/>
        <w:spacing w:before="200" w:afterLines="60" w:after="144" w:line="240" w:lineRule="atLeast"/>
        <w:jc w:val="left"/>
        <w:rPr>
          <w:rFonts w:ascii="Souvenir Lt BT" w:hAnsi="Souvenir Lt BT"/>
          <w:noProof/>
          <w:sz w:val="22"/>
          <w:szCs w:val="22"/>
          <w:lang w:val="es-AR"/>
        </w:rPr>
      </w:pPr>
      <w:r>
        <w:rPr>
          <w:rFonts w:ascii="Souvenir Lt BT" w:hAnsi="Souvenir Lt BT"/>
          <w:noProof/>
          <w:sz w:val="22"/>
          <w:szCs w:val="22"/>
          <w:lang w:val="es-AR"/>
        </w:rPr>
        <w:lastRenderedPageBreak/>
        <w:t>1. ¿Por qué es esto así?</w:t>
      </w:r>
      <w:r>
        <w:rPr>
          <w:rStyle w:val="Refdenotaalpie"/>
          <w:rFonts w:ascii="Souvenir Lt BT" w:hAnsi="Souvenir Lt BT"/>
          <w:b w:val="0"/>
          <w:noProof/>
          <w:sz w:val="22"/>
          <w:szCs w:val="22"/>
        </w:rPr>
        <w:footnoteReference w:id="146"/>
      </w:r>
    </w:p>
    <w:p w:rsidR="00925126" w:rsidRDefault="00925126">
      <w:pPr>
        <w:pStyle w:val="Ttulo2"/>
        <w:keepNext w:val="0"/>
        <w:widowControl w:val="0"/>
        <w:tabs>
          <w:tab w:val="clear" w:pos="0"/>
        </w:tabs>
        <w:suppressAutoHyphens w:val="0"/>
        <w:spacing w:before="60" w:afterLines="60" w:after="144"/>
        <w:ind w:firstLine="284"/>
        <w:rPr>
          <w:rFonts w:ascii="Souvenir Lt BT" w:hAnsi="Souvenir Lt BT"/>
          <w:b w:val="0"/>
          <w:noProof/>
          <w:sz w:val="22"/>
          <w:szCs w:val="22"/>
          <w:lang w:val="es-AR"/>
        </w:rPr>
      </w:pPr>
      <w:r>
        <w:rPr>
          <w:rFonts w:ascii="Souvenir Lt BT" w:hAnsi="Souvenir Lt BT"/>
          <w:noProof/>
          <w:sz w:val="22"/>
          <w:szCs w:val="22"/>
          <w:lang w:val="es-AR"/>
        </w:rPr>
        <w:t>Esto es así, porque Cristo, ¡así la instituyó!</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Eucaristía fue de tal manera instituida por Jesucristo, la noche del Jueves Santo en el Cenáculo de Jerusalén, que en virtud de las palabras de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se pone, directamente, el Cuerpo bajo la especie de pan y se pone, directamente, la Sangre bajo la especie de vino. Ahora bien, esta separación es una separación simbólica del Cuerpo y la Sangre de Cristo; es como su muerte o inmolación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mística, o sacramental o incruenta, que como por imagen real representa objetivamente la muerte de Cristo en la Cruz.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Y Cristo mandó a los apóstoles y a sus sucesores en el sacerdocio </w:t>
      </w:r>
      <w:r>
        <w:rPr>
          <w:rFonts w:ascii="Souvenir Lt BT" w:hAnsi="Souvenir Lt BT"/>
          <w:b/>
          <w:noProof/>
          <w:sz w:val="22"/>
          <w:szCs w:val="22"/>
          <w:lang w:val="es-AR"/>
        </w:rPr>
        <w:t>que reiterasen el mismo doble acto consecrativo</w:t>
      </w:r>
      <w:r>
        <w:rPr>
          <w:rFonts w:ascii="Souvenir Lt BT" w:hAnsi="Souvenir Lt BT"/>
          <w:noProof/>
          <w:sz w:val="22"/>
          <w:szCs w:val="22"/>
          <w:lang w:val="es-AR"/>
        </w:rPr>
        <w:t xml:space="preserve"> sobre el pan y sobre el vino: </w:t>
      </w:r>
      <w:r>
        <w:rPr>
          <w:rFonts w:ascii="Souvenir Lt BT" w:hAnsi="Souvenir Lt BT"/>
          <w:b/>
          <w:i/>
          <w:noProof/>
          <w:sz w:val="22"/>
          <w:szCs w:val="22"/>
          <w:lang w:val="es-AR"/>
        </w:rPr>
        <w:t>Haced esto en conmemoración mía</w:t>
      </w:r>
      <w:r>
        <w:rPr>
          <w:rFonts w:ascii="Souvenir Lt BT" w:hAnsi="Souvenir Lt BT"/>
          <w:i/>
          <w:noProof/>
          <w:sz w:val="22"/>
          <w:szCs w:val="22"/>
          <w:lang w:val="es-AR"/>
        </w:rPr>
        <w:t xml:space="preserve"> </w:t>
      </w:r>
      <w:r>
        <w:rPr>
          <w:rFonts w:ascii="Souvenir Lt BT" w:hAnsi="Souvenir Lt BT"/>
          <w:noProof/>
          <w:sz w:val="22"/>
          <w:szCs w:val="22"/>
          <w:lang w:val="es-AR"/>
        </w:rPr>
        <w:t>(Lc 22,19).</w:t>
      </w:r>
      <w:r>
        <w:rPr>
          <w:rFonts w:ascii="Souvenir Lt BT" w:hAnsi="Souvenir Lt BT"/>
          <w:b/>
          <w:i/>
          <w:noProof/>
          <w:sz w:val="22"/>
          <w:szCs w:val="22"/>
          <w:lang w:val="es-AR"/>
        </w:rPr>
        <w:t xml:space="preserve"> </w:t>
      </w:r>
      <w:r>
        <w:rPr>
          <w:rFonts w:ascii="Souvenir Lt BT" w:hAnsi="Souvenir Lt BT"/>
          <w:noProof/>
          <w:sz w:val="22"/>
          <w:szCs w:val="22"/>
          <w:lang w:val="es-AR"/>
        </w:rPr>
        <w:t>No sólo sobre una especie. Ni sólo sobre la otra especie. Sino sobre las dos especies. ¡Qué maravilla de las maravillas! ¡Desde hace 2000 años que se hace así!</w:t>
      </w:r>
    </w:p>
    <w:p w:rsidR="00925126" w:rsidRDefault="00925126">
      <w:pPr>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t>2. ¿Por qué es necesaria la doble consagración</w:t>
      </w:r>
      <w:r>
        <w:rPr>
          <w:rFonts w:ascii="Souvenir Lt BT" w:hAnsi="Souvenir Lt BT"/>
          <w:b/>
          <w:noProof/>
          <w:sz w:val="22"/>
          <w:szCs w:val="22"/>
          <w:lang w:val="es-AR"/>
        </w:rPr>
        <w:fldChar w:fldCharType="begin"/>
      </w:r>
      <w:r>
        <w:instrText xml:space="preserve"> XE "</w:instrText>
      </w:r>
      <w:r>
        <w:rPr>
          <w:rFonts w:ascii="Souvenir Lt BT" w:hAnsi="Souvenir Lt BT"/>
          <w:b/>
          <w:noProof/>
          <w:sz w:val="22"/>
          <w:szCs w:val="22"/>
          <w:lang w:val="es-AR"/>
        </w:rPr>
        <w:instrText>consagración:</w:instrText>
      </w:r>
      <w:r>
        <w:instrText xml:space="preserve">es doble" </w:instrText>
      </w:r>
      <w:r>
        <w:rPr>
          <w:rFonts w:ascii="Souvenir Lt BT" w:hAnsi="Souvenir Lt BT"/>
          <w:b/>
          <w:noProof/>
          <w:sz w:val="22"/>
          <w:szCs w:val="22"/>
          <w:lang w:val="es-AR"/>
        </w:rPr>
        <w:fldChar w:fldCharType="end"/>
      </w:r>
      <w:r>
        <w:rPr>
          <w:rFonts w:ascii="Souvenir Lt BT" w:hAnsi="Souvenir Lt BT"/>
          <w:b/>
          <w:noProof/>
          <w:sz w:val="22"/>
          <w:szCs w:val="22"/>
          <w:lang w:val="es-AR"/>
        </w:rPr>
        <w:t>?</w:t>
      </w:r>
    </w:p>
    <w:p w:rsidR="00925126" w:rsidRDefault="00925126">
      <w:pPr>
        <w:pStyle w:val="Textoindependiente2"/>
        <w:widowControl w:val="0"/>
        <w:spacing w:before="60" w:afterLines="60" w:after="144"/>
        <w:ind w:firstLine="284"/>
        <w:rPr>
          <w:rFonts w:ascii="Souvenir Lt BT" w:hAnsi="Souvenir Lt BT"/>
          <w:noProof/>
          <w:sz w:val="22"/>
          <w:szCs w:val="22"/>
        </w:rPr>
      </w:pPr>
      <w:r>
        <w:rPr>
          <w:rFonts w:ascii="Souvenir Lt BT" w:hAnsi="Souvenir Lt BT"/>
          <w:noProof/>
          <w:sz w:val="22"/>
          <w:szCs w:val="22"/>
        </w:rPr>
        <w:t xml:space="preserve">Dicho de otra manera, </w:t>
      </w:r>
      <w:r>
        <w:rPr>
          <w:rFonts w:ascii="Souvenir Lt BT" w:hAnsi="Souvenir Lt BT"/>
          <w:b/>
          <w:noProof/>
          <w:sz w:val="22"/>
          <w:szCs w:val="22"/>
        </w:rPr>
        <w:t>¿por qué no basta con la sola consagración</w:t>
      </w:r>
      <w:r>
        <w:rPr>
          <w:rFonts w:ascii="Souvenir Lt BT" w:hAnsi="Souvenir Lt BT"/>
          <w:b/>
          <w:noProof/>
          <w:sz w:val="22"/>
          <w:szCs w:val="22"/>
        </w:rPr>
        <w:fldChar w:fldCharType="begin"/>
      </w:r>
      <w:r>
        <w:rPr>
          <w:rFonts w:ascii="Souvenir Lt BT" w:hAnsi="Souvenir Lt BT"/>
          <w:b/>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b/>
          <w:noProof/>
          <w:sz w:val="22"/>
          <w:szCs w:val="22"/>
        </w:rPr>
        <w:instrText xml:space="preserve"> </w:instrText>
      </w:r>
      <w:r>
        <w:rPr>
          <w:rFonts w:ascii="Souvenir Lt BT" w:hAnsi="Souvenir Lt BT"/>
          <w:b/>
          <w:noProof/>
          <w:sz w:val="22"/>
          <w:szCs w:val="22"/>
        </w:rPr>
        <w:fldChar w:fldCharType="end"/>
      </w:r>
      <w:r>
        <w:rPr>
          <w:rFonts w:ascii="Souvenir Lt BT" w:hAnsi="Souvenir Lt BT"/>
          <w:b/>
          <w:noProof/>
          <w:sz w:val="22"/>
          <w:szCs w:val="22"/>
        </w:rPr>
        <w:t xml:space="preserve"> del pan</w:t>
      </w:r>
      <w:r>
        <w:rPr>
          <w:rFonts w:ascii="Souvenir Lt BT" w:hAnsi="Souvenir Lt BT"/>
          <w:b/>
          <w:noProof/>
          <w:sz w:val="22"/>
          <w:szCs w:val="22"/>
        </w:rPr>
        <w:fldChar w:fldCharType="begin"/>
      </w:r>
      <w:r>
        <w:rPr>
          <w:rFonts w:ascii="Souvenir Lt BT" w:hAnsi="Souvenir Lt BT"/>
          <w:b/>
          <w:noProof/>
          <w:sz w:val="22"/>
          <w:szCs w:val="22"/>
        </w:rPr>
        <w:instrText xml:space="preserve"> XE "</w:instrText>
      </w:r>
      <w:r>
        <w:rPr>
          <w:rFonts w:ascii="Souvenir Lt BT" w:hAnsi="Souvenir Lt BT"/>
          <w:noProof/>
          <w:sz w:val="22"/>
          <w:szCs w:val="22"/>
          <w:lang w:val="es-ES_tradnl"/>
        </w:rPr>
        <w:instrText>consagración:del pan"</w:instrText>
      </w:r>
      <w:r>
        <w:rPr>
          <w:rFonts w:ascii="Souvenir Lt BT" w:hAnsi="Souvenir Lt BT"/>
          <w:b/>
          <w:noProof/>
          <w:sz w:val="22"/>
          <w:szCs w:val="22"/>
        </w:rPr>
        <w:instrText xml:space="preserve"> </w:instrText>
      </w:r>
      <w:r>
        <w:rPr>
          <w:rFonts w:ascii="Souvenir Lt BT" w:hAnsi="Souvenir Lt BT"/>
          <w:b/>
          <w:noProof/>
          <w:sz w:val="22"/>
          <w:szCs w:val="22"/>
        </w:rPr>
        <w:fldChar w:fldCharType="end"/>
      </w:r>
      <w:r>
        <w:rPr>
          <w:rFonts w:ascii="Souvenir Lt BT" w:hAnsi="Souvenir Lt BT"/>
          <w:b/>
          <w:noProof/>
          <w:sz w:val="22"/>
          <w:szCs w:val="22"/>
        </w:rPr>
        <w:t>?</w:t>
      </w:r>
      <w:r>
        <w:rPr>
          <w:rFonts w:ascii="Souvenir Lt BT" w:hAnsi="Souvenir Lt BT"/>
          <w:noProof/>
          <w:sz w:val="22"/>
          <w:szCs w:val="22"/>
        </w:rPr>
        <w:t xml:space="preserve"> Porque sin la consagración de ambas especies no hay representación perfecta del sacrificio de la Cruz, ya que la sola consagración del pan con las palabras de la forma «</w:t>
      </w:r>
      <w:r>
        <w:rPr>
          <w:rFonts w:ascii="Souvenir Lt BT" w:hAnsi="Souvenir Lt BT"/>
          <w:i/>
          <w:noProof/>
          <w:sz w:val="22"/>
          <w:szCs w:val="22"/>
        </w:rPr>
        <w:t>Esto es mi Cuerpo</w:t>
      </w:r>
      <w:r>
        <w:rPr>
          <w:rFonts w:ascii="Souvenir Lt BT" w:hAnsi="Souvenir Lt BT"/>
          <w:noProof/>
          <w:sz w:val="22"/>
          <w:szCs w:val="22"/>
        </w:rPr>
        <w:t>»</w:t>
      </w:r>
      <w:r>
        <w:rPr>
          <w:rFonts w:ascii="Souvenir Lt BT" w:hAnsi="Souvenir Lt BT"/>
          <w:i/>
          <w:noProof/>
          <w:sz w:val="22"/>
          <w:szCs w:val="22"/>
        </w:rPr>
        <w:t>,</w:t>
      </w:r>
      <w:r>
        <w:rPr>
          <w:rFonts w:ascii="Souvenir Lt BT" w:hAnsi="Souvenir Lt BT"/>
          <w:noProof/>
          <w:sz w:val="22"/>
          <w:szCs w:val="22"/>
        </w:rPr>
        <w:t xml:space="preserve"> no representa, perfectamente, la muerte del Señor.</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z w:val="22"/>
          <w:szCs w:val="22"/>
          <w:lang w:val="es-AR"/>
        </w:rPr>
        <w:t>Sólo la oposición a la otra especie – el pan opuesto al vino y el vino opuesto al pan – y sólo la oposición a la otra forma –</w:t>
      </w:r>
      <w:r>
        <w:rPr>
          <w:rFonts w:ascii="Souvenir Lt BT" w:hAnsi="Souvenir Lt BT"/>
          <w:i/>
          <w:noProof/>
          <w:sz w:val="22"/>
          <w:szCs w:val="22"/>
          <w:lang w:val="es-AR"/>
        </w:rPr>
        <w:t>Éste es mi Cuerpo...</w:t>
      </w:r>
      <w:r>
        <w:rPr>
          <w:rFonts w:ascii="Souvenir Lt BT" w:hAnsi="Souvenir Lt BT"/>
          <w:noProof/>
          <w:sz w:val="22"/>
          <w:szCs w:val="22"/>
          <w:lang w:val="es-AR"/>
        </w:rPr>
        <w:t xml:space="preserve"> opuesto a </w:t>
      </w:r>
      <w:r>
        <w:rPr>
          <w:rFonts w:ascii="Souvenir Lt BT" w:hAnsi="Souvenir Lt BT"/>
          <w:i/>
          <w:noProof/>
          <w:sz w:val="22"/>
          <w:szCs w:val="22"/>
          <w:lang w:val="es-AR"/>
        </w:rPr>
        <w:t>Ésta es mi Sangre...</w:t>
      </w:r>
      <w:r>
        <w:rPr>
          <w:rFonts w:ascii="Souvenir Lt BT" w:hAnsi="Souvenir Lt BT"/>
          <w:noProof/>
          <w:sz w:val="22"/>
          <w:szCs w:val="22"/>
          <w:lang w:val="es-AR"/>
        </w:rPr>
        <w:t xml:space="preserve"> y </w:t>
      </w:r>
      <w:r>
        <w:rPr>
          <w:rFonts w:ascii="Souvenir Lt BT" w:hAnsi="Souvenir Lt BT"/>
          <w:i/>
          <w:noProof/>
          <w:sz w:val="22"/>
          <w:szCs w:val="22"/>
          <w:lang w:val="es-AR"/>
        </w:rPr>
        <w:t>Ésta es mi Sangre...</w:t>
      </w:r>
      <w:r>
        <w:rPr>
          <w:rFonts w:ascii="Souvenir Lt BT" w:hAnsi="Souvenir Lt BT"/>
          <w:noProof/>
          <w:sz w:val="22"/>
          <w:szCs w:val="22"/>
          <w:lang w:val="es-AR"/>
        </w:rPr>
        <w:t xml:space="preserve"> opuesta a </w:t>
      </w:r>
      <w:r>
        <w:rPr>
          <w:rFonts w:ascii="Souvenir Lt BT" w:hAnsi="Souvenir Lt BT"/>
          <w:i/>
          <w:noProof/>
          <w:sz w:val="22"/>
          <w:szCs w:val="22"/>
          <w:lang w:val="es-AR"/>
        </w:rPr>
        <w:t>Éste es mi Cuerpo...</w:t>
      </w:r>
      <w:r>
        <w:rPr>
          <w:rFonts w:ascii="Souvenir Lt BT" w:hAnsi="Souvenir Lt BT"/>
          <w:noProof/>
          <w:sz w:val="22"/>
          <w:szCs w:val="22"/>
          <w:lang w:val="es-AR"/>
        </w:rPr>
        <w:t xml:space="preserve">–, muestra su Cuerpo como </w:t>
      </w:r>
      <w:r>
        <w:rPr>
          <w:rFonts w:ascii="Souvenir Lt BT" w:hAnsi="Souvenir Lt BT"/>
          <w:noProof/>
          <w:sz w:val="22"/>
          <w:szCs w:val="22"/>
          <w:lang w:val="es-AR"/>
        </w:rPr>
        <w:lastRenderedPageBreak/>
        <w:t xml:space="preserve">separado de su Sangre y, por tanto, muestra su Cuerpo como muerto y exangüe, o sea, desangrado, sin vida, entregado, sacrificado. </w:t>
      </w:r>
      <w:r>
        <w:rPr>
          <w:rFonts w:ascii="Souvenir Lt BT" w:hAnsi="Souvenir Lt BT"/>
          <w:noProof/>
          <w:spacing w:val="-3"/>
          <w:sz w:val="22"/>
          <w:szCs w:val="22"/>
          <w:lang w:val="es-AR"/>
        </w:rPr>
        <w:t>Por eso:</w:t>
      </w:r>
      <w:r>
        <w:rPr>
          <w:rFonts w:ascii="Souvenir Lt BT" w:hAnsi="Souvenir Lt BT"/>
          <w:b/>
          <w:i/>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b/>
          <w:noProof/>
          <w:spacing w:val="-3"/>
          <w:sz w:val="22"/>
          <w:szCs w:val="22"/>
          <w:lang w:val="es-AR"/>
        </w:rPr>
        <w:t>Es propio de este sacramento que en su celebración Cristo se inmole</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147"/>
      </w:r>
      <w:r>
        <w:rPr>
          <w:rFonts w:ascii="Souvenir Lt BT" w:hAnsi="Souvenir Lt BT"/>
          <w:noProof/>
          <w:spacing w:val="-3"/>
          <w:sz w:val="22"/>
          <w:szCs w:val="22"/>
          <w:lang w:val="es-AR"/>
        </w:rPr>
        <w:t>.</w:t>
      </w:r>
    </w:p>
    <w:p w:rsidR="00925126" w:rsidRDefault="00925126">
      <w:pPr>
        <w:pStyle w:val="Textoindependiente2"/>
        <w:widowControl w:val="0"/>
        <w:spacing w:before="60" w:afterLines="60" w:after="144"/>
        <w:ind w:firstLine="284"/>
        <w:rPr>
          <w:rFonts w:ascii="Souvenir Lt BT" w:hAnsi="Souvenir Lt BT"/>
          <w:noProof/>
          <w:sz w:val="22"/>
          <w:szCs w:val="22"/>
        </w:rPr>
      </w:pPr>
      <w:r>
        <w:rPr>
          <w:rFonts w:ascii="Souvenir Lt BT" w:hAnsi="Souvenir Lt BT"/>
          <w:noProof/>
          <w:sz w:val="22"/>
          <w:szCs w:val="22"/>
        </w:rPr>
        <w:t xml:space="preserve">Dicho de otra manera, </w:t>
      </w:r>
      <w:r>
        <w:rPr>
          <w:rFonts w:ascii="Souvenir Lt BT" w:hAnsi="Souvenir Lt BT"/>
          <w:b/>
          <w:noProof/>
          <w:sz w:val="22"/>
          <w:szCs w:val="22"/>
        </w:rPr>
        <w:t>¿por qué no basta con la sola consagración</w:t>
      </w:r>
      <w:r>
        <w:rPr>
          <w:rFonts w:ascii="Souvenir Lt BT" w:hAnsi="Souvenir Lt BT"/>
          <w:b/>
          <w:noProof/>
          <w:sz w:val="22"/>
          <w:szCs w:val="22"/>
        </w:rPr>
        <w:fldChar w:fldCharType="begin"/>
      </w:r>
      <w:r>
        <w:rPr>
          <w:rFonts w:ascii="Souvenir Lt BT" w:hAnsi="Souvenir Lt BT"/>
          <w:b/>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b/>
          <w:noProof/>
          <w:sz w:val="22"/>
          <w:szCs w:val="22"/>
        </w:rPr>
        <w:instrText xml:space="preserve"> </w:instrText>
      </w:r>
      <w:r>
        <w:rPr>
          <w:rFonts w:ascii="Souvenir Lt BT" w:hAnsi="Souvenir Lt BT"/>
          <w:b/>
          <w:noProof/>
          <w:sz w:val="22"/>
          <w:szCs w:val="22"/>
        </w:rPr>
        <w:fldChar w:fldCharType="end"/>
      </w:r>
      <w:r>
        <w:rPr>
          <w:rFonts w:ascii="Souvenir Lt BT" w:hAnsi="Souvenir Lt BT"/>
          <w:b/>
          <w:noProof/>
          <w:sz w:val="22"/>
          <w:szCs w:val="22"/>
        </w:rPr>
        <w:t xml:space="preserve"> del vino?</w:t>
      </w:r>
      <w:r>
        <w:rPr>
          <w:rFonts w:ascii="Souvenir Lt BT" w:hAnsi="Souvenir Lt BT"/>
          <w:noProof/>
          <w:sz w:val="22"/>
          <w:szCs w:val="22"/>
        </w:rPr>
        <w:t xml:space="preserve"> Asimismo, la consagración sola del vino por las palabras de la forma:</w:t>
      </w:r>
      <w:r>
        <w:rPr>
          <w:rFonts w:ascii="Souvenir Lt BT" w:hAnsi="Souvenir Lt BT"/>
          <w:i/>
          <w:noProof/>
          <w:sz w:val="22"/>
          <w:szCs w:val="22"/>
        </w:rPr>
        <w:t xml:space="preserve"> Ésta es mi Sangre ... que será derramada...</w:t>
      </w:r>
      <w:r>
        <w:rPr>
          <w:rFonts w:ascii="Souvenir Lt BT" w:hAnsi="Souvenir Lt BT"/>
          <w:noProof/>
          <w:sz w:val="22"/>
          <w:szCs w:val="22"/>
        </w:rPr>
        <w:t>, representa la Sangre del Señor como derramada, pero no ofrece a nuestros sentidos al Cristo, íntegro y total, inmolado por nosotros por la efusión de su Sangre salida de su Cuerpo. De ahí que enseñe Santo Tomás: «Es la Eucaristía memorial</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memorial"</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 la Pasión del Señor, por la cual la Sangre de Cristo fue separada de su Cuerpo y por eso se ofrecen místicamente separados en este sacramento»</w:t>
      </w:r>
      <w:r>
        <w:rPr>
          <w:rStyle w:val="Refdenotaalpie"/>
          <w:rFonts w:ascii="Souvenir Lt BT" w:hAnsi="Souvenir Lt BT"/>
          <w:noProof/>
          <w:sz w:val="22"/>
          <w:szCs w:val="22"/>
        </w:rPr>
        <w:footnoteReference w:id="148"/>
      </w:r>
      <w:r>
        <w:rPr>
          <w:rFonts w:ascii="Souvenir Lt BT" w:hAnsi="Souvenir Lt BT"/>
          <w:noProof/>
          <w:sz w:val="22"/>
          <w:szCs w:val="22"/>
        </w:rPr>
        <w:t>. Y en otra parte: «La Sangre consagrada separadamente representa en especial la Pasión de Cristo, por la que su Sangre fue separada del Cuerpo»</w:t>
      </w:r>
      <w:r>
        <w:rPr>
          <w:rStyle w:val="Refdenotaalpie"/>
          <w:rFonts w:ascii="Souvenir Lt BT" w:hAnsi="Souvenir Lt BT"/>
          <w:noProof/>
          <w:sz w:val="22"/>
          <w:szCs w:val="22"/>
        </w:rPr>
        <w:footnoteReference w:id="149"/>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b/>
          <w:i/>
          <w:noProof/>
          <w:sz w:val="22"/>
          <w:szCs w:val="22"/>
          <w:lang w:val="es-AR"/>
        </w:rPr>
      </w:pPr>
      <w:r>
        <w:rPr>
          <w:rFonts w:ascii="Souvenir Lt BT" w:hAnsi="Souvenir Lt BT"/>
          <w:noProof/>
          <w:sz w:val="22"/>
          <w:szCs w:val="22"/>
          <w:lang w:val="es-AR"/>
        </w:rPr>
        <w:t>Por eso: «</w:t>
      </w:r>
      <w:r>
        <w:rPr>
          <w:rFonts w:ascii="Souvenir Lt BT" w:hAnsi="Souvenir Lt BT"/>
          <w:b/>
          <w:i/>
          <w:noProof/>
          <w:sz w:val="22"/>
          <w:szCs w:val="22"/>
          <w:lang w:val="es-AR"/>
        </w:rPr>
        <w:t>Anunciamos tu muerte</w:t>
      </w:r>
      <w:r>
        <w:rPr>
          <w:rFonts w:ascii="Souvenir Lt BT" w:hAnsi="Souvenir Lt BT"/>
          <w:noProof/>
          <w:sz w:val="22"/>
          <w:szCs w:val="22"/>
          <w:lang w:val="es-AR"/>
        </w:rPr>
        <w:t>».</w:t>
      </w:r>
    </w:p>
    <w:p w:rsidR="00925126" w:rsidRDefault="00925126">
      <w:pPr>
        <w:widowControl w:val="0"/>
        <w:spacing w:before="200" w:afterLines="60" w:after="144"/>
        <w:jc w:val="both"/>
        <w:rPr>
          <w:rFonts w:ascii="Souvenir Lt BT" w:hAnsi="Souvenir Lt BT"/>
          <w:noProof/>
          <w:sz w:val="22"/>
          <w:szCs w:val="22"/>
          <w:lang w:val="es-AR"/>
        </w:rPr>
      </w:pPr>
      <w:r>
        <w:rPr>
          <w:rFonts w:ascii="Souvenir Lt BT" w:hAnsi="Souvenir Lt BT"/>
          <w:b/>
          <w:noProof/>
          <w:sz w:val="22"/>
          <w:szCs w:val="22"/>
          <w:lang w:val="es-AR"/>
        </w:rPr>
        <w:t>3. ¿Por qué primero se consagra el pan?</w:t>
      </w:r>
      <w:r>
        <w:rPr>
          <w:rFonts w:ascii="Souvenir Lt BT" w:hAnsi="Souvenir Lt BT"/>
          <w:noProof/>
          <w:sz w:val="22"/>
          <w:szCs w:val="22"/>
          <w:lang w:val="es-AR"/>
        </w:rPr>
        <w:t xml:space="preserve"> </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Es necesario que primero se consagre el pan y luego el vino, para tener primero el Cuerpo y luego la Sangre.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Porque primero debe haber el sujeto </w:t>
      </w:r>
      <w:r>
        <w:rPr>
          <w:rFonts w:ascii="Souvenir Lt BT" w:hAnsi="Souvenir Lt BT"/>
          <w:b/>
          <w:noProof/>
          <w:sz w:val="22"/>
          <w:szCs w:val="22"/>
          <w:lang w:val="es-AR"/>
        </w:rPr>
        <w:t>de quién</w:t>
      </w:r>
      <w:r>
        <w:rPr>
          <w:rFonts w:ascii="Souvenir Lt BT" w:hAnsi="Souvenir Lt BT"/>
          <w:i/>
          <w:noProof/>
          <w:sz w:val="22"/>
          <w:szCs w:val="22"/>
          <w:lang w:val="es-AR"/>
        </w:rPr>
        <w:t xml:space="preserve"> </w:t>
      </w:r>
      <w:r>
        <w:rPr>
          <w:rFonts w:ascii="Souvenir Lt BT" w:hAnsi="Souvenir Lt BT"/>
          <w:noProof/>
          <w:sz w:val="22"/>
          <w:szCs w:val="22"/>
          <w:lang w:val="es-AR"/>
        </w:rPr>
        <w:t>se predica o anuncia algo. De ahí que es necesaria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previa del Cuerpo, porque es menester, para que la representación de la Pasión pueda obtenerse, que haya sujeto, y en la Cruz lo fue el Cuerpo lacerado, es decir, golpeado, magullado, herido, lastimado y separado de su Sangre en el momento de la muerte. Por eso, primero se consagra el pan en el Cuerpo del Señor y luego, separadamente, se consagra el vino en su Sangre.</w:t>
      </w:r>
    </w:p>
    <w:p w:rsidR="00925126" w:rsidRDefault="00925126">
      <w:pPr>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lastRenderedPageBreak/>
        <w:t>4. ¿Por qué en segundo lugar se consagra el vino?</w:t>
      </w:r>
    </w:p>
    <w:p w:rsidR="00925126" w:rsidRDefault="00925126">
      <w:pPr>
        <w:widowControl w:val="0"/>
        <w:spacing w:before="60" w:afterLines="60" w:after="144"/>
        <w:ind w:firstLine="284"/>
        <w:jc w:val="both"/>
        <w:rPr>
          <w:rFonts w:ascii="Souvenir Lt BT" w:hAnsi="Souvenir Lt BT"/>
          <w:i/>
          <w:noProof/>
          <w:sz w:val="22"/>
          <w:szCs w:val="22"/>
          <w:lang w:val="es-AR"/>
        </w:rPr>
      </w:pPr>
      <w:r>
        <w:rPr>
          <w:rFonts w:ascii="Souvenir Lt BT" w:hAnsi="Souvenir Lt BT"/>
          <w:noProof/>
          <w:sz w:val="22"/>
          <w:szCs w:val="22"/>
          <w:lang w:val="es-AR"/>
        </w:rPr>
        <w:t xml:space="preserve">Porque </w:t>
      </w:r>
      <w:r>
        <w:rPr>
          <w:rFonts w:ascii="Souvenir Lt BT" w:hAnsi="Souvenir Lt BT"/>
          <w:b/>
          <w:noProof/>
          <w:sz w:val="22"/>
          <w:szCs w:val="22"/>
          <w:lang w:val="es-AR"/>
        </w:rPr>
        <w:t>la Sangre consagrada separadamente del Cuerpo es representación viva y expresa de la Pasión de Cristo</w:t>
      </w:r>
      <w:r>
        <w:rPr>
          <w:rFonts w:ascii="Souvenir Lt BT" w:hAnsi="Souvenir Lt BT"/>
          <w:noProof/>
          <w:sz w:val="22"/>
          <w:szCs w:val="22"/>
          <w:lang w:val="es-AR"/>
        </w:rPr>
        <w:t>. Por eso se hace mención del efecto de la Pasión y Muerte del Señor en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Sangre, más bien que en la consagración del Cuerpo, </w:t>
      </w:r>
      <w:r>
        <w:rPr>
          <w:rFonts w:ascii="Souvenir Lt BT" w:hAnsi="Souvenir Lt BT"/>
          <w:b/>
          <w:noProof/>
          <w:sz w:val="22"/>
          <w:szCs w:val="22"/>
          <w:lang w:val="es-AR"/>
        </w:rPr>
        <w:t>que es el sujeto de la Pasión</w:t>
      </w:r>
      <w:r>
        <w:rPr>
          <w:rFonts w:ascii="Souvenir Lt BT" w:hAnsi="Souvenir Lt BT"/>
          <w:noProof/>
          <w:sz w:val="22"/>
          <w:szCs w:val="22"/>
          <w:lang w:val="es-AR"/>
        </w:rPr>
        <w:t>. En la consagración del Cuerpo sólo se dice: «</w:t>
      </w:r>
      <w:r>
        <w:rPr>
          <w:rFonts w:ascii="Souvenir Lt BT" w:hAnsi="Souvenir Lt BT"/>
          <w:i/>
          <w:noProof/>
          <w:sz w:val="22"/>
          <w:szCs w:val="22"/>
          <w:lang w:val="es-AR"/>
        </w:rPr>
        <w:t>Éste es mi Cuerpo</w:t>
      </w:r>
      <w:r>
        <w:rPr>
          <w:rFonts w:ascii="Souvenir Lt BT" w:hAnsi="Souvenir Lt BT"/>
          <w:noProof/>
          <w:sz w:val="22"/>
          <w:szCs w:val="22"/>
          <w:lang w:val="es-AR"/>
        </w:rPr>
        <w:t xml:space="preserve">, </w:t>
      </w:r>
      <w:r>
        <w:rPr>
          <w:rFonts w:ascii="Souvenir Lt BT" w:hAnsi="Souvenir Lt BT"/>
          <w:i/>
          <w:noProof/>
          <w:sz w:val="22"/>
          <w:szCs w:val="22"/>
          <w:lang w:val="es-AR"/>
        </w:rPr>
        <w:t>que se entrega por vosotros</w:t>
      </w:r>
      <w:r>
        <w:rPr>
          <w:rFonts w:ascii="Souvenir Lt BT" w:hAnsi="Souvenir Lt BT"/>
          <w:noProof/>
          <w:sz w:val="22"/>
          <w:szCs w:val="22"/>
          <w:lang w:val="es-AR"/>
        </w:rPr>
        <w:t>», como si dijera que «se somete a la Pasión por vosotros»</w:t>
      </w:r>
      <w:r>
        <w:rPr>
          <w:rStyle w:val="Refdenotaalpie"/>
          <w:rFonts w:ascii="Souvenir Lt BT" w:hAnsi="Souvenir Lt BT"/>
          <w:noProof/>
          <w:sz w:val="22"/>
          <w:szCs w:val="22"/>
        </w:rPr>
        <w:footnoteReference w:id="150"/>
      </w:r>
      <w:r>
        <w:rPr>
          <w:rFonts w:ascii="Souvenir Lt BT" w:hAnsi="Souvenir Lt BT"/>
          <w:noProof/>
          <w:sz w:val="22"/>
          <w:szCs w:val="22"/>
          <w:lang w:val="es-AR"/>
        </w:rPr>
        <w:t xml:space="preserve">. Pero en la consagración de la Sangre se menciona el poder de la Sangre derramada en la Pasión, que actúa en el sacramento y que nos obtiene tres cosas. La primera y principal, alcanzar la vida eterna, por aquello de: </w:t>
      </w:r>
      <w:r>
        <w:rPr>
          <w:rFonts w:ascii="Souvenir Lt BT" w:hAnsi="Souvenir Lt BT"/>
          <w:i/>
          <w:noProof/>
          <w:sz w:val="22"/>
          <w:szCs w:val="22"/>
          <w:lang w:val="es-AR"/>
        </w:rPr>
        <w:t xml:space="preserve">Teniendo esperanza de entrar en el santuario en virtud de la Sangre de Cristo </w:t>
      </w:r>
      <w:r>
        <w:rPr>
          <w:rFonts w:ascii="Souvenir Lt BT" w:hAnsi="Souvenir Lt BT"/>
          <w:noProof/>
          <w:sz w:val="22"/>
          <w:szCs w:val="22"/>
          <w:lang w:val="es-AR"/>
        </w:rPr>
        <w:t>(Heb 10,19) y que expresamos al decir en la consagración: «</w:t>
      </w:r>
      <w:r>
        <w:rPr>
          <w:rFonts w:ascii="Souvenir Lt BT" w:hAnsi="Souvenir Lt BT"/>
          <w:i/>
          <w:noProof/>
          <w:sz w:val="22"/>
          <w:szCs w:val="22"/>
          <w:lang w:val="es-AR"/>
        </w:rPr>
        <w:t>Sangre de la Alianza Nueva y Eterna</w:t>
      </w:r>
      <w:r>
        <w:rPr>
          <w:rFonts w:ascii="Souvenir Lt BT" w:hAnsi="Souvenir Lt BT"/>
          <w:noProof/>
          <w:sz w:val="22"/>
          <w:szCs w:val="22"/>
          <w:lang w:val="es-AR"/>
        </w:rPr>
        <w:t xml:space="preserve">» ; la segunda, que se ordena a quitar los obstáculos para alcanzar la vida eterna y la justificación, según aquello: </w:t>
      </w:r>
      <w:r>
        <w:rPr>
          <w:rFonts w:ascii="Souvenir Lt BT" w:hAnsi="Souvenir Lt BT"/>
          <w:i/>
          <w:noProof/>
          <w:sz w:val="22"/>
          <w:szCs w:val="22"/>
          <w:lang w:val="es-AR"/>
        </w:rPr>
        <w:t xml:space="preserve">La Sangre de Cristo limpiará nuestra conciencia de las obras muertas </w:t>
      </w:r>
      <w:r>
        <w:rPr>
          <w:rFonts w:ascii="Souvenir Lt BT" w:hAnsi="Souvenir Lt BT"/>
          <w:noProof/>
          <w:sz w:val="22"/>
          <w:szCs w:val="22"/>
          <w:lang w:val="es-AR"/>
        </w:rPr>
        <w:t>(Heb 9,14), por eso se agrega: «</w:t>
      </w:r>
      <w:r>
        <w:rPr>
          <w:rFonts w:ascii="Souvenir Lt BT" w:hAnsi="Souvenir Lt BT"/>
          <w:i/>
          <w:noProof/>
          <w:sz w:val="22"/>
          <w:szCs w:val="22"/>
          <w:lang w:val="es-AR"/>
        </w:rPr>
        <w:t>Que será derramada por vosotros y por todos los hombres para el perdón de los pecados</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y el tercer efecto de la Pasión de Cristo, nos alcanza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justificación, que se nos da con la fe, según aquello: </w:t>
      </w:r>
      <w:r>
        <w:rPr>
          <w:rFonts w:ascii="Souvenir Lt BT" w:hAnsi="Souvenir Lt BT"/>
          <w:i/>
          <w:noProof/>
          <w:sz w:val="22"/>
          <w:szCs w:val="22"/>
          <w:lang w:val="es-AR"/>
        </w:rPr>
        <w:t>A quien ha puesto Dios como propiciación por la fe en su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para manifestación de su justicia ... y para justificar a todo el que cree en Jesucristo </w:t>
      </w:r>
      <w:r>
        <w:rPr>
          <w:rFonts w:ascii="Souvenir Lt BT" w:hAnsi="Souvenir Lt BT"/>
          <w:noProof/>
          <w:sz w:val="22"/>
          <w:szCs w:val="22"/>
          <w:lang w:val="es-AR"/>
        </w:rPr>
        <w:t>(Ro 3,25–26) y esto se significa por las palabras: «</w:t>
      </w:r>
      <w:r>
        <w:rPr>
          <w:rFonts w:ascii="Souvenir Lt BT" w:hAnsi="Souvenir Lt BT"/>
          <w:i/>
          <w:noProof/>
          <w:sz w:val="22"/>
          <w:szCs w:val="22"/>
          <w:lang w:val="es-AR"/>
        </w:rPr>
        <w:t>Éste es el misterio</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de la fe</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o semejantes. De tal manera, que en la consagración de la Sangre se hace mención explícita de los tres grandes efectos de la Pasión que obran en la Misa: 1. Nos hace alcanzar la vida eterna, 2. Nos alcanza la justificación, 3. Quita los obstáculos para que alcancemos ambas</w:t>
      </w:r>
      <w:r>
        <w:rPr>
          <w:rStyle w:val="Refdenotaalpie"/>
          <w:rFonts w:ascii="Souvenir Lt BT" w:hAnsi="Souvenir Lt BT"/>
          <w:noProof/>
          <w:sz w:val="22"/>
          <w:szCs w:val="22"/>
        </w:rPr>
        <w:footnoteReference w:id="151"/>
      </w:r>
      <w:r>
        <w:rPr>
          <w:rFonts w:ascii="Souvenir Lt BT" w:hAnsi="Souvenir Lt BT"/>
          <w:noProof/>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z w:val="22"/>
          <w:szCs w:val="22"/>
          <w:lang w:val="es-AR"/>
        </w:rPr>
        <w:t xml:space="preserve">Por eso, </w:t>
      </w:r>
      <w:r>
        <w:rPr>
          <w:rFonts w:ascii="Souvenir Lt BT" w:hAnsi="Souvenir Lt BT"/>
          <w:b/>
          <w:noProof/>
          <w:sz w:val="22"/>
          <w:szCs w:val="22"/>
          <w:lang w:val="es-AR"/>
        </w:rPr>
        <w:t>la consagración</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de la Sangre es la parte principal de la perpetuación del sacrificio de la Cruz que se verifica en la Misa</w:t>
      </w:r>
      <w:r>
        <w:rPr>
          <w:rFonts w:ascii="Souvenir Lt BT" w:hAnsi="Souvenir Lt BT"/>
          <w:noProof/>
          <w:sz w:val="22"/>
          <w:szCs w:val="22"/>
          <w:lang w:val="es-AR"/>
        </w:rPr>
        <w:t xml:space="preserve">, ya que en la consagración del Cuerpo se representa </w:t>
      </w:r>
      <w:r>
        <w:rPr>
          <w:rFonts w:ascii="Souvenir Lt BT" w:hAnsi="Souvenir Lt BT"/>
          <w:b/>
          <w:noProof/>
          <w:sz w:val="22"/>
          <w:szCs w:val="22"/>
          <w:lang w:val="es-AR"/>
        </w:rPr>
        <w:t>el sujeto de la Pasión,</w:t>
      </w:r>
      <w:r>
        <w:rPr>
          <w:rFonts w:ascii="Souvenir Lt BT" w:hAnsi="Souvenir Lt BT"/>
          <w:noProof/>
          <w:sz w:val="22"/>
          <w:szCs w:val="22"/>
          <w:lang w:val="es-AR"/>
        </w:rPr>
        <w:t xml:space="preserve"> </w:t>
      </w:r>
      <w:r>
        <w:rPr>
          <w:rFonts w:ascii="Souvenir Lt BT" w:hAnsi="Souvenir Lt BT"/>
          <w:noProof/>
          <w:sz w:val="22"/>
          <w:szCs w:val="22"/>
          <w:lang w:val="es-AR"/>
        </w:rPr>
        <w:lastRenderedPageBreak/>
        <w:t xml:space="preserve">pero en la consagración de la Sangre se representa </w:t>
      </w:r>
      <w:r>
        <w:rPr>
          <w:rFonts w:ascii="Souvenir Lt BT" w:hAnsi="Souvenir Lt BT"/>
          <w:b/>
          <w:noProof/>
          <w:sz w:val="22"/>
          <w:szCs w:val="22"/>
          <w:lang w:val="es-AR"/>
        </w:rPr>
        <w:t>el misterio</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mismo de la Pasión de Cristo</w:t>
      </w:r>
      <w:r>
        <w:rPr>
          <w:rFonts w:ascii="Souvenir Lt BT" w:hAnsi="Souvenir Lt BT"/>
          <w:noProof/>
          <w:sz w:val="22"/>
          <w:szCs w:val="22"/>
          <w:lang w:val="es-AR"/>
        </w:rPr>
        <w:t xml:space="preserve"> obrada por la efusión de la Sangre. </w:t>
      </w:r>
      <w:r>
        <w:rPr>
          <w:rFonts w:ascii="Souvenir Lt BT" w:hAnsi="Souvenir Lt BT"/>
          <w:noProof/>
          <w:spacing w:val="-3"/>
          <w:sz w:val="22"/>
          <w:szCs w:val="22"/>
          <w:lang w:val="es-AR"/>
        </w:rPr>
        <w:t>Por eso Santa Catalina de Siena llamaba a los sacerdotes: «Ministros de la Sangre».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eso: «</w:t>
      </w:r>
      <w:r>
        <w:rPr>
          <w:rFonts w:ascii="Souvenir Lt BT" w:hAnsi="Souvenir Lt BT"/>
          <w:b/>
          <w:i/>
          <w:noProof/>
          <w:sz w:val="22"/>
          <w:szCs w:val="22"/>
          <w:lang w:val="es-AR"/>
        </w:rPr>
        <w:t>Anunciamos tu muerte</w:t>
      </w:r>
      <w:r>
        <w:rPr>
          <w:rFonts w:ascii="Souvenir Lt BT" w:hAnsi="Souvenir Lt BT"/>
          <w:noProof/>
          <w:sz w:val="22"/>
          <w:szCs w:val="22"/>
          <w:lang w:val="es-AR"/>
        </w:rPr>
        <w:t>».</w:t>
      </w:r>
    </w:p>
    <w:p w:rsidR="00925126" w:rsidRDefault="00925126">
      <w:pPr>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t>5. La Misa es un sacrificio sacramental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En la Misa, estamos ante un sacrificio sacramental, o lo que es lo mismo, un sacramento sacrificial. Así como en el sacramento del bautismo el agua es signo sensible y eficaz, que realiza lo que significa, porque lava el alma de los pecados; así como en el sacramento de la confirmación el óleo es signo sensible y eficaz, que realiza lo que significa, porque fortalece el alma; así en el sacramento de la Eucaristía el vino consagrado separadamente del pan es signo sensible y eficaz de la separación de la Sangre del Cuerpo de nuestro Señor en la Cruz, y realiza lo que significa, por eso la Misa es la perpetuación del Sacrificio de la Cruz, </w:t>
      </w:r>
      <w:r>
        <w:rPr>
          <w:rFonts w:ascii="Souvenir Lt BT" w:hAnsi="Souvenir Lt BT"/>
          <w:noProof/>
          <w:spacing w:val="-3"/>
          <w:sz w:val="22"/>
          <w:szCs w:val="22"/>
          <w:lang w:val="es-AR"/>
        </w:rPr>
        <w:t>por eso enseña el Angélico: «No ofrecemos otra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que la que Cristo presentó en favor de nosotros, esto es, su Sangre. De donde no hay otra oblación que la conmemoración de aquella víctima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que Cristo presentó»</w:t>
      </w:r>
      <w:r>
        <w:rPr>
          <w:rStyle w:val="Refdenotaalpie"/>
          <w:rFonts w:ascii="Souvenir Lt BT" w:hAnsi="Souvenir Lt BT"/>
          <w:noProof/>
          <w:spacing w:val="-3"/>
          <w:sz w:val="22"/>
          <w:szCs w:val="22"/>
        </w:rPr>
        <w:footnoteReference w:id="152"/>
      </w:r>
      <w:r>
        <w:rPr>
          <w:rFonts w:ascii="Souvenir Lt BT" w:hAnsi="Souvenir Lt BT"/>
          <w:noProof/>
          <w:spacing w:val="-3"/>
          <w:sz w:val="22"/>
          <w:szCs w:val="22"/>
          <w:lang w:val="es-AR"/>
        </w:rPr>
        <w:t>; «en cuanto en este sacramento se representa la Pasión de Cristo, por la cual Cristo se ofreció a sí mismo como víctima a Dios, tiene razón de sacrificio»</w:t>
      </w:r>
      <w:r>
        <w:rPr>
          <w:rStyle w:val="Refdenotaalpie"/>
          <w:rFonts w:ascii="Souvenir Lt BT" w:hAnsi="Souvenir Lt BT"/>
          <w:noProof/>
          <w:spacing w:val="-3"/>
          <w:sz w:val="22"/>
          <w:szCs w:val="22"/>
        </w:rPr>
        <w:footnoteReference w:id="153"/>
      </w:r>
      <w:r>
        <w:rPr>
          <w:rFonts w:ascii="Souvenir Lt BT" w:hAnsi="Souvenir Lt BT"/>
          <w:noProof/>
          <w:spacing w:val="-3"/>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último, Jesucristo ofreciendo cada día, cada Misa, es Sacerdote Eterno según el orden de Melquisedec</w:t>
      </w:r>
      <w:r>
        <w:rPr>
          <w:rStyle w:val="Refdenotaalpie"/>
          <w:rFonts w:ascii="Souvenir Lt BT" w:hAnsi="Souvenir Lt BT"/>
          <w:noProof/>
          <w:sz w:val="22"/>
          <w:szCs w:val="22"/>
        </w:rPr>
        <w:footnoteReference w:id="154"/>
      </w:r>
      <w:r>
        <w:rPr>
          <w:rFonts w:ascii="Souvenir Lt BT" w:hAnsi="Souvenir Lt BT"/>
          <w:noProof/>
          <w:sz w:val="22"/>
          <w:szCs w:val="22"/>
          <w:lang w:val="es-AR"/>
        </w:rPr>
        <w:t xml:space="preserve">. Melquisedec ofreció sacrificio de pan y vino. Para que al tipo responda el antitipo y a la figura lo figurado es necesario que se haga también en las dos especies de pan y vino la consagración del sacrificio eucarístico.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¡Qué maravilla de las maravillas! ¡Lo que ocurrió en el Cenáculo, ocurrirá aquí! ¡Lo que sucedió en el Calvario, sucederá aquí! ¡Lo que hizo Jesús en la Última Cena, anticipando el </w:t>
      </w:r>
      <w:r>
        <w:rPr>
          <w:rFonts w:ascii="Souvenir Lt BT" w:hAnsi="Souvenir Lt BT"/>
          <w:noProof/>
          <w:sz w:val="22"/>
          <w:szCs w:val="22"/>
          <w:lang w:val="es-AR"/>
        </w:rPr>
        <w:lastRenderedPageBreak/>
        <w:t>sacrificio de la Cruz, lo que luego repitieron los Santos Apóstoles y durante siglos y siglos siguieron repitiendo los santos Obispos y sacerdotes, se repetirá aquí! La Misa es sacrificio, el mismo de la Cruz, quienes comulgan de la Víctima ofrecida participan del sacrificio de la Cruz, como dice San Pablo: ¿</w:t>
      </w:r>
      <w:r>
        <w:rPr>
          <w:rFonts w:ascii="Souvenir Lt BT" w:hAnsi="Souvenir Lt BT"/>
          <w:i/>
          <w:noProof/>
          <w:sz w:val="22"/>
          <w:szCs w:val="22"/>
          <w:lang w:val="es-AR"/>
        </w:rPr>
        <w:t>No participan del sacrificio los que participan de las víctimas</w:t>
      </w:r>
      <w:r>
        <w:rPr>
          <w:rFonts w:ascii="Souvenir Lt BT" w:hAnsi="Souvenir Lt BT"/>
          <w:noProof/>
          <w:sz w:val="22"/>
          <w:szCs w:val="22"/>
          <w:lang w:val="es-AR"/>
        </w:rPr>
        <w:t>? (1Cor 10,18).</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Nunca olvidemos que cada vez que participamos de la Santa Misa «</w:t>
      </w:r>
      <w:r>
        <w:rPr>
          <w:rFonts w:ascii="Souvenir Lt BT" w:hAnsi="Souvenir Lt BT"/>
          <w:i/>
          <w:noProof/>
          <w:sz w:val="22"/>
          <w:szCs w:val="22"/>
          <w:lang w:val="es-AR"/>
        </w:rPr>
        <w:t>anunciamos la muerte del Señor</w:t>
      </w:r>
      <w:r>
        <w:rPr>
          <w:rFonts w:ascii="Souvenir Lt BT" w:hAnsi="Souvenir Lt BT"/>
          <w:noProof/>
          <w:sz w:val="22"/>
          <w:szCs w:val="22"/>
          <w:lang w:val="es-AR"/>
        </w:rPr>
        <w:t>», pero también «</w:t>
      </w:r>
      <w:r>
        <w:rPr>
          <w:rFonts w:ascii="Souvenir Lt BT" w:hAnsi="Souvenir Lt BT"/>
          <w:i/>
          <w:noProof/>
          <w:sz w:val="22"/>
          <w:szCs w:val="22"/>
          <w:lang w:val="es-AR"/>
        </w:rPr>
        <w:t>proclamamos su resurrección</w:t>
      </w:r>
      <w:r>
        <w:rPr>
          <w:rFonts w:ascii="Souvenir Lt BT" w:hAnsi="Souvenir Lt BT"/>
          <w:noProof/>
          <w:sz w:val="22"/>
          <w:szCs w:val="22"/>
          <w:lang w:val="es-AR"/>
        </w:rPr>
        <w:t>», y no sólo por un tiempo, sino «</w:t>
      </w:r>
      <w:r>
        <w:rPr>
          <w:rFonts w:ascii="Souvenir Lt BT" w:hAnsi="Souvenir Lt BT"/>
          <w:i/>
          <w:noProof/>
          <w:sz w:val="22"/>
          <w:szCs w:val="22"/>
          <w:lang w:val="es-AR"/>
        </w:rPr>
        <w:t>hasta que vuelva</w:t>
      </w:r>
      <w:r>
        <w:rPr>
          <w:rFonts w:ascii="Souvenir Lt BT" w:hAnsi="Souvenir Lt BT"/>
          <w:noProof/>
          <w:sz w:val="22"/>
          <w:szCs w:val="22"/>
          <w:lang w:val="es-AR"/>
        </w:rPr>
        <w:t>».</w:t>
      </w:r>
    </w:p>
    <w:p w:rsidR="00925126" w:rsidRDefault="00925126">
      <w:pPr>
        <w:widowControl w:val="0"/>
        <w:spacing w:before="60" w:afterLines="60" w:after="144" w:line="240" w:lineRule="atLeast"/>
        <w:jc w:val="center"/>
        <w:rPr>
          <w:rFonts w:ascii="Souvenir Lt BT" w:hAnsi="Souvenir Lt BT"/>
          <w:b/>
          <w:noProof/>
          <w:spacing w:val="-3"/>
          <w:lang w:val="es-AR"/>
        </w:rPr>
      </w:pPr>
    </w:p>
    <w:p w:rsidR="00925126" w:rsidRDefault="00925126">
      <w:pPr>
        <w:widowControl w:val="0"/>
        <w:spacing w:before="60" w:afterLines="60" w:after="144" w:line="240" w:lineRule="atLeast"/>
        <w:jc w:val="center"/>
        <w:rPr>
          <w:rFonts w:ascii="Souvenir Lt BT" w:hAnsi="Souvenir Lt BT"/>
          <w:noProof/>
          <w:spacing w:val="-3"/>
          <w:lang w:val="es-AR"/>
        </w:rPr>
      </w:pPr>
      <w:r>
        <w:rPr>
          <w:rFonts w:ascii="Souvenir Lt BT" w:hAnsi="Souvenir Lt BT"/>
          <w:b/>
          <w:noProof/>
          <w:spacing w:val="-3"/>
          <w:lang w:val="es-AR"/>
        </w:rPr>
        <w:t>Artículo 1º. Presencia real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Tal vez el pensamiento que más se reitera en nosotros cuando participamos de la Santa Misa es la certeza de la presencia misteriosa y real del mismo Jesucristo.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Y es así porque sabemos los católicos que Jesucristo está presente bajo el sacramento de manera singular. Está presente: «</w:t>
      </w:r>
      <w:r>
        <w:rPr>
          <w:rFonts w:ascii="Souvenir Lt BT" w:hAnsi="Souvenir Lt BT"/>
          <w:b/>
          <w:noProof/>
          <w:spacing w:val="-3"/>
          <w:sz w:val="22"/>
          <w:szCs w:val="22"/>
          <w:lang w:val="es-AR"/>
        </w:rPr>
        <w:t>Verdadera, real y sustancialmente</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155"/>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eso nuestro corazón repite una y mil veces actos de fe, esperanza y caridad, petición de cosas espirituales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perdón, perseverancia...– como de cosas materiales necesarias para la salvación ¡Él está allí!</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Todo el poder del Creador, del Redentor y del Dador de Vida, se ha dado cita a una para producir ese milagro de los milagros que es la transustanciación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por eso: «¡Allí está Él!».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Así lo han reconocido, testimoniado, vivido y predicado los santos y santas de todos los tiempos, llegando algunos a dar la vida con tal de no traicionar la fe católica. Así lo ha enseñado el Magisterio de la Iglesia de todos los tiempos, dándole la máxima certeza teológica, lo cual implica de nuestra parte una recepción de esta verdad sin </w:t>
      </w:r>
      <w:r>
        <w:rPr>
          <w:rFonts w:ascii="Souvenir Lt BT" w:hAnsi="Souvenir Lt BT"/>
          <w:noProof/>
          <w:spacing w:val="-3"/>
          <w:sz w:val="22"/>
          <w:szCs w:val="22"/>
          <w:lang w:val="es-AR"/>
        </w:rPr>
        <w:lastRenderedPageBreak/>
        <w:t>titubeos, sin vacilaciones, sin alteraciones: Es dogma de fe solemnemente definido; ¡Cristo está allí!</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Nos enseña la santa fe católica que Nuestro Señor Jesucristo está verdadera, real y sustancialmente presente, en el Santísimo Sacramento del altar. Es sacramento porque es signo sensible –pan y vino–, y eficaz –produce lo que significa–, de la gracia</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invisible y porque contiene al Autor de la gracia, al mismo Jesucristo nuestro Señor.</w:t>
      </w:r>
    </w:p>
    <w:p w:rsidR="00925126" w:rsidRDefault="00925126">
      <w:pPr>
        <w:widowControl w:val="0"/>
        <w:spacing w:before="300" w:afterLines="60" w:after="144" w:line="240" w:lineRule="atLeast"/>
        <w:rPr>
          <w:rFonts w:ascii="Souvenir Lt BT" w:hAnsi="Souvenir Lt BT"/>
          <w:b/>
          <w:i/>
          <w:noProof/>
          <w:spacing w:val="-2"/>
          <w:lang w:val="es-AR"/>
        </w:rPr>
      </w:pPr>
      <w:r>
        <w:rPr>
          <w:rFonts w:ascii="Souvenir Lt BT" w:hAnsi="Souvenir Lt BT"/>
          <w:b/>
          <w:i/>
          <w:noProof/>
          <w:spacing w:val="-2"/>
          <w:lang w:val="es-AR"/>
        </w:rPr>
        <w:t>Párrafo 1º. Presencia verdadera</w:t>
      </w:r>
    </w:p>
    <w:p w:rsidR="00925126" w:rsidRDefault="00925126">
      <w:pPr>
        <w:widowControl w:val="0"/>
        <w:spacing w:before="60" w:afterLines="60" w:after="144" w:line="240" w:lineRule="atLeast"/>
        <w:ind w:firstLine="284"/>
        <w:jc w:val="both"/>
        <w:rPr>
          <w:rFonts w:ascii="Souvenir Lt BT" w:hAnsi="Souvenir Lt BT"/>
          <w:i/>
          <w:noProof/>
          <w:spacing w:val="-2"/>
          <w:sz w:val="22"/>
          <w:szCs w:val="22"/>
          <w:lang w:val="es-AR"/>
        </w:rPr>
      </w:pPr>
      <w:r>
        <w:rPr>
          <w:rFonts w:ascii="Souvenir Lt BT" w:hAnsi="Souvenir Lt BT"/>
          <w:noProof/>
          <w:spacing w:val="-3"/>
          <w:sz w:val="22"/>
          <w:szCs w:val="22"/>
          <w:lang w:val="es-AR"/>
        </w:rPr>
        <w:t xml:space="preserve">La presencia de Nuestro Señor en la Eucaristía, no es al modo de nuestra presencia en un dibujo o escultura, no es un cierto modo de presencia figurada, como la de los políticos en los afiches antes de las elecciones. La presencia del Señor en el sacramento eucarístico es </w:t>
      </w:r>
      <w:r>
        <w:rPr>
          <w:rFonts w:ascii="Souvenir Lt BT" w:hAnsi="Souvenir Lt BT"/>
          <w:b/>
          <w:noProof/>
          <w:spacing w:val="-3"/>
          <w:sz w:val="22"/>
          <w:szCs w:val="22"/>
          <w:lang w:val="es-AR"/>
        </w:rPr>
        <w:t>verdadera</w:t>
      </w:r>
      <w:r>
        <w:rPr>
          <w:rFonts w:ascii="Souvenir Lt BT" w:hAnsi="Souvenir Lt BT"/>
          <w:noProof/>
          <w:spacing w:val="-3"/>
          <w:sz w:val="22"/>
          <w:szCs w:val="22"/>
          <w:lang w:val="es-AR"/>
        </w:rPr>
        <w:t>. No sólo como signo, sino como realidad.</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¿Qué quiere decir, entonces, verdadera?</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Verdadera quiere decir que su presencia no es en mera figura (como en una foto), como quería Zwinglio, sino en verdad. Miremos un crucifijo, vemos los dos palos cruzados y colgando el cuerpo de nuestro Señor Jesucristo, de alguna manera está allí, está de manera figurativa, pero no verdaderamente.</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En la Eucaristía está verdaderamente como en el pesebre de Belén, como en la cruz del Calvario, como está en el cielo a la derecha de Dios Padre</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sz w:val="22"/>
          <w:szCs w:val="22"/>
        </w:rPr>
        <w:instrText>Dios Padre"</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con su Cuerpo, Sangre, alma y divinidad.</w:t>
      </w:r>
    </w:p>
    <w:p w:rsidR="00925126" w:rsidRDefault="00925126">
      <w:pPr>
        <w:widowControl w:val="0"/>
        <w:spacing w:before="300" w:afterLines="60" w:after="144" w:line="240" w:lineRule="atLeast"/>
        <w:rPr>
          <w:rFonts w:ascii="Souvenir Lt BT" w:hAnsi="Souvenir Lt BT"/>
          <w:b/>
          <w:i/>
          <w:noProof/>
          <w:spacing w:val="-2"/>
          <w:lang w:val="es-AR"/>
        </w:rPr>
      </w:pPr>
      <w:r>
        <w:rPr>
          <w:rFonts w:ascii="Souvenir Lt BT" w:hAnsi="Souvenir Lt BT"/>
          <w:b/>
          <w:i/>
          <w:noProof/>
          <w:spacing w:val="-2"/>
          <w:lang w:val="es-AR"/>
        </w:rPr>
        <w:t>Párrafo 2º. Presencia real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La presencia de Nuestro Señor, no es al modo de la presencia subjetiva de alguien en algún lugar porque así lo imaginamos, lo cual algunos consideran como presencia subjetiva, como los niños que imaginan que en la oscuridad está el «Cuco» o «el hombre de la bolsa», o los grandes que imaginan la felicidad en todos los lugares, menos en el lugar en que realmente está. La presencia del Señor en </w:t>
      </w:r>
      <w:r>
        <w:rPr>
          <w:rFonts w:ascii="Souvenir Lt BT" w:hAnsi="Souvenir Lt BT"/>
          <w:noProof/>
          <w:spacing w:val="-3"/>
          <w:sz w:val="22"/>
          <w:szCs w:val="22"/>
          <w:lang w:val="es-AR"/>
        </w:rPr>
        <w:lastRenderedPageBreak/>
        <w:t>el sacramento es</w:t>
      </w:r>
      <w:r>
        <w:rPr>
          <w:rFonts w:ascii="Souvenir Lt BT" w:hAnsi="Souvenir Lt BT"/>
          <w:b/>
          <w:noProof/>
          <w:spacing w:val="-3"/>
          <w:sz w:val="22"/>
          <w:szCs w:val="22"/>
          <w:lang w:val="es-AR"/>
        </w:rPr>
        <w:t xml:space="preserve"> real</w:t>
      </w:r>
      <w:r>
        <w:rPr>
          <w:rFonts w:ascii="Souvenir Lt BT" w:hAnsi="Souvenir Lt BT"/>
          <w:noProof/>
          <w:spacing w:val="-3"/>
          <w:sz w:val="22"/>
          <w:szCs w:val="22"/>
          <w:lang w:val="es-AR"/>
        </w:rPr>
        <w:t>. No sólo porque así lo creemos, sino que lo creemos porque «allí está».</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¿Qué quiere decir realmente?</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Realmente quiere decir que su presencia no es por mera fe subjetiva (no porque uno así lo opine o lo crea), como quería Ecolampadio, sino en la realidad. Cristo está presente bajo las especies sacramentales de pan y vino, no porque uno se imagine que está presente, sino porque ha ocurrido por la transustanciación</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un cambio en la realidad misma del pan y del vino. Como la realidad misma de la naturaleza humana y divina de nuestro Señor está en el cielo, así está en nuestros sagrarios, bajo los velos sacramentales.</w:t>
      </w:r>
    </w:p>
    <w:p w:rsidR="00925126" w:rsidRDefault="00925126">
      <w:pPr>
        <w:widowControl w:val="0"/>
        <w:spacing w:before="60" w:afterLines="60" w:after="144" w:line="240" w:lineRule="atLeast"/>
        <w:rPr>
          <w:rFonts w:ascii="Souvenir Lt BT" w:hAnsi="Souvenir Lt BT"/>
          <w:b/>
          <w:i/>
          <w:noProof/>
          <w:spacing w:val="-2"/>
          <w:lang w:val="es-AR"/>
        </w:rPr>
      </w:pPr>
    </w:p>
    <w:p w:rsidR="00925126" w:rsidRDefault="00925126">
      <w:pPr>
        <w:widowControl w:val="0"/>
        <w:spacing w:before="60" w:afterLines="60" w:after="144" w:line="240" w:lineRule="atLeast"/>
        <w:rPr>
          <w:rFonts w:ascii="Souvenir Lt BT" w:hAnsi="Souvenir Lt BT"/>
          <w:b/>
          <w:i/>
          <w:noProof/>
          <w:spacing w:val="-2"/>
          <w:lang w:val="es-AR"/>
        </w:rPr>
      </w:pPr>
      <w:r>
        <w:rPr>
          <w:rFonts w:ascii="Souvenir Lt BT" w:hAnsi="Souvenir Lt BT"/>
          <w:b/>
          <w:i/>
          <w:noProof/>
          <w:spacing w:val="-2"/>
          <w:lang w:val="es-AR"/>
        </w:rPr>
        <w:t>Párrafo 3º. Presencia sustancial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La presencia de Nuestro Señor, no es al modo de la presencia de algo por los efectos que produce, lo cual es una cierta forma de presencia, llamada, virtual, de manera parecida a como está presente el Río de la Plata en todos los depósitos de agua de los edificios de la ciudad de Buenos Aires (nadie cuerdo después de lavarse dice: «Me bañé en el río de la Plata»). La presencia de Nuestro Señor en el sacramento eucarístico es </w:t>
      </w:r>
      <w:r>
        <w:rPr>
          <w:rFonts w:ascii="Souvenir Lt BT" w:hAnsi="Souvenir Lt BT"/>
          <w:b/>
          <w:noProof/>
          <w:spacing w:val="-3"/>
          <w:sz w:val="22"/>
          <w:szCs w:val="22"/>
          <w:lang w:val="es-AR"/>
        </w:rPr>
        <w:t>sustancial.</w:t>
      </w:r>
      <w:r>
        <w:rPr>
          <w:rFonts w:ascii="Souvenir Lt BT" w:hAnsi="Souvenir Lt BT"/>
          <w:noProof/>
          <w:spacing w:val="-3"/>
          <w:sz w:val="22"/>
          <w:szCs w:val="22"/>
          <w:lang w:val="es-AR"/>
        </w:rPr>
        <w:t xml:space="preserve"> No sólo por los efectos buenos que produce, sino que, además, está presente como causa de los efectos que produce.</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¿Qué quiere decir sustancialmente?</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Sustancialmente quiere decir que la presencia del Señor en la Eucaristía no es meramente virtual (como la usina eléctrica está virtualmente presente en el foco de luz), como quería Calvino, sino sustancial</w:t>
      </w:r>
      <w:r>
        <w:rPr>
          <w:rStyle w:val="Refdenotaalpie"/>
          <w:rFonts w:ascii="Souvenir Lt BT" w:hAnsi="Souvenir Lt BT"/>
          <w:noProof/>
          <w:spacing w:val="-2"/>
          <w:sz w:val="22"/>
          <w:szCs w:val="22"/>
        </w:rPr>
        <w:footnoteReference w:id="156"/>
      </w:r>
      <w:r>
        <w:rPr>
          <w:rFonts w:ascii="Souvenir Lt BT" w:hAnsi="Souvenir Lt BT"/>
          <w:noProof/>
          <w:spacing w:val="-2"/>
          <w:sz w:val="22"/>
          <w:szCs w:val="22"/>
          <w:lang w:val="es-AR"/>
        </w:rPr>
        <w:t>. Jesucristo no sólo produce efectos buenos en la Eucaristía, como aumento de gracia</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de fe, </w:t>
      </w:r>
      <w:r>
        <w:rPr>
          <w:rFonts w:ascii="Souvenir Lt BT" w:hAnsi="Souvenir Lt BT"/>
          <w:noProof/>
          <w:spacing w:val="-2"/>
          <w:sz w:val="22"/>
          <w:szCs w:val="22"/>
          <w:lang w:val="es-AR"/>
        </w:rPr>
        <w:lastRenderedPageBreak/>
        <w:t>esperanza, caridad, paz, alegría, deleite, etc., sino que Él mismo está presente como fuente inexhausta de todos los efectos buenos.</w:t>
      </w:r>
    </w:p>
    <w:p w:rsidR="00925126" w:rsidRDefault="00925126">
      <w:pPr>
        <w:widowControl w:val="0"/>
        <w:spacing w:before="60" w:afterLines="60" w:after="144"/>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El Concilio de Trento</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enseña que: «Si alguno negare que en el Santísimo Sacramento de la Eucaristía se contiene verdadera, real, y sustancialmente el Cuerpo y la Sangre juntamente con el alma y la divinidad de Nuestro Señor Jesucristo y, por ende, Cristo entero; sino que dijere que sólo está en él como en señal y figura o por su eficacia, sea anatema»</w:t>
      </w:r>
      <w:r>
        <w:rPr>
          <w:rStyle w:val="Refdenotaalpie"/>
          <w:rFonts w:ascii="Souvenir Lt BT" w:hAnsi="Souvenir Lt BT"/>
          <w:noProof/>
          <w:spacing w:val="-2"/>
          <w:sz w:val="22"/>
          <w:szCs w:val="22"/>
        </w:rPr>
        <w:footnoteReference w:id="157"/>
      </w:r>
      <w:r>
        <w:rPr>
          <w:rFonts w:ascii="Souvenir Lt BT" w:hAnsi="Souvenir Lt BT"/>
          <w:noProof/>
          <w:spacing w:val="-2"/>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pacing w:val="-2"/>
          <w:sz w:val="22"/>
          <w:szCs w:val="22"/>
          <w:lang w:val="es-AR"/>
        </w:rPr>
        <w:t>Doctrina que recoge el reciente Catecismo de la Iglesia Católica: «</w:t>
      </w:r>
      <w:r>
        <w:rPr>
          <w:rFonts w:ascii="Souvenir Lt BT" w:hAnsi="Souvenir Lt BT"/>
          <w:i/>
          <w:noProof/>
          <w:sz w:val="22"/>
          <w:szCs w:val="22"/>
          <w:lang w:val="es-AR"/>
        </w:rPr>
        <w:t>Cristo Jesús que murió, resucitó, que está a la derecha de Dios e intercede por nosotros</w:t>
      </w:r>
      <w:r>
        <w:rPr>
          <w:rFonts w:ascii="Souvenir Lt BT" w:hAnsi="Souvenir Lt BT"/>
          <w:noProof/>
          <w:sz w:val="22"/>
          <w:szCs w:val="22"/>
          <w:lang w:val="es-AR"/>
        </w:rPr>
        <w:t xml:space="preserve"> (Ro 8,34), está presente de múltiples maneras en su Iglesia</w:t>
      </w:r>
      <w:r>
        <w:rPr>
          <w:rStyle w:val="Refdenotaalpie"/>
          <w:rFonts w:ascii="Souvenir Lt BT" w:hAnsi="Souvenir Lt BT"/>
          <w:noProof/>
          <w:sz w:val="22"/>
          <w:szCs w:val="22"/>
        </w:rPr>
        <w:footnoteReference w:id="158"/>
      </w:r>
      <w:r>
        <w:rPr>
          <w:rFonts w:ascii="Souvenir Lt BT" w:hAnsi="Souvenir Lt BT"/>
          <w:noProof/>
          <w:sz w:val="22"/>
          <w:szCs w:val="22"/>
          <w:lang w:val="es-AR"/>
        </w:rPr>
        <w:t xml:space="preserve">: en su Palabra, en la oración de su Iglesia, </w:t>
      </w:r>
      <w:r>
        <w:rPr>
          <w:rFonts w:ascii="Souvenir Lt BT" w:hAnsi="Souvenir Lt BT"/>
          <w:i/>
          <w:noProof/>
          <w:sz w:val="22"/>
          <w:szCs w:val="22"/>
          <w:lang w:val="es-AR"/>
        </w:rPr>
        <w:t>allí donde dos o tres estén reunidos en mi nombre</w:t>
      </w:r>
      <w:r>
        <w:rPr>
          <w:rFonts w:ascii="Souvenir Lt BT" w:hAnsi="Souvenir Lt BT"/>
          <w:noProof/>
          <w:sz w:val="22"/>
          <w:szCs w:val="22"/>
          <w:lang w:val="es-AR"/>
        </w:rPr>
        <w:t xml:space="preserve"> (Mt 18,20), en los pobres, los enfermos, los presos</w:t>
      </w:r>
      <w:r>
        <w:rPr>
          <w:rStyle w:val="Refdenotaalpie"/>
          <w:rFonts w:ascii="Souvenir Lt BT" w:hAnsi="Souvenir Lt BT"/>
          <w:noProof/>
          <w:sz w:val="22"/>
          <w:szCs w:val="22"/>
        </w:rPr>
        <w:footnoteReference w:id="159"/>
      </w:r>
      <w:r>
        <w:rPr>
          <w:rFonts w:ascii="Souvenir Lt BT" w:hAnsi="Souvenir Lt BT"/>
          <w:noProof/>
          <w:sz w:val="22"/>
          <w:szCs w:val="22"/>
          <w:lang w:val="es-AR"/>
        </w:rPr>
        <w:t>, en los sacramentos de los que Él es autor, en el sacrificio de la misa y en la persona del ministro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ministro"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Pero, “sobre todo (está presente), bajo las especies eucarísticas”</w:t>
      </w:r>
      <w:r>
        <w:rPr>
          <w:rStyle w:val="Refdenotaalpie"/>
          <w:rFonts w:ascii="Souvenir Lt BT" w:hAnsi="Souvenir Lt BT"/>
          <w:noProof/>
          <w:sz w:val="22"/>
          <w:szCs w:val="22"/>
        </w:rPr>
        <w:footnoteReference w:id="160"/>
      </w:r>
      <w:r>
        <w:rPr>
          <w:rFonts w:ascii="Souvenir Lt BT" w:hAnsi="Souvenir Lt BT"/>
          <w:noProof/>
          <w:sz w:val="22"/>
          <w:szCs w:val="22"/>
          <w:lang w:val="es-AR"/>
        </w:rPr>
        <w:t>»</w:t>
      </w:r>
      <w:r>
        <w:rPr>
          <w:rStyle w:val="Refdenotaalpie"/>
          <w:rFonts w:ascii="Souvenir Lt BT" w:hAnsi="Souvenir Lt BT"/>
          <w:noProof/>
          <w:sz w:val="22"/>
          <w:szCs w:val="22"/>
        </w:rPr>
        <w:footnoteReference w:id="16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pacing w:val="-2"/>
          <w:sz w:val="22"/>
          <w:szCs w:val="22"/>
          <w:lang w:val="es-AR"/>
        </w:rPr>
      </w:pPr>
      <w:r>
        <w:rPr>
          <w:rFonts w:ascii="Souvenir Lt BT" w:hAnsi="Souvenir Lt BT"/>
          <w:noProof/>
          <w:sz w:val="22"/>
          <w:szCs w:val="22"/>
          <w:lang w:val="es-AR"/>
        </w:rPr>
        <w:t>El modo de presencia de Cristo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presencia de Cristo"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bajo las especies eucarísticas es singular. Eleva la Eucaristía por encima de todos los sacramentos y hace de ella «como la perfección de la vida espiritual y el fin al que tienden todos los sacramentos»</w:t>
      </w:r>
      <w:r>
        <w:rPr>
          <w:rStyle w:val="Refdenotaalpie"/>
          <w:rFonts w:ascii="Souvenir Lt BT" w:hAnsi="Souvenir Lt BT"/>
          <w:noProof/>
          <w:sz w:val="22"/>
          <w:szCs w:val="22"/>
        </w:rPr>
        <w:footnoteReference w:id="162"/>
      </w:r>
      <w:r>
        <w:rPr>
          <w:rFonts w:ascii="Souvenir Lt BT" w:hAnsi="Souvenir Lt BT"/>
          <w:noProof/>
          <w:sz w:val="22"/>
          <w:szCs w:val="22"/>
          <w:lang w:val="es-AR"/>
        </w:rPr>
        <w:t xml:space="preserve">. En el Santísimo Sacramento de la Eucaristía están «contenidos </w:t>
      </w:r>
      <w:r>
        <w:rPr>
          <w:rFonts w:ascii="Souvenir Lt BT" w:hAnsi="Souvenir Lt BT"/>
          <w:b/>
          <w:noProof/>
          <w:sz w:val="22"/>
          <w:szCs w:val="22"/>
          <w:lang w:val="es-AR"/>
        </w:rPr>
        <w:t>verdadera, real y substancialmente</w:t>
      </w:r>
      <w:r>
        <w:rPr>
          <w:rFonts w:ascii="Souvenir Lt BT" w:hAnsi="Souvenir Lt BT"/>
          <w:noProof/>
          <w:sz w:val="22"/>
          <w:szCs w:val="22"/>
          <w:lang w:val="es-AR"/>
        </w:rPr>
        <w:t xml:space="preserve"> el Cuerpo y la Sangre junto con el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la divinidad de nuestro Señor Jesucristo, y, por consiguiente, Cristo entero»</w:t>
      </w:r>
      <w:r>
        <w:rPr>
          <w:rStyle w:val="Refdenotaalpie"/>
          <w:rFonts w:ascii="Souvenir Lt BT" w:hAnsi="Souvenir Lt BT"/>
          <w:noProof/>
          <w:sz w:val="22"/>
          <w:szCs w:val="22"/>
        </w:rPr>
        <w:footnoteReference w:id="163"/>
      </w:r>
      <w:r>
        <w:rPr>
          <w:rFonts w:ascii="Souvenir Lt BT" w:hAnsi="Souvenir Lt BT"/>
          <w:noProof/>
          <w:sz w:val="22"/>
          <w:szCs w:val="22"/>
          <w:lang w:val="es-AR"/>
        </w:rPr>
        <w:t xml:space="preserve">. «Esta presencia se denomina “real”, no a título exclusivo, como si las otras presencias no fuesen “reales”, sino por excelencia, porque es </w:t>
      </w:r>
      <w:r>
        <w:rPr>
          <w:rFonts w:ascii="Souvenir Lt BT" w:hAnsi="Souvenir Lt BT"/>
          <w:b/>
          <w:noProof/>
          <w:sz w:val="22"/>
          <w:szCs w:val="22"/>
          <w:lang w:val="es-AR"/>
        </w:rPr>
        <w:t>substancial,</w:t>
      </w:r>
      <w:r>
        <w:rPr>
          <w:rFonts w:ascii="Souvenir Lt BT" w:hAnsi="Souvenir Lt BT"/>
          <w:noProof/>
          <w:sz w:val="22"/>
          <w:szCs w:val="22"/>
          <w:lang w:val="es-AR"/>
        </w:rPr>
        <w:t xml:space="preserve"> y por ella Cristo, Dios y hombre, se hace </w:t>
      </w:r>
      <w:r>
        <w:rPr>
          <w:rFonts w:ascii="Souvenir Lt BT" w:hAnsi="Souvenir Lt BT"/>
          <w:noProof/>
          <w:sz w:val="22"/>
          <w:szCs w:val="22"/>
          <w:lang w:val="es-AR"/>
        </w:rPr>
        <w:lastRenderedPageBreak/>
        <w:t>totalmente presente</w:t>
      </w:r>
      <w:r>
        <w:rPr>
          <w:rStyle w:val="Refdenotaalpie"/>
          <w:rFonts w:ascii="Souvenir Lt BT" w:hAnsi="Souvenir Lt BT"/>
          <w:noProof/>
          <w:sz w:val="22"/>
          <w:szCs w:val="22"/>
        </w:rPr>
        <w:footnoteReference w:id="164"/>
      </w:r>
      <w:r>
        <w:rPr>
          <w:rFonts w:ascii="Souvenir Lt BT" w:hAnsi="Souvenir Lt BT"/>
          <w:noProof/>
          <w:sz w:val="22"/>
          <w:szCs w:val="22"/>
          <w:lang w:val="es-AR"/>
        </w:rPr>
        <w:t>»</w:t>
      </w:r>
      <w:r>
        <w:rPr>
          <w:rStyle w:val="Refdenotaalpie"/>
          <w:rFonts w:ascii="Souvenir Lt BT" w:hAnsi="Souvenir Lt BT"/>
          <w:noProof/>
          <w:sz w:val="22"/>
          <w:szCs w:val="22"/>
        </w:rPr>
        <w:footnoteReference w:id="165"/>
      </w:r>
      <w:r>
        <w:rPr>
          <w:rFonts w:ascii="Souvenir Lt BT" w:hAnsi="Souvenir Lt BT"/>
          <w:noProof/>
          <w:sz w:val="22"/>
          <w:szCs w:val="22"/>
          <w:lang w:val="es-AR"/>
        </w:rPr>
        <w:t>.</w:t>
      </w:r>
      <w:r>
        <w:rPr>
          <w:rFonts w:ascii="Souvenir Lt BT" w:hAnsi="Souvenir Lt BT"/>
          <w:noProof/>
          <w:spacing w:val="-2"/>
          <w:sz w:val="22"/>
          <w:szCs w:val="22"/>
          <w:lang w:val="es-AR"/>
        </w:rPr>
        <w:t xml:space="preserve"> </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De tal modo, que Nuestro Señor Jesucristo está presente en la Eucaristía con el mismo Cuerpo y Sangre que nació de la Virgen María, el mismo Cuerpo que estuvo pendiente en la cruz y la misma Sangre</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que fluyó de su costado, el mismo que resucitó al tercer día.</w:t>
      </w:r>
    </w:p>
    <w:p w:rsidR="00925126" w:rsidRDefault="00925126">
      <w:pPr>
        <w:widowControl w:val="0"/>
        <w:spacing w:before="300" w:afterLines="60" w:after="144" w:line="240" w:lineRule="atLeast"/>
        <w:rPr>
          <w:rFonts w:ascii="Souvenir Lt BT" w:hAnsi="Souvenir Lt BT"/>
          <w:b/>
          <w:i/>
          <w:noProof/>
          <w:spacing w:val="-2"/>
          <w:lang w:val="es-AR"/>
        </w:rPr>
      </w:pPr>
      <w:r>
        <w:rPr>
          <w:rFonts w:ascii="Souvenir Lt BT" w:hAnsi="Souvenir Lt BT"/>
          <w:b/>
          <w:i/>
          <w:noProof/>
          <w:spacing w:val="-2"/>
          <w:lang w:val="es-AR"/>
        </w:rPr>
        <w:t xml:space="preserve">Párrafo </w:t>
      </w:r>
      <w:r>
        <w:rPr>
          <w:rFonts w:ascii="Souvenir Lt BT" w:hAnsi="Souvenir Lt BT"/>
          <w:b/>
          <w:i/>
          <w:noProof/>
          <w:spacing w:val="-4"/>
          <w:lang w:val="es-AR"/>
        </w:rPr>
        <w:t>4º. De la Transustanciación</w:t>
      </w:r>
      <w:r>
        <w:rPr>
          <w:rFonts w:ascii="Souvenir Lt BT" w:hAnsi="Souvenir Lt BT"/>
          <w:b/>
          <w:i/>
          <w:noProof/>
          <w:spacing w:val="-4"/>
          <w:lang w:val="es-AR"/>
        </w:rPr>
        <w:fldChar w:fldCharType="begin"/>
      </w:r>
      <w:r>
        <w:instrText xml:space="preserve"> XE "transustanciación:misterio de" </w:instrText>
      </w:r>
      <w:r>
        <w:rPr>
          <w:rFonts w:ascii="Souvenir Lt BT" w:hAnsi="Souvenir Lt BT"/>
          <w:b/>
          <w:i/>
          <w:noProof/>
          <w:spacing w:val="-4"/>
          <w:lang w:val="es-AR"/>
        </w:rPr>
        <w:fldChar w:fldCharType="end"/>
      </w:r>
    </w:p>
    <w:p w:rsidR="00925126" w:rsidRDefault="00925126">
      <w:pPr>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Nuestro Señor se hace presente por la conversión del pan y el vino en su Cuerpo y Sangre. Esa admirable y singular conversión se llama propiamente «transustanciación</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no consubstanciación, como quería Lutero.</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Se dice admirable porque es un misterio</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altísimo, superior a la capacidad de toda inteligencia creada. Es el ¡Misterio de la fe!</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Se dice singular porque no existe en toda la creación</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pacing w:val="-4"/>
          <w:sz w:val="22"/>
          <w:szCs w:val="22"/>
        </w:rPr>
        <w:instrText>creación"</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ninguna conversión semejante a esta.</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En la transustanciación</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toda la sustancia del pan y toda la sustancia del vino desaparecen al convertirse en el Cuerpo, Sangre, alma</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y divinidad de Cristo. De tal manera que bajo cada una de las especies y bajo cada parte cualquiera de las especies, antes de la separación y después de la separación, se contiene Cristo entero.</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Es de fe, por tanto, que toda y sola la sustancia del pan y del vino se transustan</w:t>
      </w:r>
      <w:r>
        <w:rPr>
          <w:rFonts w:ascii="Souvenir Lt BT" w:hAnsi="Souvenir Lt BT"/>
          <w:noProof/>
          <w:spacing w:val="-2"/>
          <w:sz w:val="22"/>
          <w:szCs w:val="22"/>
          <w:lang w:val="es-AR"/>
        </w:rPr>
        <w:softHyphen/>
        <w:t>cia en toda y sola la sustancia del Cuerpo y Sangre de Cristo.</w:t>
      </w:r>
      <w:r>
        <w:rPr>
          <w:rFonts w:ascii="Souvenir Lt BT" w:hAnsi="Souvenir Lt BT"/>
          <w:b/>
          <w:i/>
          <w:noProof/>
          <w:spacing w:val="-2"/>
          <w:sz w:val="22"/>
          <w:szCs w:val="22"/>
          <w:lang w:val="es-AR"/>
        </w:rPr>
        <w:t xml:space="preserve"> </w:t>
      </w:r>
      <w:r>
        <w:rPr>
          <w:rFonts w:ascii="Souvenir Lt BT" w:hAnsi="Souvenir Lt BT"/>
          <w:noProof/>
          <w:spacing w:val="-2"/>
          <w:sz w:val="22"/>
          <w:szCs w:val="22"/>
          <w:lang w:val="es-AR"/>
        </w:rPr>
        <w:t>Ahora bien, ¿Qué es lo que permanece? Permanecen, sin sujeto de inhesión, por poder de Dios, en la Eucaristía, especies o apariencias o accidentes</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z w:val="22"/>
          <w:szCs w:val="22"/>
        </w:rPr>
        <w:instrText>accidentes"</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del pan y del vino.</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lastRenderedPageBreak/>
        <w:t>¿Cuáles son? Las especies que permanecen después de la transustanciación</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son: Peso, tamaño, gusto, cantidad, olor, color, sabor, figura, medida, etc., de pan y de vino. Sólo cambia la sustancia.</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Por la fuerza de las palabras bajo la especie de pan se contiene el Cuerpo de Cristo y, por razón de la compañía o concomitancia</w:t>
      </w:r>
      <w:r>
        <w:rPr>
          <w:rFonts w:ascii="Souvenir Lt BT" w:hAnsi="Souvenir Lt BT"/>
          <w:b/>
          <w:i/>
          <w:noProof/>
          <w:spacing w:val="-2"/>
          <w:sz w:val="22"/>
          <w:szCs w:val="22"/>
          <w:lang w:val="es-AR"/>
        </w:rPr>
        <w:t xml:space="preserve">, </w:t>
      </w:r>
      <w:r>
        <w:rPr>
          <w:rFonts w:ascii="Souvenir Lt BT" w:hAnsi="Souvenir Lt BT"/>
          <w:noProof/>
          <w:spacing w:val="-2"/>
          <w:sz w:val="22"/>
          <w:szCs w:val="22"/>
          <w:lang w:val="es-AR"/>
        </w:rPr>
        <w:t>junto con el Cuerpo, por la natural conexión, se contiene la Sangre y el alma</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y, por la admirable unión hipostática, la divinidad de Nuestro Señor Jesucristo.</w:t>
      </w:r>
    </w:p>
    <w:p w:rsidR="00925126" w:rsidRDefault="00925126">
      <w:pPr>
        <w:widowControl w:val="0"/>
        <w:spacing w:before="60" w:afterLines="60" w:after="144" w:line="240" w:lineRule="atLeast"/>
        <w:ind w:firstLine="284"/>
        <w:jc w:val="both"/>
        <w:rPr>
          <w:rFonts w:ascii="Souvenir Lt BT" w:hAnsi="Souvenir Lt BT"/>
          <w:noProof/>
          <w:spacing w:val="-2"/>
          <w:sz w:val="22"/>
          <w:szCs w:val="22"/>
          <w:lang w:val="es-AR"/>
        </w:rPr>
      </w:pPr>
      <w:r>
        <w:rPr>
          <w:rFonts w:ascii="Souvenir Lt BT" w:hAnsi="Souvenir Lt BT"/>
          <w:noProof/>
          <w:spacing w:val="-2"/>
          <w:sz w:val="22"/>
          <w:szCs w:val="22"/>
          <w:lang w:val="es-AR"/>
        </w:rPr>
        <w:t>Y, ¿qué se contiene por razón de las palabras bajo la especie del vino? Por razón de las palabras se contiene la Sangre de Cristo bajo la especie del vino y, por razón de la concomitancia, junto con la Sangre, por la natural conexión, se contiene el Cuerpo y el alma</w:t>
      </w:r>
      <w:r>
        <w:rPr>
          <w:rFonts w:ascii="Souvenir Lt BT" w:hAnsi="Souvenir Lt BT"/>
          <w:noProof/>
          <w:spacing w:val="-2"/>
          <w:sz w:val="22"/>
          <w:szCs w:val="22"/>
          <w:lang w:val="es-AR"/>
        </w:rPr>
        <w:fldChar w:fldCharType="begin"/>
      </w:r>
      <w:r>
        <w:rPr>
          <w:rFonts w:ascii="Souvenir Lt BT" w:hAnsi="Souvenir Lt BT"/>
          <w:noProof/>
          <w:spacing w:val="-2"/>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pacing w:val="-2"/>
          <w:sz w:val="22"/>
          <w:szCs w:val="22"/>
          <w:lang w:val="es-AR"/>
        </w:rPr>
        <w:instrText xml:space="preserve"> </w:instrText>
      </w:r>
      <w:r>
        <w:rPr>
          <w:rFonts w:ascii="Souvenir Lt BT" w:hAnsi="Souvenir Lt BT"/>
          <w:noProof/>
          <w:spacing w:val="-2"/>
          <w:sz w:val="22"/>
          <w:szCs w:val="22"/>
          <w:lang w:val="es-AR"/>
        </w:rPr>
        <w:fldChar w:fldCharType="end"/>
      </w:r>
      <w:r>
        <w:rPr>
          <w:rFonts w:ascii="Souvenir Lt BT" w:hAnsi="Souvenir Lt BT"/>
          <w:noProof/>
          <w:spacing w:val="-2"/>
          <w:sz w:val="22"/>
          <w:szCs w:val="22"/>
          <w:lang w:val="es-AR"/>
        </w:rPr>
        <w:t xml:space="preserve"> y, por la unión hipostática, la divinidad de Nuestro Señor Jesucristo.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Enseña el Catecismo de la Iglesia Católica: «Mediante la </w:t>
      </w:r>
      <w:r>
        <w:rPr>
          <w:rFonts w:ascii="Souvenir Lt BT" w:hAnsi="Souvenir Lt BT"/>
          <w:b/>
          <w:noProof/>
          <w:sz w:val="22"/>
          <w:szCs w:val="22"/>
          <w:lang w:val="es-AR"/>
        </w:rPr>
        <w:t xml:space="preserve">conversión </w:t>
      </w:r>
      <w:r>
        <w:rPr>
          <w:rFonts w:ascii="Souvenir Lt BT" w:hAnsi="Souvenir Lt BT"/>
          <w:noProof/>
          <w:sz w:val="22"/>
          <w:szCs w:val="22"/>
          <w:lang w:val="es-AR"/>
        </w:rPr>
        <w:t>del pan y del vino en su Cuerpo y Sangre, Cristo se hace presente en este sacramento. Los Padres de la Iglesia afirmaron con fuerza la fe de la Iglesia en la eficacia de la Palabra de Cristo y de la acción del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para obrar esta conversión. Así, san Juan Crisóstomo declara que: “No es el hombre quien hace que las cosas ofrecidas se conviertan en Cuerpo y Sangre de Cristo, sino Cristo mismo que fue crucificado por nosotros. El sacerdote, figura de Cristo, pronuncia estas palabras, pero su eficacia y su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provienen de Dios. Esto es mi Cuerpo, dice. Esta palabra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b/>
          <w:noProof/>
          <w:sz w:val="22"/>
          <w:szCs w:val="22"/>
          <w:lang w:val="es-AR"/>
        </w:rPr>
        <w:instrText>palabra"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transforma las cosas ofrecidas”</w:t>
      </w:r>
      <w:r>
        <w:rPr>
          <w:rStyle w:val="Refdenotaalpie"/>
          <w:rFonts w:ascii="Souvenir Lt BT" w:hAnsi="Souvenir Lt BT"/>
          <w:noProof/>
          <w:sz w:val="22"/>
          <w:szCs w:val="22"/>
        </w:rPr>
        <w:footnoteReference w:id="166"/>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i/>
          <w:noProof/>
          <w:sz w:val="22"/>
          <w:szCs w:val="22"/>
          <w:lang w:val="es-AR"/>
        </w:rPr>
      </w:pPr>
      <w:r>
        <w:rPr>
          <w:rFonts w:ascii="Souvenir Lt BT" w:hAnsi="Souvenir Lt BT"/>
          <w:noProof/>
          <w:sz w:val="22"/>
          <w:szCs w:val="22"/>
          <w:lang w:val="es-AR"/>
        </w:rPr>
        <w:t>Y san Ambrosio dice respecto a esta conversión: “Estemos bien persuadidos de que esto no es lo que la naturaleza ha producido, sino lo que la bendición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bendición"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ha consagrado, y de que la fuerza de la bendición supera a la de la naturaleza, porque por la bendición la naturaleza misma resulta cambiada. [...] La palabra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b/>
          <w:noProof/>
          <w:sz w:val="22"/>
          <w:szCs w:val="22"/>
          <w:lang w:val="es-AR"/>
        </w:rPr>
        <w:instrText>palabra"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Cristo, que pudo hacer de la nada lo que no existía, ¿no podría cambiar las cosas existentes en lo que </w:t>
      </w:r>
      <w:r>
        <w:rPr>
          <w:rFonts w:ascii="Souvenir Lt BT" w:hAnsi="Souvenir Lt BT"/>
          <w:noProof/>
          <w:sz w:val="22"/>
          <w:szCs w:val="22"/>
          <w:lang w:val="es-AR"/>
        </w:rPr>
        <w:lastRenderedPageBreak/>
        <w:t>no eran todavía? Porque no es menos dar a las cosas su naturaleza primera que cambiársela”</w:t>
      </w:r>
      <w:r>
        <w:rPr>
          <w:rStyle w:val="Refdenotaalpie"/>
          <w:rFonts w:ascii="Souvenir Lt BT" w:hAnsi="Souvenir Lt BT"/>
          <w:noProof/>
          <w:sz w:val="22"/>
          <w:szCs w:val="22"/>
        </w:rPr>
        <w:footnoteReference w:id="167"/>
      </w:r>
      <w:r>
        <w:rPr>
          <w:rFonts w:ascii="Souvenir Lt BT" w:hAnsi="Souvenir Lt BT"/>
          <w:noProof/>
          <w:sz w:val="22"/>
          <w:szCs w:val="22"/>
          <w:lang w:val="es-AR"/>
        </w:rPr>
        <w:t>»</w:t>
      </w:r>
      <w:r>
        <w:rPr>
          <w:rStyle w:val="Refdenotaalpie"/>
          <w:rFonts w:ascii="Souvenir Lt BT" w:hAnsi="Souvenir Lt BT"/>
          <w:noProof/>
          <w:sz w:val="22"/>
          <w:szCs w:val="22"/>
        </w:rPr>
        <w:footnoteReference w:id="16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Sigue diciendo el Catecismo de la Iglesia Católica: «El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resume la fe católica cuando afirma: “Porque Cristo, nuestro Redentor, dijo que lo que ofrecía bajo la especie de pan era verdaderamente su Cuerpo, se ha mantenido siempre en la Iglesia esta convicción, que declara de nuevo el Santo Concilio: por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pan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lang w:val="es-ES_tradnl"/>
        </w:rPr>
        <w:instrText>consagración:del pan"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del vino se opera el cambio de toda la sustancia del pan en la sustancia del Cuerpo de Cristo nuestro Señor y de toda la sustancia del vino en la sustancia de su Sangre; la Iglesia católica ha llamado justa y apropiadamente a este cambio </w:t>
      </w:r>
      <w:r>
        <w:rPr>
          <w:rFonts w:ascii="Souvenir Lt BT" w:hAnsi="Souvenir Lt BT"/>
          <w:b/>
          <w:noProof/>
          <w:sz w:val="22"/>
          <w:szCs w:val="22"/>
          <w:lang w:val="es-AR"/>
        </w:rPr>
        <w:t>transustanciación</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noProof/>
          <w:sz w:val="22"/>
          <w:szCs w:val="22"/>
          <w:lang w:val="es-AR"/>
        </w:rPr>
        <w:t>”</w:t>
      </w:r>
      <w:r>
        <w:rPr>
          <w:rStyle w:val="Refdenotaalpie"/>
          <w:rFonts w:ascii="Souvenir Lt BT" w:hAnsi="Souvenir Lt BT"/>
          <w:noProof/>
          <w:sz w:val="22"/>
          <w:szCs w:val="22"/>
        </w:rPr>
        <w:footnoteReference w:id="169"/>
      </w:r>
      <w:r>
        <w:rPr>
          <w:rFonts w:ascii="Souvenir Lt BT" w:hAnsi="Souvenir Lt BT"/>
          <w:noProof/>
          <w:sz w:val="22"/>
          <w:szCs w:val="22"/>
          <w:lang w:val="es-AR"/>
        </w:rPr>
        <w:t>»</w:t>
      </w:r>
      <w:r>
        <w:rPr>
          <w:rStyle w:val="Refdenotaalpie"/>
          <w:rFonts w:ascii="Souvenir Lt BT" w:hAnsi="Souvenir Lt BT"/>
          <w:noProof/>
          <w:sz w:val="22"/>
          <w:szCs w:val="22"/>
        </w:rPr>
        <w:footnoteReference w:id="17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Finalmente, enseña Dom Vonier, «el contenido de la Eucaristía es tan vasto que quienquiera acepte con fidelidad la Transustanciación y la Presencia Real no puede equivocarse fundamentalmente después»</w:t>
      </w:r>
      <w:r>
        <w:rPr>
          <w:rStyle w:val="Refdenotaalpie"/>
          <w:rFonts w:ascii="Souvenir Lt BT" w:hAnsi="Souvenir Lt BT"/>
          <w:noProof/>
          <w:sz w:val="22"/>
          <w:szCs w:val="22"/>
        </w:rPr>
        <w:footnoteReference w:id="171"/>
      </w:r>
      <w:r>
        <w:rPr>
          <w:rFonts w:ascii="Souvenir Lt BT" w:hAnsi="Souvenir Lt BT"/>
          <w:noProof/>
          <w:sz w:val="22"/>
          <w:szCs w:val="22"/>
          <w:lang w:val="es-AR"/>
        </w:rPr>
        <w:t>, y posteriormente agrega: «No conozco mejor medio de explicar al lector la gloria de la Transustanciación, que decirle que, después que Cristo en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hubo realizado el milagro de la primera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el prodigio estaba completo, nada nuevo ha sucedido desde entonces. El hecho de que millares de sacerdotes consagren hoy en todas partes del mundo no constituye un nuevo prodigio. Todo estaba, desde el primer momento, contenido en la Transustanciación. Ella es el poder de Cristo para transformar el pan en Su Cuerpo y el vino en Su Sangre. Ahora bien, este poder es absoluto, nada lo limita. Si puede hacerse una vez, podrá repetirse siempre, en todas partes, en dondequiera haya pan y vino»</w:t>
      </w:r>
      <w:r>
        <w:rPr>
          <w:rStyle w:val="Refdenotaalpie"/>
          <w:rFonts w:ascii="Souvenir Lt BT" w:hAnsi="Souvenir Lt BT"/>
          <w:noProof/>
          <w:sz w:val="22"/>
          <w:szCs w:val="22"/>
        </w:rPr>
        <w:footnoteReference w:id="172"/>
      </w:r>
      <w:r>
        <w:rPr>
          <w:rFonts w:ascii="Souvenir Lt BT" w:hAnsi="Souvenir Lt BT"/>
          <w:noProof/>
          <w:sz w:val="22"/>
          <w:szCs w:val="22"/>
          <w:lang w:val="es-AR"/>
        </w:rPr>
        <w:t>.</w:t>
      </w:r>
    </w:p>
    <w:p w:rsidR="0032605F" w:rsidRPr="0032605F" w:rsidRDefault="0032605F" w:rsidP="0032605F">
      <w:pPr>
        <w:widowControl w:val="0"/>
        <w:spacing w:before="60" w:afterLines="60" w:after="144"/>
        <w:ind w:firstLine="284"/>
        <w:jc w:val="both"/>
        <w:rPr>
          <w:rFonts w:ascii="Souvenir Lt BT" w:hAnsi="Souvenir Lt BT"/>
          <w:noProof/>
          <w:sz w:val="22"/>
          <w:szCs w:val="22"/>
          <w:lang w:val="es-AR"/>
        </w:rPr>
      </w:pPr>
      <w:r w:rsidRPr="0032605F">
        <w:rPr>
          <w:rFonts w:ascii="Souvenir Lt BT" w:hAnsi="Souvenir Lt BT"/>
          <w:noProof/>
          <w:sz w:val="22"/>
          <w:szCs w:val="22"/>
          <w:lang w:val="es-AR"/>
        </w:rPr>
        <w:t>Respecto al término ‘transustanciación’ debemos decir que una tradición oral cassinense (o sea, del Monasterio benedictino de Montecassino) atribuye a San Bruno de Segni la introducción del término en el vocabulario teológico</w:t>
      </w:r>
      <w:r w:rsidRPr="0032605F">
        <w:rPr>
          <w:rFonts w:ascii="Souvenir Lt BT" w:hAnsi="Souvenir Lt BT"/>
          <w:noProof/>
          <w:sz w:val="22"/>
          <w:szCs w:val="22"/>
          <w:vertAlign w:val="superscript"/>
        </w:rPr>
        <w:footnoteReference w:id="173"/>
      </w:r>
      <w:r w:rsidRPr="0032605F">
        <w:rPr>
          <w:rFonts w:ascii="Souvenir Lt BT" w:hAnsi="Souvenir Lt BT"/>
          <w:noProof/>
          <w:sz w:val="22"/>
          <w:szCs w:val="22"/>
          <w:lang w:val="es-AR"/>
        </w:rPr>
        <w:t>. San Bruno fue durante 44 años Obispo de Segni y es el patrono de la Casa Generalicia del Instituto “Del Verbo Encarnado”.</w:t>
      </w:r>
    </w:p>
    <w:p w:rsidR="0032605F" w:rsidRPr="0032605F" w:rsidRDefault="0032605F" w:rsidP="0032605F">
      <w:pPr>
        <w:widowControl w:val="0"/>
        <w:spacing w:before="60" w:afterLines="60" w:after="144"/>
        <w:ind w:firstLine="284"/>
        <w:jc w:val="both"/>
        <w:rPr>
          <w:rFonts w:ascii="Souvenir Lt BT" w:hAnsi="Souvenir Lt BT"/>
          <w:noProof/>
          <w:sz w:val="22"/>
          <w:szCs w:val="22"/>
          <w:lang w:val="es-AR"/>
        </w:rPr>
      </w:pPr>
      <w:r w:rsidRPr="0032605F">
        <w:rPr>
          <w:rFonts w:ascii="Souvenir Lt BT" w:hAnsi="Souvenir Lt BT"/>
          <w:noProof/>
          <w:sz w:val="22"/>
          <w:szCs w:val="22"/>
          <w:lang w:val="es-AR"/>
        </w:rPr>
        <w:t>De hecho él explica el significado del término y usa palabras como esencia o esencialmente, substancia o substancialmente, etc. que le ha merecido llevar el sobrenombre de Doctor Eucarístico. Como también su presencia en el Concilio Romano (1079), donde participó en la confutación de la herejía contra Berengario de Tours.</w:t>
      </w:r>
    </w:p>
    <w:p w:rsidR="00925126" w:rsidRDefault="00925126">
      <w:pPr>
        <w:pStyle w:val="Ttulo"/>
        <w:widowControl w:val="0"/>
        <w:tabs>
          <w:tab w:val="clear" w:pos="4513"/>
        </w:tabs>
        <w:suppressAutoHyphens w:val="0"/>
        <w:spacing w:before="300" w:afterLines="60" w:after="144"/>
        <w:jc w:val="left"/>
        <w:rPr>
          <w:rFonts w:ascii="Souvenir Lt BT" w:hAnsi="Souvenir Lt BT"/>
          <w:i/>
          <w:noProof/>
          <w:sz w:val="24"/>
          <w:szCs w:val="24"/>
          <w:u w:val="none"/>
          <w:lang w:val="es-AR"/>
        </w:rPr>
      </w:pPr>
      <w:r>
        <w:rPr>
          <w:rFonts w:ascii="Souvenir Lt BT" w:hAnsi="Souvenir Lt BT"/>
          <w:i/>
          <w:noProof/>
          <w:sz w:val="24"/>
          <w:szCs w:val="24"/>
          <w:u w:val="none"/>
          <w:lang w:val="es-AR"/>
        </w:rPr>
        <w:t>Párrafo 5º. Omnipotencia de Dios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sacerdote ministerial predica la Palabra de Dios, presenta a Dios los dones de pan y vino, los inmola y los ofrece al transustanciarlos en el Cuerpo y la Sangre del Señor, obrando en nombre y con el poder del mismo Cristo, de modo tal que, por sobre él sólo está el poder de Dios, como enseña Santo Tomás de Aquino: «El acto del sacerdote no depende de potestad alguna superior, sino de la divina»</w:t>
      </w:r>
      <w:r>
        <w:rPr>
          <w:rStyle w:val="Refdenotaalpie"/>
          <w:rFonts w:ascii="Souvenir Lt BT" w:hAnsi="Souvenir Lt BT"/>
          <w:noProof/>
          <w:sz w:val="22"/>
          <w:szCs w:val="22"/>
        </w:rPr>
        <w:footnoteReference w:id="174"/>
      </w:r>
      <w:r>
        <w:rPr>
          <w:rFonts w:ascii="Souvenir Lt BT" w:hAnsi="Souvenir Lt BT"/>
          <w:noProof/>
          <w:sz w:val="22"/>
          <w:szCs w:val="22"/>
          <w:lang w:val="es-AR"/>
        </w:rPr>
        <w:t>, de tal modo, que ni siquiera el Papa, tiene mayor poder que un simple sacerdote, para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"consagración:eucarística" </w:instrText>
      </w:r>
      <w:r>
        <w:rPr>
          <w:rFonts w:ascii="Souvenir Lt BT" w:hAnsi="Souvenir Lt BT"/>
          <w:noProof/>
          <w:sz w:val="22"/>
          <w:szCs w:val="22"/>
          <w:lang w:val="es-AR"/>
        </w:rPr>
        <w:fldChar w:fldCharType="end"/>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Cuerpo de Cristo: «No tiene el Papa mayor poder que un simple sacerdote»</w:t>
      </w:r>
      <w:r>
        <w:rPr>
          <w:rStyle w:val="Refdenotaalpie"/>
          <w:rFonts w:ascii="Souvenir Lt BT" w:hAnsi="Souvenir Lt BT"/>
          <w:noProof/>
          <w:sz w:val="22"/>
          <w:szCs w:val="22"/>
        </w:rPr>
        <w:footnoteReference w:id="175"/>
      </w:r>
      <w:bookmarkStart w:id="1" w:name="_Toc465845366"/>
      <w:bookmarkStart w:id="2" w:name="_Toc490067954"/>
      <w:r>
        <w:rPr>
          <w:rFonts w:ascii="Souvenir Lt BT" w:hAnsi="Souvenir Lt BT"/>
          <w:noProof/>
          <w:sz w:val="22"/>
          <w:szCs w:val="22"/>
          <w:lang w:val="es-AR"/>
        </w:rPr>
        <w:t>.</w:t>
      </w:r>
    </w:p>
    <w:bookmarkEnd w:id="1"/>
    <w:bookmarkEnd w:id="2"/>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«Al mandar a los Apóstoles en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w:t>
      </w:r>
      <w:r>
        <w:rPr>
          <w:rFonts w:ascii="Souvenir Lt BT" w:hAnsi="Souvenir Lt BT"/>
          <w:i/>
          <w:noProof/>
          <w:sz w:val="22"/>
          <w:szCs w:val="22"/>
          <w:lang w:val="es-AR"/>
        </w:rPr>
        <w:t>Haced esto en memoria mía</w:t>
      </w:r>
      <w:r>
        <w:rPr>
          <w:rFonts w:ascii="Souvenir Lt BT" w:hAnsi="Souvenir Lt BT"/>
          <w:noProof/>
          <w:sz w:val="22"/>
          <w:szCs w:val="22"/>
          <w:lang w:val="es-AR"/>
        </w:rPr>
        <w:t xml:space="preserve"> (Lc 22,19; 1Cor 11,24), les ordena reiterar el rito del Sacrificio eucarístico de </w:t>
      </w:r>
      <w:r>
        <w:rPr>
          <w:rFonts w:ascii="Souvenir Lt BT" w:hAnsi="Souvenir Lt BT"/>
          <w:i/>
          <w:noProof/>
          <w:sz w:val="22"/>
          <w:szCs w:val="22"/>
          <w:lang w:val="es-AR"/>
        </w:rPr>
        <w:t xml:space="preserve">mi Cuerpo que será entregado </w:t>
      </w:r>
      <w:r>
        <w:rPr>
          <w:rFonts w:ascii="Souvenir Lt BT" w:hAnsi="Souvenir Lt BT"/>
          <w:noProof/>
          <w:sz w:val="22"/>
          <w:szCs w:val="22"/>
          <w:lang w:val="es-AR"/>
        </w:rPr>
        <w:t xml:space="preserve">y de </w:t>
      </w:r>
      <w:r>
        <w:rPr>
          <w:rFonts w:ascii="Souvenir Lt BT" w:hAnsi="Souvenir Lt BT"/>
          <w:i/>
          <w:noProof/>
          <w:sz w:val="22"/>
          <w:szCs w:val="22"/>
          <w:lang w:val="es-AR"/>
        </w:rPr>
        <w:t xml:space="preserve">mi Sangre que será derramada </w:t>
      </w:r>
      <w:r>
        <w:rPr>
          <w:rFonts w:ascii="Souvenir Lt BT" w:hAnsi="Souvenir Lt BT"/>
          <w:noProof/>
          <w:sz w:val="22"/>
          <w:szCs w:val="22"/>
          <w:lang w:val="es-AR"/>
        </w:rPr>
        <w:t>(Lc 22,19; 1Cor 11,24.25). Enseña 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"Concilio de Trento"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Jesucristo, en la Última Cena, al ofrecer su Cuerpo y Sangre sacramentados: “A sus apóstoles, a quienes entonces constituía sacerdotes del Nuevo Testamento, a ellos y a sus sucesores en el sacerdocio, les mandó [...] que los ofrecieran”</w:t>
      </w:r>
      <w:r>
        <w:rPr>
          <w:rStyle w:val="Refdenotaalpie"/>
          <w:rFonts w:ascii="Souvenir Lt BT" w:hAnsi="Souvenir Lt BT"/>
          <w:noProof/>
          <w:sz w:val="22"/>
          <w:szCs w:val="22"/>
        </w:rPr>
        <w:footnoteReference w:id="176"/>
      </w:r>
      <w:r>
        <w:rPr>
          <w:rFonts w:ascii="Souvenir Lt BT" w:hAnsi="Souvenir Lt BT"/>
          <w:noProof/>
          <w:sz w:val="22"/>
          <w:szCs w:val="22"/>
          <w:lang w:val="es-AR"/>
        </w:rPr>
        <w:t>»</w:t>
      </w:r>
      <w:r>
        <w:rPr>
          <w:rStyle w:val="Refdenotaalpie"/>
          <w:rFonts w:ascii="Souvenir Lt BT" w:hAnsi="Souvenir Lt BT"/>
          <w:noProof/>
          <w:sz w:val="22"/>
          <w:szCs w:val="22"/>
        </w:rPr>
        <w:footnoteReference w:id="177"/>
      </w:r>
      <w:r>
        <w:rPr>
          <w:rFonts w:ascii="Souvenir Lt BT" w:hAnsi="Souvenir Lt BT"/>
          <w:noProof/>
          <w:sz w:val="22"/>
          <w:szCs w:val="22"/>
          <w:lang w:val="es-AR"/>
        </w:rPr>
        <w:t>. Todo sacerdote católico es sucesor de los Apóstoles, en su medida.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Y esto por el poder divino, ya que existe «en la misma transformación, una selección que indica penetración extraordinaria; dentro de una misma cosa material hay algo que cambia y algo que permanece inmutable; además el cambio produce algo nuevo»</w:t>
      </w:r>
      <w:r>
        <w:rPr>
          <w:rStyle w:val="Refdenotaalpie"/>
          <w:rFonts w:ascii="Souvenir Lt BT" w:hAnsi="Souvenir Lt BT"/>
          <w:noProof/>
          <w:sz w:val="22"/>
          <w:szCs w:val="22"/>
        </w:rPr>
        <w:footnoteReference w:id="178"/>
      </w:r>
      <w:r>
        <w:rPr>
          <w:rFonts w:ascii="Souvenir Lt BT" w:hAnsi="Souvenir Lt BT"/>
          <w:noProof/>
          <w:sz w:val="22"/>
          <w:szCs w:val="22"/>
          <w:lang w:val="es-AR"/>
        </w:rPr>
        <w:t>. En la Divina Invocación, como llamaban muchos Santos Padres a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se da: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1. Una selección: entre la sustancia y las especies;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2. Una penetración extraordinaria: distinguir ambos elementos, para que desaparezca uno y permanezca el otro;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3. Algo nuevo aparece: el Cuerpo entregado y la Sangre derramada de Cristo, bajo especie ajena, o sea, sacramental.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esto, la conversión del pan y del vino en la Misa, implica dificultades más grandes que respecto a la creación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creación"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mundo, como dice Santo Tomás de Aquino: «En esta conversión hay más cosas difíciles que en la creación, en la que sólo es difícil hacer algo de la nada. Crear, sin embargo, es propio de la Causa Primera, que no presupone nada para su operación. Pero en la conversión sacramental (de la Eucaristía) no sólo es difícil que este todo (el pan y el vino) se transformen es este otro todo (el Cuerpo y la Sangre de Cristo), de modo que nada quede del anterior, cosa que no pertenece al modo corriente de producir, sino que también queden los accidentes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accidentes"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desaparecida la sustancia»</w:t>
      </w:r>
      <w:r>
        <w:rPr>
          <w:rStyle w:val="Refdenotaalpie"/>
          <w:rFonts w:ascii="Souvenir Lt BT" w:hAnsi="Souvenir Lt BT"/>
          <w:noProof/>
          <w:sz w:val="22"/>
          <w:szCs w:val="22"/>
        </w:rPr>
        <w:footnoteReference w:id="179"/>
      </w:r>
      <w:r>
        <w:rPr>
          <w:rFonts w:ascii="Souvenir Lt BT" w:hAnsi="Souvenir Lt BT"/>
          <w:noProof/>
          <w:sz w:val="22"/>
          <w:szCs w:val="22"/>
          <w:lang w:val="es-AR"/>
        </w:rPr>
        <w:t>.</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Crezcamos siempre en la fe y el amor a Nuestro Señor presente en la Eucaristía.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Estimemos por «justa y conveniente» la palabra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b/>
          <w:noProof/>
          <w:sz w:val="22"/>
          <w:szCs w:val="22"/>
          <w:lang w:val="es-AR"/>
        </w:rPr>
        <w:instrText>palabra"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exacta que expresa la conversión del pan y del vino: ¡Transustanciación!, que debería sonar en nuestros oídos como música celestial.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Y admiremos siempre el poder de Dios que allí se manifiesta, como lo hace el pueblo fiel que dice, con las palabras del Apóstol Tomás, después de ocurrida la transustanciación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w:t>
      </w:r>
      <w:r>
        <w:rPr>
          <w:rFonts w:ascii="Souvenir Lt BT" w:hAnsi="Souvenir Lt BT"/>
          <w:i/>
          <w:noProof/>
          <w:sz w:val="22"/>
          <w:szCs w:val="22"/>
          <w:lang w:val="es-AR"/>
        </w:rPr>
        <w:t>Señor mío y Dios mío</w:t>
      </w:r>
      <w:r>
        <w:rPr>
          <w:rFonts w:ascii="Souvenir Lt BT" w:hAnsi="Souvenir Lt BT"/>
          <w:noProof/>
          <w:sz w:val="22"/>
          <w:szCs w:val="22"/>
          <w:lang w:val="es-AR"/>
        </w:rPr>
        <w:t>! (Jn 20,28).</w:t>
      </w:r>
    </w:p>
    <w:p w:rsidR="00925126" w:rsidRDefault="00925126">
      <w:pPr>
        <w:widowControl w:val="0"/>
        <w:spacing w:before="60" w:afterLines="60" w:after="144" w:line="240" w:lineRule="atLeast"/>
        <w:jc w:val="center"/>
        <w:rPr>
          <w:rFonts w:ascii="Souvenir Lt BT" w:hAnsi="Souvenir Lt BT"/>
          <w:b/>
          <w:noProof/>
          <w:spacing w:val="-3"/>
          <w:lang w:val="es-AR"/>
        </w:rPr>
      </w:pPr>
    </w:p>
    <w:p w:rsidR="00925126" w:rsidRDefault="00925126">
      <w:pPr>
        <w:widowControl w:val="0"/>
        <w:spacing w:before="60" w:afterLines="60" w:after="144" w:line="240" w:lineRule="atLeast"/>
        <w:jc w:val="center"/>
        <w:rPr>
          <w:rFonts w:ascii="Souvenir Lt BT" w:hAnsi="Souvenir Lt BT"/>
          <w:b/>
          <w:noProof/>
          <w:spacing w:val="-3"/>
          <w:lang w:val="es-AR"/>
        </w:rPr>
      </w:pPr>
      <w:r>
        <w:rPr>
          <w:rFonts w:ascii="Souvenir Lt BT" w:hAnsi="Souvenir Lt BT"/>
          <w:b/>
          <w:noProof/>
          <w:spacing w:val="-3"/>
          <w:lang w:val="es-AR"/>
        </w:rPr>
        <w:t>Artículo 2º. El sacrificio de Jesucristo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Eucaristía no es solamente sacramento, sino que, además de sacramento, es un sacrificio. Dicho más propiamente es un sacrificio sacramental, o, lo que es lo mismo, un sacramento sacrificial.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Jesucristo ha querido perpetuar su único sacrificio de la Cruz sobre nuestros altares, de tal manera, que aquel sacrificio realizado de manera cruenta en especie propia (su Cuerpo natural) se perpetúa en el sacrificio del altar realizado de manera incruenta en especie ajena.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eso, tenemos un solo y único sacrificio porque son uno y lo mismo el sacerdote, la víctima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la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Tanto en la Cruz como en la Misa el sacerdote principal es Jesucristo; tanto en el Gólgota como en el altar la víctima es Jesucristo y el acto oblativo interno tanto en el Calvario como en la Eucaristía es el mismo, del mismo Jesucristo. No se multiplica el sacrificio, lo que se multiplican son las distintas presencias del único sacrificio, de manera parecida a como no se multiplica el Cuerpo de Cristo, sino se multiplican las presencias del Cuerpo de Cristo bajo las especies de pan en miles y miles de partículas.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 singular sacrificio eucarístico es una realidad tan inefable que no es posible expresarla, adecuadamente, con un solo concepto. Por eso, debido a nuestro modo humano de conocer debemos multiplicar los conceptos para poder llegar a tener una idea lo más adecuada posible a la realidad.</w:t>
      </w:r>
    </w:p>
    <w:p w:rsidR="00925126" w:rsidRDefault="00925126">
      <w:pPr>
        <w:widowControl w:val="0"/>
        <w:spacing w:before="60" w:afterLines="60" w:after="144" w:line="240" w:lineRule="atLeast"/>
        <w:ind w:firstLine="284"/>
        <w:jc w:val="both"/>
        <w:rPr>
          <w:rFonts w:ascii="Souvenir Lt BT" w:hAnsi="Souvenir Lt BT"/>
          <w:noProof/>
          <w:sz w:val="22"/>
          <w:szCs w:val="22"/>
          <w:lang w:val="es-AR"/>
        </w:rPr>
      </w:pPr>
      <w:r>
        <w:rPr>
          <w:rFonts w:ascii="Souvenir Lt BT" w:hAnsi="Souvenir Lt BT"/>
          <w:noProof/>
          <w:sz w:val="22"/>
          <w:szCs w:val="22"/>
          <w:lang w:val="es-AR"/>
        </w:rPr>
        <w:t>Hemos dicho que la Eucaristía se ofrece porque es sacrificio. Ahora queremos tratar de por qué razones la Misa es sacrificio. Siguiendo al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al Catecismo de la Iglesia Católica debemos decir que la Misa es sacrificio por tres razones: </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1º. Porque es </w:t>
      </w:r>
      <w:r>
        <w:rPr>
          <w:rFonts w:ascii="Souvenir Lt BT" w:hAnsi="Souvenir Lt BT"/>
          <w:noProof/>
          <w:sz w:val="22"/>
          <w:szCs w:val="22"/>
          <w:u w:val="none"/>
          <w:lang w:val="es-AR"/>
        </w:rPr>
        <w:t>representación</w:t>
      </w:r>
      <w:r>
        <w:rPr>
          <w:rFonts w:ascii="Souvenir Lt BT" w:hAnsi="Souvenir Lt BT"/>
          <w:b w:val="0"/>
          <w:noProof/>
          <w:sz w:val="22"/>
          <w:szCs w:val="22"/>
          <w:u w:val="none"/>
          <w:lang w:val="es-AR"/>
        </w:rPr>
        <w:fldChar w:fldCharType="begin"/>
      </w:r>
      <w:r>
        <w:rPr>
          <w:rFonts w:ascii="Souvenir Lt BT" w:hAnsi="Souvenir Lt BT"/>
          <w:b w:val="0"/>
          <w:sz w:val="22"/>
          <w:szCs w:val="22"/>
        </w:rPr>
        <w:instrText xml:space="preserve"> XE "representación" </w:instrText>
      </w:r>
      <w:r>
        <w:rPr>
          <w:rFonts w:ascii="Souvenir Lt BT" w:hAnsi="Souvenir Lt BT"/>
          <w:b w:val="0"/>
          <w:noProof/>
          <w:sz w:val="22"/>
          <w:szCs w:val="22"/>
          <w:u w:val="none"/>
          <w:lang w:val="es-AR"/>
        </w:rPr>
        <w:fldChar w:fldCharType="end"/>
      </w:r>
      <w:r>
        <w:rPr>
          <w:rFonts w:ascii="Souvenir Lt BT" w:hAnsi="Souvenir Lt BT"/>
          <w:b w:val="0"/>
          <w:i/>
          <w:noProof/>
          <w:sz w:val="22"/>
          <w:szCs w:val="22"/>
          <w:u w:val="none"/>
          <w:lang w:val="es-AR"/>
        </w:rPr>
        <w:t xml:space="preserve"> </w:t>
      </w:r>
      <w:r>
        <w:rPr>
          <w:rFonts w:ascii="Souvenir Lt BT" w:hAnsi="Souvenir Lt BT"/>
          <w:b w:val="0"/>
          <w:noProof/>
          <w:sz w:val="22"/>
          <w:szCs w:val="22"/>
          <w:u w:val="none"/>
          <w:lang w:val="es-AR"/>
        </w:rPr>
        <w:t xml:space="preserve">del sacrificio de la cruz; </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2º. Porque es </w:t>
      </w:r>
      <w:r>
        <w:rPr>
          <w:rFonts w:ascii="Souvenir Lt BT" w:hAnsi="Souvenir Lt BT"/>
          <w:noProof/>
          <w:sz w:val="22"/>
          <w:szCs w:val="22"/>
          <w:u w:val="none"/>
          <w:lang w:val="es-AR"/>
        </w:rPr>
        <w:t>memorial</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b w:val="0"/>
          <w:noProof/>
          <w:spacing w:val="-3"/>
          <w:sz w:val="22"/>
          <w:szCs w:val="22"/>
          <w:u w:val="none"/>
        </w:rPr>
        <w:instrText>memorial"</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i/>
          <w:noProof/>
          <w:sz w:val="22"/>
          <w:szCs w:val="22"/>
          <w:u w:val="none"/>
          <w:lang w:val="es-AR"/>
        </w:rPr>
        <w:t xml:space="preserve"> </w:t>
      </w:r>
      <w:r>
        <w:rPr>
          <w:rFonts w:ascii="Souvenir Lt BT" w:hAnsi="Souvenir Lt BT"/>
          <w:b w:val="0"/>
          <w:noProof/>
          <w:sz w:val="22"/>
          <w:szCs w:val="22"/>
          <w:u w:val="none"/>
          <w:lang w:val="es-AR"/>
        </w:rPr>
        <w:t>del sacrificio de la cruz</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b w:val="0"/>
          <w:noProof/>
          <w:spacing w:val="-3"/>
          <w:sz w:val="22"/>
          <w:szCs w:val="22"/>
          <w:u w:val="none"/>
        </w:rPr>
        <w:instrText>cruz"</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y </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3º. Porque es </w:t>
      </w:r>
      <w:r>
        <w:rPr>
          <w:rFonts w:ascii="Souvenir Lt BT" w:hAnsi="Souvenir Lt BT"/>
          <w:noProof/>
          <w:sz w:val="22"/>
          <w:szCs w:val="22"/>
          <w:u w:val="none"/>
          <w:lang w:val="es-AR"/>
        </w:rPr>
        <w:t>aplicación</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b w:val="0"/>
          <w:noProof/>
          <w:spacing w:val="-3"/>
          <w:sz w:val="22"/>
          <w:szCs w:val="22"/>
          <w:u w:val="none"/>
        </w:rPr>
        <w:instrText>aplicación"</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de los frutos de la cruz</w:t>
      </w:r>
      <w:r>
        <w:rPr>
          <w:rFonts w:ascii="Souvenir Lt BT" w:hAnsi="Souvenir Lt BT"/>
          <w:b w:val="0"/>
          <w:noProof/>
          <w:sz w:val="22"/>
          <w:szCs w:val="22"/>
          <w:u w:val="none"/>
          <w:lang w:val="es-AR"/>
        </w:rPr>
        <w:fldChar w:fldCharType="begin"/>
      </w:r>
      <w:r>
        <w:rPr>
          <w:rFonts w:ascii="Souvenir Lt BT" w:hAnsi="Souvenir Lt BT"/>
          <w:b w:val="0"/>
          <w:sz w:val="22"/>
          <w:szCs w:val="22"/>
        </w:rPr>
        <w:instrText xml:space="preserve"> XE "cruz:frutos"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a nosotros. </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En efecto, se enseña en el Catecismo de la Iglesia Católica que «la Eucaristía es, pues, un sacrificio porque representa ( = hace presente) el sacrificio de la cruz</w:t>
      </w:r>
      <w:r>
        <w:rPr>
          <w:rFonts w:ascii="Souvenir Lt BT" w:hAnsi="Souvenir Lt BT"/>
          <w:b w:val="0"/>
          <w:noProof/>
          <w:sz w:val="22"/>
          <w:szCs w:val="22"/>
          <w:u w:val="none"/>
          <w:lang w:val="es-AR"/>
        </w:rPr>
        <w:fldChar w:fldCharType="begin"/>
      </w:r>
      <w:r>
        <w:rPr>
          <w:rFonts w:ascii="Souvenir Lt BT" w:hAnsi="Souvenir Lt BT"/>
          <w:b w:val="0"/>
          <w:sz w:val="22"/>
          <w:szCs w:val="22"/>
        </w:rPr>
        <w:instrText xml:space="preserve"> XE "cruz:sacrificio"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porque es su memorial</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b w:val="0"/>
          <w:noProof/>
          <w:spacing w:val="-3"/>
          <w:sz w:val="22"/>
          <w:szCs w:val="22"/>
          <w:u w:val="none"/>
        </w:rPr>
        <w:instrText>memorial"</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y aplica su fruto (y cita al Concilio de Trento</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b w:val="0"/>
          <w:sz w:val="22"/>
          <w:szCs w:val="22"/>
        </w:rPr>
        <w:instrText>Concilio de Trento"</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“(Cristo), nuestro Dios y Señor, se ofreció a Dios Padre</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b w:val="0"/>
          <w:sz w:val="22"/>
          <w:szCs w:val="22"/>
        </w:rPr>
        <w:instrText>Dios Padre"</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una vez por todas, muriendo como intercesor sobre el altar de la cruz, a fin de realizar para ellos (los hombres) una redención</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noProof/>
          <w:sz w:val="22"/>
          <w:szCs w:val="22"/>
          <w:u w:val="none"/>
        </w:rPr>
        <w:instrText>redención"</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eterna. Sin embargo, como su muerte no debía poner fin a su sacerdocio</w:t>
      </w:r>
      <w:r>
        <w:rPr>
          <w:rStyle w:val="Refdenotaalpie"/>
          <w:rFonts w:ascii="Souvenir Lt BT" w:hAnsi="Souvenir Lt BT"/>
          <w:b w:val="0"/>
          <w:noProof/>
          <w:sz w:val="22"/>
          <w:szCs w:val="22"/>
          <w:u w:val="none"/>
        </w:rPr>
        <w:footnoteReference w:id="180"/>
      </w:r>
      <w:r>
        <w:rPr>
          <w:rFonts w:ascii="Souvenir Lt BT" w:hAnsi="Souvenir Lt BT"/>
          <w:b w:val="0"/>
          <w:noProof/>
          <w:sz w:val="22"/>
          <w:szCs w:val="22"/>
          <w:u w:val="none"/>
          <w:lang w:val="es-AR"/>
        </w:rPr>
        <w:t>, en la última Cena</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noProof/>
          <w:spacing w:val="-3"/>
          <w:sz w:val="22"/>
          <w:szCs w:val="22"/>
          <w:u w:val="none"/>
        </w:rPr>
        <w:instrText>Cena"</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w:t>
      </w:r>
      <w:r>
        <w:rPr>
          <w:rFonts w:ascii="Souvenir Lt BT" w:hAnsi="Souvenir Lt BT"/>
          <w:b w:val="0"/>
          <w:i/>
          <w:noProof/>
          <w:sz w:val="22"/>
          <w:szCs w:val="22"/>
          <w:u w:val="none"/>
          <w:lang w:val="es-AR"/>
        </w:rPr>
        <w:t>la noche en que fue entregado</w:t>
      </w:r>
      <w:r>
        <w:rPr>
          <w:rFonts w:ascii="Souvenir Lt BT" w:hAnsi="Souvenir Lt BT"/>
          <w:b w:val="0"/>
          <w:noProof/>
          <w:sz w:val="22"/>
          <w:szCs w:val="22"/>
          <w:u w:val="none"/>
          <w:lang w:val="es-AR"/>
        </w:rPr>
        <w:t xml:space="preserve"> (1Cor 11,23), quiso dejar a la Iglesia, su esposa amada, un sacrificio visible (como lo reclama la naturaleza humana), donde sería </w:t>
      </w:r>
      <w:r>
        <w:rPr>
          <w:rFonts w:ascii="Souvenir Lt BT" w:hAnsi="Souvenir Lt BT"/>
          <w:noProof/>
          <w:sz w:val="22"/>
          <w:szCs w:val="22"/>
          <w:u w:val="none"/>
          <w:lang w:val="es-AR"/>
        </w:rPr>
        <w:t>representado</w:t>
      </w:r>
      <w:r>
        <w:rPr>
          <w:rFonts w:ascii="Souvenir Lt BT" w:hAnsi="Souvenir Lt BT"/>
          <w:b w:val="0"/>
          <w:noProof/>
          <w:sz w:val="22"/>
          <w:szCs w:val="22"/>
          <w:u w:val="none"/>
          <w:lang w:val="es-AR"/>
        </w:rPr>
        <w:t xml:space="preserve"> el sacrificio sangriento que iba a realizarse una única vez en la cruz, cuya </w:t>
      </w:r>
      <w:r>
        <w:rPr>
          <w:rFonts w:ascii="Souvenir Lt BT" w:hAnsi="Souvenir Lt BT"/>
          <w:noProof/>
          <w:sz w:val="22"/>
          <w:szCs w:val="22"/>
          <w:u w:val="none"/>
          <w:lang w:val="es-AR"/>
        </w:rPr>
        <w:t>memoria</w:t>
      </w:r>
      <w:r>
        <w:rPr>
          <w:rFonts w:ascii="Souvenir Lt BT" w:hAnsi="Souvenir Lt BT"/>
          <w:b w:val="0"/>
          <w:noProof/>
          <w:sz w:val="22"/>
          <w:szCs w:val="22"/>
          <w:u w:val="none"/>
          <w:lang w:val="es-AR"/>
        </w:rPr>
        <w:t xml:space="preserve"> se perpetuaría hasta el fin de los siglos</w:t>
      </w:r>
      <w:r>
        <w:rPr>
          <w:rStyle w:val="Refdenotaalpie"/>
          <w:rFonts w:ascii="Souvenir Lt BT" w:hAnsi="Souvenir Lt BT"/>
          <w:b w:val="0"/>
          <w:noProof/>
          <w:sz w:val="22"/>
          <w:szCs w:val="22"/>
          <w:u w:val="none"/>
        </w:rPr>
        <w:footnoteReference w:id="181"/>
      </w:r>
      <w:r>
        <w:rPr>
          <w:rFonts w:ascii="Souvenir Lt BT" w:hAnsi="Souvenir Lt BT"/>
          <w:b w:val="0"/>
          <w:noProof/>
          <w:sz w:val="22"/>
          <w:szCs w:val="22"/>
          <w:u w:val="none"/>
          <w:lang w:val="es-AR"/>
        </w:rPr>
        <w:t xml:space="preserve"> y cuya virtud saludable se </w:t>
      </w:r>
      <w:r>
        <w:rPr>
          <w:rFonts w:ascii="Souvenir Lt BT" w:hAnsi="Souvenir Lt BT"/>
          <w:noProof/>
          <w:sz w:val="22"/>
          <w:szCs w:val="22"/>
          <w:u w:val="none"/>
          <w:lang w:val="es-AR"/>
        </w:rPr>
        <w:t>aplicaría</w:t>
      </w:r>
      <w:r>
        <w:rPr>
          <w:rFonts w:ascii="Souvenir Lt BT" w:hAnsi="Souvenir Lt BT"/>
          <w:b w:val="0"/>
          <w:noProof/>
          <w:sz w:val="22"/>
          <w:szCs w:val="22"/>
          <w:u w:val="none"/>
          <w:lang w:val="es-AR"/>
        </w:rPr>
        <w:t xml:space="preserve"> a la redención de los pecados que cometemos cada día”</w:t>
      </w:r>
      <w:r>
        <w:rPr>
          <w:rStyle w:val="Refdenotaalpie"/>
          <w:rFonts w:ascii="Souvenir Lt BT" w:hAnsi="Souvenir Lt BT"/>
          <w:b w:val="0"/>
          <w:noProof/>
          <w:sz w:val="22"/>
          <w:szCs w:val="22"/>
          <w:u w:val="none"/>
        </w:rPr>
        <w:footnoteReference w:id="182"/>
      </w:r>
      <w:r>
        <w:rPr>
          <w:rFonts w:ascii="Souvenir Lt BT" w:hAnsi="Souvenir Lt BT"/>
          <w:b w:val="0"/>
          <w:noProof/>
          <w:sz w:val="22"/>
          <w:szCs w:val="22"/>
          <w:u w:val="none"/>
          <w:lang w:val="es-AR"/>
        </w:rPr>
        <w:t>»</w:t>
      </w:r>
      <w:r>
        <w:rPr>
          <w:rStyle w:val="Refdenotaalpie"/>
          <w:rFonts w:ascii="Souvenir Lt BT" w:hAnsi="Souvenir Lt BT"/>
          <w:b w:val="0"/>
          <w:noProof/>
          <w:sz w:val="22"/>
          <w:szCs w:val="22"/>
          <w:u w:val="none"/>
        </w:rPr>
        <w:footnoteReference w:id="183"/>
      </w:r>
      <w:r>
        <w:rPr>
          <w:rFonts w:ascii="Souvenir Lt BT" w:hAnsi="Souvenir Lt BT"/>
          <w:b w:val="0"/>
          <w:noProof/>
          <w:sz w:val="22"/>
          <w:szCs w:val="22"/>
          <w:u w:val="none"/>
          <w:lang w:val="es-AR"/>
        </w:rPr>
        <w:t xml:space="preserve">. </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Tres nociones que se entrecruzan y entrelazan, que se implican mutuamente y que recíprocamente se ilustran. En la Misa la representación es memorial</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b w:val="0"/>
          <w:noProof/>
          <w:spacing w:val="-3"/>
          <w:sz w:val="22"/>
          <w:szCs w:val="22"/>
          <w:u w:val="none"/>
        </w:rPr>
        <w:instrText>memorial"</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y aplicación</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b w:val="0"/>
          <w:noProof/>
          <w:spacing w:val="-3"/>
          <w:sz w:val="22"/>
          <w:szCs w:val="22"/>
          <w:u w:val="none"/>
        </w:rPr>
        <w:instrText>aplicación"</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el memorial es representación y aplicación; y la aplicación es representación y memorial; aunque entre ellas no se identifican totalmente.</w:t>
      </w:r>
    </w:p>
    <w:p w:rsidR="00925126" w:rsidRDefault="00925126">
      <w:pPr>
        <w:widowControl w:val="0"/>
        <w:spacing w:before="60" w:afterLines="60" w:after="144" w:line="240" w:lineRule="atLeast"/>
        <w:rPr>
          <w:rFonts w:ascii="Souvenir Lt BT" w:hAnsi="Souvenir Lt BT"/>
          <w:b/>
          <w:i/>
          <w:noProof/>
          <w:spacing w:val="-3"/>
          <w:lang w:val="es-AR"/>
        </w:rPr>
      </w:pPr>
      <w:r>
        <w:rPr>
          <w:rFonts w:ascii="Souvenir Lt BT" w:hAnsi="Souvenir Lt BT"/>
          <w:b/>
          <w:i/>
          <w:noProof/>
          <w:spacing w:val="-3"/>
          <w:lang w:val="es-AR"/>
        </w:rPr>
        <w:t>Párrafo 1º. Representación</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 Decimos que es </w:t>
      </w:r>
      <w:r>
        <w:rPr>
          <w:rFonts w:ascii="Souvenir Lt BT" w:hAnsi="Souvenir Lt BT"/>
          <w:b/>
          <w:noProof/>
          <w:spacing w:val="-3"/>
          <w:sz w:val="22"/>
          <w:szCs w:val="22"/>
          <w:lang w:val="es-AR"/>
        </w:rPr>
        <w:t>representación</w:t>
      </w:r>
      <w:r>
        <w:rPr>
          <w:rFonts w:ascii="Souvenir Lt BT" w:hAnsi="Souvenir Lt BT"/>
          <w:noProof/>
          <w:spacing w:val="-3"/>
          <w:sz w:val="22"/>
          <w:szCs w:val="22"/>
          <w:lang w:val="es-AR"/>
        </w:rPr>
        <w:t xml:space="preserve"> de la Pasión del Señor, porque en la Misa la Sangre aparece separada del Cuerpo, como en la Cruz. La Misa es representación de la Pasión del Señor, porque, significa, expresa, eficazmente, la misma Pasión del Señor en su acto principal cuando en la Cruz la Sangre se separó del Cuerpo. </w:t>
      </w:r>
    </w:p>
    <w:p w:rsidR="00925126" w:rsidRDefault="00925126">
      <w:pPr>
        <w:widowControl w:val="0"/>
        <w:spacing w:before="200" w:afterLines="60" w:after="144"/>
        <w:jc w:val="both"/>
        <w:rPr>
          <w:rFonts w:ascii="Souvenir Lt BT" w:hAnsi="Souvenir Lt BT"/>
          <w:noProof/>
          <w:sz w:val="22"/>
          <w:szCs w:val="22"/>
          <w:lang w:val="es-AR"/>
        </w:rPr>
      </w:pPr>
      <w:r>
        <w:rPr>
          <w:rFonts w:ascii="Souvenir Lt BT" w:hAnsi="Souvenir Lt BT"/>
          <w:b/>
          <w:noProof/>
          <w:sz w:val="22"/>
          <w:szCs w:val="22"/>
          <w:lang w:val="es-AR"/>
        </w:rPr>
        <w:t>1. ¿Qué es representar y representación en sentido profano?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Según el Diccionario de la Real Academia Española, </w:t>
      </w:r>
      <w:r>
        <w:rPr>
          <w:rFonts w:ascii="Souvenir Lt BT" w:hAnsi="Souvenir Lt BT"/>
          <w:b/>
          <w:noProof/>
          <w:sz w:val="22"/>
          <w:szCs w:val="22"/>
          <w:lang w:val="es-AR"/>
        </w:rPr>
        <w:t>representar</w:t>
      </w:r>
      <w:r>
        <w:rPr>
          <w:rFonts w:ascii="Souvenir Lt BT" w:hAnsi="Souvenir Lt BT"/>
          <w:noProof/>
          <w:sz w:val="22"/>
          <w:szCs w:val="22"/>
          <w:lang w:val="es-AR"/>
        </w:rPr>
        <w:t xml:space="preserve"> viene del latín </w:t>
      </w:r>
      <w:r>
        <w:rPr>
          <w:rFonts w:ascii="Souvenir Lt BT" w:hAnsi="Souvenir Lt BT"/>
          <w:i/>
          <w:noProof/>
          <w:sz w:val="22"/>
          <w:szCs w:val="22"/>
          <w:lang w:val="es-AR"/>
        </w:rPr>
        <w:t>repraesentare</w:t>
      </w:r>
      <w:r>
        <w:rPr>
          <w:rFonts w:ascii="Souvenir Lt BT" w:hAnsi="Souvenir Lt BT"/>
          <w:noProof/>
          <w:sz w:val="22"/>
          <w:szCs w:val="22"/>
          <w:lang w:val="es-AR"/>
        </w:rPr>
        <w:t xml:space="preserve"> y tiene 10 acepciones, algunas de ellas son, por ejemplo:</w:t>
      </w:r>
    </w:p>
    <w:p w:rsidR="00925126" w:rsidRDefault="00925126">
      <w:pPr>
        <w:widowControl w:val="0"/>
        <w:spacing w:before="60"/>
        <w:ind w:firstLine="284"/>
        <w:jc w:val="both"/>
        <w:rPr>
          <w:rFonts w:ascii="Souvenir Lt BT" w:hAnsi="Souvenir Lt BT"/>
          <w:noProof/>
          <w:sz w:val="22"/>
          <w:szCs w:val="22"/>
          <w:lang w:val="es-AR"/>
        </w:rPr>
      </w:pPr>
      <w:r>
        <w:rPr>
          <w:rFonts w:ascii="Souvenir Lt BT" w:hAnsi="Souvenir Lt BT"/>
          <w:noProof/>
          <w:sz w:val="22"/>
          <w:szCs w:val="22"/>
          <w:lang w:val="es-AR"/>
        </w:rPr>
        <w:t>4. [tr.] Recitar o ejecutar en público una obra dramática.</w:t>
      </w:r>
    </w:p>
    <w:p w:rsidR="00925126" w:rsidRDefault="00925126">
      <w:pPr>
        <w:widowControl w:val="0"/>
        <w:ind w:firstLine="284"/>
        <w:jc w:val="both"/>
        <w:rPr>
          <w:rFonts w:ascii="Souvenir Lt BT" w:hAnsi="Souvenir Lt BT"/>
          <w:noProof/>
          <w:sz w:val="22"/>
          <w:szCs w:val="22"/>
          <w:lang w:val="es-AR"/>
        </w:rPr>
      </w:pPr>
      <w:r>
        <w:rPr>
          <w:rFonts w:ascii="Souvenir Lt BT" w:hAnsi="Souvenir Lt BT"/>
          <w:noProof/>
          <w:sz w:val="22"/>
          <w:szCs w:val="22"/>
          <w:lang w:val="es-AR"/>
        </w:rPr>
        <w:t>5. [tr.] Interpretar un papel de una obra dramática.</w:t>
      </w:r>
    </w:p>
    <w:p w:rsidR="00925126" w:rsidRDefault="00925126">
      <w:pPr>
        <w:widowControl w:val="0"/>
        <w:ind w:firstLine="284"/>
        <w:jc w:val="both"/>
        <w:rPr>
          <w:rFonts w:ascii="Souvenir Lt BT" w:hAnsi="Souvenir Lt BT"/>
          <w:noProof/>
          <w:sz w:val="22"/>
          <w:szCs w:val="22"/>
          <w:lang w:val="es-AR"/>
        </w:rPr>
      </w:pPr>
      <w:r>
        <w:rPr>
          <w:rFonts w:ascii="Souvenir Lt BT" w:hAnsi="Souvenir Lt BT"/>
          <w:noProof/>
          <w:sz w:val="22"/>
          <w:szCs w:val="22"/>
          <w:lang w:val="es-AR"/>
        </w:rPr>
        <w:t>6. [tr.] Sustituir a uno o hacer sus veces, desempeñar su función o la de una entidad, empresa, etc.</w:t>
      </w:r>
    </w:p>
    <w:p w:rsidR="00925126" w:rsidRDefault="00925126">
      <w:pPr>
        <w:widowControl w:val="0"/>
        <w:spacing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7. [tr.] Ser imagen o símbolo de una cosa, o imitarla perfectamente.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Y </w:t>
      </w:r>
      <w:r>
        <w:rPr>
          <w:rFonts w:ascii="Souvenir Lt BT" w:hAnsi="Souvenir Lt BT"/>
          <w:b/>
          <w:noProof/>
          <w:sz w:val="22"/>
          <w:szCs w:val="22"/>
          <w:lang w:val="es-AR"/>
        </w:rPr>
        <w:t>representación</w:t>
      </w:r>
      <w:r>
        <w:rPr>
          <w:rFonts w:ascii="Souvenir Lt BT" w:hAnsi="Souvenir Lt BT"/>
          <w:b/>
          <w:i/>
          <w:noProof/>
          <w:sz w:val="22"/>
          <w:szCs w:val="22"/>
          <w:lang w:val="es-AR"/>
        </w:rPr>
        <w:t xml:space="preserve">, </w:t>
      </w:r>
      <w:r>
        <w:rPr>
          <w:rFonts w:ascii="Souvenir Lt BT" w:hAnsi="Souvenir Lt BT"/>
          <w:noProof/>
          <w:sz w:val="22"/>
          <w:szCs w:val="22"/>
          <w:lang w:val="es-AR"/>
        </w:rPr>
        <w:t xml:space="preserve">del latín </w:t>
      </w:r>
      <w:r>
        <w:rPr>
          <w:rFonts w:ascii="Souvenir Lt BT" w:hAnsi="Souvenir Lt BT"/>
          <w:i/>
          <w:noProof/>
          <w:sz w:val="22"/>
          <w:szCs w:val="22"/>
          <w:lang w:val="es-AR"/>
        </w:rPr>
        <w:t>repraesentatio, –onis</w:t>
      </w:r>
      <w:r>
        <w:rPr>
          <w:rFonts w:ascii="Souvenir Lt BT" w:hAnsi="Souvenir Lt BT"/>
          <w:noProof/>
          <w:sz w:val="22"/>
          <w:szCs w:val="22"/>
          <w:lang w:val="es-AR"/>
        </w:rPr>
        <w:t>, con 8 acepciones, algunas de ellas:</w:t>
      </w:r>
    </w:p>
    <w:p w:rsidR="00925126" w:rsidRDefault="00925126">
      <w:pPr>
        <w:widowControl w:val="0"/>
        <w:spacing w:before="60"/>
        <w:ind w:firstLine="284"/>
        <w:jc w:val="both"/>
        <w:rPr>
          <w:rFonts w:ascii="Souvenir Lt BT" w:hAnsi="Souvenir Lt BT"/>
          <w:noProof/>
          <w:sz w:val="22"/>
          <w:szCs w:val="22"/>
          <w:lang w:val="es-AR"/>
        </w:rPr>
      </w:pPr>
      <w:r>
        <w:rPr>
          <w:rFonts w:ascii="Souvenir Lt BT" w:hAnsi="Souvenir Lt BT"/>
          <w:noProof/>
          <w:sz w:val="22"/>
          <w:szCs w:val="22"/>
          <w:lang w:val="es-AR"/>
        </w:rPr>
        <w:t>1. [f.] Acción y efecto de representar o representarse.</w:t>
      </w:r>
    </w:p>
    <w:p w:rsidR="00925126" w:rsidRDefault="00925126">
      <w:pPr>
        <w:widowControl w:val="0"/>
        <w:ind w:firstLine="284"/>
        <w:jc w:val="both"/>
        <w:rPr>
          <w:rFonts w:ascii="Souvenir Lt BT" w:hAnsi="Souvenir Lt BT"/>
          <w:noProof/>
          <w:sz w:val="22"/>
          <w:szCs w:val="22"/>
          <w:lang w:val="es-AR"/>
        </w:rPr>
      </w:pPr>
      <w:r>
        <w:rPr>
          <w:rFonts w:ascii="Souvenir Lt BT" w:hAnsi="Souvenir Lt BT"/>
          <w:noProof/>
          <w:sz w:val="22"/>
          <w:szCs w:val="22"/>
          <w:lang w:val="es-AR"/>
        </w:rPr>
        <w:t>2. [f.] Nombre antiguo de la obra dramática.</w:t>
      </w:r>
    </w:p>
    <w:p w:rsidR="00925126" w:rsidRDefault="00925126">
      <w:pPr>
        <w:widowControl w:val="0"/>
        <w:ind w:firstLine="284"/>
        <w:jc w:val="both"/>
        <w:rPr>
          <w:rFonts w:ascii="Souvenir Lt BT" w:hAnsi="Souvenir Lt BT"/>
          <w:noProof/>
          <w:sz w:val="22"/>
          <w:szCs w:val="22"/>
          <w:lang w:val="es-AR"/>
        </w:rPr>
      </w:pPr>
      <w:r>
        <w:rPr>
          <w:rFonts w:ascii="Souvenir Lt BT" w:hAnsi="Souvenir Lt BT"/>
          <w:noProof/>
          <w:sz w:val="22"/>
          <w:szCs w:val="22"/>
          <w:lang w:val="es-AR"/>
        </w:rPr>
        <w:t>4. [f.] Figura, imagen o idea que sustituye a la realidad.</w:t>
      </w:r>
    </w:p>
    <w:p w:rsidR="00925126" w:rsidRDefault="00925126">
      <w:pPr>
        <w:widowControl w:val="0"/>
        <w:ind w:firstLine="284"/>
        <w:jc w:val="both"/>
        <w:rPr>
          <w:rFonts w:ascii="Souvenir Lt BT" w:hAnsi="Souvenir Lt BT"/>
          <w:noProof/>
          <w:sz w:val="22"/>
          <w:szCs w:val="22"/>
          <w:lang w:val="es-AR"/>
        </w:rPr>
      </w:pPr>
      <w:r>
        <w:rPr>
          <w:rFonts w:ascii="Souvenir Lt BT" w:hAnsi="Souvenir Lt BT"/>
          <w:noProof/>
          <w:sz w:val="22"/>
          <w:szCs w:val="22"/>
          <w:lang w:val="es-AR"/>
        </w:rPr>
        <w:t>6. [f.] Conjunto de personas que representan a una entidad, colectividad o corporación.</w:t>
      </w:r>
    </w:p>
    <w:p w:rsidR="00925126" w:rsidRDefault="00925126">
      <w:pPr>
        <w:widowControl w:val="0"/>
        <w:spacing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7. [f.] Cosa que representa otra.</w:t>
      </w:r>
    </w:p>
    <w:p w:rsidR="00925126" w:rsidRDefault="00925126">
      <w:pPr>
        <w:widowControl w:val="0"/>
        <w:spacing w:before="300" w:afterLines="60" w:after="144"/>
        <w:jc w:val="both"/>
        <w:rPr>
          <w:rFonts w:ascii="Souvenir Lt BT" w:hAnsi="Souvenir Lt BT"/>
          <w:noProof/>
          <w:sz w:val="22"/>
          <w:szCs w:val="22"/>
          <w:lang w:val="es-AR"/>
        </w:rPr>
      </w:pPr>
      <w:r>
        <w:rPr>
          <w:rFonts w:ascii="Souvenir Lt BT" w:hAnsi="Souvenir Lt BT"/>
          <w:b/>
          <w:noProof/>
          <w:sz w:val="22"/>
          <w:szCs w:val="22"/>
          <w:lang w:val="es-AR"/>
        </w:rPr>
        <w:t>2. ¿Qué es representación en el Antiguo Testamento?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el Antiguo Testamento los sacrificios, tanto los holocaustos, los sacrificios por los pecados, las hostias pacíficas y demás, eran figura, símbolo o imagen del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de alguna manera lo representaban, pero no lo contenían. Podemos decir que </w:t>
      </w:r>
      <w:r>
        <w:rPr>
          <w:rFonts w:ascii="Souvenir Lt BT" w:hAnsi="Souvenir Lt BT"/>
          <w:b/>
          <w:noProof/>
          <w:sz w:val="22"/>
          <w:szCs w:val="22"/>
          <w:lang w:val="es-AR"/>
        </w:rPr>
        <w:t>representación</w:t>
      </w:r>
      <w:r>
        <w:rPr>
          <w:rFonts w:ascii="Souvenir Lt BT" w:hAnsi="Souvenir Lt BT"/>
          <w:noProof/>
          <w:sz w:val="22"/>
          <w:szCs w:val="22"/>
          <w:lang w:val="es-AR"/>
        </w:rPr>
        <w:t xml:space="preserve"> en el Antiguo Testamento responde a las séptimas acepciones: «Ser imagen o símbolo de una cosa» y «cosa que representa otra», en cuanto que, como figuras, signos e imagen, representaban el sacrificio de Cristo en la cruz. Como dice San Pablo: </w:t>
      </w:r>
      <w:r>
        <w:rPr>
          <w:rFonts w:ascii="Souvenir Lt BT" w:hAnsi="Souvenir Lt BT"/>
          <w:i/>
          <w:noProof/>
          <w:sz w:val="22"/>
          <w:szCs w:val="22"/>
          <w:lang w:val="es-AR"/>
        </w:rPr>
        <w:t>Todo esto es sombra de lo venidero; pero la realidad es el cuerpo de Cristo</w:t>
      </w:r>
      <w:r>
        <w:rPr>
          <w:rFonts w:ascii="Souvenir Lt BT" w:hAnsi="Souvenir Lt BT"/>
          <w:noProof/>
          <w:sz w:val="22"/>
          <w:szCs w:val="22"/>
          <w:lang w:val="es-AR"/>
        </w:rPr>
        <w:t xml:space="preserve"> (Col 2,17); </w:t>
      </w:r>
      <w:r>
        <w:rPr>
          <w:rFonts w:ascii="Souvenir Lt BT" w:hAnsi="Souvenir Lt BT"/>
          <w:i/>
          <w:noProof/>
          <w:sz w:val="22"/>
          <w:szCs w:val="22"/>
          <w:lang w:val="es-AR"/>
        </w:rPr>
        <w:t>Todo esto les acontecía en figura</w:t>
      </w:r>
      <w:r>
        <w:rPr>
          <w:rFonts w:ascii="Souvenir Lt BT" w:hAnsi="Souvenir Lt BT"/>
          <w:noProof/>
          <w:sz w:val="22"/>
          <w:szCs w:val="22"/>
          <w:lang w:val="es-AR"/>
        </w:rPr>
        <w:t xml:space="preserve"> (1Cor 10,11); </w:t>
      </w:r>
      <w:r>
        <w:rPr>
          <w:rFonts w:ascii="Souvenir Lt BT" w:hAnsi="Souvenir Lt BT"/>
          <w:i/>
          <w:noProof/>
          <w:sz w:val="22"/>
          <w:szCs w:val="22"/>
          <w:lang w:val="es-AR"/>
        </w:rPr>
        <w:t>Éstos dan culto en lo que es sombra y figura de realidades celestiales</w:t>
      </w:r>
      <w:r>
        <w:rPr>
          <w:rFonts w:ascii="Souvenir Lt BT" w:hAnsi="Souvenir Lt BT"/>
          <w:noProof/>
          <w:sz w:val="22"/>
          <w:szCs w:val="22"/>
          <w:lang w:val="es-AR"/>
        </w:rPr>
        <w:t xml:space="preserve"> (Heb 8,5).</w:t>
      </w:r>
    </w:p>
    <w:p w:rsidR="00925126" w:rsidRDefault="00925126">
      <w:pPr>
        <w:pStyle w:val="Textoindependiente"/>
        <w:widowControl w:val="0"/>
        <w:tabs>
          <w:tab w:val="clear" w:pos="0"/>
        </w:tabs>
        <w:suppressAutoHyphens w:val="0"/>
        <w:spacing w:before="200" w:afterLines="60" w:after="144"/>
        <w:rPr>
          <w:rFonts w:ascii="Souvenir Lt BT" w:hAnsi="Souvenir Lt BT"/>
          <w:b/>
          <w:noProof/>
          <w:sz w:val="22"/>
          <w:szCs w:val="22"/>
          <w:lang w:val="es-AR"/>
        </w:rPr>
      </w:pPr>
      <w:r>
        <w:rPr>
          <w:rFonts w:ascii="Souvenir Lt BT" w:hAnsi="Souvenir Lt BT"/>
          <w:b/>
          <w:noProof/>
          <w:sz w:val="22"/>
          <w:szCs w:val="22"/>
          <w:lang w:val="es-AR"/>
        </w:rPr>
        <w:t>3. ¿Qué es representación en el Nuevo Testamento, en el sacrificio de la Nueva Alianza, en la Misa?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En el Nuevo Testamento es esencialmente distinta la </w:t>
      </w:r>
      <w:r>
        <w:rPr>
          <w:rFonts w:ascii="Souvenir Lt BT" w:hAnsi="Souvenir Lt BT"/>
          <w:b/>
          <w:noProof/>
          <w:spacing w:val="-3"/>
          <w:sz w:val="22"/>
          <w:szCs w:val="22"/>
          <w:lang w:val="es-AR"/>
        </w:rPr>
        <w:t>representación</w:t>
      </w:r>
      <w:r>
        <w:rPr>
          <w:rFonts w:ascii="Souvenir Lt BT" w:hAnsi="Souvenir Lt BT"/>
          <w:noProof/>
          <w:spacing w:val="-3"/>
          <w:sz w:val="22"/>
          <w:szCs w:val="22"/>
          <w:lang w:val="es-AR"/>
        </w:rPr>
        <w:t xml:space="preserve"> en el sacrificio de la Nueva Alianza, donde la Eucaristía no solamente es signo, símbolo, figura o imagen del sacrificio de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sino que lo </w:t>
      </w:r>
      <w:r>
        <w:rPr>
          <w:rFonts w:ascii="Souvenir Lt BT" w:hAnsi="Souvenir Lt BT"/>
          <w:b/>
          <w:noProof/>
          <w:spacing w:val="-3"/>
          <w:sz w:val="22"/>
          <w:szCs w:val="22"/>
          <w:lang w:val="es-AR"/>
        </w:rPr>
        <w:t>contiene</w:t>
      </w:r>
      <w:r>
        <w:rPr>
          <w:rFonts w:ascii="Souvenir Lt BT" w:hAnsi="Souvenir Lt BT"/>
          <w:b/>
          <w:i/>
          <w:noProof/>
          <w:spacing w:val="-3"/>
          <w:sz w:val="22"/>
          <w:szCs w:val="22"/>
          <w:lang w:val="es-AR"/>
        </w:rPr>
        <w:t xml:space="preserve">, </w:t>
      </w:r>
      <w:r>
        <w:rPr>
          <w:rFonts w:ascii="Souvenir Lt BT" w:hAnsi="Souvenir Lt BT"/>
          <w:noProof/>
          <w:spacing w:val="-3"/>
          <w:sz w:val="22"/>
          <w:szCs w:val="22"/>
          <w:lang w:val="es-AR"/>
        </w:rPr>
        <w:t>ya que contiene al Cristo que ha padecido</w:t>
      </w:r>
      <w:r>
        <w:rPr>
          <w:rFonts w:ascii="Souvenir Lt BT" w:hAnsi="Souvenir Lt BT"/>
          <w:b/>
          <w:i/>
          <w:noProof/>
          <w:spacing w:val="-3"/>
          <w:sz w:val="22"/>
          <w:szCs w:val="22"/>
          <w:lang w:val="es-AR"/>
        </w:rPr>
        <w:t>.</w:t>
      </w:r>
      <w:r>
        <w:rPr>
          <w:rFonts w:ascii="Souvenir Lt BT" w:hAnsi="Souvenir Lt BT"/>
          <w:noProof/>
          <w:spacing w:val="-3"/>
          <w:sz w:val="22"/>
          <w:szCs w:val="22"/>
          <w:lang w:val="es-AR"/>
        </w:rPr>
        <w:t xml:space="preserve"> Es solamente «propio de este sacramento que en su celebración se inmole Cristo»</w:t>
      </w:r>
      <w:r>
        <w:rPr>
          <w:rStyle w:val="Refdenotaalpie"/>
          <w:rFonts w:ascii="Souvenir Lt BT" w:hAnsi="Souvenir Lt BT"/>
          <w:noProof/>
          <w:spacing w:val="-3"/>
          <w:sz w:val="22"/>
          <w:szCs w:val="22"/>
        </w:rPr>
        <w:footnoteReference w:id="184"/>
      </w:r>
      <w:r>
        <w:rPr>
          <w:rFonts w:ascii="Souvenir Lt BT" w:hAnsi="Souvenir Lt BT"/>
          <w:noProof/>
          <w:spacing w:val="-3"/>
          <w:sz w:val="22"/>
          <w:szCs w:val="22"/>
          <w:lang w:val="es-AR"/>
        </w:rPr>
        <w:t>. Que se inmole como en la cruz, aunque de otro modo, cosa que jamás ocurrió en el Antiguo Testamento.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 ahí, que para algunos teólogos: «Representar es presentar por segunda vez la Víctima, pero con distinta victimación. Con ello se da a la palabra dos significaciones: la de imagen y la de repetición»</w:t>
      </w:r>
      <w:r>
        <w:rPr>
          <w:rStyle w:val="Refdenotaalpie"/>
          <w:rFonts w:ascii="Souvenir Lt BT" w:hAnsi="Souvenir Lt BT"/>
          <w:noProof/>
          <w:spacing w:val="-3"/>
          <w:sz w:val="22"/>
          <w:szCs w:val="22"/>
        </w:rPr>
        <w:footnoteReference w:id="185"/>
      </w:r>
      <w:r>
        <w:rPr>
          <w:rFonts w:ascii="Souvenir Lt BT" w:hAnsi="Souvenir Lt BT"/>
          <w:noProof/>
          <w:spacing w:val="-3"/>
          <w:sz w:val="22"/>
          <w:szCs w:val="22"/>
          <w:lang w:val="es-AR"/>
        </w:rPr>
        <w:t>. La distinta victimación, es real y verdadera, pero es mística o sacramental.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Decimos que es </w:t>
      </w:r>
      <w:r>
        <w:rPr>
          <w:rFonts w:ascii="Souvenir Lt BT" w:hAnsi="Souvenir Lt BT"/>
          <w:b/>
          <w:noProof/>
          <w:spacing w:val="-3"/>
          <w:sz w:val="22"/>
          <w:szCs w:val="22"/>
          <w:lang w:val="es-AR"/>
        </w:rPr>
        <w:t>representación</w:t>
      </w:r>
      <w:r>
        <w:rPr>
          <w:rFonts w:ascii="Souvenir Lt BT" w:hAnsi="Souvenir Lt BT"/>
          <w:noProof/>
          <w:spacing w:val="-3"/>
          <w:sz w:val="22"/>
          <w:szCs w:val="22"/>
          <w:lang w:val="es-AR"/>
        </w:rPr>
        <w:t xml:space="preserve"> de la Pasión del Señor, porque en la Misa la Sangre aparece separada del Cuerpo, como en la cruz. No es mera representación vacía, sino que es una verdadera representación sacramental, que realiza lo que significa, y la Misa es, por tanto, </w:t>
      </w:r>
      <w:r>
        <w:rPr>
          <w:rFonts w:ascii="Souvenir Lt BT" w:hAnsi="Souvenir Lt BT"/>
          <w:noProof/>
          <w:sz w:val="22"/>
          <w:szCs w:val="22"/>
          <w:lang w:val="es-AR"/>
        </w:rPr>
        <w:t>«</w:t>
      </w:r>
      <w:r>
        <w:rPr>
          <w:rFonts w:ascii="Souvenir Lt BT" w:hAnsi="Souvenir Lt BT"/>
          <w:noProof/>
          <w:spacing w:val="-3"/>
          <w:sz w:val="22"/>
          <w:szCs w:val="22"/>
          <w:lang w:val="es-AR"/>
        </w:rPr>
        <w:t>un verdadero y propio sacrificio</w:t>
      </w:r>
      <w:r>
        <w:rPr>
          <w:rFonts w:ascii="Souvenir Lt BT" w:hAnsi="Souvenir Lt BT"/>
          <w:noProof/>
          <w:sz w:val="22"/>
          <w:szCs w:val="22"/>
          <w:lang w:val="es-AR"/>
        </w:rPr>
        <w:t>»</w:t>
      </w:r>
      <w:r>
        <w:rPr>
          <w:rStyle w:val="Refdenotaalpie"/>
          <w:rFonts w:ascii="Souvenir Lt BT" w:hAnsi="Souvenir Lt BT"/>
          <w:noProof/>
          <w:spacing w:val="-3"/>
          <w:sz w:val="22"/>
          <w:szCs w:val="22"/>
        </w:rPr>
        <w:footnoteReference w:id="186"/>
      </w:r>
      <w:r>
        <w:rPr>
          <w:rFonts w:ascii="Souvenir Lt BT" w:hAnsi="Souvenir Lt BT"/>
          <w:noProof/>
          <w:sz w:val="22"/>
          <w:szCs w:val="22"/>
          <w:lang w:val="es-AR"/>
        </w:rPr>
        <w:t>.</w:t>
      </w:r>
      <w:r>
        <w:rPr>
          <w:rFonts w:ascii="Souvenir Lt BT" w:hAnsi="Souvenir Lt BT"/>
          <w:noProof/>
          <w:spacing w:val="-3"/>
          <w:sz w:val="22"/>
          <w:szCs w:val="22"/>
          <w:lang w:val="es-AR"/>
        </w:rPr>
        <w:t xml:space="preserve"> Digamos una vez más: ¿La representación sacramental significa sacrificio? Sí, ¡pues lo realiza eficazmente!</w:t>
      </w:r>
    </w:p>
    <w:p w:rsidR="00161E57" w:rsidRPr="00762A23" w:rsidRDefault="00161E57" w:rsidP="00762A23">
      <w:pPr>
        <w:widowControl w:val="0"/>
        <w:spacing w:before="60" w:afterLines="60" w:after="144" w:line="240" w:lineRule="atLeast"/>
        <w:ind w:firstLine="284"/>
        <w:jc w:val="both"/>
        <w:rPr>
          <w:rFonts w:ascii="Souvenir Lt BT" w:hAnsi="Souvenir Lt BT"/>
          <w:noProof/>
          <w:spacing w:val="-3"/>
          <w:sz w:val="22"/>
          <w:szCs w:val="22"/>
          <w:lang w:val="es-AR"/>
        </w:rPr>
      </w:pPr>
      <w:r w:rsidRPr="00762A23">
        <w:rPr>
          <w:rFonts w:ascii="Souvenir Lt BT" w:hAnsi="Souvenir Lt BT"/>
          <w:noProof/>
          <w:spacing w:val="-3"/>
          <w:sz w:val="22"/>
          <w:szCs w:val="22"/>
          <w:lang w:val="es-AR"/>
        </w:rPr>
        <w:tab/>
        <w:t xml:space="preserve">Respecto de los demás sacramentos vale recordar aquí lo que enseña Piolanti tomando distancia  respecto a los excesos de Casel: </w:t>
      </w:r>
      <w:r w:rsidR="00762A23">
        <w:rPr>
          <w:rFonts w:ascii="Souvenir Lt BT" w:hAnsi="Souvenir Lt BT"/>
          <w:noProof/>
          <w:spacing w:val="-3"/>
          <w:sz w:val="22"/>
          <w:szCs w:val="22"/>
          <w:lang w:val="es-AR"/>
        </w:rPr>
        <w:t>«</w:t>
      </w:r>
      <w:r w:rsidRPr="00762A23">
        <w:rPr>
          <w:rFonts w:ascii="Souvenir Lt BT" w:hAnsi="Souvenir Lt BT"/>
          <w:noProof/>
          <w:spacing w:val="-3"/>
          <w:sz w:val="22"/>
          <w:szCs w:val="22"/>
          <w:lang w:val="es-AR"/>
        </w:rPr>
        <w:t xml:space="preserve">... el axioma </w:t>
      </w:r>
      <w:r w:rsidR="00762A23">
        <w:rPr>
          <w:rFonts w:ascii="Souvenir Lt BT" w:hAnsi="Souvenir Lt BT"/>
          <w:noProof/>
          <w:spacing w:val="-3"/>
          <w:sz w:val="22"/>
          <w:szCs w:val="22"/>
          <w:lang w:val="es-AR"/>
        </w:rPr>
        <w:t>“</w:t>
      </w:r>
      <w:r w:rsidRPr="00762A23">
        <w:rPr>
          <w:rFonts w:ascii="Souvenir Lt BT" w:hAnsi="Souvenir Lt BT"/>
          <w:noProof/>
          <w:spacing w:val="-3"/>
          <w:sz w:val="22"/>
          <w:szCs w:val="22"/>
          <w:lang w:val="es-AR"/>
        </w:rPr>
        <w:t xml:space="preserve">producen lo que significan” vale solamente para </w:t>
      </w:r>
      <w:r w:rsidR="00762A23">
        <w:rPr>
          <w:rFonts w:ascii="Souvenir Lt BT" w:hAnsi="Souvenir Lt BT"/>
          <w:noProof/>
          <w:spacing w:val="-3"/>
          <w:sz w:val="22"/>
          <w:szCs w:val="22"/>
          <w:lang w:val="es-AR"/>
        </w:rPr>
        <w:t>“</w:t>
      </w:r>
      <w:r w:rsidRPr="00762A23">
        <w:rPr>
          <w:rFonts w:ascii="Souvenir Lt BT" w:hAnsi="Souvenir Lt BT"/>
          <w:noProof/>
          <w:spacing w:val="-3"/>
          <w:sz w:val="22"/>
          <w:szCs w:val="22"/>
          <w:lang w:val="es-AR"/>
        </w:rPr>
        <w:t>aquello que significan demostrándolo</w:t>
      </w:r>
      <w:r w:rsidR="00762A23">
        <w:rPr>
          <w:rFonts w:ascii="Souvenir Lt BT" w:hAnsi="Souvenir Lt BT"/>
          <w:noProof/>
          <w:spacing w:val="-3"/>
          <w:sz w:val="22"/>
          <w:szCs w:val="22"/>
          <w:lang w:val="es-AR"/>
        </w:rPr>
        <w:t>”</w:t>
      </w:r>
      <w:r w:rsidRPr="00762A23">
        <w:rPr>
          <w:rFonts w:ascii="Souvenir Lt BT" w:hAnsi="Souvenir Lt BT"/>
          <w:noProof/>
          <w:spacing w:val="-3"/>
          <w:sz w:val="22"/>
          <w:szCs w:val="22"/>
          <w:lang w:val="es-AR"/>
        </w:rPr>
        <w:t xml:space="preserve">, o sea de la gracia, y no se puede aplicar a la pasión y a la gloria, precisamente porque estas realidades son significadas ‘conmemorándolas’ o ‘pronosticándolas’ (o “prefigurándolas”); en Santo Tomás, en fin, la palabra </w:t>
      </w:r>
      <w:r w:rsidRPr="00762A23">
        <w:rPr>
          <w:rFonts w:ascii="Souvenir Lt BT" w:hAnsi="Souvenir Lt BT"/>
          <w:i/>
          <w:noProof/>
          <w:spacing w:val="-3"/>
          <w:sz w:val="22"/>
          <w:szCs w:val="22"/>
          <w:lang w:val="es-AR"/>
        </w:rPr>
        <w:t>repraesentare</w:t>
      </w:r>
      <w:r w:rsidRPr="00762A23">
        <w:rPr>
          <w:rFonts w:ascii="Souvenir Lt BT" w:hAnsi="Souvenir Lt BT"/>
          <w:noProof/>
          <w:spacing w:val="-3"/>
          <w:sz w:val="22"/>
          <w:szCs w:val="22"/>
          <w:lang w:val="es-AR"/>
        </w:rPr>
        <w:t xml:space="preserve"> no tiene el sentido clásico de ‘hacer algo presente’, sino el escolástico de ‘representar’, ‘figurar’, ‘simbolizar’, sentido que conserva también hoy en el lenguaje común</w:t>
      </w:r>
      <w:r w:rsidR="00762A23">
        <w:rPr>
          <w:rFonts w:ascii="Souvenir Lt BT" w:hAnsi="Souvenir Lt BT"/>
          <w:noProof/>
          <w:spacing w:val="-3"/>
          <w:sz w:val="22"/>
          <w:szCs w:val="22"/>
          <w:lang w:val="es-AR"/>
        </w:rPr>
        <w:t>»</w:t>
      </w:r>
      <w:r w:rsidRPr="00762A23">
        <w:rPr>
          <w:rFonts w:ascii="Souvenir Lt BT" w:hAnsi="Souvenir Lt BT"/>
          <w:noProof/>
          <w:spacing w:val="-3"/>
          <w:sz w:val="22"/>
          <w:szCs w:val="22"/>
          <w:lang w:val="es-AR"/>
        </w:rPr>
        <w:t>. De aquí que los demás sacramentos no sean sacrificio. Esto, sin más, no es aplicable a la Eucaristía. Contin</w:t>
      </w:r>
      <w:r w:rsidR="002C24CE">
        <w:rPr>
          <w:rFonts w:ascii="Souvenir Lt BT" w:hAnsi="Souvenir Lt BT"/>
          <w:noProof/>
          <w:spacing w:val="-3"/>
          <w:sz w:val="22"/>
          <w:szCs w:val="22"/>
          <w:lang w:val="es-AR"/>
        </w:rPr>
        <w:t>ú</w:t>
      </w:r>
      <w:r w:rsidRPr="00762A23">
        <w:rPr>
          <w:rFonts w:ascii="Souvenir Lt BT" w:hAnsi="Souvenir Lt BT"/>
          <w:noProof/>
          <w:spacing w:val="-3"/>
          <w:sz w:val="22"/>
          <w:szCs w:val="22"/>
          <w:lang w:val="es-AR"/>
        </w:rPr>
        <w:t xml:space="preserve">a diciendo Piolanti: </w:t>
      </w:r>
      <w:r w:rsidR="002C24CE">
        <w:rPr>
          <w:rFonts w:ascii="Souvenir Lt BT" w:hAnsi="Souvenir Lt BT"/>
          <w:noProof/>
          <w:spacing w:val="-3"/>
          <w:sz w:val="22"/>
          <w:szCs w:val="22"/>
          <w:lang w:val="es-AR"/>
        </w:rPr>
        <w:t>«</w:t>
      </w:r>
      <w:r w:rsidRPr="00762A23">
        <w:rPr>
          <w:rFonts w:ascii="Souvenir Lt BT" w:hAnsi="Souvenir Lt BT"/>
          <w:noProof/>
          <w:spacing w:val="-3"/>
          <w:sz w:val="22"/>
          <w:szCs w:val="22"/>
          <w:lang w:val="es-AR"/>
        </w:rPr>
        <w:t xml:space="preserve">Para confirmar esta explicación es suficiente citar dos pasos del santo doctor: </w:t>
      </w:r>
      <w:r w:rsidR="002C24CE">
        <w:rPr>
          <w:rFonts w:ascii="Souvenir Lt BT" w:hAnsi="Souvenir Lt BT"/>
          <w:noProof/>
          <w:spacing w:val="-3"/>
          <w:sz w:val="22"/>
          <w:szCs w:val="22"/>
          <w:lang w:val="es-AR"/>
        </w:rPr>
        <w:t>“</w:t>
      </w:r>
      <w:r w:rsidRPr="002C24CE">
        <w:rPr>
          <w:rFonts w:ascii="Souvenir Lt BT" w:hAnsi="Souvenir Lt BT"/>
          <w:i/>
          <w:noProof/>
          <w:spacing w:val="-3"/>
          <w:sz w:val="22"/>
          <w:szCs w:val="22"/>
          <w:lang w:val="es-AR"/>
        </w:rPr>
        <w:t>La celebración de este sacramento es cierta imagen representativa de la pasión, que es verdadera inmolación</w:t>
      </w:r>
      <w:r w:rsidR="002C24CE">
        <w:rPr>
          <w:rFonts w:ascii="Souvenir Lt BT" w:hAnsi="Souvenir Lt BT"/>
          <w:i/>
          <w:noProof/>
          <w:spacing w:val="-3"/>
          <w:sz w:val="22"/>
          <w:szCs w:val="22"/>
          <w:lang w:val="es-AR"/>
        </w:rPr>
        <w:t>”</w:t>
      </w:r>
      <w:r w:rsidRPr="002C24CE">
        <w:rPr>
          <w:rFonts w:ascii="Souvenir Lt BT" w:hAnsi="Souvenir Lt BT"/>
          <w:noProof/>
          <w:spacing w:val="-3"/>
          <w:sz w:val="22"/>
          <w:szCs w:val="22"/>
          <w:vertAlign w:val="superscript"/>
        </w:rPr>
        <w:footnoteReference w:id="187"/>
      </w:r>
      <w:r w:rsidRPr="00762A23">
        <w:rPr>
          <w:rFonts w:ascii="Souvenir Lt BT" w:hAnsi="Souvenir Lt BT"/>
          <w:noProof/>
          <w:spacing w:val="-3"/>
          <w:sz w:val="22"/>
          <w:szCs w:val="22"/>
          <w:lang w:val="es-AR"/>
        </w:rPr>
        <w:t xml:space="preserve">; </w:t>
      </w:r>
      <w:r w:rsidRPr="002C24CE">
        <w:rPr>
          <w:rFonts w:ascii="Souvenir Lt BT" w:hAnsi="Souvenir Lt BT"/>
          <w:i/>
          <w:noProof/>
          <w:spacing w:val="-3"/>
          <w:sz w:val="22"/>
          <w:szCs w:val="22"/>
          <w:lang w:val="es-AR"/>
        </w:rPr>
        <w:t>“Lo que el sacerdote hace en la Misa...lo hace para representar algo. Pues, al extender el sacerdote los brazos después de la consagración, significa la extensión de los brazos de Cristo en la cruz</w:t>
      </w:r>
      <w:r w:rsidR="002C24CE">
        <w:rPr>
          <w:rFonts w:ascii="Souvenir Lt BT" w:hAnsi="Souvenir Lt BT"/>
          <w:i/>
          <w:noProof/>
          <w:spacing w:val="-3"/>
          <w:sz w:val="22"/>
          <w:szCs w:val="22"/>
          <w:lang w:val="es-AR"/>
        </w:rPr>
        <w:t>”</w:t>
      </w:r>
      <w:r w:rsidRPr="002C24CE">
        <w:rPr>
          <w:rFonts w:ascii="Souvenir Lt BT" w:hAnsi="Souvenir Lt BT"/>
          <w:noProof/>
          <w:spacing w:val="-3"/>
          <w:sz w:val="22"/>
          <w:szCs w:val="22"/>
          <w:vertAlign w:val="superscript"/>
        </w:rPr>
        <w:footnoteReference w:id="188"/>
      </w:r>
      <w:r w:rsidRPr="00762A23">
        <w:rPr>
          <w:rFonts w:ascii="Souvenir Lt BT" w:hAnsi="Souvenir Lt BT"/>
          <w:noProof/>
          <w:spacing w:val="-3"/>
          <w:sz w:val="22"/>
          <w:szCs w:val="22"/>
          <w:lang w:val="es-AR"/>
        </w:rPr>
        <w:t xml:space="preserve">. En este último paso, </w:t>
      </w:r>
      <w:r w:rsidRPr="002C24CE">
        <w:rPr>
          <w:rFonts w:ascii="Souvenir Lt BT" w:hAnsi="Souvenir Lt BT"/>
          <w:i/>
          <w:noProof/>
          <w:spacing w:val="-3"/>
          <w:sz w:val="22"/>
          <w:szCs w:val="22"/>
          <w:lang w:val="es-AR"/>
        </w:rPr>
        <w:t>repraesentare</w:t>
      </w:r>
      <w:r w:rsidRPr="00762A23">
        <w:rPr>
          <w:rFonts w:ascii="Souvenir Lt BT" w:hAnsi="Souvenir Lt BT"/>
          <w:noProof/>
          <w:spacing w:val="-3"/>
          <w:sz w:val="22"/>
          <w:szCs w:val="22"/>
          <w:lang w:val="es-AR"/>
        </w:rPr>
        <w:t xml:space="preserve"> equivale a ‘significar’, como en el precedente la ‘imagen representativa’</w:t>
      </w:r>
      <w:r w:rsidR="002C24CE">
        <w:rPr>
          <w:rFonts w:ascii="Souvenir Lt BT" w:hAnsi="Souvenir Lt BT"/>
          <w:noProof/>
          <w:spacing w:val="-3"/>
          <w:sz w:val="22"/>
          <w:szCs w:val="22"/>
          <w:lang w:val="es-AR"/>
        </w:rPr>
        <w:t xml:space="preserve"> </w:t>
      </w:r>
      <w:r w:rsidRPr="00762A23">
        <w:rPr>
          <w:rFonts w:ascii="Souvenir Lt BT" w:hAnsi="Souvenir Lt BT"/>
          <w:noProof/>
          <w:spacing w:val="-3"/>
          <w:sz w:val="22"/>
          <w:szCs w:val="22"/>
          <w:lang w:val="es-AR"/>
        </w:rPr>
        <w:t>(o  en ‘especie ajena’) se opone a la ‘verdad’ (o en ‘especie propia’)</w:t>
      </w:r>
      <w:r w:rsidR="002C24CE">
        <w:rPr>
          <w:rFonts w:ascii="Souvenir Lt BT" w:hAnsi="Souvenir Lt BT"/>
          <w:noProof/>
          <w:spacing w:val="-3"/>
          <w:sz w:val="22"/>
          <w:szCs w:val="22"/>
          <w:lang w:val="es-AR"/>
        </w:rPr>
        <w:t>»</w:t>
      </w:r>
      <w:r w:rsidRPr="002C24CE">
        <w:rPr>
          <w:rFonts w:ascii="Souvenir Lt BT" w:hAnsi="Souvenir Lt BT"/>
          <w:noProof/>
          <w:spacing w:val="-3"/>
          <w:sz w:val="22"/>
          <w:szCs w:val="22"/>
          <w:vertAlign w:val="superscript"/>
        </w:rPr>
        <w:footnoteReference w:id="189"/>
      </w:r>
      <w:r w:rsidRPr="00762A23">
        <w:rPr>
          <w:rFonts w:ascii="Souvenir Lt BT" w:hAnsi="Souvenir Lt BT"/>
          <w:noProof/>
          <w:spacing w:val="-3"/>
          <w:sz w:val="22"/>
          <w:szCs w:val="22"/>
          <w:lang w:val="es-AR"/>
        </w:rPr>
        <w:t xml:space="preserve">. (Es interesante notar que el Catecismo de la Iglesia Católica en italiano, traduce </w:t>
      </w:r>
      <w:r w:rsidRPr="002C24CE">
        <w:rPr>
          <w:rFonts w:ascii="Souvenir Lt BT" w:hAnsi="Souvenir Lt BT"/>
          <w:i/>
          <w:noProof/>
          <w:spacing w:val="-3"/>
          <w:sz w:val="22"/>
          <w:szCs w:val="22"/>
          <w:lang w:val="es-AR"/>
        </w:rPr>
        <w:t>repraesentaretur</w:t>
      </w:r>
      <w:r w:rsidRPr="00762A23">
        <w:rPr>
          <w:rFonts w:ascii="Souvenir Lt BT" w:hAnsi="Souvenir Lt BT"/>
          <w:noProof/>
          <w:spacing w:val="-3"/>
          <w:sz w:val="22"/>
          <w:szCs w:val="22"/>
          <w:lang w:val="es-AR"/>
        </w:rPr>
        <w:t xml:space="preserve"> por </w:t>
      </w:r>
      <w:r w:rsidRPr="002C24CE">
        <w:rPr>
          <w:rFonts w:ascii="Souvenir Lt BT" w:hAnsi="Souvenir Lt BT"/>
          <w:i/>
          <w:noProof/>
          <w:spacing w:val="-3"/>
          <w:sz w:val="22"/>
          <w:szCs w:val="22"/>
          <w:lang w:val="es-AR"/>
        </w:rPr>
        <w:t>venisse significato</w:t>
      </w:r>
      <w:r w:rsidRPr="002C24CE">
        <w:rPr>
          <w:rFonts w:ascii="Souvenir Lt BT" w:hAnsi="Souvenir Lt BT"/>
          <w:noProof/>
          <w:spacing w:val="-3"/>
          <w:sz w:val="22"/>
          <w:szCs w:val="22"/>
          <w:vertAlign w:val="superscript"/>
        </w:rPr>
        <w:footnoteReference w:id="190"/>
      </w:r>
      <w:r w:rsidRPr="00762A23">
        <w:rPr>
          <w:rFonts w:ascii="Souvenir Lt BT" w:hAnsi="Souvenir Lt BT"/>
          <w:noProof/>
          <w:spacing w:val="-3"/>
          <w:sz w:val="22"/>
          <w:szCs w:val="22"/>
          <w:lang w:val="es-AR"/>
        </w:rPr>
        <w:t>).</w:t>
      </w:r>
    </w:p>
    <w:p w:rsidR="00161E57" w:rsidRPr="00F2525A" w:rsidRDefault="00161E57" w:rsidP="00762A23">
      <w:pPr>
        <w:widowControl w:val="0"/>
        <w:spacing w:before="60" w:afterLines="60" w:after="144" w:line="240" w:lineRule="atLeast"/>
        <w:ind w:firstLine="284"/>
        <w:jc w:val="both"/>
        <w:rPr>
          <w:rFonts w:ascii="Souvenir Lt BT" w:hAnsi="Souvenir Lt BT"/>
          <w:noProof/>
          <w:spacing w:val="-4"/>
          <w:sz w:val="22"/>
          <w:szCs w:val="22"/>
          <w:lang w:val="es-AR"/>
        </w:rPr>
      </w:pPr>
      <w:r w:rsidRPr="00762A23">
        <w:rPr>
          <w:rFonts w:ascii="Souvenir Lt BT" w:hAnsi="Souvenir Lt BT"/>
          <w:noProof/>
          <w:spacing w:val="-3"/>
          <w:sz w:val="22"/>
          <w:szCs w:val="22"/>
          <w:lang w:val="es-AR"/>
        </w:rPr>
        <w:tab/>
      </w:r>
      <w:r w:rsidRPr="00F2525A">
        <w:rPr>
          <w:rFonts w:ascii="Souvenir Lt BT" w:hAnsi="Souvenir Lt BT"/>
          <w:noProof/>
          <w:spacing w:val="-4"/>
          <w:sz w:val="22"/>
          <w:szCs w:val="22"/>
          <w:lang w:val="es-AR"/>
        </w:rPr>
        <w:t xml:space="preserve">También hay que tener en cuenta lo que en páginas atrás dice Piolanti: Decir </w:t>
      </w:r>
      <w:r w:rsidRPr="00F2525A">
        <w:rPr>
          <w:rFonts w:ascii="Souvenir Lt BT" w:hAnsi="Souvenir Lt BT"/>
          <w:i/>
          <w:noProof/>
          <w:spacing w:val="-4"/>
          <w:sz w:val="22"/>
          <w:szCs w:val="22"/>
          <w:lang w:val="es-AR"/>
        </w:rPr>
        <w:t>“imagen”</w:t>
      </w:r>
      <w:r w:rsidRPr="00F2525A">
        <w:rPr>
          <w:rFonts w:ascii="Souvenir Lt BT" w:hAnsi="Souvenir Lt BT"/>
          <w:noProof/>
          <w:spacing w:val="-4"/>
          <w:sz w:val="22"/>
          <w:szCs w:val="22"/>
          <w:lang w:val="es-AR"/>
        </w:rPr>
        <w:t xml:space="preserve"> para los antiguos no es la simple representación ideal de una realidad ausente; ella misma contiene, por el contrario, la realidad que representa</w:t>
      </w:r>
      <w:r w:rsidRPr="00F2525A">
        <w:rPr>
          <w:rFonts w:ascii="Souvenir Lt BT" w:hAnsi="Souvenir Lt BT"/>
          <w:noProof/>
          <w:spacing w:val="-4"/>
          <w:sz w:val="22"/>
          <w:szCs w:val="22"/>
          <w:vertAlign w:val="superscript"/>
        </w:rPr>
        <w:footnoteReference w:id="191"/>
      </w:r>
      <w:r w:rsidRPr="00F2525A">
        <w:rPr>
          <w:rFonts w:ascii="Souvenir Lt BT" w:hAnsi="Souvenir Lt BT"/>
          <w:noProof/>
          <w:spacing w:val="-4"/>
          <w:sz w:val="22"/>
          <w:szCs w:val="22"/>
          <w:lang w:val="es-AR"/>
        </w:rPr>
        <w:t xml:space="preserve">. Diciendo de Cristo que es la imagen perfecta del Padre, nuestros autores afirman una comunicación total, una identidad profunda de naturaleza. Comentando la epístola a los Colosenses dice un autor: </w:t>
      </w:r>
      <w:r w:rsidR="00402B2B" w:rsidRPr="00F2525A">
        <w:rPr>
          <w:rFonts w:ascii="Souvenir Lt BT" w:hAnsi="Souvenir Lt BT"/>
          <w:i/>
          <w:noProof/>
          <w:spacing w:val="-4"/>
          <w:sz w:val="22"/>
          <w:szCs w:val="22"/>
          <w:lang w:val="es-AR"/>
        </w:rPr>
        <w:t>«</w:t>
      </w:r>
      <w:r w:rsidRPr="00F2525A">
        <w:rPr>
          <w:rFonts w:ascii="Souvenir Lt BT" w:hAnsi="Souvenir Lt BT"/>
          <w:i/>
          <w:noProof/>
          <w:spacing w:val="-4"/>
          <w:sz w:val="22"/>
          <w:szCs w:val="22"/>
          <w:lang w:val="es-AR"/>
        </w:rPr>
        <w:t>Esta imagen es verdadera: no inane, sino fuerte; no vacía, sino plena de vida</w:t>
      </w:r>
      <w:r w:rsidR="00402B2B" w:rsidRPr="00F2525A">
        <w:rPr>
          <w:rFonts w:ascii="Souvenir Lt BT" w:hAnsi="Souvenir Lt BT"/>
          <w:i/>
          <w:noProof/>
          <w:spacing w:val="-4"/>
          <w:sz w:val="22"/>
          <w:szCs w:val="22"/>
          <w:lang w:val="es-AR"/>
        </w:rPr>
        <w:t>»</w:t>
      </w:r>
      <w:r w:rsidRPr="00F2525A">
        <w:rPr>
          <w:rFonts w:ascii="Souvenir Lt BT" w:hAnsi="Souvenir Lt BT"/>
          <w:noProof/>
          <w:spacing w:val="-4"/>
          <w:sz w:val="22"/>
          <w:szCs w:val="22"/>
          <w:vertAlign w:val="superscript"/>
        </w:rPr>
        <w:footnoteReference w:id="192"/>
      </w:r>
      <w:r w:rsidRPr="00F2525A">
        <w:rPr>
          <w:rFonts w:ascii="Souvenir Lt BT" w:hAnsi="Souvenir Lt BT"/>
          <w:noProof/>
          <w:spacing w:val="-4"/>
          <w:sz w:val="22"/>
          <w:szCs w:val="22"/>
          <w:lang w:val="es-AR"/>
        </w:rPr>
        <w:t>.</w:t>
      </w:r>
    </w:p>
    <w:p w:rsidR="00161E57" w:rsidRPr="00762A23" w:rsidRDefault="00161E57" w:rsidP="00762A23">
      <w:pPr>
        <w:widowControl w:val="0"/>
        <w:spacing w:before="60" w:afterLines="60" w:after="144" w:line="240" w:lineRule="atLeast"/>
        <w:ind w:firstLine="284"/>
        <w:jc w:val="both"/>
        <w:rPr>
          <w:rFonts w:ascii="Souvenir Lt BT" w:hAnsi="Souvenir Lt BT"/>
          <w:noProof/>
          <w:spacing w:val="-3"/>
          <w:sz w:val="22"/>
          <w:szCs w:val="22"/>
          <w:lang w:val="es-AR"/>
        </w:rPr>
      </w:pPr>
      <w:r w:rsidRPr="00762A23">
        <w:rPr>
          <w:rFonts w:ascii="Souvenir Lt BT" w:hAnsi="Souvenir Lt BT"/>
          <w:noProof/>
          <w:spacing w:val="-3"/>
          <w:sz w:val="22"/>
          <w:szCs w:val="22"/>
          <w:lang w:val="es-AR"/>
        </w:rPr>
        <w:tab/>
        <w:t xml:space="preserve">De ahí que Santo Tomás –y Piolanti lo sigue- agrega una segunda razón que es por la cual éste sacramento implica una verdadera inmolación </w:t>
      </w:r>
      <w:r w:rsidR="00402B2B" w:rsidRPr="00402B2B">
        <w:rPr>
          <w:rFonts w:ascii="Souvenir Lt BT" w:hAnsi="Souvenir Lt BT"/>
          <w:i/>
          <w:noProof/>
          <w:spacing w:val="-3"/>
          <w:sz w:val="22"/>
          <w:szCs w:val="22"/>
          <w:lang w:val="es-AR"/>
        </w:rPr>
        <w:t>«</w:t>
      </w:r>
      <w:r w:rsidRPr="00402B2B">
        <w:rPr>
          <w:rFonts w:ascii="Souvenir Lt BT" w:hAnsi="Souvenir Lt BT"/>
          <w:i/>
          <w:noProof/>
          <w:spacing w:val="-3"/>
          <w:sz w:val="22"/>
          <w:szCs w:val="22"/>
          <w:lang w:val="es-AR"/>
        </w:rPr>
        <w:t>por los efectos de la Pasión de cuyos frutos nos hace participar</w:t>
      </w:r>
      <w:r w:rsidR="00402B2B">
        <w:rPr>
          <w:rFonts w:ascii="Souvenir Lt BT" w:hAnsi="Souvenir Lt BT"/>
          <w:i/>
          <w:noProof/>
          <w:spacing w:val="-3"/>
          <w:sz w:val="22"/>
          <w:szCs w:val="22"/>
          <w:lang w:val="es-AR"/>
        </w:rPr>
        <w:t>»</w:t>
      </w:r>
      <w:r w:rsidRPr="00402B2B">
        <w:rPr>
          <w:rFonts w:ascii="Souvenir Lt BT" w:hAnsi="Souvenir Lt BT"/>
          <w:noProof/>
          <w:spacing w:val="-3"/>
          <w:sz w:val="22"/>
          <w:szCs w:val="22"/>
          <w:vertAlign w:val="superscript"/>
        </w:rPr>
        <w:footnoteReference w:id="193"/>
      </w:r>
      <w:r w:rsidRPr="00762A23">
        <w:rPr>
          <w:rFonts w:ascii="Souvenir Lt BT" w:hAnsi="Souvenir Lt BT"/>
          <w:noProof/>
          <w:spacing w:val="-3"/>
          <w:sz w:val="22"/>
          <w:szCs w:val="22"/>
          <w:lang w:val="es-AR"/>
        </w:rPr>
        <w:t xml:space="preserve">. En cuanto a ésta segunda razón: </w:t>
      </w:r>
      <w:r w:rsidR="00402B2B" w:rsidRPr="00402B2B">
        <w:rPr>
          <w:rFonts w:ascii="Souvenir Lt BT" w:hAnsi="Souvenir Lt BT"/>
          <w:i/>
          <w:noProof/>
          <w:spacing w:val="-3"/>
          <w:sz w:val="22"/>
          <w:szCs w:val="22"/>
          <w:lang w:val="es-AR"/>
        </w:rPr>
        <w:t>«</w:t>
      </w:r>
      <w:r w:rsidRPr="00402B2B">
        <w:rPr>
          <w:rFonts w:ascii="Souvenir Lt BT" w:hAnsi="Souvenir Lt BT"/>
          <w:i/>
          <w:noProof/>
          <w:spacing w:val="-3"/>
          <w:sz w:val="22"/>
          <w:szCs w:val="22"/>
          <w:lang w:val="es-AR"/>
        </w:rPr>
        <w:t>la inmolación se realiza sólo en la celebración de este sacramento</w:t>
      </w:r>
      <w:r w:rsidR="00402B2B" w:rsidRPr="00402B2B">
        <w:rPr>
          <w:rFonts w:ascii="Souvenir Lt BT" w:hAnsi="Souvenir Lt BT"/>
          <w:i/>
          <w:noProof/>
          <w:spacing w:val="-3"/>
          <w:sz w:val="22"/>
          <w:szCs w:val="22"/>
          <w:lang w:val="es-AR"/>
        </w:rPr>
        <w:t>»</w:t>
      </w:r>
      <w:r w:rsidRPr="00402B2B">
        <w:rPr>
          <w:rFonts w:ascii="Souvenir Lt BT" w:hAnsi="Souvenir Lt BT"/>
          <w:noProof/>
          <w:spacing w:val="-3"/>
          <w:sz w:val="22"/>
          <w:szCs w:val="22"/>
          <w:vertAlign w:val="superscript"/>
        </w:rPr>
        <w:footnoteReference w:id="194"/>
      </w:r>
      <w:r w:rsidRPr="00762A23">
        <w:rPr>
          <w:rFonts w:ascii="Souvenir Lt BT" w:hAnsi="Souvenir Lt BT"/>
          <w:noProof/>
          <w:spacing w:val="-3"/>
          <w:sz w:val="22"/>
          <w:szCs w:val="22"/>
          <w:lang w:val="es-AR"/>
        </w:rPr>
        <w:t>.</w:t>
      </w:r>
    </w:p>
    <w:p w:rsidR="00161E57" w:rsidRPr="00762A23" w:rsidRDefault="00161E57" w:rsidP="00762A23">
      <w:pPr>
        <w:widowControl w:val="0"/>
        <w:spacing w:before="60" w:afterLines="60" w:after="144" w:line="240" w:lineRule="atLeast"/>
        <w:ind w:firstLine="284"/>
        <w:jc w:val="both"/>
        <w:rPr>
          <w:rFonts w:ascii="Souvenir Lt BT" w:hAnsi="Souvenir Lt BT"/>
          <w:noProof/>
          <w:spacing w:val="-3"/>
          <w:sz w:val="22"/>
          <w:szCs w:val="22"/>
          <w:lang w:val="es-AR"/>
        </w:rPr>
      </w:pPr>
      <w:r w:rsidRPr="00762A23">
        <w:rPr>
          <w:rFonts w:ascii="Souvenir Lt BT" w:hAnsi="Souvenir Lt BT"/>
          <w:noProof/>
          <w:spacing w:val="-3"/>
          <w:sz w:val="22"/>
          <w:szCs w:val="22"/>
          <w:lang w:val="es-AR"/>
        </w:rPr>
        <w:tab/>
        <w:t xml:space="preserve">La palabra </w:t>
      </w:r>
      <w:r w:rsidRPr="002279AA">
        <w:rPr>
          <w:rFonts w:ascii="Souvenir Lt BT" w:hAnsi="Souvenir Lt BT"/>
          <w:i/>
          <w:noProof/>
          <w:spacing w:val="-3"/>
          <w:sz w:val="22"/>
          <w:szCs w:val="22"/>
          <w:lang w:val="es-AR"/>
        </w:rPr>
        <w:t>“imagen”</w:t>
      </w:r>
      <w:r w:rsidRPr="00762A23">
        <w:rPr>
          <w:rFonts w:ascii="Souvenir Lt BT" w:hAnsi="Souvenir Lt BT"/>
          <w:noProof/>
          <w:spacing w:val="-3"/>
          <w:sz w:val="22"/>
          <w:szCs w:val="22"/>
          <w:lang w:val="es-AR"/>
        </w:rPr>
        <w:t xml:space="preserve"> define el lugar intermedio donde debe situarse el Nuevo Testamento: entre la sombra y la verdad; próximo a la sombra por el conocimiento oscuro que eso configura, pero próximo a la verdad por su sustancia profunda. Decía San Ambrosio: </w:t>
      </w:r>
      <w:r w:rsidR="002279AA" w:rsidRPr="002279AA">
        <w:rPr>
          <w:rFonts w:ascii="Souvenir Lt BT" w:hAnsi="Souvenir Lt BT"/>
          <w:i/>
          <w:noProof/>
          <w:spacing w:val="-3"/>
          <w:sz w:val="22"/>
          <w:szCs w:val="22"/>
          <w:lang w:val="es-AR"/>
        </w:rPr>
        <w:t>«</w:t>
      </w:r>
      <w:r w:rsidRPr="002279AA">
        <w:rPr>
          <w:rFonts w:ascii="Souvenir Lt BT" w:hAnsi="Souvenir Lt BT"/>
          <w:i/>
          <w:noProof/>
          <w:spacing w:val="-3"/>
          <w:sz w:val="22"/>
          <w:szCs w:val="22"/>
          <w:lang w:val="es-AR"/>
        </w:rPr>
        <w:t>La sombra en la ley (antigua), la imagen en el evangelio, la verdad en el cielo</w:t>
      </w:r>
      <w:r w:rsidR="002279AA" w:rsidRPr="002279AA">
        <w:rPr>
          <w:rFonts w:ascii="Souvenir Lt BT" w:hAnsi="Souvenir Lt BT"/>
          <w:i/>
          <w:noProof/>
          <w:spacing w:val="-3"/>
          <w:sz w:val="22"/>
          <w:szCs w:val="22"/>
          <w:lang w:val="es-AR"/>
        </w:rPr>
        <w:t>»</w:t>
      </w:r>
      <w:r w:rsidRPr="002279AA">
        <w:rPr>
          <w:rFonts w:ascii="Souvenir Lt BT" w:hAnsi="Souvenir Lt BT"/>
          <w:noProof/>
          <w:spacing w:val="-3"/>
          <w:sz w:val="22"/>
          <w:szCs w:val="22"/>
          <w:vertAlign w:val="superscript"/>
        </w:rPr>
        <w:footnoteReference w:id="195"/>
      </w:r>
      <w:r w:rsidRPr="00762A23">
        <w:rPr>
          <w:rFonts w:ascii="Souvenir Lt BT" w:hAnsi="Souvenir Lt BT"/>
          <w:noProof/>
          <w:spacing w:val="-3"/>
          <w:sz w:val="22"/>
          <w:szCs w:val="22"/>
          <w:lang w:val="es-AR"/>
        </w:rPr>
        <w:t>.</w:t>
      </w:r>
    </w:p>
    <w:p w:rsidR="00161E57" w:rsidRDefault="00161E57" w:rsidP="00161E57">
      <w:pPr>
        <w:widowControl w:val="0"/>
        <w:spacing w:before="60" w:afterLines="60" w:after="144" w:line="240" w:lineRule="atLeast"/>
        <w:ind w:firstLine="284"/>
        <w:jc w:val="both"/>
        <w:rPr>
          <w:rFonts w:ascii="Souvenir Lt BT" w:hAnsi="Souvenir Lt BT"/>
          <w:noProof/>
          <w:spacing w:val="-3"/>
          <w:sz w:val="22"/>
          <w:szCs w:val="22"/>
          <w:lang w:val="es-AR"/>
        </w:rPr>
      </w:pPr>
      <w:r w:rsidRPr="00762A23">
        <w:rPr>
          <w:rFonts w:ascii="Souvenir Lt BT" w:hAnsi="Souvenir Lt BT"/>
          <w:noProof/>
          <w:spacing w:val="-3"/>
          <w:sz w:val="22"/>
          <w:szCs w:val="22"/>
          <w:lang w:val="es-AR"/>
        </w:rPr>
        <w:tab/>
        <w:t xml:space="preserve">Santo Tomás enseña: </w:t>
      </w:r>
      <w:r w:rsidR="002279AA" w:rsidRPr="007F1B32">
        <w:rPr>
          <w:rFonts w:ascii="Souvenir Lt BT" w:hAnsi="Souvenir Lt BT"/>
          <w:i/>
          <w:noProof/>
          <w:spacing w:val="-3"/>
          <w:sz w:val="22"/>
          <w:szCs w:val="22"/>
          <w:lang w:val="es-AR"/>
        </w:rPr>
        <w:t>«</w:t>
      </w:r>
      <w:r w:rsidRPr="007F1B32">
        <w:rPr>
          <w:rFonts w:ascii="Souvenir Lt BT" w:hAnsi="Souvenir Lt BT"/>
          <w:i/>
          <w:noProof/>
          <w:spacing w:val="-3"/>
          <w:sz w:val="22"/>
          <w:szCs w:val="22"/>
          <w:lang w:val="es-AR"/>
        </w:rPr>
        <w:t>En la antigua ley la figura es propuesta sin la cosa; en la nueva ley, sin embargo, la figura es propuesta con la cosa; en el cielo se nos dará la cosa sin la figura</w:t>
      </w:r>
      <w:r w:rsidR="002279AA" w:rsidRPr="007F1B32">
        <w:rPr>
          <w:rFonts w:ascii="Souvenir Lt BT" w:hAnsi="Souvenir Lt BT"/>
          <w:i/>
          <w:noProof/>
          <w:spacing w:val="-3"/>
          <w:sz w:val="22"/>
          <w:szCs w:val="22"/>
          <w:lang w:val="es-AR"/>
        </w:rPr>
        <w:t>»</w:t>
      </w:r>
      <w:r w:rsidRPr="007F1B32">
        <w:rPr>
          <w:rFonts w:ascii="Souvenir Lt BT" w:hAnsi="Souvenir Lt BT"/>
          <w:noProof/>
          <w:spacing w:val="-3"/>
          <w:sz w:val="22"/>
          <w:szCs w:val="22"/>
          <w:vertAlign w:val="superscript"/>
        </w:rPr>
        <w:footnoteReference w:id="196"/>
      </w:r>
      <w:r w:rsidRPr="00762A23">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De manera que no sólo debemos afirmar con fuerza que el mismo Cristo está presente bajo las especies de pan y vino, sino que, con la misma fuerza debemos considerar que está bajo las especies </w:t>
      </w:r>
      <w:r>
        <w:rPr>
          <w:rFonts w:ascii="Souvenir Lt BT" w:hAnsi="Souvenir Lt BT"/>
          <w:b/>
          <w:noProof/>
          <w:spacing w:val="-3"/>
          <w:sz w:val="22"/>
          <w:szCs w:val="22"/>
          <w:lang w:val="es-AR"/>
        </w:rPr>
        <w:t>separadas</w:t>
      </w:r>
      <w:r>
        <w:rPr>
          <w:rFonts w:ascii="Souvenir Lt BT" w:hAnsi="Souvenir Lt BT"/>
          <w:noProof/>
          <w:spacing w:val="-3"/>
          <w:sz w:val="22"/>
          <w:szCs w:val="22"/>
          <w:lang w:val="es-AR"/>
        </w:rPr>
        <w:t xml:space="preserve"> de pan y vino como Víctima, es decir, con su sacrificio, con su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con su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u ofrecimiento. ¿Con cuál sacrificio, con cuál inmolación, con cuál oblación? Con el mismo sacrificio de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con la misma inmolación de la cruz, con la misma oblación de la cruz, aunque de modo sacramental.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Y si bien sabemos que bajo cada una de las especies está Cristo entero, por razón de la concomitancia, con su Cuerpo, Sangre, alma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divinidad, no es menos cierto que, por razón del sacramento, por la fuerza de las palabras, la Sangre está directamente presente bajo la especie de vino y el Cuerpo está directamente presente bajo la especie de pan. Esto alcanza y sobra para dar razón del sacrificio eucarístico –que es sacramental–: </w:t>
      </w:r>
      <w:r>
        <w:rPr>
          <w:rFonts w:ascii="Souvenir Lt BT" w:hAnsi="Souvenir Lt BT"/>
          <w:b/>
          <w:noProof/>
          <w:spacing w:val="-3"/>
          <w:sz w:val="22"/>
          <w:szCs w:val="22"/>
          <w:lang w:val="es-AR"/>
        </w:rPr>
        <w:t>¡Sangre derramada por un lado, Cuerpo entregado por otro, en todos los idiomas del mundo es sacrificio!</w:t>
      </w:r>
      <w:r>
        <w:rPr>
          <w:rFonts w:ascii="Souvenir Lt BT" w:hAnsi="Souvenir Lt BT"/>
          <w:noProof/>
          <w:spacing w:val="-3"/>
          <w:sz w:val="22"/>
          <w:szCs w:val="22"/>
          <w:lang w:val="es-AR"/>
        </w:rPr>
        <w:t xml:space="preserve"> Al ser el sacramento un signo eficaz, realiza lo que significa.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De tal modo que, por ser la Misa </w:t>
      </w:r>
      <w:r>
        <w:rPr>
          <w:rFonts w:ascii="Souvenir Lt BT" w:hAnsi="Souvenir Lt BT"/>
          <w:b/>
          <w:noProof/>
          <w:spacing w:val="-3"/>
          <w:sz w:val="22"/>
          <w:szCs w:val="22"/>
          <w:lang w:val="es-AR"/>
        </w:rPr>
        <w:t>representación eficaz, viva y plena</w:t>
      </w:r>
      <w:r>
        <w:rPr>
          <w:rFonts w:ascii="Souvenir Lt BT" w:hAnsi="Souvenir Lt BT"/>
          <w:noProof/>
          <w:spacing w:val="-3"/>
          <w:sz w:val="22"/>
          <w:szCs w:val="22"/>
          <w:lang w:val="es-AR"/>
        </w:rPr>
        <w:t xml:space="preserve"> del sacrificio de Cristo en la Cruz, es </w:t>
      </w:r>
      <w:r>
        <w:rPr>
          <w:rFonts w:ascii="Souvenir Lt BT" w:hAnsi="Souvenir Lt BT"/>
          <w:b/>
          <w:noProof/>
          <w:spacing w:val="-3"/>
          <w:sz w:val="22"/>
          <w:szCs w:val="22"/>
          <w:lang w:val="es-AR"/>
        </w:rPr>
        <w:t>perpetuación</w:t>
      </w:r>
      <w:r>
        <w:rPr>
          <w:rFonts w:ascii="Souvenir Lt BT" w:hAnsi="Souvenir Lt BT"/>
          <w:noProof/>
          <w:spacing w:val="-3"/>
          <w:sz w:val="22"/>
          <w:szCs w:val="22"/>
          <w:lang w:val="es-AR"/>
        </w:rPr>
        <w:t xml:space="preserve"> del mismo sacrificio cruento de Cristo en la Cruz, en figura ajena, o sea, «bajo condición que le es extraña –diríamos, que no le es natural–, como sucede en el sacramento»</w:t>
      </w:r>
      <w:r>
        <w:rPr>
          <w:rStyle w:val="Refdenotaalpie"/>
          <w:rFonts w:ascii="Souvenir Lt BT" w:hAnsi="Souvenir Lt BT"/>
          <w:noProof/>
          <w:spacing w:val="-3"/>
          <w:sz w:val="22"/>
          <w:szCs w:val="22"/>
        </w:rPr>
        <w:footnoteReference w:id="197"/>
      </w:r>
      <w:r>
        <w:rPr>
          <w:rFonts w:ascii="Souvenir Lt BT" w:hAnsi="Souvenir Lt BT"/>
          <w:noProof/>
          <w:spacing w:val="-3"/>
          <w:sz w:val="22"/>
          <w:szCs w:val="22"/>
          <w:lang w:val="es-AR"/>
        </w:rPr>
        <w:t xml:space="preserve">, bajo las apariencias de pan y vino. En la Misa se hace no sólo el rito incruento de la Cena, sino que se hace presente el sacrificio cruento de la Cruz, bajo las especies sacramentales. El Cenáculo y el Calvario vienen hacia nosotros, sobre el altar. Suele decirse que nosotros debemos imaginarnos presentes en el Cenáculo y en el Gólgota, pero no es del todo exacto, son el Cenáculo y el Gólgota los que vienen a nosotros.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Debemos tener en cuenta, también, como ya hemos dicho, que muchas cosas representaban la Pasión del Señor, por ejemplo, los sacrificios del Antiguo Testamento en cuanto eran la representación de la verdadera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Cristo: «podría decirse que Cristo se inmoló en las figuras del Antiguo Testamento»</w:t>
      </w:r>
      <w:r>
        <w:rPr>
          <w:rStyle w:val="Refdenotaalpie"/>
          <w:rFonts w:ascii="Souvenir Lt BT" w:hAnsi="Souvenir Lt BT"/>
          <w:noProof/>
          <w:spacing w:val="-3"/>
          <w:sz w:val="22"/>
          <w:szCs w:val="22"/>
        </w:rPr>
        <w:footnoteReference w:id="198"/>
      </w:r>
      <w:r>
        <w:rPr>
          <w:rFonts w:ascii="Souvenir Lt BT" w:hAnsi="Souvenir Lt BT"/>
          <w:noProof/>
          <w:spacing w:val="-3"/>
          <w:sz w:val="22"/>
          <w:szCs w:val="22"/>
          <w:lang w:val="es-AR"/>
        </w:rPr>
        <w:t>. El Bautismo y los demás sacramentos representan, a su modo, la Pasión del Señor; pero aún en la Misa: la fracción del pan, la comunión, la inmixtión... representan, a su modo, la Pasión del Señor; ¡</w:t>
      </w:r>
      <w:r>
        <w:rPr>
          <w:rFonts w:ascii="Souvenir Lt BT" w:hAnsi="Souvenir Lt BT"/>
          <w:b/>
          <w:noProof/>
          <w:spacing w:val="-3"/>
          <w:sz w:val="22"/>
          <w:szCs w:val="22"/>
          <w:lang w:val="es-AR"/>
        </w:rPr>
        <w:t>pero la sola representación eficaz se tiene en la doble consagración</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xml:space="preserve"> por separado del pan y del vino</w:t>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 ahí que la fe católica no sólo dice que en la Eucaristía Jesucristo está presente, verdadera, real y sustancialmente, bajo las apariencias de pan y vino, sino que además, está presente el «</w:t>
      </w:r>
      <w:r>
        <w:rPr>
          <w:rFonts w:ascii="Souvenir Lt BT" w:hAnsi="Souvenir Lt BT"/>
          <w:b/>
          <w:i/>
          <w:noProof/>
          <w:spacing w:val="-3"/>
          <w:sz w:val="22"/>
          <w:szCs w:val="22"/>
          <w:lang w:val="es-AR"/>
        </w:rPr>
        <w:t>Christus passus</w:t>
      </w:r>
      <w:r>
        <w:rPr>
          <w:rFonts w:ascii="Souvenir Lt BT" w:hAnsi="Souvenir Lt BT"/>
          <w:noProof/>
          <w:spacing w:val="-3"/>
          <w:sz w:val="22"/>
          <w:szCs w:val="22"/>
          <w:lang w:val="es-AR"/>
        </w:rPr>
        <w:t>», el Cristo que ha sufrido, ya que la Eucaristía «“contiene a Cristo que padeció”</w:t>
      </w:r>
      <w:r>
        <w:rPr>
          <w:rStyle w:val="Refdenotaalpie"/>
          <w:rFonts w:ascii="Souvenir Lt BT" w:hAnsi="Souvenir Lt BT"/>
          <w:noProof/>
          <w:spacing w:val="-3"/>
          <w:sz w:val="22"/>
          <w:szCs w:val="22"/>
        </w:rPr>
        <w:footnoteReference w:id="199"/>
      </w:r>
      <w:r>
        <w:rPr>
          <w:rFonts w:ascii="Souvenir Lt BT" w:hAnsi="Souvenir Lt BT"/>
          <w:noProof/>
          <w:spacing w:val="-3"/>
          <w:sz w:val="22"/>
          <w:szCs w:val="22"/>
          <w:lang w:val="es-AR"/>
        </w:rPr>
        <w:t>; es decir, contiene a Cristo no “padeciendo ahora”, sino que “padeció en otro tiempo”»</w:t>
      </w:r>
      <w:r>
        <w:rPr>
          <w:rStyle w:val="Refdenotaalpie"/>
          <w:rFonts w:ascii="Souvenir Lt BT" w:hAnsi="Souvenir Lt BT"/>
          <w:noProof/>
          <w:spacing w:val="-3"/>
          <w:sz w:val="22"/>
          <w:szCs w:val="22"/>
        </w:rPr>
        <w:footnoteReference w:id="200"/>
      </w:r>
      <w:r>
        <w:rPr>
          <w:rFonts w:ascii="Souvenir Lt BT" w:hAnsi="Souvenir Lt BT"/>
          <w:noProof/>
          <w:spacing w:val="-3"/>
          <w:sz w:val="22"/>
          <w:szCs w:val="22"/>
          <w:lang w:val="es-AR"/>
        </w:rPr>
        <w:t>. «La Eucaristía es el sacramento perfecto de la Pasión del Señor, por cuanto contiene al mismo Cristo que padeció»</w:t>
      </w:r>
      <w:r>
        <w:rPr>
          <w:rStyle w:val="Refdenotaalpie"/>
          <w:rFonts w:ascii="Souvenir Lt BT" w:hAnsi="Souvenir Lt BT"/>
          <w:noProof/>
          <w:spacing w:val="-3"/>
          <w:sz w:val="22"/>
          <w:szCs w:val="22"/>
        </w:rPr>
        <w:footnoteReference w:id="201"/>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Tengamos siempre en claro y muy firme en nuestra alma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la santa fe católica que enseña como dogma de fe definida que: «En este divino sacrificio, que en la Misa se realiza, se contiene e incruentamente se inmola aquel mismo Cristo que una sola vez se ofreció Él mismo cruentamente en el altar de la cruz»</w:t>
      </w:r>
      <w:r>
        <w:rPr>
          <w:rStyle w:val="Refdenotaalpie"/>
          <w:rFonts w:ascii="Souvenir Lt BT" w:hAnsi="Souvenir Lt BT"/>
          <w:noProof/>
          <w:spacing w:val="-3"/>
          <w:sz w:val="22"/>
          <w:szCs w:val="22"/>
        </w:rPr>
        <w:footnoteReference w:id="202"/>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i/>
          <w:noProof/>
          <w:spacing w:val="-3"/>
          <w:sz w:val="22"/>
          <w:szCs w:val="22"/>
          <w:lang w:val="es-AR"/>
        </w:rPr>
      </w:pPr>
      <w:r>
        <w:rPr>
          <w:rFonts w:ascii="Souvenir Lt BT" w:hAnsi="Souvenir Lt BT"/>
          <w:noProof/>
          <w:spacing w:val="-3"/>
          <w:sz w:val="22"/>
          <w:szCs w:val="22"/>
          <w:lang w:val="es-AR"/>
        </w:rPr>
        <w:t>Decía el gran Bossuet: «Todo se hará con este pan y este vino; vendrá una palabra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b/>
          <w:noProof/>
          <w:sz w:val="22"/>
          <w:szCs w:val="22"/>
          <w:lang w:val="es-AR"/>
        </w:rPr>
        <w:instrText>palabra"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omnipotente que de este pan hará la Carne del Salvador y del vino su Sangre ... ¡Oh Dios!, sobre el altar se encuentran aquel Cuerpo mismo, aquella misma Sangre; aquel Cuerpo entregado por nosotros, aquella Sangre derramada por nosotros ... Están separados, sí, separados, el Cuerpo por una parte, la Sangre por otra, y cada uno bajo signos diferentes ... He ahí, por tanto, revestidos del carácter de su muerte, a aquel Jesús, otra vez nuestra Víctima y hoy también nuestra Víctima de un modo nuevo por la separación mística de aquella Sangre de aquel Cuerpo. No diremos más porque todo el resto es incomprensible y nadie lo ve, excepto aquel que lo ha hecho»</w:t>
      </w:r>
      <w:r>
        <w:rPr>
          <w:rStyle w:val="Refdenotaalpie"/>
          <w:rFonts w:ascii="Souvenir Lt BT" w:hAnsi="Souvenir Lt BT"/>
          <w:noProof/>
          <w:spacing w:val="-3"/>
          <w:sz w:val="22"/>
          <w:szCs w:val="22"/>
        </w:rPr>
        <w:footnoteReference w:id="203"/>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la fuerza del sacramento lo que aparece sobre el altar, después de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es la Sangre separada del Cuerpo, que es la representación eficaz de lo que sucedió en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Nosotros, indignos y pecadores, por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Dios, participamos así del sacrificio de la cruz. ¡Qué gracia enorme! ¡Cuánto nos vamos a arrepentir el día de mañana de haber dejado de participar de una Misa, por culpa propia!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 Cenáculo y el Calvario vienen a nosotros: ¡Debemos tener nosotros las mismas disposiciones espirituales que tuvieron los Apóstoles en la Última Cena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y la Santísima Virgen, San Juan, Santa María Magdalena, Santa María de Cleofás, Santa María Salomé y las otras santas mujeres en el Gólgota!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¿Cuál debería ser nuestra actitud expectante, reverente, concentrada, asombrada, amante, delicada, adorante, ante «</w:t>
      </w:r>
      <w:r>
        <w:rPr>
          <w:rFonts w:ascii="Souvenir Lt BT" w:hAnsi="Souvenir Lt BT"/>
          <w:i/>
          <w:noProof/>
          <w:spacing w:val="-3"/>
          <w:sz w:val="22"/>
          <w:szCs w:val="22"/>
          <w:lang w:val="es-AR"/>
        </w:rPr>
        <w:t>el misterio</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de la fe</w:t>
      </w:r>
      <w:r>
        <w:rPr>
          <w:rFonts w:ascii="Souvenir Lt BT" w:hAnsi="Souvenir Lt BT"/>
          <w:noProof/>
          <w:spacing w:val="-3"/>
          <w:sz w:val="22"/>
          <w:szCs w:val="22"/>
          <w:lang w:val="es-AR"/>
        </w:rPr>
        <w:t xml:space="preserve">»? ¿No deberíamos dejar nuestras preocupaciones, contratiempos, disgustos, dolores, desilusiones, fracasos en la patena y ponerlos en las manos y en el corazón de Jesús y así poner en práctica la enseñanza del Maestro: </w:t>
      </w:r>
      <w:r>
        <w:rPr>
          <w:rFonts w:ascii="Souvenir Lt BT" w:hAnsi="Souvenir Lt BT"/>
          <w:i/>
          <w:noProof/>
          <w:spacing w:val="-3"/>
          <w:sz w:val="22"/>
          <w:szCs w:val="22"/>
          <w:lang w:val="es-AR"/>
        </w:rPr>
        <w:t xml:space="preserve">Venid a mí todos los que estáis fatigados y sobrecargados, y yo os daré descanso. Tomad sobre vosotros mi yugo, y aprended de mí, que soy manso y humilde de corazón; y hallaréis descanso para vuestras almas. Porque mi yugo es suave y mi carga ligera </w:t>
      </w:r>
      <w:r>
        <w:rPr>
          <w:rFonts w:ascii="Souvenir Lt BT" w:hAnsi="Souvenir Lt BT"/>
          <w:noProof/>
          <w:spacing w:val="-3"/>
          <w:sz w:val="22"/>
          <w:szCs w:val="22"/>
          <w:lang w:val="es-AR"/>
        </w:rPr>
        <w:t>(Mt 11,28–30).</w:t>
      </w:r>
    </w:p>
    <w:p w:rsidR="00925126" w:rsidRDefault="00925126">
      <w:pPr>
        <w:widowControl w:val="0"/>
        <w:spacing w:before="300" w:afterLines="60" w:after="144" w:line="240" w:lineRule="atLeast"/>
        <w:rPr>
          <w:rFonts w:ascii="Souvenir Lt BT" w:hAnsi="Souvenir Lt BT"/>
          <w:b/>
          <w:i/>
          <w:noProof/>
          <w:spacing w:val="-3"/>
          <w:lang w:val="es-AR"/>
        </w:rPr>
      </w:pPr>
      <w:r>
        <w:rPr>
          <w:rFonts w:ascii="Souvenir Lt BT" w:hAnsi="Souvenir Lt BT"/>
          <w:b/>
          <w:i/>
          <w:noProof/>
          <w:spacing w:val="-3"/>
          <w:lang w:val="es-AR"/>
        </w:rPr>
        <w:t>Párrafo 2º. Memorial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También decimos que la Misa es el </w:t>
      </w:r>
      <w:r>
        <w:rPr>
          <w:rFonts w:ascii="Souvenir Lt BT" w:hAnsi="Souvenir Lt BT"/>
          <w:b/>
          <w:noProof/>
          <w:spacing w:val="-3"/>
          <w:sz w:val="22"/>
          <w:szCs w:val="22"/>
          <w:lang w:val="es-AR"/>
        </w:rPr>
        <w:t>memorial</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noProof/>
          <w:spacing w:val="-3"/>
          <w:sz w:val="22"/>
          <w:szCs w:val="22"/>
          <w:lang w:val="es-AR"/>
        </w:rPr>
        <w:t xml:space="preserve"> (o memoria) de la Pasión del Señor.</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El sacerdote es el hombre que hace el </w:t>
      </w:r>
      <w:r>
        <w:rPr>
          <w:rFonts w:ascii="Souvenir Lt BT" w:hAnsi="Souvenir Lt BT"/>
          <w:b/>
          <w:noProof/>
          <w:spacing w:val="-3"/>
          <w:sz w:val="22"/>
          <w:szCs w:val="22"/>
          <w:lang w:val="es-AR"/>
        </w:rPr>
        <w:t>memorial</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i/>
          <w:noProof/>
          <w:spacing w:val="-3"/>
          <w:sz w:val="22"/>
          <w:szCs w:val="22"/>
          <w:lang w:val="es-AR"/>
        </w:rPr>
      </w:pPr>
      <w:r>
        <w:rPr>
          <w:rFonts w:ascii="Souvenir Lt BT" w:hAnsi="Souvenir Lt BT"/>
          <w:noProof/>
          <w:spacing w:val="-3"/>
          <w:sz w:val="22"/>
          <w:szCs w:val="22"/>
          <w:lang w:val="es-AR"/>
        </w:rPr>
        <w:t>De ahí que en todas las Plegarias eucarísticas se diga: «</w:t>
      </w:r>
      <w:r>
        <w:rPr>
          <w:rFonts w:ascii="Souvenir Lt BT" w:hAnsi="Souvenir Lt BT"/>
          <w:i/>
          <w:noProof/>
          <w:spacing w:val="-3"/>
          <w:sz w:val="22"/>
          <w:szCs w:val="22"/>
          <w:lang w:val="es-AR"/>
        </w:rPr>
        <w:t xml:space="preserve">Por eso, Padre, nosotros, tus siervos, y todo tu pueblo santo, al celebrar este </w:t>
      </w:r>
      <w:r>
        <w:rPr>
          <w:rFonts w:ascii="Souvenir Lt BT" w:hAnsi="Souvenir Lt BT"/>
          <w:b/>
          <w:i/>
          <w:noProof/>
          <w:spacing w:val="-3"/>
          <w:sz w:val="22"/>
          <w:szCs w:val="22"/>
          <w:lang w:val="es-AR"/>
        </w:rPr>
        <w:t>memorial</w:t>
      </w:r>
      <w:r>
        <w:rPr>
          <w:rFonts w:ascii="Souvenir Lt BT" w:hAnsi="Souvenir Lt BT"/>
          <w:b/>
          <w:i/>
          <w:noProof/>
          <w:spacing w:val="-3"/>
          <w:sz w:val="22"/>
          <w:szCs w:val="22"/>
          <w:lang w:val="es-AR"/>
        </w:rPr>
        <w:fldChar w:fldCharType="begin"/>
      </w:r>
      <w:r>
        <w:rPr>
          <w:rFonts w:ascii="Souvenir Lt BT" w:hAnsi="Souvenir Lt BT"/>
          <w:b/>
          <w:i/>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b/>
          <w:i/>
          <w:noProof/>
          <w:spacing w:val="-3"/>
          <w:sz w:val="22"/>
          <w:szCs w:val="22"/>
          <w:lang w:val="es-AR"/>
        </w:rPr>
        <w:instrText xml:space="preserve"> </w:instrText>
      </w:r>
      <w:r>
        <w:rPr>
          <w:rFonts w:ascii="Souvenir Lt BT" w:hAnsi="Souvenir Lt BT"/>
          <w:b/>
          <w:i/>
          <w:noProof/>
          <w:spacing w:val="-3"/>
          <w:sz w:val="22"/>
          <w:szCs w:val="22"/>
          <w:lang w:val="es-AR"/>
        </w:rPr>
        <w:fldChar w:fldCharType="end"/>
      </w:r>
      <w:r>
        <w:rPr>
          <w:rFonts w:ascii="Souvenir Lt BT" w:hAnsi="Souvenir Lt BT"/>
          <w:i/>
          <w:noProof/>
          <w:spacing w:val="-3"/>
          <w:sz w:val="22"/>
          <w:szCs w:val="22"/>
          <w:lang w:val="es-AR"/>
        </w:rPr>
        <w:t xml:space="preserve"> de la muerte gloriosa de Jesucristo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04"/>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Así, pues, Padre, al celebrar ahora el </w:t>
      </w:r>
      <w:r>
        <w:rPr>
          <w:rFonts w:ascii="Souvenir Lt BT" w:hAnsi="Souvenir Lt BT"/>
          <w:b/>
          <w:i/>
          <w:noProof/>
          <w:spacing w:val="-3"/>
          <w:sz w:val="22"/>
          <w:szCs w:val="22"/>
          <w:lang w:val="es-AR"/>
        </w:rPr>
        <w:t>memorial</w:t>
      </w:r>
      <w:r>
        <w:rPr>
          <w:rFonts w:ascii="Souvenir Lt BT" w:hAnsi="Souvenir Lt BT"/>
          <w:i/>
          <w:noProof/>
          <w:spacing w:val="-3"/>
          <w:sz w:val="22"/>
          <w:szCs w:val="22"/>
          <w:lang w:val="es-AR"/>
        </w:rPr>
        <w:t xml:space="preserve"> de la muerte y resurrección de tu Hijo</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05"/>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Por eso, Padre, al celebrar ahora el </w:t>
      </w:r>
      <w:r>
        <w:rPr>
          <w:rFonts w:ascii="Souvenir Lt BT" w:hAnsi="Souvenir Lt BT"/>
          <w:b/>
          <w:i/>
          <w:noProof/>
          <w:spacing w:val="-3"/>
          <w:sz w:val="22"/>
          <w:szCs w:val="22"/>
          <w:lang w:val="es-AR"/>
        </w:rPr>
        <w:t>memorial</w:t>
      </w:r>
      <w:r>
        <w:rPr>
          <w:rFonts w:ascii="Souvenir Lt BT" w:hAnsi="Souvenir Lt BT"/>
          <w:i/>
          <w:noProof/>
          <w:spacing w:val="-3"/>
          <w:sz w:val="22"/>
          <w:szCs w:val="22"/>
          <w:lang w:val="es-AR"/>
        </w:rPr>
        <w:t xml:space="preserve"> de la pasión salvadora de tu Hijo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06"/>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Por eso, Padre de bondad, celebramos ahora el </w:t>
      </w:r>
      <w:r>
        <w:rPr>
          <w:rFonts w:ascii="Souvenir Lt BT" w:hAnsi="Souvenir Lt BT"/>
          <w:b/>
          <w:i/>
          <w:noProof/>
          <w:spacing w:val="-3"/>
          <w:sz w:val="22"/>
          <w:szCs w:val="22"/>
          <w:lang w:val="es-AR"/>
        </w:rPr>
        <w:t>memorial</w:t>
      </w:r>
      <w:r>
        <w:rPr>
          <w:rFonts w:ascii="Souvenir Lt BT" w:hAnsi="Souvenir Lt BT"/>
          <w:i/>
          <w:noProof/>
          <w:spacing w:val="-3"/>
          <w:sz w:val="22"/>
          <w:szCs w:val="22"/>
          <w:lang w:val="es-AR"/>
        </w:rPr>
        <w:t xml:space="preserve"> de nuestra redención</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redención"</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recordamos la muerte de Cristo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07"/>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Por eso, Padre de Bondad, celebramos ahora el </w:t>
      </w:r>
      <w:r>
        <w:rPr>
          <w:rFonts w:ascii="Souvenir Lt BT" w:hAnsi="Souvenir Lt BT"/>
          <w:b/>
          <w:i/>
          <w:noProof/>
          <w:spacing w:val="-3"/>
          <w:sz w:val="22"/>
          <w:szCs w:val="22"/>
          <w:lang w:val="es-AR"/>
        </w:rPr>
        <w:t>memorial</w:t>
      </w:r>
      <w:r>
        <w:rPr>
          <w:rFonts w:ascii="Souvenir Lt BT" w:hAnsi="Souvenir Lt BT"/>
          <w:i/>
          <w:noProof/>
          <w:spacing w:val="-3"/>
          <w:sz w:val="22"/>
          <w:szCs w:val="22"/>
          <w:lang w:val="es-AR"/>
        </w:rPr>
        <w:t xml:space="preserve"> de nuestra reconciliación</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08"/>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Así, pues, al hacer el </w:t>
      </w:r>
      <w:r>
        <w:rPr>
          <w:rFonts w:ascii="Souvenir Lt BT" w:hAnsi="Souvenir Lt BT"/>
          <w:b/>
          <w:i/>
          <w:noProof/>
          <w:spacing w:val="-3"/>
          <w:sz w:val="22"/>
          <w:szCs w:val="22"/>
          <w:lang w:val="es-AR"/>
        </w:rPr>
        <w:t>memorial</w:t>
      </w:r>
      <w:r>
        <w:rPr>
          <w:rFonts w:ascii="Souvenir Lt BT" w:hAnsi="Souvenir Lt BT"/>
          <w:i/>
          <w:noProof/>
          <w:spacing w:val="-3"/>
          <w:sz w:val="22"/>
          <w:szCs w:val="22"/>
          <w:lang w:val="es-AR"/>
        </w:rPr>
        <w:t xml:space="preserve"> de Jesucristo... y celebrar su muerte y resurrección</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09"/>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Señor, Dios nuestro, tu Hijo nos dejó esta prenda de su amor. Al celebrar, pues el </w:t>
      </w:r>
      <w:r>
        <w:rPr>
          <w:rFonts w:ascii="Souvenir Lt BT" w:hAnsi="Souvenir Lt BT"/>
          <w:b/>
          <w:i/>
          <w:noProof/>
          <w:spacing w:val="-3"/>
          <w:sz w:val="22"/>
          <w:szCs w:val="22"/>
          <w:lang w:val="es-AR"/>
        </w:rPr>
        <w:t>memorial</w:t>
      </w:r>
      <w:r>
        <w:rPr>
          <w:rFonts w:ascii="Souvenir Lt BT" w:hAnsi="Souvenir Lt BT"/>
          <w:i/>
          <w:noProof/>
          <w:spacing w:val="-3"/>
          <w:sz w:val="22"/>
          <w:szCs w:val="22"/>
          <w:lang w:val="es-AR"/>
        </w:rPr>
        <w:t xml:space="preserve"> de su muerte y resurrección</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10"/>
      </w:r>
      <w:r>
        <w:rPr>
          <w:rFonts w:ascii="Souvenir Lt BT" w:hAnsi="Souvenir Lt BT"/>
          <w:noProof/>
          <w:spacing w:val="-3"/>
          <w:sz w:val="22"/>
          <w:szCs w:val="22"/>
          <w:lang w:val="es-AR"/>
        </w:rPr>
        <w:t>.</w:t>
      </w:r>
    </w:p>
    <w:p w:rsidR="00925126" w:rsidRDefault="00925126">
      <w:pPr>
        <w:widowControl w:val="0"/>
        <w:spacing w:before="200" w:afterLines="60" w:after="144" w:line="240" w:lineRule="atLeast"/>
        <w:jc w:val="both"/>
        <w:rPr>
          <w:rFonts w:ascii="Souvenir Lt BT" w:hAnsi="Souvenir Lt BT"/>
          <w:noProof/>
          <w:spacing w:val="-3"/>
          <w:sz w:val="22"/>
          <w:szCs w:val="22"/>
          <w:lang w:val="es-AR"/>
        </w:rPr>
      </w:pPr>
      <w:r>
        <w:rPr>
          <w:rFonts w:ascii="Souvenir Lt BT" w:hAnsi="Souvenir Lt BT"/>
          <w:b/>
          <w:noProof/>
          <w:spacing w:val="-3"/>
          <w:sz w:val="22"/>
          <w:szCs w:val="22"/>
          <w:lang w:val="es-AR"/>
        </w:rPr>
        <w:t>1. Distintos tipos de memorial</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Hay tres tipos de memoriales: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 El memorial</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mundano. Al estilo del Lincoln Memorial, el Jefferson Memorial, en Washington; o el Queen Victoria Memorial en Londres; o el memorial al holocausto a la Shoah levantado en Uruguay, son monumentos que nos recuerdan hechos pasados. Si se lo compara con el memorial del Nuevo Testamento no son dos especies del mismo género, sino son dos géneros distintos.</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eastAsia="es-MX"/>
        </w:rPr>
      </w:pPr>
      <w:r>
        <w:rPr>
          <w:rFonts w:ascii="Souvenir Lt BT" w:hAnsi="Souvenir Lt BT"/>
          <w:noProof/>
          <w:sz w:val="22"/>
          <w:szCs w:val="22"/>
          <w:lang w:val="es-AR" w:eastAsia="es-MX"/>
        </w:rPr>
        <w:t>b. En el Antiguo Testamento. De manera parecida, así entendían el memorial</w:t>
      </w:r>
      <w:r>
        <w:rPr>
          <w:rFonts w:ascii="Souvenir Lt BT" w:hAnsi="Souvenir Lt BT"/>
          <w:noProof/>
          <w:sz w:val="22"/>
          <w:szCs w:val="22"/>
          <w:lang w:val="es-AR" w:eastAsia="es-MX"/>
        </w:rPr>
        <w:fldChar w:fldCharType="begin"/>
      </w:r>
      <w:r>
        <w:rPr>
          <w:rFonts w:ascii="Souvenir Lt BT" w:hAnsi="Souvenir Lt BT"/>
          <w:noProof/>
          <w:sz w:val="22"/>
          <w:szCs w:val="22"/>
          <w:lang w:val="es-AR" w:eastAsia="es-MX"/>
        </w:rPr>
        <w:instrText xml:space="preserve"> XE "memorial" </w:instrText>
      </w:r>
      <w:r>
        <w:rPr>
          <w:rFonts w:ascii="Souvenir Lt BT" w:hAnsi="Souvenir Lt BT"/>
          <w:noProof/>
          <w:sz w:val="22"/>
          <w:szCs w:val="22"/>
          <w:lang w:val="es-AR" w:eastAsia="es-MX"/>
        </w:rPr>
        <w:fldChar w:fldCharType="end"/>
      </w:r>
      <w:r>
        <w:rPr>
          <w:rFonts w:ascii="Souvenir Lt BT" w:hAnsi="Souvenir Lt BT"/>
          <w:noProof/>
          <w:sz w:val="22"/>
          <w:szCs w:val="22"/>
          <w:lang w:val="es-AR" w:eastAsia="es-MX"/>
        </w:rPr>
        <w:t xml:space="preserve"> en el Antiguo Testamento (así lo entendieron los protestantes) como un mero recuerdo, pero en este caso, que de alguna manera actualiza el hecho pasado al ser como signo de la continua ayuda de Dios en el presente y promesa de futuras ayudas. Con más precisión, el memorial del Antiguo Testamento se relaciona con el memorial del Nuevo como lo imperfecto con lo perfecto.</w:t>
      </w:r>
    </w:p>
    <w:p w:rsidR="00925126" w:rsidRDefault="00925126">
      <w:pPr>
        <w:pStyle w:val="Textoindependiente"/>
        <w:tabs>
          <w:tab w:val="clear" w:pos="0"/>
        </w:tabs>
        <w:suppressAutoHyphens w:val="0"/>
        <w:spacing w:before="60" w:afterLines="60" w:after="144"/>
        <w:ind w:firstLine="284"/>
        <w:rPr>
          <w:rFonts w:ascii="Souvenir Lt BT" w:hAnsi="Souvenir Lt BT"/>
          <w:noProof/>
          <w:sz w:val="22"/>
          <w:szCs w:val="22"/>
          <w:lang w:val="es-AR" w:eastAsia="es-MX"/>
        </w:rPr>
      </w:pPr>
      <w:r>
        <w:rPr>
          <w:rFonts w:ascii="Souvenir Lt BT" w:hAnsi="Souvenir Lt BT"/>
          <w:noProof/>
          <w:sz w:val="22"/>
          <w:szCs w:val="22"/>
          <w:lang w:val="es-AR" w:eastAsia="es-MX"/>
        </w:rPr>
        <w:t>Al memorial</w:t>
      </w:r>
      <w:r>
        <w:rPr>
          <w:rFonts w:ascii="Souvenir Lt BT" w:hAnsi="Souvenir Lt BT"/>
          <w:noProof/>
          <w:sz w:val="22"/>
          <w:szCs w:val="22"/>
          <w:lang w:val="es-AR" w:eastAsia="es-MX"/>
        </w:rPr>
        <w:fldChar w:fldCharType="begin"/>
      </w:r>
      <w:r>
        <w:rPr>
          <w:rFonts w:ascii="Souvenir Lt BT" w:hAnsi="Souvenir Lt BT"/>
          <w:noProof/>
          <w:sz w:val="22"/>
          <w:szCs w:val="22"/>
          <w:lang w:val="es-AR" w:eastAsia="es-MX"/>
        </w:rPr>
        <w:instrText xml:space="preserve"> XE "memorial" </w:instrText>
      </w:r>
      <w:r>
        <w:rPr>
          <w:rFonts w:ascii="Souvenir Lt BT" w:hAnsi="Souvenir Lt BT"/>
          <w:noProof/>
          <w:sz w:val="22"/>
          <w:szCs w:val="22"/>
          <w:lang w:val="es-AR" w:eastAsia="es-MX"/>
        </w:rPr>
        <w:fldChar w:fldCharType="end"/>
      </w:r>
      <w:r>
        <w:rPr>
          <w:rFonts w:ascii="Souvenir Lt BT" w:hAnsi="Souvenir Lt BT"/>
          <w:noProof/>
          <w:sz w:val="22"/>
          <w:szCs w:val="22"/>
          <w:lang w:val="es-AR" w:eastAsia="es-MX"/>
        </w:rPr>
        <w:t xml:space="preserve"> en el Antiguo Testamento se lo llamaba «zikkaron», palabra</w:t>
      </w:r>
      <w:r>
        <w:rPr>
          <w:rFonts w:ascii="Souvenir Lt BT" w:hAnsi="Souvenir Lt BT"/>
          <w:noProof/>
          <w:sz w:val="22"/>
          <w:szCs w:val="22"/>
          <w:lang w:val="es-AR" w:eastAsia="es-MX"/>
        </w:rPr>
        <w:fldChar w:fldCharType="begin"/>
      </w:r>
      <w:r>
        <w:rPr>
          <w:rFonts w:ascii="Souvenir Lt BT" w:hAnsi="Souvenir Lt BT"/>
          <w:noProof/>
          <w:sz w:val="22"/>
          <w:szCs w:val="22"/>
          <w:lang w:val="es-AR" w:eastAsia="es-MX"/>
        </w:rPr>
        <w:instrText xml:space="preserve"> XE "palabra" </w:instrText>
      </w:r>
      <w:r>
        <w:rPr>
          <w:rFonts w:ascii="Souvenir Lt BT" w:hAnsi="Souvenir Lt BT"/>
          <w:noProof/>
          <w:sz w:val="22"/>
          <w:szCs w:val="22"/>
          <w:lang w:val="es-AR" w:eastAsia="es-MX"/>
        </w:rPr>
        <w:fldChar w:fldCharType="end"/>
      </w:r>
      <w:r>
        <w:rPr>
          <w:rFonts w:ascii="Souvenir Lt BT" w:hAnsi="Souvenir Lt BT"/>
          <w:noProof/>
          <w:sz w:val="22"/>
          <w:szCs w:val="22"/>
          <w:lang w:val="es-AR" w:eastAsia="es-MX"/>
        </w:rPr>
        <w:t xml:space="preserve"> que los Orientales la tradujeron al griego con el término «anámnesis» (</w:t>
      </w:r>
      <w:r>
        <w:rPr>
          <w:rFonts w:ascii="GraecaII" w:hAnsi="GraecaII"/>
          <w:noProof/>
          <w:sz w:val="22"/>
          <w:szCs w:val="22"/>
          <w:lang w:val="es-AR" w:eastAsia="es-MX"/>
        </w:rPr>
        <w:t></w:t>
      </w:r>
      <w:r>
        <w:rPr>
          <w:rFonts w:ascii="GraecaII" w:hAnsi="GraecaII"/>
          <w:noProof/>
          <w:sz w:val="22"/>
          <w:szCs w:val="22"/>
          <w:lang w:val="es-AR" w:eastAsia="es-MX"/>
        </w:rPr>
        <w:t></w:t>
      </w:r>
      <w:r>
        <w:rPr>
          <w:rFonts w:ascii="GraecaII" w:hAnsi="GraecaII"/>
          <w:noProof/>
          <w:sz w:val="22"/>
          <w:szCs w:val="22"/>
          <w:lang w:val="es-AR" w:eastAsia="es-MX"/>
        </w:rPr>
        <w:t></w:t>
      </w:r>
      <w:r>
        <w:rPr>
          <w:rFonts w:ascii="GraecaII" w:hAnsi="GraecaII"/>
          <w:noProof/>
          <w:sz w:val="22"/>
          <w:szCs w:val="22"/>
          <w:lang w:val="es-AR" w:eastAsia="es-MX"/>
        </w:rPr>
        <w:t></w:t>
      </w:r>
      <w:r>
        <w:rPr>
          <w:rFonts w:ascii="GraecaII" w:hAnsi="GraecaII"/>
          <w:noProof/>
          <w:sz w:val="22"/>
          <w:szCs w:val="22"/>
          <w:lang w:val="es-AR" w:eastAsia="es-MX"/>
        </w:rPr>
        <w:t></w:t>
      </w:r>
      <w:r>
        <w:rPr>
          <w:rFonts w:ascii="Souvenir Lt BT" w:hAnsi="Souvenir Lt BT"/>
          <w:noProof/>
          <w:sz w:val="22"/>
          <w:szCs w:val="22"/>
          <w:lang w:val="es-AR" w:eastAsia="es-MX"/>
        </w:rPr>
        <w:t xml:space="preserve">=de nuevo y </w:t>
      </w:r>
      <w:r>
        <w:rPr>
          <w:rFonts w:ascii="GraecaII" w:hAnsi="GraecaII"/>
          <w:noProof/>
          <w:sz w:val="22"/>
          <w:szCs w:val="22"/>
          <w:lang w:val="es-AR" w:eastAsia="es-MX"/>
        </w:rPr>
        <w:t></w:t>
      </w:r>
      <w:r>
        <w:rPr>
          <w:rFonts w:ascii="GraecaII" w:hAnsi="GraecaII"/>
          <w:noProof/>
          <w:sz w:val="22"/>
          <w:szCs w:val="22"/>
          <w:lang w:val="es-AR" w:eastAsia="es-MX"/>
        </w:rPr>
        <w:t></w:t>
      </w:r>
      <w:r>
        <w:rPr>
          <w:rFonts w:ascii="GraecaII" w:hAnsi="GraecaII"/>
          <w:noProof/>
          <w:sz w:val="22"/>
          <w:szCs w:val="22"/>
          <w:lang w:val="es-AR" w:eastAsia="es-MX"/>
        </w:rPr>
        <w:t></w:t>
      </w:r>
      <w:r>
        <w:rPr>
          <w:rFonts w:ascii="GraecaII" w:hAnsi="GraecaII"/>
          <w:noProof/>
          <w:sz w:val="22"/>
          <w:szCs w:val="22"/>
          <w:lang w:val="es-AR" w:eastAsia="es-MX"/>
        </w:rPr>
        <w:t></w:t>
      </w:r>
      <w:r>
        <w:rPr>
          <w:rFonts w:ascii="GraecaII" w:hAnsi="GraecaII"/>
          <w:noProof/>
          <w:sz w:val="22"/>
          <w:szCs w:val="22"/>
          <w:lang w:val="es-AR" w:eastAsia="es-MX"/>
        </w:rPr>
        <w:t></w:t>
      </w:r>
      <w:r>
        <w:rPr>
          <w:rFonts w:ascii="GraecaII" w:hAnsi="GraecaII"/>
          <w:noProof/>
          <w:sz w:val="22"/>
          <w:szCs w:val="22"/>
          <w:lang w:val="es-AR" w:eastAsia="es-MX"/>
        </w:rPr>
        <w:t></w:t>
      </w:r>
      <w:r>
        <w:rPr>
          <w:rFonts w:ascii="GraecaII" w:hAnsi="GraecaII"/>
          <w:noProof/>
          <w:sz w:val="22"/>
          <w:szCs w:val="22"/>
          <w:lang w:val="es-AR" w:eastAsia="es-MX"/>
        </w:rPr>
        <w:t></w:t>
      </w:r>
      <w:r>
        <w:rPr>
          <w:rFonts w:ascii="Souvenir Lt BT" w:hAnsi="Souvenir Lt BT"/>
          <w:noProof/>
          <w:sz w:val="22"/>
          <w:szCs w:val="22"/>
          <w:lang w:val="es-AR" w:eastAsia="es-MX"/>
        </w:rPr>
        <w:t>=recuerdo). Ellos hacían memoria de las intervenciones milagrosas de Dios en el pasado, reviviéndolas de alguna manera, como ser:</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 la salida de Egipto, con la comida ritual del Cordero Pascual (fiesta Pascual); </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la permanencia en el desierto, dejando la casa para vivir siete días en tiendas de campaña (fiesta de los Tabernáculos o de las Tiendas);</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la entrada en la Tierra Prometida, llena de frutos, ofreciendo a Dios las primicias de los mismos (fiesta de las Semanas o de las Cosechas, que era cincuenta días después de Pascua).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 El Memorial en el Nuevo Testamento. La otra concepción de Memorial es la del Nuevo Testamento.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La Misa, en el momento de la Consagración, es un Memorial, pero con un elemento que lo caracteriza </w:t>
      </w:r>
      <w:r>
        <w:rPr>
          <w:rFonts w:ascii="Souvenir Lt BT" w:hAnsi="Souvenir Lt BT"/>
          <w:b/>
          <w:noProof/>
          <w:spacing w:val="-3"/>
          <w:sz w:val="22"/>
          <w:szCs w:val="22"/>
          <w:lang w:val="es-AR"/>
        </w:rPr>
        <w:t>esencialmente</w:t>
      </w:r>
      <w:r>
        <w:rPr>
          <w:rFonts w:ascii="Souvenir Lt BT" w:hAnsi="Souvenir Lt BT"/>
          <w:noProof/>
          <w:spacing w:val="-3"/>
          <w:sz w:val="22"/>
          <w:szCs w:val="22"/>
          <w:lang w:val="es-AR"/>
        </w:rPr>
        <w:t xml:space="preserve">. No es un mero recuerdo, sino que es un </w:t>
      </w:r>
      <w:r>
        <w:rPr>
          <w:rFonts w:ascii="Souvenir Lt BT" w:hAnsi="Souvenir Lt BT"/>
          <w:b/>
          <w:noProof/>
          <w:spacing w:val="-3"/>
          <w:sz w:val="22"/>
          <w:szCs w:val="22"/>
          <w:lang w:val="es-AR"/>
        </w:rPr>
        <w:t>recuerdo eficaz, que produce lo que recuerda</w:t>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Aquí el Sacrificio de la Cruz del Señor </w:t>
      </w:r>
      <w:r>
        <w:rPr>
          <w:rFonts w:ascii="Souvenir Lt BT" w:hAnsi="Souvenir Lt BT"/>
          <w:b/>
          <w:noProof/>
          <w:spacing w:val="-3"/>
          <w:sz w:val="22"/>
          <w:szCs w:val="22"/>
          <w:lang w:val="es-AR"/>
        </w:rPr>
        <w:t>se perpetua</w:t>
      </w:r>
      <w:r>
        <w:rPr>
          <w:rFonts w:ascii="Souvenir Lt BT" w:hAnsi="Souvenir Lt BT"/>
          <w:noProof/>
          <w:spacing w:val="-3"/>
          <w:sz w:val="22"/>
          <w:szCs w:val="22"/>
          <w:lang w:val="es-AR"/>
        </w:rPr>
        <w:t xml:space="preserve"> hasta el fin de los tiempos. Por eso enseña el Concilio de Trento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w:t>
      </w:r>
      <w:r>
        <w:rPr>
          <w:rFonts w:ascii="Souvenir Lt BT" w:hAnsi="Souvenir Lt BT"/>
          <w:b/>
          <w:noProof/>
          <w:spacing w:val="-3"/>
          <w:sz w:val="22"/>
          <w:szCs w:val="22"/>
          <w:lang w:val="es-AR"/>
        </w:rPr>
        <w:t>que la memoria (del sacrificio de la Cruz) se perpetuaría hasta el fin de los siglos»</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(enseñanza que repite el Catecismo de la Iglesia Católica</w:t>
      </w:r>
      <w:r>
        <w:rPr>
          <w:rStyle w:val="Refdenotaalpie"/>
          <w:rFonts w:ascii="Souvenir Lt BT" w:hAnsi="Souvenir Lt BT"/>
          <w:noProof/>
          <w:spacing w:val="-3"/>
          <w:sz w:val="22"/>
          <w:szCs w:val="22"/>
        </w:rPr>
        <w:footnoteReference w:id="211"/>
      </w:r>
      <w:r>
        <w:rPr>
          <w:rFonts w:ascii="Souvenir Lt BT" w:hAnsi="Souvenir Lt BT"/>
          <w:noProof/>
          <w:spacing w:val="-3"/>
          <w:sz w:val="22"/>
          <w:szCs w:val="22"/>
          <w:lang w:val="es-AR"/>
        </w:rPr>
        <w:t>), en la Santa Misa.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Es lo mandado por el Señor: </w:t>
      </w:r>
      <w:r>
        <w:rPr>
          <w:rFonts w:ascii="Souvenir Lt BT" w:hAnsi="Souvenir Lt BT"/>
          <w:i/>
          <w:noProof/>
          <w:spacing w:val="-3"/>
          <w:sz w:val="22"/>
          <w:szCs w:val="22"/>
          <w:lang w:val="es-AR"/>
        </w:rPr>
        <w:t>Haced esto en memoria mía</w:t>
      </w:r>
      <w:r>
        <w:rPr>
          <w:rFonts w:ascii="Souvenir Lt BT" w:hAnsi="Souvenir Lt BT"/>
          <w:noProof/>
          <w:spacing w:val="-3"/>
          <w:sz w:val="22"/>
          <w:szCs w:val="22"/>
          <w:lang w:val="es-AR"/>
        </w:rPr>
        <w:t xml:space="preserve"> (</w:t>
      </w:r>
      <w:r>
        <w:rPr>
          <w:rFonts w:ascii="Souvenir Lt BT" w:hAnsi="Souvenir Lt BT"/>
          <w:noProof/>
          <w:sz w:val="22"/>
          <w:szCs w:val="22"/>
          <w:lang w:val="es-AR"/>
        </w:rPr>
        <w:t>Lc 22,19; 1Cor 11,24</w:t>
      </w:r>
      <w:r>
        <w:rPr>
          <w:rFonts w:ascii="Souvenir Lt BT" w:hAnsi="Souvenir Lt BT"/>
          <w:noProof/>
          <w:spacing w:val="-3"/>
          <w:sz w:val="22"/>
          <w:szCs w:val="22"/>
          <w:lang w:val="es-AR"/>
        </w:rPr>
        <w:t>) ¿Qué es «</w:t>
      </w:r>
      <w:r>
        <w:rPr>
          <w:rFonts w:ascii="Souvenir Lt BT" w:hAnsi="Souvenir Lt BT"/>
          <w:b/>
          <w:noProof/>
          <w:spacing w:val="-3"/>
          <w:sz w:val="22"/>
          <w:szCs w:val="22"/>
          <w:lang w:val="es-AR"/>
        </w:rPr>
        <w:t>hacer esto</w:t>
      </w:r>
      <w:r>
        <w:rPr>
          <w:rFonts w:ascii="Souvenir Lt BT" w:hAnsi="Souvenir Lt BT"/>
          <w:noProof/>
          <w:spacing w:val="-3"/>
          <w:sz w:val="22"/>
          <w:szCs w:val="22"/>
          <w:lang w:val="es-AR"/>
        </w:rPr>
        <w:t>»? Es convertir el pan en su Cuerpo entregado y el vino en su Sangre derramada; es hacer presente la transustanciación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Cena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el Sacrificio de la Cruz. El sacerdote obrando </w:t>
      </w:r>
      <w:r>
        <w:rPr>
          <w:rFonts w:ascii="Souvenir Lt BT" w:hAnsi="Souvenir Lt BT"/>
          <w:b/>
          <w:i/>
          <w:noProof/>
          <w:spacing w:val="-3"/>
          <w:sz w:val="22"/>
          <w:szCs w:val="22"/>
          <w:lang w:val="es-AR"/>
        </w:rPr>
        <w:t>in persona Christi</w:t>
      </w:r>
      <w:r>
        <w:rPr>
          <w:rFonts w:ascii="Souvenir Lt BT" w:hAnsi="Souvenir Lt BT"/>
          <w:noProof/>
          <w:spacing w:val="-3"/>
          <w:sz w:val="22"/>
          <w:szCs w:val="22"/>
          <w:lang w:val="es-AR"/>
        </w:rPr>
        <w:t xml:space="preserve"> hace lo que Cristo mandó y para lo que le dio el poder sacerdotal, por la imposición de manos: eso es hacer el </w:t>
      </w:r>
      <w:r>
        <w:rPr>
          <w:rFonts w:ascii="Souvenir Lt BT" w:hAnsi="Souvenir Lt BT"/>
          <w:b/>
          <w:noProof/>
          <w:spacing w:val="-3"/>
          <w:sz w:val="22"/>
          <w:szCs w:val="22"/>
          <w:lang w:val="es-AR"/>
        </w:rPr>
        <w:t>memorial</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noProof/>
          <w:spacing w:val="-3"/>
          <w:sz w:val="22"/>
          <w:szCs w:val="22"/>
          <w:lang w:val="es-AR"/>
        </w:rPr>
        <w:t>...</w:t>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 xml:space="preserve">se lo celebra para cumplir el mandato del Señor: </w:t>
      </w:r>
      <w:r>
        <w:rPr>
          <w:rFonts w:ascii="Souvenir Lt BT" w:hAnsi="Souvenir Lt BT"/>
          <w:i/>
          <w:noProof/>
          <w:spacing w:val="-3"/>
          <w:sz w:val="22"/>
          <w:szCs w:val="22"/>
          <w:lang w:val="es-AR"/>
        </w:rPr>
        <w:t>Haced esto en memoria mía</w:t>
      </w:r>
      <w:r>
        <w:rPr>
          <w:rFonts w:ascii="Souvenir Lt BT" w:hAnsi="Souvenir Lt BT"/>
          <w:noProof/>
          <w:spacing w:val="-3"/>
          <w:sz w:val="22"/>
          <w:szCs w:val="22"/>
          <w:lang w:val="es-AR"/>
        </w:rPr>
        <w:t xml:space="preserve"> (Cuando se hace públicamente el </w:t>
      </w:r>
      <w:r>
        <w:rPr>
          <w:rFonts w:ascii="Souvenir Lt BT" w:hAnsi="Souvenir Lt BT"/>
          <w:b/>
          <w:noProof/>
          <w:spacing w:val="-3"/>
          <w:sz w:val="22"/>
          <w:szCs w:val="22"/>
          <w:lang w:val="es-AR"/>
        </w:rPr>
        <w:t>memorial,</w:t>
      </w:r>
      <w:r>
        <w:rPr>
          <w:rFonts w:ascii="Souvenir Lt BT" w:hAnsi="Souvenir Lt BT"/>
          <w:noProof/>
          <w:spacing w:val="-3"/>
          <w:sz w:val="22"/>
          <w:szCs w:val="22"/>
          <w:lang w:val="es-AR"/>
        </w:rPr>
        <w:t xml:space="preserve"> se lo llama </w:t>
      </w:r>
      <w:r>
        <w:rPr>
          <w:rFonts w:ascii="Souvenir Lt BT" w:hAnsi="Souvenir Lt BT"/>
          <w:b/>
          <w:noProof/>
          <w:spacing w:val="-3"/>
          <w:sz w:val="22"/>
          <w:szCs w:val="22"/>
          <w:lang w:val="es-AR"/>
        </w:rPr>
        <w:t>conmemoración</w:t>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Ahora bien, aunque toda la Misa es memorial</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especialmente lo es la Plegaria eucarística o anáfora, y, </w:t>
      </w:r>
      <w:r>
        <w:rPr>
          <w:rFonts w:ascii="Souvenir Lt BT" w:hAnsi="Souvenir Lt BT"/>
          <w:b/>
          <w:noProof/>
          <w:spacing w:val="-3"/>
          <w:sz w:val="22"/>
          <w:szCs w:val="22"/>
          <w:lang w:val="es-AR"/>
        </w:rPr>
        <w:t>sobre  todo,</w:t>
      </w:r>
      <w:r>
        <w:rPr>
          <w:rFonts w:ascii="Souvenir Lt BT" w:hAnsi="Souvenir Lt BT"/>
          <w:noProof/>
          <w:spacing w:val="-3"/>
          <w:sz w:val="22"/>
          <w:szCs w:val="22"/>
          <w:lang w:val="es-AR"/>
        </w:rPr>
        <w:t xml:space="preserve"> es </w:t>
      </w:r>
      <w:r>
        <w:rPr>
          <w:rFonts w:ascii="Souvenir Lt BT" w:hAnsi="Souvenir Lt BT"/>
          <w:b/>
          <w:noProof/>
          <w:spacing w:val="-3"/>
          <w:sz w:val="22"/>
          <w:szCs w:val="22"/>
          <w:lang w:val="es-AR"/>
        </w:rPr>
        <w:t>memorial</w:t>
      </w:r>
      <w:r>
        <w:rPr>
          <w:rFonts w:ascii="Souvenir Lt BT" w:hAnsi="Souvenir Lt BT"/>
          <w:noProof/>
          <w:spacing w:val="-3"/>
          <w:sz w:val="22"/>
          <w:szCs w:val="22"/>
          <w:lang w:val="es-AR"/>
        </w:rPr>
        <w:t xml:space="preserve"> en el sentido eficaz del Nuevo Testamento,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en la que el sacerdote obra «</w:t>
      </w:r>
      <w:r>
        <w:rPr>
          <w:rFonts w:ascii="Souvenir Lt BT" w:hAnsi="Souvenir Lt BT"/>
          <w:i/>
          <w:noProof/>
          <w:spacing w:val="-3"/>
          <w:sz w:val="22"/>
          <w:szCs w:val="22"/>
          <w:lang w:val="es-AR"/>
        </w:rPr>
        <w:t>in persona Christi</w:t>
      </w:r>
      <w:r>
        <w:rPr>
          <w:rFonts w:ascii="Souvenir Lt BT" w:hAnsi="Souvenir Lt BT"/>
          <w:noProof/>
          <w:spacing w:val="-3"/>
          <w:sz w:val="22"/>
          <w:szCs w:val="22"/>
          <w:lang w:val="es-AR"/>
        </w:rPr>
        <w:t xml:space="preserve">». </w:t>
      </w:r>
    </w:p>
    <w:p w:rsidR="00925126" w:rsidRDefault="00925126">
      <w:pPr>
        <w:widowControl w:val="0"/>
        <w:spacing w:before="200" w:afterLines="60" w:after="144" w:line="240" w:lineRule="atLeast"/>
        <w:jc w:val="both"/>
        <w:rPr>
          <w:rFonts w:ascii="Souvenir Lt BT" w:hAnsi="Souvenir Lt BT"/>
          <w:noProof/>
          <w:spacing w:val="-3"/>
          <w:sz w:val="22"/>
          <w:szCs w:val="22"/>
          <w:lang w:val="es-AR"/>
        </w:rPr>
      </w:pPr>
      <w:r>
        <w:rPr>
          <w:rFonts w:ascii="Souvenir Lt BT" w:hAnsi="Souvenir Lt BT"/>
          <w:b/>
          <w:noProof/>
          <w:spacing w:val="-3"/>
          <w:sz w:val="22"/>
          <w:szCs w:val="22"/>
          <w:lang w:val="es-AR"/>
        </w:rPr>
        <w:t>2. El memorial</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xml:space="preserve"> de la consagración</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¿Qué es lo que se hace en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En la consagración, al transustanciar separadamente el pan y el vino, se hacen dos cosas: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 La </w:t>
      </w:r>
      <w:r>
        <w:rPr>
          <w:rFonts w:ascii="Souvenir Lt BT" w:hAnsi="Souvenir Lt BT"/>
          <w:b/>
          <w:noProof/>
          <w:spacing w:val="-3"/>
          <w:sz w:val="22"/>
          <w:szCs w:val="22"/>
          <w:lang w:val="es-AR"/>
        </w:rPr>
        <w:t>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o sea, el acto del sacrificio eucarístico; y, </w:t>
      </w:r>
      <w:r>
        <w:rPr>
          <w:rFonts w:ascii="Souvenir Lt BT" w:hAnsi="Souvenir Lt BT"/>
          <w:noProof/>
          <w:spacing w:val="-3"/>
          <w:sz w:val="22"/>
          <w:szCs w:val="22"/>
          <w:lang w:val="es-AR"/>
        </w:rPr>
        <w:tab/>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b. la </w:t>
      </w:r>
      <w:r>
        <w:rPr>
          <w:rFonts w:ascii="Souvenir Lt BT" w:hAnsi="Souvenir Lt BT"/>
          <w:b/>
          <w:noProof/>
          <w:spacing w:val="-3"/>
          <w:sz w:val="22"/>
          <w:szCs w:val="22"/>
          <w:lang w:val="es-AR"/>
        </w:rPr>
        <w:t>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es decir, el ofrecimiento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del sacrificio;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Luego de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se hace la aclamación memorial</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w:t>
      </w:r>
      <w:r>
        <w:rPr>
          <w:rFonts w:ascii="Souvenir Lt BT" w:hAnsi="Souvenir Lt BT"/>
          <w:b/>
          <w:i/>
          <w:noProof/>
          <w:spacing w:val="-3"/>
          <w:sz w:val="22"/>
          <w:szCs w:val="22"/>
          <w:lang w:val="es-AR"/>
        </w:rPr>
        <w:t>Anunciamos tu muerte</w:t>
      </w:r>
      <w:r>
        <w:rPr>
          <w:rFonts w:ascii="Souvenir Lt BT" w:hAnsi="Souvenir Lt BT"/>
          <w:noProof/>
          <w:spacing w:val="-3"/>
          <w:sz w:val="22"/>
          <w:szCs w:val="22"/>
          <w:lang w:val="es-AR"/>
        </w:rPr>
        <w:t xml:space="preserve">», donde decimos con palabras lo que de hecho ocurrió en la doble consagración de la Sangre separada del Cuerpo. Este </w:t>
      </w:r>
      <w:r>
        <w:rPr>
          <w:rFonts w:ascii="Souvenir Lt BT" w:hAnsi="Souvenir Lt BT"/>
          <w:b/>
          <w:noProof/>
          <w:spacing w:val="-3"/>
          <w:sz w:val="22"/>
          <w:szCs w:val="22"/>
          <w:lang w:val="es-AR"/>
        </w:rPr>
        <w:t>anuncio</w:t>
      </w:r>
      <w:r>
        <w:rPr>
          <w:rFonts w:ascii="Souvenir Lt BT" w:hAnsi="Souvenir Lt BT"/>
          <w:noProof/>
          <w:spacing w:val="-3"/>
          <w:sz w:val="22"/>
          <w:szCs w:val="22"/>
          <w:lang w:val="es-AR"/>
        </w:rPr>
        <w:t xml:space="preserve"> realizado con el hecho de la doble consagración, luego es expresado con las palabras de la aclamación memorial.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extensión, de lo ocurrido en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se llama </w:t>
      </w:r>
      <w:r>
        <w:rPr>
          <w:rFonts w:ascii="Souvenir Lt BT" w:hAnsi="Souvenir Lt BT"/>
          <w:b/>
          <w:noProof/>
          <w:spacing w:val="-3"/>
          <w:sz w:val="22"/>
          <w:szCs w:val="22"/>
          <w:lang w:val="es-AR"/>
        </w:rPr>
        <w:t>memorial</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noProof/>
          <w:spacing w:val="-3"/>
          <w:sz w:val="22"/>
          <w:szCs w:val="22"/>
          <w:lang w:val="es-AR"/>
        </w:rPr>
        <w:t xml:space="preserve"> a la oración que sigue a la consagración, y que explicita, aún más, lo hecho.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Es decir, que son dos los momentos del Memorial: la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la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Por eso dice el sacerdote: «</w:t>
      </w:r>
      <w:r>
        <w:rPr>
          <w:rFonts w:ascii="Souvenir Lt BT" w:hAnsi="Souvenir Lt BT"/>
          <w:i/>
          <w:noProof/>
          <w:spacing w:val="-3"/>
          <w:sz w:val="22"/>
          <w:szCs w:val="22"/>
          <w:lang w:val="es-AR"/>
        </w:rPr>
        <w:t xml:space="preserve">Al celebrar ahora el </w:t>
      </w:r>
      <w:r>
        <w:rPr>
          <w:rFonts w:ascii="Souvenir Lt BT" w:hAnsi="Souvenir Lt BT"/>
          <w:b/>
          <w:i/>
          <w:noProof/>
          <w:spacing w:val="-3"/>
          <w:sz w:val="22"/>
          <w:szCs w:val="22"/>
          <w:lang w:val="es-AR"/>
        </w:rPr>
        <w:t>memorial</w:t>
      </w:r>
      <w:r>
        <w:rPr>
          <w:rFonts w:ascii="Souvenir Lt BT" w:hAnsi="Souvenir Lt BT"/>
          <w:b/>
          <w:i/>
          <w:noProof/>
          <w:spacing w:val="-3"/>
          <w:sz w:val="22"/>
          <w:szCs w:val="22"/>
          <w:lang w:val="es-AR"/>
        </w:rPr>
        <w:fldChar w:fldCharType="begin"/>
      </w:r>
      <w:r>
        <w:rPr>
          <w:rFonts w:ascii="Souvenir Lt BT" w:hAnsi="Souvenir Lt BT"/>
          <w:b/>
          <w:i/>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b/>
          <w:i/>
          <w:noProof/>
          <w:spacing w:val="-3"/>
          <w:sz w:val="22"/>
          <w:szCs w:val="22"/>
          <w:lang w:val="es-AR"/>
        </w:rPr>
        <w:instrText xml:space="preserve"> </w:instrText>
      </w:r>
      <w:r>
        <w:rPr>
          <w:rFonts w:ascii="Souvenir Lt BT" w:hAnsi="Souvenir Lt BT"/>
          <w:b/>
          <w:i/>
          <w:noProof/>
          <w:spacing w:val="-3"/>
          <w:sz w:val="22"/>
          <w:szCs w:val="22"/>
          <w:lang w:val="es-AR"/>
        </w:rPr>
        <w:fldChar w:fldCharType="end"/>
      </w:r>
      <w:r>
        <w:rPr>
          <w:rFonts w:ascii="Souvenir Lt BT" w:hAnsi="Souvenir Lt BT"/>
          <w:noProof/>
          <w:spacing w:val="-3"/>
          <w:sz w:val="22"/>
          <w:szCs w:val="22"/>
          <w:lang w:val="es-AR"/>
        </w:rPr>
        <w:t>», e inmediatamente, «</w:t>
      </w:r>
      <w:r>
        <w:rPr>
          <w:rFonts w:ascii="Souvenir Lt BT" w:hAnsi="Souvenir Lt BT"/>
          <w:b/>
          <w:i/>
          <w:noProof/>
          <w:spacing w:val="-3"/>
          <w:sz w:val="22"/>
          <w:szCs w:val="22"/>
          <w:lang w:val="es-AR"/>
        </w:rPr>
        <w:t>te ofrecemos</w:t>
      </w:r>
      <w:r>
        <w:rPr>
          <w:rFonts w:ascii="Souvenir Lt BT" w:hAnsi="Souvenir Lt BT"/>
          <w:noProof/>
          <w:spacing w:val="-3"/>
          <w:sz w:val="22"/>
          <w:szCs w:val="22"/>
          <w:lang w:val="es-AR"/>
        </w:rPr>
        <w:t>...», esto último, además del sacerdote ministerial, lo hacen los bautizados por medio del sacerdote y junto con él.</w:t>
      </w:r>
    </w:p>
    <w:p w:rsidR="00925126" w:rsidRDefault="00925126">
      <w:pPr>
        <w:pStyle w:val="Textoindependiente"/>
        <w:widowControl w:val="0"/>
        <w:tabs>
          <w:tab w:val="clear" w:pos="0"/>
        </w:tabs>
        <w:suppressAutoHyphens w:val="0"/>
        <w:spacing w:before="200" w:afterLines="60" w:after="144"/>
        <w:rPr>
          <w:rFonts w:ascii="Souvenir Lt BT" w:hAnsi="Souvenir Lt BT"/>
          <w:noProof/>
          <w:sz w:val="22"/>
          <w:szCs w:val="22"/>
          <w:lang w:val="es-AR"/>
        </w:rPr>
      </w:pPr>
      <w:r>
        <w:rPr>
          <w:rFonts w:ascii="Souvenir Lt BT" w:hAnsi="Souvenir Lt BT"/>
          <w:b/>
          <w:noProof/>
          <w:sz w:val="22"/>
          <w:szCs w:val="22"/>
          <w:lang w:val="es-AR"/>
        </w:rPr>
        <w:t>3. La inmolación</w:t>
      </w:r>
      <w:r w:rsidR="00C666E9">
        <w:rPr>
          <w:rStyle w:val="Refdenotaalpie"/>
          <w:rFonts w:ascii="Souvenir Lt BT" w:hAnsi="Souvenir Lt BT"/>
          <w:b/>
          <w:szCs w:val="22"/>
        </w:rPr>
        <w:footnoteReference w:id="212"/>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b/>
          <w:noProof/>
          <w:sz w:val="22"/>
          <w:szCs w:val="22"/>
        </w:rPr>
        <w:instrText>inmolación"</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 xml:space="preserve">Distingue muy bien Santo Tomás entre </w:t>
      </w:r>
      <w:r w:rsidRPr="00B42BBC">
        <w:rPr>
          <w:rFonts w:ascii="Souvenir Lt BT" w:hAnsi="Souvenir Lt BT"/>
          <w:i/>
          <w:noProof/>
          <w:sz w:val="22"/>
          <w:szCs w:val="22"/>
          <w:lang w:val="es-AR"/>
        </w:rPr>
        <w:t xml:space="preserve">sacrificios, oblaciones </w:t>
      </w:r>
      <w:r w:rsidRPr="00B42BBC">
        <w:rPr>
          <w:rFonts w:ascii="Souvenir Lt BT" w:hAnsi="Souvenir Lt BT"/>
          <w:noProof/>
          <w:sz w:val="22"/>
          <w:szCs w:val="22"/>
          <w:lang w:val="es-AR"/>
        </w:rPr>
        <w:t xml:space="preserve">y lo que no es ni lo uno ni lo otro. </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 xml:space="preserve">1º. Respecto a los sacrificios: «... se ha de decir que propiamente se dicen </w:t>
      </w:r>
      <w:r w:rsidRPr="00F61CA2">
        <w:rPr>
          <w:rFonts w:ascii="Souvenir Lt BT" w:hAnsi="Souvenir Lt BT"/>
          <w:i/>
          <w:noProof/>
          <w:sz w:val="22"/>
          <w:szCs w:val="22"/>
          <w:lang w:val="es-AR"/>
        </w:rPr>
        <w:t>sacrificios</w:t>
      </w:r>
      <w:r w:rsidRPr="00B42BBC">
        <w:rPr>
          <w:rFonts w:ascii="Souvenir Lt BT" w:hAnsi="Souvenir Lt BT"/>
          <w:noProof/>
          <w:sz w:val="22"/>
          <w:szCs w:val="22"/>
          <w:lang w:val="es-AR"/>
        </w:rPr>
        <w:t xml:space="preserve"> cuando sobre las cosas ofrecidas a Dios se hace algo, como cuando se mataban los animales, como cuando el pan se parte, y se come, y se bendice. Y esto lo dice el mismo nombre, puesto que sacrificio se dice cuando el hombre “hace algo sagrado”». </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 xml:space="preserve">2º Respecto a las oblaciones: «Pero se dice directamente </w:t>
      </w:r>
      <w:r w:rsidRPr="00F61CA2">
        <w:rPr>
          <w:rFonts w:ascii="Souvenir Lt BT" w:hAnsi="Souvenir Lt BT"/>
          <w:i/>
          <w:noProof/>
          <w:sz w:val="22"/>
          <w:szCs w:val="22"/>
          <w:lang w:val="es-AR"/>
        </w:rPr>
        <w:t>oblación</w:t>
      </w:r>
      <w:r w:rsidRPr="00B42BBC">
        <w:rPr>
          <w:rFonts w:ascii="Souvenir Lt BT" w:hAnsi="Souvenir Lt BT"/>
          <w:noProof/>
          <w:sz w:val="22"/>
          <w:szCs w:val="22"/>
          <w:lang w:val="es-AR"/>
        </w:rPr>
        <w:t xml:space="preserve"> cuando se ofrece algo a Dios, aún cuando nada se hace sobre la cosa: como cuando se dice ofrecer dinero o panes en el altar, sobre los que no se hace nada, por donde todo sacrificio es oblación, pero no al revés. (En el </w:t>
      </w:r>
      <w:r w:rsidRPr="00F61CA2">
        <w:rPr>
          <w:rFonts w:ascii="Souvenir Lt BT" w:hAnsi="Souvenir Lt BT"/>
          <w:i/>
          <w:noProof/>
          <w:sz w:val="22"/>
          <w:szCs w:val="22"/>
          <w:lang w:val="es-AR"/>
        </w:rPr>
        <w:t>Comentario a los Salmos</w:t>
      </w:r>
      <w:r w:rsidRPr="00B42BBC">
        <w:rPr>
          <w:rFonts w:ascii="Souvenir Lt BT" w:hAnsi="Souvenir Lt BT"/>
          <w:noProof/>
          <w:sz w:val="22"/>
          <w:szCs w:val="22"/>
          <w:lang w:val="es-AR"/>
        </w:rPr>
        <w:t xml:space="preserve"> enseña lo mismo: </w:t>
      </w:r>
      <w:r>
        <w:rPr>
          <w:rFonts w:ascii="Souvenir Lt BT" w:hAnsi="Souvenir Lt BT"/>
          <w:noProof/>
          <w:sz w:val="22"/>
          <w:szCs w:val="22"/>
          <w:lang w:val="es-AR"/>
        </w:rPr>
        <w:t>«</w:t>
      </w:r>
      <w:r w:rsidRPr="00B42BBC">
        <w:rPr>
          <w:rFonts w:ascii="Souvenir Lt BT" w:hAnsi="Souvenir Lt BT"/>
          <w:noProof/>
          <w:sz w:val="22"/>
          <w:szCs w:val="22"/>
          <w:lang w:val="es-AR"/>
        </w:rPr>
        <w:t>Todo sacrificio es oblación, pero no toda oblación es sacrificio</w:t>
      </w:r>
      <w:r>
        <w:rPr>
          <w:rFonts w:ascii="Souvenir Lt BT" w:hAnsi="Souvenir Lt BT"/>
          <w:noProof/>
          <w:sz w:val="22"/>
          <w:szCs w:val="22"/>
          <w:lang w:val="es-AR"/>
        </w:rPr>
        <w:t>»</w:t>
      </w:r>
      <w:r w:rsidRPr="00B42BBC">
        <w:rPr>
          <w:rFonts w:ascii="Souvenir Lt BT" w:hAnsi="Souvenir Lt BT"/>
          <w:noProof/>
          <w:sz w:val="22"/>
          <w:szCs w:val="22"/>
          <w:vertAlign w:val="superscript"/>
          <w:lang w:val="es-AR"/>
        </w:rPr>
        <w:footnoteReference w:id="213"/>
      </w:r>
      <w:r w:rsidRPr="00B42BBC">
        <w:rPr>
          <w:rFonts w:ascii="Souvenir Lt BT" w:hAnsi="Souvenir Lt BT"/>
          <w:noProof/>
          <w:sz w:val="22"/>
          <w:szCs w:val="22"/>
          <w:lang w:val="es-AR"/>
        </w:rPr>
        <w:t xml:space="preserve">). Las </w:t>
      </w:r>
      <w:r w:rsidRPr="00F61CA2">
        <w:rPr>
          <w:rFonts w:ascii="Souvenir Lt BT" w:hAnsi="Souvenir Lt BT"/>
          <w:i/>
          <w:noProof/>
          <w:sz w:val="22"/>
          <w:szCs w:val="22"/>
          <w:lang w:val="es-AR"/>
        </w:rPr>
        <w:t>primicias</w:t>
      </w:r>
      <w:r w:rsidRPr="00B42BBC">
        <w:rPr>
          <w:rFonts w:ascii="Souvenir Lt BT" w:hAnsi="Souvenir Lt BT"/>
          <w:noProof/>
          <w:sz w:val="22"/>
          <w:szCs w:val="22"/>
          <w:lang w:val="es-AR"/>
        </w:rPr>
        <w:t xml:space="preserve"> son oblaciones porque eran ofrecidas a Dios como se lee en Deut 26, pero no eran sacrificios porque nada sagrado se hacía sobre ellas». </w:t>
      </w:r>
    </w:p>
    <w:p w:rsidR="00B42BBC" w:rsidRPr="00F61CA2"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 xml:space="preserve">3º Sobre lo que no es ni lo uno ni lo otro: «Y los </w:t>
      </w:r>
      <w:r w:rsidRPr="00F61CA2">
        <w:rPr>
          <w:rFonts w:ascii="Souvenir Lt BT" w:hAnsi="Souvenir Lt BT"/>
          <w:i/>
          <w:noProof/>
          <w:sz w:val="22"/>
          <w:szCs w:val="22"/>
          <w:lang w:val="es-AR"/>
        </w:rPr>
        <w:t>diezmos</w:t>
      </w:r>
      <w:r w:rsidRPr="00B42BBC">
        <w:rPr>
          <w:rFonts w:ascii="Souvenir Lt BT" w:hAnsi="Souvenir Lt BT"/>
          <w:noProof/>
          <w:sz w:val="22"/>
          <w:szCs w:val="22"/>
          <w:lang w:val="es-AR"/>
        </w:rPr>
        <w:t>, propiamente hablando, no son sacrificios ni oblaciones, porque no se ofrece directamente a Dios sino a los ministros del culto»</w:t>
      </w:r>
      <w:r w:rsidRPr="00F61CA2">
        <w:rPr>
          <w:rFonts w:ascii="Souvenir Lt BT" w:hAnsi="Souvenir Lt BT"/>
          <w:noProof/>
          <w:sz w:val="22"/>
          <w:szCs w:val="22"/>
          <w:vertAlign w:val="superscript"/>
        </w:rPr>
        <w:footnoteReference w:id="214"/>
      </w:r>
      <w:r w:rsidR="00F61CA2">
        <w:rPr>
          <w:rFonts w:ascii="Souvenir Lt BT" w:hAnsi="Souvenir Lt BT"/>
          <w:noProof/>
          <w:sz w:val="22"/>
          <w:szCs w:val="22"/>
          <w:lang w:val="es-AR"/>
        </w:rPr>
        <w:t>.</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 xml:space="preserve">Eso </w:t>
      </w:r>
      <w:r w:rsidRPr="00ED0B3D">
        <w:rPr>
          <w:rFonts w:ascii="Souvenir Lt BT" w:hAnsi="Souvenir Lt BT"/>
          <w:i/>
          <w:noProof/>
          <w:sz w:val="22"/>
          <w:szCs w:val="22"/>
          <w:lang w:val="es-AR"/>
        </w:rPr>
        <w:t>más</w:t>
      </w:r>
      <w:r w:rsidRPr="00B42BBC">
        <w:rPr>
          <w:rFonts w:ascii="Souvenir Lt BT" w:hAnsi="Souvenir Lt BT"/>
          <w:noProof/>
          <w:sz w:val="22"/>
          <w:szCs w:val="22"/>
          <w:lang w:val="es-AR"/>
        </w:rPr>
        <w:t xml:space="preserve"> que debe hacerse a la simple oblación para que llegue a ser sacrificio es la </w:t>
      </w:r>
      <w:r w:rsidRPr="00ED0B3D">
        <w:rPr>
          <w:rFonts w:ascii="Souvenir Lt BT" w:hAnsi="Souvenir Lt BT"/>
          <w:i/>
          <w:noProof/>
          <w:sz w:val="22"/>
          <w:szCs w:val="22"/>
          <w:lang w:val="es-AR"/>
        </w:rPr>
        <w:t>inmolación</w:t>
      </w:r>
      <w:r w:rsidRPr="00B42BBC">
        <w:rPr>
          <w:rFonts w:ascii="Souvenir Lt BT" w:hAnsi="Souvenir Lt BT"/>
          <w:noProof/>
          <w:sz w:val="22"/>
          <w:szCs w:val="22"/>
          <w:lang w:val="es-AR"/>
        </w:rPr>
        <w:t xml:space="preserve"> entendida en sentido amplio –como indican los ejemplos que pone Santo Tomás: –occisión para los animales; –consumisión para los alimentos; –efusión para los líquidos; –división y fracción para los sólidos, etc. Y la inmolación ha de realizarse de modo diverso, según que la víctima esté “en especie propia” –como en los ejemplos dichos–, o “en especie ajena”, como en el Cuerpo y Sangre de Cristo en la Misa.</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ab/>
        <w:t xml:space="preserve">Respecto al sacrificio incruento de la Misa, la Revelación pública y oficial de Dios, declara que hay inmolación: </w:t>
      </w:r>
      <w:r w:rsidR="00FF0866">
        <w:rPr>
          <w:rFonts w:ascii="Souvenir Lt BT" w:hAnsi="Souvenir Lt BT"/>
          <w:noProof/>
          <w:sz w:val="22"/>
          <w:szCs w:val="22"/>
          <w:lang w:val="es-AR"/>
        </w:rPr>
        <w:t>«</w:t>
      </w:r>
      <w:r w:rsidRPr="00B42BBC">
        <w:rPr>
          <w:rFonts w:ascii="Souvenir Lt BT" w:hAnsi="Souvenir Lt BT"/>
          <w:noProof/>
          <w:sz w:val="22"/>
          <w:szCs w:val="22"/>
          <w:lang w:val="es-AR"/>
        </w:rPr>
        <w:t>Este es el cáliz de mi sangre que es derramada por vosotros</w:t>
      </w:r>
      <w:r w:rsidR="00FF0866">
        <w:rPr>
          <w:rFonts w:ascii="Souvenir Lt BT" w:hAnsi="Souvenir Lt BT"/>
          <w:noProof/>
          <w:sz w:val="22"/>
          <w:szCs w:val="22"/>
          <w:lang w:val="es-AR"/>
        </w:rPr>
        <w:t>»</w:t>
      </w:r>
      <w:r w:rsidRPr="00B42BBC">
        <w:rPr>
          <w:rFonts w:ascii="Souvenir Lt BT" w:hAnsi="Souvenir Lt BT"/>
          <w:noProof/>
          <w:sz w:val="22"/>
          <w:szCs w:val="22"/>
          <w:lang w:val="es-AR"/>
        </w:rPr>
        <w:t xml:space="preserve"> (cf. Lc 22,20; Mt 26,28; Mc 14,24). </w:t>
      </w:r>
      <w:r w:rsidRPr="00FF0866">
        <w:rPr>
          <w:rFonts w:ascii="Souvenir Lt BT" w:hAnsi="Souvenir Lt BT"/>
          <w:noProof/>
          <w:sz w:val="22"/>
          <w:szCs w:val="22"/>
          <w:lang w:val="es-AR"/>
        </w:rPr>
        <w:t>“</w:t>
      </w:r>
      <w:r w:rsidRPr="00FF0866">
        <w:rPr>
          <w:rFonts w:ascii="Souvenir Lt BT" w:hAnsi="Souvenir Lt BT"/>
          <w:i/>
          <w:noProof/>
          <w:sz w:val="22"/>
          <w:szCs w:val="22"/>
          <w:lang w:val="es-AR"/>
        </w:rPr>
        <w:t>Ekchynnómenon</w:t>
      </w:r>
      <w:r w:rsidRPr="00FF0866">
        <w:rPr>
          <w:rFonts w:ascii="Souvenir Lt BT" w:hAnsi="Souvenir Lt BT"/>
          <w:noProof/>
          <w:sz w:val="22"/>
          <w:szCs w:val="22"/>
          <w:lang w:val="es-AR"/>
        </w:rPr>
        <w:t>”</w:t>
      </w:r>
      <w:r w:rsidRPr="00B42BBC">
        <w:rPr>
          <w:rFonts w:ascii="Souvenir Lt BT" w:hAnsi="Souvenir Lt BT"/>
          <w:noProof/>
          <w:sz w:val="22"/>
          <w:szCs w:val="22"/>
          <w:lang w:val="es-AR"/>
        </w:rPr>
        <w:t>, dice el texto griego, es decir, “derramada”.</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O sea, que la sangre de Cristo, aunque contenida en el cáliz eucarístico, del cual no se derrama... ¡Es derramada! ¿Cómo puede ser? ¡Es derramada porque es misteriosamente separada del cuerpo!</w:t>
      </w:r>
      <w:r w:rsidRPr="00FF0866">
        <w:rPr>
          <w:rFonts w:ascii="Souvenir Lt BT" w:hAnsi="Souvenir Lt BT"/>
          <w:noProof/>
          <w:sz w:val="22"/>
          <w:szCs w:val="22"/>
          <w:vertAlign w:val="superscript"/>
          <w:lang w:val="es-AR"/>
        </w:rPr>
        <w:footnoteReference w:id="215"/>
      </w:r>
      <w:r w:rsidRPr="00B42BBC">
        <w:rPr>
          <w:rFonts w:ascii="Souvenir Lt BT" w:hAnsi="Souvenir Lt BT"/>
          <w:noProof/>
          <w:sz w:val="22"/>
          <w:szCs w:val="22"/>
          <w:lang w:val="es-AR"/>
        </w:rPr>
        <w:t>.</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ab/>
        <w:t xml:space="preserve">Por eso, fundamentándose en la Revelación, el Concilio de Trento afirmó solemnemente: </w:t>
      </w:r>
      <w:r w:rsidR="00FF0866">
        <w:rPr>
          <w:rFonts w:ascii="Souvenir Lt BT" w:hAnsi="Souvenir Lt BT"/>
          <w:noProof/>
          <w:sz w:val="22"/>
          <w:szCs w:val="22"/>
          <w:lang w:val="es-AR"/>
        </w:rPr>
        <w:t>«</w:t>
      </w:r>
      <w:r w:rsidRPr="00B42BBC">
        <w:rPr>
          <w:rFonts w:ascii="Souvenir Lt BT" w:hAnsi="Souvenir Lt BT"/>
          <w:noProof/>
          <w:sz w:val="22"/>
          <w:szCs w:val="22"/>
          <w:lang w:val="es-AR"/>
        </w:rPr>
        <w:t xml:space="preserve">En este divino sacrificio se contiene e </w:t>
      </w:r>
      <w:r w:rsidRPr="00FF0866">
        <w:rPr>
          <w:rFonts w:ascii="Souvenir Lt BT" w:hAnsi="Souvenir Lt BT"/>
          <w:i/>
          <w:noProof/>
          <w:sz w:val="22"/>
          <w:szCs w:val="22"/>
          <w:lang w:val="es-AR"/>
        </w:rPr>
        <w:t>incruentamente se inmola</w:t>
      </w:r>
      <w:r w:rsidRPr="00B42BBC">
        <w:rPr>
          <w:rFonts w:ascii="Souvenir Lt BT" w:hAnsi="Souvenir Lt BT"/>
          <w:noProof/>
          <w:sz w:val="22"/>
          <w:szCs w:val="22"/>
          <w:lang w:val="es-AR"/>
        </w:rPr>
        <w:t xml:space="preserve"> aquel mismo Cristo que una sola vez se ofreció Él mismo cruentamente en el altar de la Cruz</w:t>
      </w:r>
      <w:r w:rsidR="00FF0866">
        <w:rPr>
          <w:rFonts w:ascii="Souvenir Lt BT" w:hAnsi="Souvenir Lt BT"/>
          <w:noProof/>
          <w:sz w:val="22"/>
          <w:szCs w:val="22"/>
          <w:lang w:val="es-AR"/>
        </w:rPr>
        <w:t>»</w:t>
      </w:r>
      <w:r w:rsidRPr="00FF0866">
        <w:rPr>
          <w:rFonts w:ascii="Souvenir Lt BT" w:hAnsi="Souvenir Lt BT"/>
          <w:noProof/>
          <w:sz w:val="22"/>
          <w:szCs w:val="22"/>
          <w:vertAlign w:val="superscript"/>
          <w:lang w:val="es-AR"/>
        </w:rPr>
        <w:footnoteReference w:id="216"/>
      </w:r>
      <w:r w:rsidRPr="00B42BBC">
        <w:rPr>
          <w:rFonts w:ascii="Souvenir Lt BT" w:hAnsi="Souvenir Lt BT"/>
          <w:noProof/>
          <w:sz w:val="22"/>
          <w:szCs w:val="22"/>
          <w:lang w:val="es-AR"/>
        </w:rPr>
        <w:t xml:space="preserve">. E </w:t>
      </w:r>
      <w:r w:rsidR="00FF0866">
        <w:rPr>
          <w:rFonts w:ascii="Souvenir Lt BT" w:hAnsi="Souvenir Lt BT"/>
          <w:noProof/>
          <w:sz w:val="22"/>
          <w:szCs w:val="22"/>
          <w:lang w:val="es-AR"/>
        </w:rPr>
        <w:t>«</w:t>
      </w:r>
      <w:r w:rsidRPr="00B42BBC">
        <w:rPr>
          <w:rFonts w:ascii="Souvenir Lt BT" w:hAnsi="Souvenir Lt BT"/>
          <w:noProof/>
          <w:sz w:val="22"/>
          <w:szCs w:val="22"/>
          <w:lang w:val="es-AR"/>
        </w:rPr>
        <w:t xml:space="preserve">...instituyó una Pascua nueva, que era él mismo, que </w:t>
      </w:r>
      <w:r w:rsidRPr="00FF0866">
        <w:rPr>
          <w:rFonts w:ascii="Souvenir Lt BT" w:hAnsi="Souvenir Lt BT"/>
          <w:i/>
          <w:noProof/>
          <w:sz w:val="22"/>
          <w:szCs w:val="22"/>
          <w:lang w:val="es-AR"/>
        </w:rPr>
        <w:t xml:space="preserve">habría de ser inmolado </w:t>
      </w:r>
      <w:r w:rsidRPr="00B42BBC">
        <w:rPr>
          <w:rFonts w:ascii="Souvenir Lt BT" w:hAnsi="Souvenir Lt BT"/>
          <w:noProof/>
          <w:sz w:val="22"/>
          <w:szCs w:val="22"/>
          <w:lang w:val="es-AR"/>
        </w:rPr>
        <w:t>por la Iglesia por ministerio de los sacerdotes bajo signos visibles...</w:t>
      </w:r>
      <w:r w:rsidR="00FF0866">
        <w:rPr>
          <w:rFonts w:ascii="Souvenir Lt BT" w:hAnsi="Souvenir Lt BT"/>
          <w:noProof/>
          <w:sz w:val="22"/>
          <w:szCs w:val="22"/>
          <w:lang w:val="es-AR"/>
        </w:rPr>
        <w:t>»</w:t>
      </w:r>
      <w:r w:rsidRPr="00FF0866">
        <w:rPr>
          <w:rFonts w:ascii="Souvenir Lt BT" w:hAnsi="Souvenir Lt BT"/>
          <w:noProof/>
          <w:sz w:val="22"/>
          <w:szCs w:val="22"/>
          <w:vertAlign w:val="superscript"/>
          <w:lang w:val="es-AR"/>
        </w:rPr>
        <w:footnoteReference w:id="217"/>
      </w:r>
      <w:r w:rsidR="00FF0866">
        <w:rPr>
          <w:rFonts w:ascii="Souvenir Lt BT" w:hAnsi="Souvenir Lt BT"/>
          <w:noProof/>
          <w:sz w:val="22"/>
          <w:szCs w:val="22"/>
          <w:lang w:val="es-AR"/>
        </w:rPr>
        <w:t>.</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ab/>
        <w:t xml:space="preserve">Enseñaba Tertuliano, Cristo:  </w:t>
      </w:r>
      <w:r w:rsidR="00FF0866">
        <w:rPr>
          <w:rFonts w:ascii="Souvenir Lt BT" w:hAnsi="Souvenir Lt BT"/>
          <w:noProof/>
          <w:sz w:val="22"/>
          <w:szCs w:val="22"/>
          <w:lang w:val="es-AR"/>
        </w:rPr>
        <w:t>«</w:t>
      </w:r>
      <w:r w:rsidRPr="00FF0866">
        <w:rPr>
          <w:rFonts w:ascii="Souvenir Lt BT" w:hAnsi="Souvenir Lt BT"/>
          <w:i/>
          <w:noProof/>
          <w:sz w:val="22"/>
          <w:szCs w:val="22"/>
          <w:lang w:val="es-AR"/>
        </w:rPr>
        <w:t>es inmolado de nuevo</w:t>
      </w:r>
      <w:r w:rsidR="00FF0866">
        <w:rPr>
          <w:rFonts w:ascii="Souvenir Lt BT" w:hAnsi="Souvenir Lt BT"/>
          <w:noProof/>
          <w:sz w:val="22"/>
          <w:szCs w:val="22"/>
          <w:lang w:val="es-AR"/>
        </w:rPr>
        <w:t>»</w:t>
      </w:r>
      <w:r w:rsidRPr="00FF0866">
        <w:rPr>
          <w:rFonts w:ascii="Souvenir Lt BT" w:hAnsi="Souvenir Lt BT"/>
          <w:noProof/>
          <w:sz w:val="22"/>
          <w:szCs w:val="22"/>
          <w:vertAlign w:val="superscript"/>
          <w:lang w:val="es-AR"/>
        </w:rPr>
        <w:footnoteReference w:id="218"/>
      </w:r>
      <w:r w:rsidRPr="00B42BBC">
        <w:rPr>
          <w:rFonts w:ascii="Souvenir Lt BT" w:hAnsi="Souvenir Lt BT"/>
          <w:noProof/>
          <w:sz w:val="22"/>
          <w:szCs w:val="22"/>
          <w:lang w:val="es-AR"/>
        </w:rPr>
        <w:t>.</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ab/>
        <w:t xml:space="preserve">Y San Agustín: </w:t>
      </w:r>
      <w:r w:rsidR="00FF0866">
        <w:rPr>
          <w:rFonts w:ascii="Souvenir Lt BT" w:hAnsi="Souvenir Lt BT"/>
          <w:noProof/>
          <w:sz w:val="22"/>
          <w:szCs w:val="22"/>
          <w:lang w:val="es-AR"/>
        </w:rPr>
        <w:t>«</w:t>
      </w:r>
      <w:r w:rsidRPr="00B42BBC">
        <w:rPr>
          <w:rFonts w:ascii="Souvenir Lt BT" w:hAnsi="Souvenir Lt BT"/>
          <w:noProof/>
          <w:sz w:val="22"/>
          <w:szCs w:val="22"/>
          <w:lang w:val="es-AR"/>
        </w:rPr>
        <w:t xml:space="preserve">...se inmoló una sola vez en sí mismo... sin embargo, en el sacramento </w:t>
      </w:r>
      <w:r w:rsidRPr="00FF0866">
        <w:rPr>
          <w:rFonts w:ascii="Souvenir Lt BT" w:hAnsi="Souvenir Lt BT"/>
          <w:i/>
          <w:noProof/>
          <w:sz w:val="22"/>
          <w:szCs w:val="22"/>
          <w:lang w:val="es-AR"/>
        </w:rPr>
        <w:t>se inmola todos los días</w:t>
      </w:r>
      <w:r w:rsidR="002C31B1" w:rsidRPr="002C31B1">
        <w:rPr>
          <w:rFonts w:ascii="Souvenir Lt BT" w:hAnsi="Souvenir Lt BT"/>
          <w:noProof/>
          <w:sz w:val="22"/>
          <w:szCs w:val="22"/>
          <w:lang w:val="es-AR"/>
        </w:rPr>
        <w:t>»</w:t>
      </w:r>
      <w:r w:rsidRPr="002C31B1">
        <w:rPr>
          <w:rFonts w:ascii="Souvenir Lt BT" w:hAnsi="Souvenir Lt BT"/>
          <w:noProof/>
          <w:sz w:val="22"/>
          <w:szCs w:val="22"/>
          <w:vertAlign w:val="superscript"/>
          <w:lang w:val="es-AR"/>
        </w:rPr>
        <w:footnoteReference w:id="219"/>
      </w:r>
      <w:r w:rsidRPr="00B42BBC">
        <w:rPr>
          <w:rFonts w:ascii="Souvenir Lt BT" w:hAnsi="Souvenir Lt BT"/>
          <w:noProof/>
          <w:sz w:val="22"/>
          <w:szCs w:val="22"/>
          <w:lang w:val="es-AR"/>
        </w:rPr>
        <w:t xml:space="preserve">. </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ab/>
        <w:t xml:space="preserve">San Pedro Crisólogo: </w:t>
      </w:r>
      <w:r w:rsidR="002C31B1">
        <w:rPr>
          <w:rFonts w:ascii="Souvenir Lt BT" w:hAnsi="Souvenir Lt BT"/>
          <w:noProof/>
          <w:sz w:val="22"/>
          <w:szCs w:val="22"/>
          <w:lang w:val="es-AR"/>
        </w:rPr>
        <w:t>«</w:t>
      </w:r>
      <w:r w:rsidRPr="00B42BBC">
        <w:rPr>
          <w:rFonts w:ascii="Souvenir Lt BT" w:hAnsi="Souvenir Lt BT"/>
          <w:noProof/>
          <w:sz w:val="22"/>
          <w:szCs w:val="22"/>
          <w:lang w:val="es-AR"/>
        </w:rPr>
        <w:t>Este es el cordero que todos los días y perennemente es inmolado para ser nuestro banquete</w:t>
      </w:r>
      <w:r w:rsidR="002C31B1">
        <w:rPr>
          <w:rFonts w:ascii="Souvenir Lt BT" w:hAnsi="Souvenir Lt BT"/>
          <w:noProof/>
          <w:sz w:val="22"/>
          <w:szCs w:val="22"/>
          <w:lang w:val="es-AR"/>
        </w:rPr>
        <w:t>»</w:t>
      </w:r>
      <w:r w:rsidRPr="002C31B1">
        <w:rPr>
          <w:rFonts w:ascii="Souvenir Lt BT" w:hAnsi="Souvenir Lt BT"/>
          <w:noProof/>
          <w:sz w:val="22"/>
          <w:szCs w:val="22"/>
          <w:vertAlign w:val="superscript"/>
          <w:lang w:val="es-AR"/>
        </w:rPr>
        <w:footnoteReference w:id="220"/>
      </w:r>
      <w:r w:rsidRPr="00B42BBC">
        <w:rPr>
          <w:rFonts w:ascii="Souvenir Lt BT" w:hAnsi="Souvenir Lt BT"/>
          <w:noProof/>
          <w:sz w:val="22"/>
          <w:szCs w:val="22"/>
          <w:lang w:val="es-AR"/>
        </w:rPr>
        <w:t>.</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ab/>
        <w:t xml:space="preserve">En la Plegaria Eucarística III: </w:t>
      </w:r>
      <w:r w:rsidR="002C31B1">
        <w:rPr>
          <w:rFonts w:ascii="Souvenir Lt BT" w:hAnsi="Souvenir Lt BT"/>
          <w:noProof/>
          <w:sz w:val="22"/>
          <w:szCs w:val="22"/>
          <w:lang w:val="es-AR"/>
        </w:rPr>
        <w:t>«</w:t>
      </w:r>
      <w:r w:rsidRPr="00B42BBC">
        <w:rPr>
          <w:rFonts w:ascii="Souvenir Lt BT" w:hAnsi="Souvenir Lt BT"/>
          <w:noProof/>
          <w:sz w:val="22"/>
          <w:szCs w:val="22"/>
          <w:lang w:val="es-AR"/>
        </w:rPr>
        <w:t>…</w:t>
      </w:r>
      <w:r w:rsidRPr="002C31B1">
        <w:rPr>
          <w:rFonts w:ascii="Souvenir Lt BT" w:hAnsi="Souvenir Lt BT"/>
          <w:i/>
          <w:noProof/>
          <w:sz w:val="22"/>
          <w:szCs w:val="22"/>
          <w:lang w:val="es-AR"/>
        </w:rPr>
        <w:t>por cuya inmolación</w:t>
      </w:r>
      <w:r w:rsidRPr="00B42BBC">
        <w:rPr>
          <w:rFonts w:ascii="Souvenir Lt BT" w:hAnsi="Souvenir Lt BT"/>
          <w:noProof/>
          <w:sz w:val="22"/>
          <w:szCs w:val="22"/>
          <w:lang w:val="es-AR"/>
        </w:rPr>
        <w:t>…</w:t>
      </w:r>
      <w:r w:rsidR="002C31B1">
        <w:rPr>
          <w:rFonts w:ascii="Souvenir Lt BT" w:hAnsi="Souvenir Lt BT"/>
          <w:noProof/>
          <w:sz w:val="22"/>
          <w:szCs w:val="22"/>
          <w:lang w:val="es-AR"/>
        </w:rPr>
        <w:t>»</w:t>
      </w:r>
      <w:r w:rsidRPr="00B42BBC">
        <w:rPr>
          <w:rFonts w:ascii="Souvenir Lt BT" w:hAnsi="Souvenir Lt BT"/>
          <w:noProof/>
          <w:sz w:val="22"/>
          <w:szCs w:val="22"/>
          <w:lang w:val="es-AR"/>
        </w:rPr>
        <w:t>.</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ab/>
        <w:t xml:space="preserve">Al estar, por razón de las palabras, bajo la especie de pan, sólo el Cuerpo, y bajo la especie de vino, sola la Sangre, se sigue que en la Eucaristía está vigente una misteriosa separación de la Sangre del Cuerpo, o sea, en cada Misa </w:t>
      </w:r>
      <w:r w:rsidRPr="002C31B1">
        <w:rPr>
          <w:rFonts w:ascii="Souvenir Lt BT" w:hAnsi="Souvenir Lt BT"/>
          <w:i/>
          <w:noProof/>
          <w:sz w:val="22"/>
          <w:szCs w:val="22"/>
          <w:lang w:val="es-AR"/>
        </w:rPr>
        <w:t>hay una inmolación mística presente: ¡Por eso la Misa es “verdadero y propio sacrificio”</w:t>
      </w:r>
      <w:r w:rsidRPr="00B42BBC">
        <w:rPr>
          <w:rFonts w:ascii="Souvenir Lt BT" w:hAnsi="Souvenir Lt BT"/>
          <w:noProof/>
          <w:sz w:val="22"/>
          <w:szCs w:val="22"/>
          <w:lang w:val="es-AR"/>
        </w:rPr>
        <w:t>, como enseña el Concilio de Trento</w:t>
      </w:r>
      <w:r w:rsidRPr="002C31B1">
        <w:rPr>
          <w:rFonts w:ascii="Souvenir Lt BT" w:hAnsi="Souvenir Lt BT"/>
          <w:noProof/>
          <w:sz w:val="22"/>
          <w:szCs w:val="22"/>
          <w:vertAlign w:val="superscript"/>
          <w:lang w:val="es-AR"/>
        </w:rPr>
        <w:footnoteReference w:id="221"/>
      </w:r>
      <w:r w:rsidRPr="00B42BBC">
        <w:rPr>
          <w:rFonts w:ascii="Souvenir Lt BT" w:hAnsi="Souvenir Lt BT"/>
          <w:noProof/>
          <w:sz w:val="22"/>
          <w:szCs w:val="22"/>
          <w:lang w:val="es-AR"/>
        </w:rPr>
        <w:t xml:space="preserve">! </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ab/>
        <w:t xml:space="preserve">Además, la inmolación mística presente es memorial de la inmolación cruenta pasada del Calvario: </w:t>
      </w:r>
      <w:r w:rsidRPr="002C31B1">
        <w:rPr>
          <w:rFonts w:ascii="Souvenir Lt BT" w:hAnsi="Souvenir Lt BT"/>
          <w:i/>
          <w:noProof/>
          <w:sz w:val="22"/>
          <w:szCs w:val="22"/>
          <w:lang w:val="es-AR"/>
        </w:rPr>
        <w:t>¡Y así es la Misa sacrificio relativo al único sacrificio absoluto de la Cruz!</w:t>
      </w:r>
    </w:p>
    <w:p w:rsidR="00B42BBC" w:rsidRPr="00B42BBC" w:rsidRDefault="00B42BBC" w:rsidP="00B42BBC">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B42BBC">
        <w:rPr>
          <w:rFonts w:ascii="Souvenir Lt BT" w:hAnsi="Souvenir Lt BT"/>
          <w:noProof/>
          <w:sz w:val="22"/>
          <w:szCs w:val="22"/>
          <w:lang w:val="es-AR"/>
        </w:rPr>
        <w:tab/>
        <w:t>Por tanto, en cada Misa: “</w:t>
      </w:r>
      <w:r w:rsidRPr="009E310B">
        <w:rPr>
          <w:rFonts w:ascii="Souvenir Lt BT" w:hAnsi="Souvenir Lt BT"/>
          <w:i/>
          <w:noProof/>
          <w:sz w:val="22"/>
          <w:szCs w:val="22"/>
          <w:lang w:val="es-AR"/>
        </w:rPr>
        <w:t>incruentamente se inmola</w:t>
      </w:r>
      <w:r w:rsidRPr="00B42BBC">
        <w:rPr>
          <w:rFonts w:ascii="Souvenir Lt BT" w:hAnsi="Souvenir Lt BT"/>
          <w:noProof/>
          <w:sz w:val="22"/>
          <w:szCs w:val="22"/>
          <w:lang w:val="es-AR"/>
        </w:rPr>
        <w:t>...</w:t>
      </w:r>
      <w:r w:rsidR="009E310B">
        <w:rPr>
          <w:rFonts w:ascii="Souvenir Lt BT" w:hAnsi="Souvenir Lt BT"/>
          <w:noProof/>
          <w:sz w:val="22"/>
          <w:szCs w:val="22"/>
          <w:lang w:val="es-AR"/>
        </w:rPr>
        <w:t>”</w:t>
      </w:r>
      <w:r w:rsidRPr="009E310B">
        <w:rPr>
          <w:rFonts w:ascii="Souvenir Lt BT" w:hAnsi="Souvenir Lt BT"/>
          <w:noProof/>
          <w:sz w:val="22"/>
          <w:szCs w:val="22"/>
          <w:vertAlign w:val="superscript"/>
          <w:lang w:val="es-AR"/>
        </w:rPr>
        <w:footnoteReference w:id="222"/>
      </w:r>
      <w:r w:rsidRPr="00B42BBC">
        <w:rPr>
          <w:rFonts w:ascii="Souvenir Lt BT" w:hAnsi="Souvenir Lt BT"/>
          <w:noProof/>
          <w:sz w:val="22"/>
          <w:szCs w:val="22"/>
          <w:lang w:val="es-AR"/>
        </w:rPr>
        <w:t xml:space="preserve"> el mismo Jesucristo. </w:t>
      </w:r>
    </w:p>
    <w:p w:rsidR="00925126" w:rsidRDefault="00925126" w:rsidP="00CE2B5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En la Santa Misa ocurre la misma inmolación realizada en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aunque en especie ajena. Jesucristo con su Sangre derramada y su Cuerpo entregado, o sea, Jesucristo en estado de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se hace presente bajo las especies sacramentales. La inmolación ocurre en el momento de la transustanciación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que sólo la realiza Cristo por medio de su sacerdote ministerial. En este sentido enseña Pío XII: «Aquella inmolación incruenta con la cual, por medio de las palabras de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el mismo Cristo se hace presente en estado de víctima sobre el altar, la realiza sólo el sacerdote, en cuanto representa la persona de Cristo, no en cuanto tiene la representación de todos los fieles»</w:t>
      </w:r>
      <w:r w:rsidR="003F3BEA" w:rsidRPr="003F3BEA">
        <w:rPr>
          <w:rStyle w:val="Refdenotaalpie"/>
          <w:rFonts w:ascii="Souvenir Lt BT" w:hAnsi="Souvenir Lt BT"/>
          <w:noProof/>
          <w:sz w:val="22"/>
          <w:szCs w:val="22"/>
        </w:rPr>
        <w:footnoteReference w:id="223"/>
      </w:r>
      <w:r>
        <w:rPr>
          <w:rFonts w:ascii="Souvenir Lt BT" w:hAnsi="Souvenir Lt BT"/>
          <w:noProof/>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Como ya hemos dicho: Jesucristo instituyó de tal manera la Eucaristía, que en el momento de la doble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es decir, de la transustanciación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del pan y, separadamente, de la transustanciación del vino, por la fuerza de las palabras de la consagración, se pone directamente su Cuerpo bajo la especie de pan y su Sangre bajo la especie de vino. Esta separación sacramental de la Sangre de Cristo respecto de su Cuerpo es como su muerte o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mística o incruenta, que como por imagen real representa, objetivamente, la muerte de Cristo en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Entonces debemos considerar que Cristo al inmolarse ofrece</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«al Eterno Padre los deseos y sentimientos religiosos en nombre de todo el género humano»</w:t>
      </w:r>
      <w:r>
        <w:rPr>
          <w:rStyle w:val="Refdenotaalpie"/>
          <w:rFonts w:ascii="Souvenir Lt BT" w:hAnsi="Souvenir Lt BT"/>
          <w:noProof/>
          <w:spacing w:val="-3"/>
          <w:sz w:val="22"/>
          <w:szCs w:val="22"/>
        </w:rPr>
        <w:footnoteReference w:id="224"/>
      </w:r>
      <w:r>
        <w:rPr>
          <w:rFonts w:ascii="Souvenir Lt BT" w:hAnsi="Souvenir Lt BT"/>
          <w:noProof/>
          <w:spacing w:val="-3"/>
          <w:sz w:val="22"/>
          <w:szCs w:val="22"/>
          <w:lang w:val="es-AR"/>
        </w:rPr>
        <w:t xml:space="preserve"> y se ofrece como Víctima a nuestro favor: «Al ofrecer a Sí mismo en vez del hombre sujeto a culpa»</w:t>
      </w:r>
      <w:r>
        <w:rPr>
          <w:rStyle w:val="Refdenotaalpie"/>
          <w:rFonts w:ascii="Souvenir Lt BT" w:hAnsi="Souvenir Lt BT"/>
          <w:noProof/>
          <w:spacing w:val="-3"/>
          <w:sz w:val="22"/>
          <w:szCs w:val="22"/>
        </w:rPr>
        <w:footnoteReference w:id="225"/>
      </w:r>
      <w:r>
        <w:rPr>
          <w:rFonts w:ascii="Souvenir Lt BT" w:hAnsi="Souvenir Lt BT"/>
          <w:noProof/>
          <w:spacing w:val="-3"/>
          <w:sz w:val="22"/>
          <w:szCs w:val="22"/>
          <w:lang w:val="es-AR"/>
        </w:rPr>
        <w:t xml:space="preserve">. La enseñanza del Apóstol: </w:t>
      </w:r>
      <w:r>
        <w:rPr>
          <w:rFonts w:ascii="Souvenir Lt BT" w:hAnsi="Souvenir Lt BT"/>
          <w:i/>
          <w:noProof/>
          <w:spacing w:val="-3"/>
          <w:sz w:val="22"/>
          <w:szCs w:val="22"/>
          <w:lang w:val="es-AR"/>
        </w:rPr>
        <w:t xml:space="preserve">Tened entre vosotros los mismos sentimientos que Cristo </w:t>
      </w:r>
      <w:r>
        <w:rPr>
          <w:rFonts w:ascii="Souvenir Lt BT" w:hAnsi="Souvenir Lt BT"/>
          <w:noProof/>
          <w:spacing w:val="-3"/>
          <w:sz w:val="22"/>
          <w:szCs w:val="22"/>
          <w:lang w:val="es-AR"/>
        </w:rPr>
        <w:t>(Flp 2,5)</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exige a los verdaderos discípulos de Cristo, que quieren participar de la mejor manera en el santo Sacrificio de la Misa, tres cosas:</w:t>
      </w:r>
    </w:p>
    <w:p w:rsidR="00925126" w:rsidRDefault="00925126">
      <w:pPr>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 Exige a todos los cristianos que reproduzcan en sí, en cuanto al hombre es posible, aquel sentimiento que tenía el Divino Redentor cuando se ofrecía en Sacrificio: «Es decir, que imiten su humildad y eleven a la suma Majestad de Dios la adoración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adoración"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el honor, la alabanza y la acción de gracias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26"/>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b. Exige que, de alguna manera, «adopten la condición de víctima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abnegándose a sí mismos según los preceptos del Evangelio, entregándose voluntaria y gustosamente a la penitencia, detestando y expiando cada uno sus propios pecados»</w:t>
      </w:r>
      <w:r>
        <w:rPr>
          <w:rStyle w:val="Refdenotaalpie"/>
          <w:rFonts w:ascii="Souvenir Lt BT" w:hAnsi="Souvenir Lt BT"/>
          <w:noProof/>
          <w:spacing w:val="-3"/>
          <w:sz w:val="22"/>
          <w:szCs w:val="22"/>
        </w:rPr>
        <w:footnoteReference w:id="227"/>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 Exige que nos ofrezcamos a la muerte mística en la Cruz juntamente con Jesucristo, de modo que podamos decir como San Pablo:</w:t>
      </w:r>
      <w:r>
        <w:rPr>
          <w:rFonts w:ascii="Souvenir Lt BT" w:hAnsi="Souvenir Lt BT"/>
          <w:b/>
          <w:i/>
          <w:noProof/>
          <w:spacing w:val="-3"/>
          <w:sz w:val="22"/>
          <w:szCs w:val="22"/>
          <w:lang w:val="es-AR"/>
        </w:rPr>
        <w:t xml:space="preserve"> </w:t>
      </w:r>
      <w:r>
        <w:rPr>
          <w:rFonts w:ascii="Souvenir Lt BT" w:hAnsi="Souvenir Lt BT"/>
          <w:i/>
          <w:noProof/>
          <w:spacing w:val="-3"/>
          <w:sz w:val="22"/>
          <w:szCs w:val="22"/>
          <w:lang w:val="es-AR"/>
        </w:rPr>
        <w:t>Estoy crucificado con Cristo</w:t>
      </w:r>
      <w:r>
        <w:rPr>
          <w:rFonts w:ascii="Souvenir Lt BT" w:hAnsi="Souvenir Lt BT"/>
          <w:noProof/>
          <w:spacing w:val="-3"/>
          <w:sz w:val="22"/>
          <w:szCs w:val="22"/>
          <w:lang w:val="es-AR"/>
        </w:rPr>
        <w:t xml:space="preserve"> (Ga 2,19). Hasta poder llegar a ser: «</w:t>
      </w:r>
      <w:r>
        <w:rPr>
          <w:rFonts w:ascii="Souvenir Lt BT" w:hAnsi="Souvenir Lt BT"/>
          <w:i/>
          <w:noProof/>
          <w:spacing w:val="-3"/>
          <w:sz w:val="22"/>
          <w:szCs w:val="22"/>
          <w:lang w:val="es-AR"/>
        </w:rPr>
        <w:t>Víctima viva para alabanza de tu gloria</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28"/>
      </w:r>
      <w:r>
        <w:rPr>
          <w:rFonts w:ascii="Souvenir Lt BT" w:hAnsi="Souvenir Lt BT"/>
          <w:i/>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En este sentido, participar de la Misa es subir todas las veces un poco más al Calvario, es aprender a victimizarnos con la divina Víctima, es crucificarnos un poco más con el Crucificado, es descubrir la importancia insubstituible de morir a nosotros mismos como el grano de trigo, es inmolarnos a nosotros mismos como víctimas. Inmolación de nosotros mismos que no se reduce sólo al Sacrificio litúrgico, sino que, como quieren los Príncipes de los Apóstoles, debe ser en todo tiempo: </w:t>
      </w:r>
      <w:r>
        <w:rPr>
          <w:rFonts w:ascii="Souvenir Lt BT" w:hAnsi="Souvenir Lt BT"/>
          <w:i/>
          <w:noProof/>
          <w:spacing w:val="-3"/>
          <w:sz w:val="22"/>
          <w:szCs w:val="22"/>
          <w:lang w:val="es-AR"/>
        </w:rPr>
        <w:t xml:space="preserve">También vosotros, cual piedras vivas, entrad en la construcción de un edificio espiritual, para un sacerdocio santo, para ofrecer sacrificios espirituales, aceptos a Dios por mediación de Jesucristo </w:t>
      </w:r>
      <w:r>
        <w:rPr>
          <w:rFonts w:ascii="Souvenir Lt BT" w:hAnsi="Souvenir Lt BT"/>
          <w:noProof/>
          <w:spacing w:val="-3"/>
          <w:sz w:val="22"/>
          <w:szCs w:val="22"/>
          <w:lang w:val="es-AR"/>
        </w:rPr>
        <w:t xml:space="preserve">(1Pe 2,5) y </w:t>
      </w:r>
      <w:r>
        <w:rPr>
          <w:rFonts w:ascii="Souvenir Lt BT" w:hAnsi="Souvenir Lt BT"/>
          <w:i/>
          <w:noProof/>
          <w:spacing w:val="-3"/>
          <w:sz w:val="22"/>
          <w:szCs w:val="22"/>
          <w:lang w:val="es-AR"/>
        </w:rPr>
        <w:t>Os exhorto, pues, hermanos, por la misericordia de Dios, que ofrezcáis vuestros cuerpos como una víctima</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víctima"</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viva, santa, agradable a Dios: tal será vuestro culto espiritual </w:t>
      </w:r>
      <w:r>
        <w:rPr>
          <w:rFonts w:ascii="Souvenir Lt BT" w:hAnsi="Souvenir Lt BT"/>
          <w:noProof/>
          <w:spacing w:val="-3"/>
          <w:sz w:val="22"/>
          <w:szCs w:val="22"/>
          <w:lang w:val="es-AR"/>
        </w:rPr>
        <w:t>(Ro 12,1).</w:t>
      </w:r>
    </w:p>
    <w:p w:rsidR="00925126" w:rsidRDefault="00925126">
      <w:pPr>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Cuando se participa de la Misa con gran piedad y atención: «No podrá menos de suceder sino que la fe de cada uno actúe más vivamente por medio de la caridad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que la piedad dé fortaleza y arda, que todos y cada uno se consagren a procurar la divina gloria, y que, ardientemente deseosos de asemejarse a Jesucristo que sufrió tan acerbos dolores, se ofrezcan como hostia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hostia"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espiritual con su Sumo Sacerdote y por su medio»</w:t>
      </w:r>
      <w:r>
        <w:rPr>
          <w:rStyle w:val="Refdenotaalpie"/>
          <w:rFonts w:ascii="Souvenir Lt BT" w:hAnsi="Souvenir Lt BT"/>
          <w:noProof/>
          <w:spacing w:val="-3"/>
          <w:sz w:val="22"/>
          <w:szCs w:val="22"/>
        </w:rPr>
        <w:footnoteReference w:id="229"/>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En el caso de las almas consagradas esta muerte debe ser más total, más perfecta, más delicada, más sustancial, más íntegra: «Debemos morir totalmente al propio yo. Hay tres momentos en la perfecta abnegación de sí mismo: la mortificación cristiana, el espíritu de sacrificio, y la muerte total al propio yo. A este tercer momento es muy difícil remontarse. Se logra mediante un trabajo permanente. Se trata de morir para vivir: </w:t>
      </w:r>
      <w:r>
        <w:rPr>
          <w:rFonts w:ascii="Souvenir Lt BT" w:hAnsi="Souvenir Lt BT"/>
          <w:i/>
          <w:noProof/>
          <w:spacing w:val="-3"/>
          <w:sz w:val="22"/>
          <w:szCs w:val="22"/>
          <w:lang w:val="es-AR"/>
        </w:rPr>
        <w:t xml:space="preserve">Estáis muertos y vuestra vida está escondida con Cristo en Dios </w:t>
      </w:r>
      <w:r>
        <w:rPr>
          <w:rFonts w:ascii="Souvenir Lt BT" w:hAnsi="Souvenir Lt BT"/>
          <w:noProof/>
          <w:spacing w:val="-3"/>
          <w:sz w:val="22"/>
          <w:szCs w:val="22"/>
          <w:lang w:val="es-AR"/>
        </w:rPr>
        <w:t>(Col 3,3). La vida de Cristo fue una muerte continua, cuyo último acto y consumación fue la Cruz. Por diversos grados de muerte se establece en nosotros la vida mística de Cristo: –muerte a los pecados, incluso a los más ligeros y a las menores imperfecciones; –muerte al mundo y a todas las cosas exteriores; –muerte a los sentidos y al cuidado inmoderado del propio cuerpo; –muerte al carácter y a los defectos naturales: no hablar u obrar según propio humor, o capricho, mantenerse siempre en paz y en posesión de sí mismo; –muerte a la voluntad propia y al propio espíritu: someter la voluntad a la razón, no dejarse llevar por el capricho o las fantasías, no obstinarse en el propio juicio, saber escuchar, estar siempre alegres con lo que Dios nos da; –muerte a la estima y amor de nosotros mismos: al amor propio; –muerte a las consolaciones espirituales, que un día Dios retira completamente, y al alma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todo le molesta, todo le fastidia, todo le fatiga, la naturaleza grita, se queja, se enfurece; –muerte a los apoyos y seguridades con relación al estado de nuestra alma: experimentar el abandono de Dios; –muerte a toda propiedad en lo que concierne a la santidad: entera desnudez. Ya no se ven los dones, ni las virtudes, sólo los pecados, la propia nada»</w:t>
      </w:r>
      <w:r>
        <w:rPr>
          <w:rStyle w:val="Refdenotaalpie"/>
          <w:rFonts w:ascii="Souvenir Lt BT" w:hAnsi="Souvenir Lt BT"/>
          <w:noProof/>
          <w:spacing w:val="-3"/>
          <w:sz w:val="22"/>
          <w:szCs w:val="22"/>
        </w:rPr>
        <w:footnoteReference w:id="230"/>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 la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Cristo en la Misa, adquieren su significado más profundo los votos religiosos que hacen que el religioso sea un verdadero holocausto</w:t>
      </w:r>
      <w:r>
        <w:rPr>
          <w:rStyle w:val="Refdenotaalpie"/>
          <w:rFonts w:ascii="Souvenir Lt BT" w:hAnsi="Souvenir Lt BT"/>
          <w:noProof/>
          <w:spacing w:val="-3"/>
          <w:sz w:val="22"/>
          <w:szCs w:val="22"/>
        </w:rPr>
        <w:footnoteReference w:id="231"/>
      </w:r>
      <w:r>
        <w:rPr>
          <w:rFonts w:ascii="Souvenir Lt BT" w:hAnsi="Souvenir Lt BT"/>
          <w:noProof/>
          <w:spacing w:val="-3"/>
          <w:sz w:val="22"/>
          <w:szCs w:val="22"/>
          <w:lang w:val="es-AR"/>
        </w:rPr>
        <w:t>, es decir, un sacrificio que se consume totalmente sin reservarse nada para sí.</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También hay que decir que la Misa es un «</w:t>
      </w:r>
      <w:r>
        <w:rPr>
          <w:rFonts w:ascii="Souvenir Lt BT" w:hAnsi="Souvenir Lt BT"/>
          <w:b/>
          <w:i/>
          <w:noProof/>
          <w:spacing w:val="-3"/>
          <w:sz w:val="22"/>
          <w:szCs w:val="22"/>
          <w:lang w:val="es-AR"/>
        </w:rPr>
        <w:t>sacrificio vivo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32"/>
      </w:r>
      <w:r>
        <w:rPr>
          <w:rFonts w:ascii="Souvenir Lt BT" w:hAnsi="Souvenir Lt BT"/>
          <w:noProof/>
          <w:spacing w:val="-3"/>
          <w:sz w:val="22"/>
          <w:szCs w:val="22"/>
          <w:lang w:val="es-AR"/>
        </w:rPr>
        <w:t>,</w:t>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o sea:</w:t>
      </w:r>
    </w:p>
    <w:p w:rsidR="00925126" w:rsidRDefault="00925126">
      <w:pPr>
        <w:pStyle w:val="Textonotapie"/>
        <w:widowControl w:val="0"/>
        <w:spacing w:before="60" w:afterLines="60" w:after="144" w:line="240" w:lineRule="atLeast"/>
        <w:rPr>
          <w:rFonts w:ascii="Souvenir Lt BT" w:hAnsi="Souvenir Lt BT"/>
          <w:noProof/>
          <w:spacing w:val="-3"/>
          <w:sz w:val="22"/>
          <w:szCs w:val="22"/>
        </w:rPr>
      </w:pPr>
      <w:r>
        <w:rPr>
          <w:rFonts w:ascii="Souvenir Lt BT" w:hAnsi="Souvenir Lt BT"/>
          <w:noProof/>
          <w:spacing w:val="-3"/>
          <w:sz w:val="22"/>
          <w:szCs w:val="22"/>
        </w:rPr>
        <w:t>– no como los sacrificios del Antiguo Testamento que no daban la gracia</w:t>
      </w:r>
      <w:r>
        <w:rPr>
          <w:rFonts w:ascii="Souvenir Lt BT" w:hAnsi="Souvenir Lt BT"/>
          <w:noProof/>
          <w:spacing w:val="-3"/>
          <w:sz w:val="22"/>
          <w:szCs w:val="22"/>
        </w:rPr>
        <w:fldChar w:fldCharType="begin"/>
      </w:r>
      <w:r>
        <w:rPr>
          <w:rFonts w:ascii="Souvenir Lt BT" w:hAnsi="Souvenir Lt BT"/>
          <w:noProof/>
          <w:spacing w:val="-3"/>
          <w:sz w:val="22"/>
          <w:szCs w:val="22"/>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rPr>
        <w:instrText xml:space="preserve"> </w:instrText>
      </w:r>
      <w:r>
        <w:rPr>
          <w:rFonts w:ascii="Souvenir Lt BT" w:hAnsi="Souvenir Lt BT"/>
          <w:noProof/>
          <w:spacing w:val="-3"/>
          <w:sz w:val="22"/>
          <w:szCs w:val="22"/>
        </w:rPr>
        <w:fldChar w:fldCharType="end"/>
      </w:r>
      <w:r>
        <w:rPr>
          <w:rFonts w:ascii="Souvenir Lt BT" w:hAnsi="Souvenir Lt BT"/>
          <w:noProof/>
          <w:spacing w:val="-3"/>
          <w:sz w:val="22"/>
          <w:szCs w:val="22"/>
        </w:rPr>
        <w:t>;</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no como los sacrificios que terminan con la occisión de la víctima;</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es un sacrificio vivo, porque la víctima es gloriosa;</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porque se mantiene la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del Sacerdote principal;</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porque la Víctima permanece viva después de la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 porque engendra vida </w:t>
      </w:r>
      <w:r>
        <w:rPr>
          <w:rFonts w:ascii="Souvenir Lt BT" w:hAnsi="Souvenir Lt BT"/>
          <w:i/>
          <w:noProof/>
          <w:spacing w:val="-3"/>
          <w:sz w:val="22"/>
          <w:szCs w:val="22"/>
          <w:lang w:val="es-AR"/>
        </w:rPr>
        <w:t>y vida en abundancia</w:t>
      </w:r>
      <w:r>
        <w:rPr>
          <w:rFonts w:ascii="Souvenir Lt BT" w:hAnsi="Souvenir Lt BT"/>
          <w:noProof/>
          <w:spacing w:val="-3"/>
          <w:sz w:val="22"/>
          <w:szCs w:val="22"/>
          <w:lang w:val="es-AR"/>
        </w:rPr>
        <w:t xml:space="preserve"> (</w:t>
      </w:r>
      <w:r>
        <w:rPr>
          <w:rFonts w:ascii="Souvenir Lt BT" w:hAnsi="Souvenir Lt BT"/>
          <w:noProof/>
          <w:spacing w:val="-2"/>
          <w:sz w:val="22"/>
          <w:szCs w:val="22"/>
          <w:lang w:val="es-AR"/>
        </w:rPr>
        <w:t>Jn 10,10</w:t>
      </w:r>
      <w:r>
        <w:rPr>
          <w:rFonts w:ascii="Souvenir Lt BT" w:hAnsi="Souvenir Lt BT"/>
          <w:noProof/>
          <w:spacing w:val="-3"/>
          <w:sz w:val="22"/>
          <w:szCs w:val="22"/>
          <w:lang w:val="es-AR"/>
        </w:rPr>
        <w:t>), al aplicársenos los méritos del sacrificio de Cristo en la cruz</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 porque </w:t>
      </w:r>
      <w:r>
        <w:rPr>
          <w:rFonts w:ascii="Souvenir Lt BT" w:hAnsi="Souvenir Lt BT"/>
          <w:b/>
          <w:noProof/>
          <w:spacing w:val="-3"/>
          <w:sz w:val="22"/>
          <w:szCs w:val="22"/>
          <w:lang w:val="es-AR"/>
        </w:rPr>
        <w:t xml:space="preserve">clama </w:t>
      </w:r>
      <w:r>
        <w:rPr>
          <w:rFonts w:ascii="Souvenir Lt BT" w:hAnsi="Souvenir Lt BT"/>
          <w:noProof/>
          <w:spacing w:val="-3"/>
          <w:sz w:val="22"/>
          <w:szCs w:val="22"/>
          <w:lang w:val="es-AR"/>
        </w:rPr>
        <w:t>en favor de la vida: al destruir los pecados y al promover el bien;</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 porque el Sacerdote es eterno; </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 en fin, porque es sacrificio de Aquel que es </w:t>
      </w:r>
      <w:r>
        <w:rPr>
          <w:rFonts w:ascii="Souvenir Lt BT" w:hAnsi="Souvenir Lt BT"/>
          <w:i/>
          <w:noProof/>
          <w:spacing w:val="-3"/>
          <w:sz w:val="22"/>
          <w:szCs w:val="22"/>
          <w:lang w:val="es-AR"/>
        </w:rPr>
        <w:t>la Vida</w:t>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(Jn 14,6).</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 ahí que todo verdadero participante de la Misa es un invicto defensor de la cultura de la vida. El sacrificio vivo impele, necesariamente, a defender la vida, a proclamar la vida, a celebrar la vida.</w:t>
      </w:r>
    </w:p>
    <w:p w:rsidR="00925126" w:rsidRDefault="00925126">
      <w:pPr>
        <w:widowControl w:val="0"/>
        <w:spacing w:before="200" w:afterLines="60" w:after="144" w:line="240" w:lineRule="atLeast"/>
        <w:jc w:val="both"/>
        <w:rPr>
          <w:rFonts w:ascii="Souvenir Lt BT" w:hAnsi="Souvenir Lt BT"/>
          <w:noProof/>
          <w:spacing w:val="-3"/>
          <w:sz w:val="22"/>
          <w:szCs w:val="22"/>
          <w:lang w:val="es-AR"/>
        </w:rPr>
      </w:pPr>
      <w:r>
        <w:rPr>
          <w:rFonts w:ascii="Souvenir Lt BT" w:hAnsi="Souvenir Lt BT"/>
          <w:b/>
          <w:noProof/>
          <w:spacing w:val="-3"/>
          <w:sz w:val="22"/>
          <w:szCs w:val="22"/>
          <w:lang w:val="es-AR"/>
        </w:rPr>
        <w:t>4. La oblación</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noProof/>
          <w:spacing w:val="-3"/>
          <w:sz w:val="22"/>
          <w:szCs w:val="22"/>
          <w:lang w:val="es-AR"/>
        </w:rPr>
        <w:t xml:space="preserve">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Es un elemento esencial del sacrificio: «Todo sacrificio es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33"/>
      </w:r>
      <w:r>
        <w:rPr>
          <w:rFonts w:ascii="Souvenir Lt BT" w:hAnsi="Souvenir Lt BT"/>
          <w:noProof/>
          <w:spacing w:val="-3"/>
          <w:sz w:val="22"/>
          <w:szCs w:val="22"/>
          <w:lang w:val="es-AR"/>
        </w:rPr>
        <w:t>. Es el</w:t>
      </w:r>
      <w:r>
        <w:rPr>
          <w:rFonts w:ascii="Souvenir Lt BT" w:hAnsi="Souvenir Lt BT"/>
          <w:b/>
          <w:noProof/>
          <w:spacing w:val="-3"/>
          <w:sz w:val="22"/>
          <w:szCs w:val="22"/>
          <w:lang w:val="es-AR"/>
        </w:rPr>
        <w:t xml:space="preserve"> ofrecimiento</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del sacrificio. De hecho se ofrece el sacrificio en el mismo momento de la consagración, o sea, en el mismo rito de la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El ofrecimiento a Dios de la Víctima se hace visible en el momento de poner el pan consagrado y el cáliz sobre el altar: «Mas al poner el sacerdote sobre el altar la divina víctima, la ofrece a Dios Padre</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Dios Padre"</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como una oblación para gloria de la Santísima Trinidad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para el bien de la Iglesia»</w:t>
      </w:r>
      <w:r>
        <w:rPr>
          <w:rStyle w:val="Refdenotaalpie"/>
          <w:rFonts w:ascii="Souvenir Lt BT" w:hAnsi="Souvenir Lt BT"/>
          <w:noProof/>
          <w:spacing w:val="-3"/>
          <w:sz w:val="22"/>
          <w:szCs w:val="22"/>
        </w:rPr>
        <w:footnoteReference w:id="234"/>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 hecho, este acto, se lo conoce con muy distintos nombres: Ofrecer, ofertorio, ofrecimiento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ofrenda, oblata, cosa ofrecida,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etc. La oblación es el acto del sacrificio por el que se ofrece la Víctima a Dios.</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Tres son los oferentes del Sacrificio de la Misa, como veremos por extenso más adelante. </w:t>
      </w:r>
    </w:p>
    <w:p w:rsidR="00925126" w:rsidRDefault="00925126">
      <w:pPr>
        <w:widowControl w:val="0"/>
        <w:spacing w:before="200" w:afterLines="60" w:after="144" w:line="240" w:lineRule="atLeast"/>
        <w:jc w:val="both"/>
        <w:rPr>
          <w:rFonts w:ascii="Souvenir Lt BT" w:hAnsi="Souvenir Lt BT"/>
          <w:noProof/>
          <w:spacing w:val="-3"/>
          <w:sz w:val="22"/>
          <w:szCs w:val="22"/>
          <w:lang w:val="es-AR"/>
        </w:rPr>
      </w:pPr>
      <w:r>
        <w:rPr>
          <w:rFonts w:ascii="Souvenir Lt BT" w:hAnsi="Souvenir Lt BT"/>
          <w:b/>
          <w:noProof/>
          <w:spacing w:val="-3"/>
          <w:sz w:val="22"/>
          <w:szCs w:val="22"/>
          <w:lang w:val="es-AR"/>
        </w:rPr>
        <w:t>5. Los bautizados ofrecen la Víctima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Los fieles por el Bautismo se configuran con Cristo sacerdote y por el</w:t>
      </w:r>
      <w:r>
        <w:rPr>
          <w:rFonts w:ascii="Souvenir Lt BT" w:hAnsi="Souvenir Lt BT"/>
          <w:b/>
          <w:noProof/>
          <w:spacing w:val="-3"/>
          <w:sz w:val="22"/>
          <w:szCs w:val="22"/>
          <w:lang w:val="es-AR"/>
        </w:rPr>
        <w:t xml:space="preserve"> carácter</w:t>
      </w:r>
      <w:r>
        <w:rPr>
          <w:rFonts w:ascii="Souvenir Lt BT" w:hAnsi="Souvenir Lt BT"/>
          <w:noProof/>
          <w:spacing w:val="-3"/>
          <w:sz w:val="22"/>
          <w:szCs w:val="22"/>
          <w:lang w:val="es-AR"/>
        </w:rPr>
        <w:t xml:space="preserve"> bautismal son consagrados al culto divino, participando de esa forma, a su manera, del sacerdocio de Cristo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sacerdocio:de Cristo"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Los bautizados ofrecen el Sacrificio por muchas razones, algunas más bien remotas:</w:t>
      </w:r>
      <w:r>
        <w:rPr>
          <w:rFonts w:ascii="Souvenir Lt BT" w:hAnsi="Souvenir Lt BT"/>
          <w:noProof/>
          <w:spacing w:val="-3"/>
          <w:sz w:val="22"/>
          <w:szCs w:val="22"/>
          <w:lang w:val="es-AR"/>
        </w:rPr>
        <w:tab/>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 Al asistir a los sagrados ritos alternan sus oraciones con las del sacerdote;</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b. Al ofrecer a los ministros del altar el pan y el vino;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 Al hacer con sus limosnas que el sacerdote ofrezca por ellos el Sacrificio.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Pero la razón más íntima </w:t>
      </w:r>
      <w:r>
        <w:rPr>
          <w:rFonts w:ascii="Souvenir Lt BT" w:hAnsi="Souvenir Lt BT"/>
          <w:b/>
          <w:noProof/>
          <w:spacing w:val="-3"/>
          <w:sz w:val="22"/>
          <w:szCs w:val="22"/>
          <w:lang w:val="es-AR"/>
        </w:rPr>
        <w:t>es que ofrecen la Víctima.</w:t>
      </w:r>
      <w:r>
        <w:rPr>
          <w:rFonts w:ascii="Souvenir Lt BT" w:hAnsi="Souvenir Lt BT"/>
          <w:noProof/>
          <w:spacing w:val="-3"/>
          <w:sz w:val="22"/>
          <w:szCs w:val="22"/>
          <w:lang w:val="es-AR"/>
        </w:rPr>
        <w:t xml:space="preserve"> Este es el punto más importante de la participación de los fieles en el Sacrificio de la Misa.</w:t>
      </w:r>
    </w:p>
    <w:p w:rsidR="00925126" w:rsidRDefault="00925126">
      <w:pPr>
        <w:widowControl w:val="0"/>
        <w:spacing w:before="20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6. En todas las Misas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Un laico, una religiosa, un sacerdote... que tuviese conciencia de que ofrece la Víctima de toda Misa vería eucaristizada toda su vida. ¡Nunca estaría solo! ¡Jamás se sentiría estéril! ¡Sería el mayor obrador de la paz! ¡Su vida tendría una plenitud inaudita! ¡Sería peregrino de todas las Iglesias, de todos los altares y de todos los sagrarios!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Es de destacar que esta participación en todas las Eucaristías válidas que se celebran incluye a todos los ritos (copto, armenio, maronita, ucranio...), pero aún de las Misas válidas que celebran los ortodoxos (griegos, rusos, coptos, armenios...).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Ésta es la grandeza del sacerdocio católico: </w:t>
      </w:r>
      <w:r>
        <w:rPr>
          <w:rFonts w:ascii="Souvenir Lt BT" w:hAnsi="Souvenir Lt BT"/>
          <w:b/>
          <w:noProof/>
          <w:spacing w:val="-3"/>
          <w:sz w:val="22"/>
          <w:szCs w:val="22"/>
          <w:lang w:val="es-AR"/>
        </w:rPr>
        <w:t xml:space="preserve">Hace el Memorial sacramental que realiza eficazmente lo que recuerda, </w:t>
      </w:r>
      <w:r>
        <w:rPr>
          <w:rFonts w:ascii="Souvenir Lt BT" w:hAnsi="Souvenir Lt BT"/>
          <w:noProof/>
          <w:spacing w:val="-3"/>
          <w:sz w:val="22"/>
          <w:szCs w:val="22"/>
          <w:lang w:val="es-AR"/>
        </w:rPr>
        <w:t>o dicho de otra manera,</w:t>
      </w:r>
      <w:r>
        <w:rPr>
          <w:rFonts w:ascii="Souvenir Lt BT" w:hAnsi="Souvenir Lt BT"/>
          <w:b/>
          <w:noProof/>
          <w:spacing w:val="-3"/>
          <w:sz w:val="22"/>
          <w:szCs w:val="22"/>
          <w:lang w:val="es-AR"/>
        </w:rPr>
        <w:t xml:space="preserve"> hace el Memorial que causa lo que recuerda, de modo eficaz.</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eso en verdad la Eucaristía es un monumento del sacrificio de Cristo en la Cruz, pero un</w:t>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¡monumento vivo!, pleno, objetivo no–subjetivo, memorial</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litúrgico y sacramental, verdadera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sacramental, que actualiza perennemente la gran obra de la Redención de los hombres.</w:t>
      </w:r>
    </w:p>
    <w:p w:rsidR="00925126" w:rsidRDefault="00925126">
      <w:pPr>
        <w:widowControl w:val="0"/>
        <w:spacing w:before="340" w:afterLines="60" w:after="144" w:line="240" w:lineRule="atLeast"/>
        <w:rPr>
          <w:rFonts w:ascii="Souvenir Lt BT" w:hAnsi="Souvenir Lt BT"/>
          <w:b/>
          <w:i/>
          <w:noProof/>
          <w:spacing w:val="-3"/>
          <w:lang w:val="es-AR"/>
        </w:rPr>
      </w:pPr>
      <w:r>
        <w:rPr>
          <w:rFonts w:ascii="Souvenir Lt BT" w:hAnsi="Souvenir Lt BT"/>
          <w:b/>
          <w:i/>
          <w:noProof/>
          <w:spacing w:val="-3"/>
          <w:lang w:val="es-AR"/>
        </w:rPr>
        <w:t>Párrafo 3º. Aplicación</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 ahí, también, el saber que participando en la Santa Misa podemos pedir a Dios que sea aplicada la obra redentora a determinada persona, viva o muerta, o para alcanzar determinadas gracias o la solución de determinado problema.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Más aún, sin la Misa no hay solución para los problemas del hombre, de la cultura, del progreso, del matrimonio y la familia, de la vida económica, social y política de los individuos y de los pueblos. Sin la Misa no hay solución para los problemas de la falta de pan, de techo y de paz. Las soluciones técnicas de estos problemas están a la vista, al alcance de los hombres y de los pueblos, no la alcanzan por el desorden interior del hombre, por su orgullo, por su soberbia, que sólo puede curar la Pasión de Cristo.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Para los que, como nosotros, nos consagramos a la Santísima Virgen María en materna esclavitud de amor y hacemos entrega a Ella, absolutamente de todo, aún de nuestros méritos, aún de aplicar por nosotros mismos lo que corresponda al fruto especialísimo de la Santa Misa, podemos y debemos pedirle a Ella que, si es de su agrado, se sirva Ella aplicar ese fruto especialísimo por la intención deseada, en lo que dependa de nosotros.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No menos interesante que las anteriores es la noción de la aplicación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para expresar la realidad de la Santa Misa.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El sacrificio de la Cruz es causa universal de la salvación de todos los hombres y de todos los tiempos. Causa universal que no deja afuera a ningún hombre, a ninguna mujer, ya que </w:t>
      </w:r>
      <w:r>
        <w:rPr>
          <w:rFonts w:ascii="Souvenir Lt BT" w:hAnsi="Souvenir Lt BT"/>
          <w:i/>
          <w:noProof/>
          <w:spacing w:val="-3"/>
          <w:sz w:val="22"/>
          <w:szCs w:val="22"/>
          <w:lang w:val="es-AR"/>
        </w:rPr>
        <w:t>por todos murió Cristo</w:t>
      </w:r>
      <w:r>
        <w:rPr>
          <w:rFonts w:ascii="Souvenir Lt BT" w:hAnsi="Souvenir Lt BT"/>
          <w:noProof/>
          <w:spacing w:val="-3"/>
          <w:sz w:val="22"/>
          <w:szCs w:val="22"/>
          <w:lang w:val="es-AR"/>
        </w:rPr>
        <w:t xml:space="preserve"> (2Cor 5,14), y causa a la que no le falta nada, más aún, podemos decir que le sobra, porque si todos los pecados del mundo, desde Adán hasta el último hombre que existe sobre la tierra, aún elevados esos pecados a la enésima potencia y multiplicada toda su malicia por una imaginación tropical, no son más que el sacrificio de Cristo ¡Cada gota de Sangre de Cristo tiene un valor infinito muy superior a todos los pecados de la humanidad entera! La Cruz tiene un poder sobreabundante, de tal manera, que siempre será verdad que: </w:t>
      </w:r>
      <w:r>
        <w:rPr>
          <w:rFonts w:ascii="Souvenir Lt BT" w:hAnsi="Souvenir Lt BT"/>
          <w:i/>
          <w:noProof/>
          <w:spacing w:val="-3"/>
          <w:sz w:val="22"/>
          <w:szCs w:val="22"/>
          <w:lang w:val="es-AR"/>
        </w:rPr>
        <w:t>Donde abundó el pecado sobreabundó la gracia</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noProof/>
          <w:spacing w:val="-3"/>
          <w:sz w:val="22"/>
          <w:szCs w:val="22"/>
          <w:lang w:val="es-AR"/>
        </w:rPr>
        <w:t xml:space="preserve"> (Ro 5,20).</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Ahora bien, una causa universal debe ser dirigida, apuntada, orientada, aplicada, por una causa particular para lograr sus efectos. Esa causa particular es el Santo Sacrificio de la Misa.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Misa es la base que, en concreto, posibilita que los efectos y los frutos de la muerte de Cristo en Cruz, lleguen a los hombres de cada generación, en cada circunstancia histórica, en el sucederse de los tiempos, hasta la Segunda Venida.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 aquí, la importancia de la participación de cada cristiano en el Santo Sacrificio de la Misa para que a él se le aplique lo que Jesús obró en la Cruz.</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 aquí, la importancia de hacer celebrar la Misa por nuestras intenciones.</w:t>
      </w:r>
    </w:p>
    <w:p w:rsidR="00925126" w:rsidRDefault="00925126">
      <w:pPr>
        <w:pStyle w:val="Ttulo1"/>
        <w:keepNext w:val="0"/>
        <w:widowControl w:val="0"/>
        <w:tabs>
          <w:tab w:val="clear" w:pos="0"/>
        </w:tabs>
        <w:suppressAutoHyphens w:val="0"/>
        <w:spacing w:before="160" w:afterLines="60" w:after="144"/>
        <w:jc w:val="both"/>
        <w:rPr>
          <w:rFonts w:ascii="Souvenir Lt BT" w:hAnsi="Souvenir Lt BT"/>
          <w:noProof/>
          <w:sz w:val="22"/>
          <w:szCs w:val="22"/>
          <w:lang w:val="es-AR"/>
        </w:rPr>
      </w:pPr>
      <w:r>
        <w:rPr>
          <w:rFonts w:ascii="Souvenir Lt BT" w:hAnsi="Souvenir Lt BT"/>
          <w:noProof/>
          <w:sz w:val="22"/>
          <w:szCs w:val="22"/>
          <w:lang w:val="es-AR"/>
        </w:rPr>
        <w:t>1. ¿Qué es la aplicación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pacing w:val="-3"/>
          <w:sz w:val="22"/>
          <w:szCs w:val="22"/>
          <w:lang w:val="es-AR"/>
        </w:rPr>
        <w:t xml:space="preserve">La tercera razón por la cual es de fe que la Misa es sacrificio es porque la Misa es </w:t>
      </w:r>
      <w:r>
        <w:rPr>
          <w:rFonts w:ascii="Souvenir Lt BT" w:hAnsi="Souvenir Lt BT"/>
          <w:b/>
          <w:noProof/>
          <w:spacing w:val="-3"/>
          <w:sz w:val="22"/>
          <w:szCs w:val="22"/>
          <w:lang w:val="es-AR"/>
        </w:rPr>
        <w:t>aplicación</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de los méritos que Cristo ganó en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A</w:t>
      </w:r>
      <w:r>
        <w:rPr>
          <w:rFonts w:ascii="Souvenir Lt BT" w:hAnsi="Souvenir Lt BT"/>
          <w:noProof/>
          <w:sz w:val="22"/>
          <w:szCs w:val="22"/>
          <w:lang w:val="es-AR"/>
        </w:rPr>
        <w:t>plicar tiene como sinónimos: emplear, usar, destinar, utilizar, dedicar, aprovechar, valerse, asignar, administrar, manejar... Es la manera sacramental de cómo llega a las sucesivas generaciones la salvación realizada por Cristo en la Cruz.</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«Cada uno de los creyentes en la Pasión de Cristo recoge sus beneficios: el mérito y la expiación sacrificial de ese gran holocausto de la Cruz, descienden sobre cada hombre (y mujer) y penetran en su alma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El sacrificio eucarístico es el divino medio que permite a cada cristiano ponerse en contacto con el sacrificio de la Cruz; esto es lo que entendemos por “aplicación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35"/>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enseñaba el abad Dom Vonier.</w:t>
      </w:r>
    </w:p>
    <w:p w:rsidR="00925126" w:rsidRDefault="00925126">
      <w:pPr>
        <w:widowControl w:val="0"/>
        <w:spacing w:before="60" w:afterLines="60" w:after="144" w:line="240" w:lineRule="atLeast"/>
        <w:ind w:firstLine="284"/>
        <w:jc w:val="both"/>
        <w:rPr>
          <w:noProof/>
          <w:lang w:val="es-AR"/>
        </w:rPr>
      </w:pPr>
      <w:r>
        <w:rPr>
          <w:rFonts w:ascii="Souvenir Lt BT" w:hAnsi="Souvenir Lt BT"/>
          <w:noProof/>
          <w:spacing w:val="-3"/>
          <w:sz w:val="22"/>
          <w:szCs w:val="22"/>
          <w:lang w:val="es-AR"/>
        </w:rPr>
        <w:t>Ya Jesucristo nos lo enseñó, como decimos en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"consagración"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del Cuerpo: «</w:t>
      </w:r>
      <w:r>
        <w:rPr>
          <w:rFonts w:ascii="Souvenir Lt BT" w:hAnsi="Souvenir Lt BT"/>
          <w:i/>
          <w:noProof/>
          <w:spacing w:val="-3"/>
          <w:sz w:val="22"/>
          <w:szCs w:val="22"/>
          <w:lang w:val="es-AR"/>
        </w:rPr>
        <w:t>Que será entregado por vosotros</w:t>
      </w:r>
      <w:r>
        <w:rPr>
          <w:rFonts w:ascii="Souvenir Lt BT" w:hAnsi="Souvenir Lt BT"/>
          <w:noProof/>
          <w:spacing w:val="-3"/>
          <w:sz w:val="22"/>
          <w:szCs w:val="22"/>
          <w:lang w:val="es-AR"/>
        </w:rPr>
        <w:t>» y de la Sagrada Sangre: «</w:t>
      </w:r>
      <w:r>
        <w:rPr>
          <w:rFonts w:ascii="Souvenir Lt BT" w:hAnsi="Souvenir Lt BT"/>
          <w:i/>
          <w:noProof/>
          <w:spacing w:val="-3"/>
          <w:sz w:val="22"/>
          <w:szCs w:val="22"/>
          <w:lang w:val="es-AR"/>
        </w:rPr>
        <w:t>Que será derramada por vosotros</w:t>
      </w:r>
      <w:r>
        <w:rPr>
          <w:rFonts w:ascii="Souvenir Lt BT" w:hAnsi="Souvenir Lt BT"/>
          <w:noProof/>
          <w:spacing w:val="-3"/>
          <w:sz w:val="22"/>
          <w:szCs w:val="22"/>
          <w:lang w:val="es-AR"/>
        </w:rPr>
        <w:t>», refiriéndose al poder del Cuerpo entregado y de la Sangre derramada en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"cruz"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que obra en este sacramento–sacrificio, sobre nosotros</w:t>
      </w:r>
      <w:r>
        <w:rPr>
          <w:rStyle w:val="Refdenotaalpie"/>
          <w:rFonts w:ascii="Souvenir Lt BT" w:hAnsi="Souvenir Lt BT"/>
          <w:noProof/>
          <w:spacing w:val="-3"/>
          <w:sz w:val="22"/>
          <w:szCs w:val="22"/>
        </w:rPr>
        <w:footnoteReference w:id="236"/>
      </w:r>
      <w:r>
        <w:rPr>
          <w:noProof/>
          <w:lang w:val="es-AR"/>
        </w:rPr>
        <w:t xml:space="preserve">. </w:t>
      </w:r>
      <w:r>
        <w:rPr>
          <w:rFonts w:ascii="Souvenir Lt BT" w:hAnsi="Souvenir Lt BT"/>
          <w:noProof/>
          <w:spacing w:val="-3"/>
          <w:sz w:val="22"/>
          <w:szCs w:val="22"/>
          <w:lang w:val="es-AR"/>
        </w:rPr>
        <w:t xml:space="preserve">Se </w:t>
      </w:r>
      <w:r>
        <w:rPr>
          <w:rFonts w:ascii="Souvenir Lt BT" w:hAnsi="Souvenir Lt BT"/>
          <w:b/>
          <w:noProof/>
          <w:spacing w:val="-3"/>
          <w:sz w:val="22"/>
          <w:szCs w:val="22"/>
          <w:lang w:val="es-AR"/>
        </w:rPr>
        <w:t>aplica</w:t>
      </w:r>
      <w:r>
        <w:rPr>
          <w:rFonts w:ascii="Souvenir Lt BT" w:hAnsi="Souvenir Lt BT"/>
          <w:noProof/>
          <w:spacing w:val="-3"/>
          <w:sz w:val="22"/>
          <w:szCs w:val="22"/>
          <w:lang w:val="es-AR"/>
        </w:rPr>
        <w:t xml:space="preserve"> sobre nosotros. La </w:t>
      </w:r>
      <w:r>
        <w:rPr>
          <w:rFonts w:ascii="Souvenir Lt BT" w:hAnsi="Souvenir Lt BT"/>
          <w:b/>
          <w:noProof/>
          <w:spacing w:val="-3"/>
          <w:sz w:val="22"/>
          <w:szCs w:val="22"/>
          <w:lang w:val="es-AR"/>
        </w:rPr>
        <w:t>aplicación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"aplicación"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es el fruto de la Pasión: «Se hace mayor mención de la Pasión y de su fruto en la consagración de la Sangre que en la consagración del Cuerpo»</w:t>
      </w:r>
      <w:r>
        <w:rPr>
          <w:rStyle w:val="Refdenotaalpie"/>
          <w:rFonts w:ascii="Souvenir Lt BT" w:hAnsi="Souvenir Lt BT"/>
          <w:noProof/>
          <w:spacing w:val="-3"/>
          <w:sz w:val="22"/>
          <w:szCs w:val="22"/>
        </w:rPr>
        <w:footnoteReference w:id="237"/>
      </w:r>
      <w:r>
        <w:rPr>
          <w:noProof/>
          <w:lang w:val="es-AR"/>
        </w:rPr>
        <w:t xml:space="preserve">. </w:t>
      </w:r>
      <w:r>
        <w:rPr>
          <w:rFonts w:ascii="Souvenir Lt BT" w:hAnsi="Souvenir Lt BT"/>
          <w:noProof/>
          <w:spacing w:val="-3"/>
          <w:sz w:val="22"/>
          <w:szCs w:val="22"/>
          <w:lang w:val="es-AR"/>
        </w:rPr>
        <w:t>Y en otras partes enseña el santo Doctor: «En este sacramento se celebra la Pasión de Cristo, por el cual se aplica el efecto a los fieles»</w:t>
      </w:r>
      <w:r>
        <w:rPr>
          <w:rStyle w:val="Refdenotaalpie"/>
          <w:rFonts w:ascii="Souvenir Lt BT" w:hAnsi="Souvenir Lt BT"/>
          <w:noProof/>
          <w:spacing w:val="-3"/>
          <w:sz w:val="22"/>
          <w:szCs w:val="22"/>
        </w:rPr>
        <w:footnoteReference w:id="238"/>
      </w:r>
      <w:r>
        <w:rPr>
          <w:rFonts w:ascii="Souvenir Lt BT" w:hAnsi="Souvenir Lt BT"/>
          <w:noProof/>
          <w:spacing w:val="-3"/>
          <w:sz w:val="22"/>
          <w:szCs w:val="22"/>
          <w:lang w:val="es-AR"/>
        </w:rPr>
        <w:t>, y «el poder de la Sangre derramada en la Pasión, obra en este sacramento»</w:t>
      </w:r>
      <w:r>
        <w:rPr>
          <w:rStyle w:val="Refdenotaalpie"/>
          <w:rFonts w:ascii="Souvenir Lt BT" w:hAnsi="Souvenir Lt BT"/>
          <w:noProof/>
          <w:spacing w:val="-3"/>
          <w:sz w:val="22"/>
          <w:szCs w:val="22"/>
        </w:rPr>
        <w:footnoteReference w:id="239"/>
      </w:r>
      <w:r>
        <w:rPr>
          <w:rFonts w:ascii="Souvenir Lt BT" w:hAnsi="Souvenir Lt BT"/>
          <w:noProof/>
          <w:spacing w:val="-3"/>
          <w:sz w:val="22"/>
          <w:szCs w:val="22"/>
          <w:lang w:val="es-AR"/>
        </w:rPr>
        <w:t>.</w:t>
      </w:r>
    </w:p>
    <w:p w:rsidR="00925126" w:rsidRDefault="00925126">
      <w:pPr>
        <w:widowControl w:val="0"/>
        <w:spacing w:before="200" w:afterLines="60" w:after="144" w:line="240" w:lineRule="atLeast"/>
        <w:jc w:val="both"/>
        <w:rPr>
          <w:rFonts w:ascii="Souvenir Lt BT" w:hAnsi="Souvenir Lt BT"/>
          <w:b/>
          <w:noProof/>
          <w:spacing w:val="-4"/>
          <w:sz w:val="22"/>
          <w:szCs w:val="22"/>
          <w:lang w:val="es-AR" w:eastAsia="es-ES"/>
        </w:rPr>
      </w:pPr>
      <w:r>
        <w:rPr>
          <w:rFonts w:ascii="Souvenir Lt BT" w:hAnsi="Souvenir Lt BT"/>
          <w:b/>
          <w:noProof/>
          <w:spacing w:val="-4"/>
          <w:sz w:val="22"/>
          <w:szCs w:val="22"/>
          <w:lang w:val="es-AR" w:eastAsia="es-ES"/>
        </w:rPr>
        <w:t>2. La cruz</w:t>
      </w:r>
      <w:r>
        <w:rPr>
          <w:rFonts w:ascii="Souvenir Lt BT" w:hAnsi="Souvenir Lt BT"/>
          <w:b/>
          <w:noProof/>
          <w:spacing w:val="-4"/>
          <w:sz w:val="22"/>
          <w:szCs w:val="22"/>
          <w:lang w:val="es-AR" w:eastAsia="es-ES"/>
        </w:rPr>
        <w:fldChar w:fldCharType="begin"/>
      </w:r>
      <w:r>
        <w:instrText xml:space="preserve"> XE "</w:instrText>
      </w:r>
      <w:r>
        <w:rPr>
          <w:rFonts w:ascii="Souvenir Lt BT" w:hAnsi="Souvenir Lt BT"/>
          <w:b/>
          <w:noProof/>
          <w:spacing w:val="-4"/>
          <w:sz w:val="22"/>
          <w:szCs w:val="22"/>
          <w:lang w:val="es-AR" w:eastAsia="es-ES"/>
        </w:rPr>
        <w:instrText>cruz</w:instrText>
      </w:r>
      <w:r>
        <w:rPr>
          <w:rFonts w:ascii="Souvenir Lt BT" w:hAnsi="Souvenir Lt BT"/>
          <w:b/>
          <w:noProof/>
          <w:spacing w:val="-4"/>
          <w:sz w:val="22"/>
          <w:szCs w:val="22"/>
          <w:lang w:val="es-AR"/>
        </w:rPr>
        <w:instrText>:</w:instrText>
      </w:r>
      <w:r>
        <w:instrText xml:space="preserve">y la Misa" </w:instrText>
      </w:r>
      <w:r>
        <w:rPr>
          <w:rFonts w:ascii="Souvenir Lt BT" w:hAnsi="Souvenir Lt BT"/>
          <w:b/>
          <w:noProof/>
          <w:spacing w:val="-4"/>
          <w:sz w:val="22"/>
          <w:szCs w:val="22"/>
          <w:lang w:val="es-AR" w:eastAsia="es-ES"/>
        </w:rPr>
        <w:fldChar w:fldCharType="end"/>
      </w:r>
      <w:r>
        <w:rPr>
          <w:rFonts w:ascii="Souvenir Lt BT" w:hAnsi="Souvenir Lt BT"/>
          <w:b/>
          <w:noProof/>
          <w:spacing w:val="-4"/>
          <w:sz w:val="22"/>
          <w:szCs w:val="22"/>
          <w:lang w:val="es-AR" w:eastAsia="es-ES"/>
        </w:rPr>
        <w:t xml:space="preserve"> y la Misa</w:t>
      </w:r>
    </w:p>
    <w:p w:rsidR="00925126" w:rsidRDefault="00925126">
      <w:pPr>
        <w:widowControl w:val="0"/>
        <w:spacing w:before="60" w:afterLines="60" w:after="144" w:line="240" w:lineRule="atLeast"/>
        <w:ind w:firstLine="284"/>
        <w:jc w:val="both"/>
        <w:rPr>
          <w:rFonts w:ascii="Souvenir Lt BT" w:hAnsi="Souvenir Lt BT"/>
          <w:noProof/>
          <w:sz w:val="22"/>
          <w:szCs w:val="22"/>
          <w:lang w:val="es-AR"/>
        </w:rPr>
      </w:pPr>
      <w:r>
        <w:rPr>
          <w:rFonts w:ascii="Souvenir Lt BT" w:hAnsi="Souvenir Lt BT"/>
          <w:noProof/>
          <w:sz w:val="22"/>
          <w:szCs w:val="22"/>
          <w:lang w:val="es-AR"/>
        </w:rPr>
        <w:t>¿Qué ocurrió en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Los padecimientos de Cristo, en especial, el derramamiento de su Sangre, obró de un modo suficiente, para todo el mundo, siendo </w:t>
      </w:r>
      <w:r>
        <w:rPr>
          <w:rFonts w:ascii="Souvenir Lt BT" w:hAnsi="Souvenir Lt BT"/>
          <w:b/>
          <w:noProof/>
          <w:sz w:val="22"/>
          <w:szCs w:val="22"/>
          <w:lang w:val="es-AR"/>
        </w:rPr>
        <w:t>causa universal de la salvación</w:t>
      </w:r>
      <w:r>
        <w:rPr>
          <w:rFonts w:ascii="Souvenir Lt BT" w:hAnsi="Souvenir Lt BT"/>
          <w:noProof/>
          <w:sz w:val="22"/>
          <w:szCs w:val="22"/>
          <w:lang w:val="es-AR"/>
        </w:rPr>
        <w:t xml:space="preserve"> de todos los hombres y mujeres, de todos los tiempos y lugares.</w:t>
      </w:r>
    </w:p>
    <w:p w:rsidR="00925126" w:rsidRDefault="00925126">
      <w:pPr>
        <w:widowControl w:val="0"/>
        <w:spacing w:before="60" w:afterLines="60" w:after="144" w:line="240" w:lineRule="atLeast"/>
        <w:ind w:firstLine="284"/>
        <w:jc w:val="both"/>
        <w:rPr>
          <w:rFonts w:ascii="Souvenir Lt BT" w:hAnsi="Souvenir Lt BT"/>
          <w:noProof/>
          <w:sz w:val="22"/>
          <w:szCs w:val="22"/>
          <w:lang w:val="es-AR"/>
        </w:rPr>
      </w:pPr>
      <w:r>
        <w:rPr>
          <w:rFonts w:ascii="Souvenir Lt BT" w:hAnsi="Souvenir Lt BT"/>
          <w:noProof/>
          <w:sz w:val="22"/>
          <w:szCs w:val="22"/>
          <w:lang w:val="es-AR"/>
        </w:rPr>
        <w:t>¿Qué ocurre en la Misa? Los mismos padecimientos de Cristo obran de modo eficiente por los que se ofrece la Misa, si no ponen obstáculos. Hay una misma causa. Hay un mismo efecto. En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visible; aquí, invisible y sacramental, pero no menos verdadero y real.</w:t>
      </w:r>
    </w:p>
    <w:p w:rsidR="00925126" w:rsidRDefault="00925126">
      <w:pPr>
        <w:widowControl w:val="0"/>
        <w:spacing w:before="60" w:afterLines="60" w:after="144" w:line="240" w:lineRule="atLeast"/>
        <w:ind w:firstLine="284"/>
        <w:jc w:val="both"/>
        <w:rPr>
          <w:rFonts w:ascii="Souvenir Lt BT" w:hAnsi="Souvenir Lt BT"/>
          <w:noProof/>
          <w:sz w:val="22"/>
          <w:szCs w:val="22"/>
          <w:lang w:val="es-AR"/>
        </w:rPr>
      </w:pPr>
      <w:r>
        <w:rPr>
          <w:rFonts w:ascii="Souvenir Lt BT" w:hAnsi="Souvenir Lt BT"/>
          <w:noProof/>
          <w:sz w:val="22"/>
          <w:szCs w:val="22"/>
          <w:lang w:val="es-AR"/>
        </w:rPr>
        <w:t>¿Qué obró el sacrificio de Cristo en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La reconciliación de todos los hombres con Dios: «L</w:t>
      </w:r>
      <w:r>
        <w:rPr>
          <w:rFonts w:ascii="Souvenir Lt BT" w:hAnsi="Souvenir Lt BT"/>
          <w:noProof/>
          <w:spacing w:val="-3"/>
          <w:sz w:val="22"/>
          <w:szCs w:val="22"/>
          <w:lang w:val="es-AR"/>
        </w:rPr>
        <w:t>a Pasión de Cristo fue suficiente y de satisfacción sobreabundante para los pecados de todo el linaje humano»</w:t>
      </w:r>
      <w:r>
        <w:rPr>
          <w:rStyle w:val="Refdenotaalpie"/>
          <w:rFonts w:ascii="Souvenir Lt BT" w:hAnsi="Souvenir Lt BT"/>
          <w:noProof/>
          <w:spacing w:val="-3"/>
          <w:sz w:val="22"/>
          <w:szCs w:val="22"/>
        </w:rPr>
        <w:footnoteReference w:id="240"/>
      </w:r>
      <w:r>
        <w:rPr>
          <w:rFonts w:ascii="Souvenir Lt BT" w:hAnsi="Souvenir Lt BT"/>
          <w:noProof/>
          <w:spacing w:val="-3"/>
          <w:sz w:val="22"/>
          <w:szCs w:val="22"/>
          <w:lang w:val="es-AR"/>
        </w:rPr>
        <w:t>.</w:t>
      </w:r>
      <w:r>
        <w:rPr>
          <w:rFonts w:ascii="Souvenir Lt BT" w:hAnsi="Souvenir Lt BT"/>
          <w:noProof/>
          <w:sz w:val="22"/>
          <w:szCs w:val="22"/>
          <w:lang w:val="es-AR"/>
        </w:rPr>
        <w:t xml:space="preserve"> ¿Qué obra Cristo en este sacramento–sacrificio? La misma reconciliación de los hombres con Dios. Es decir, por medio de la Misa, la reconciliación de la cruz, se hace reconciliación nuestra. Por la Misa se nos aplica el sacrificio de la cruz.</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z w:val="22"/>
          <w:szCs w:val="22"/>
          <w:lang w:val="es-AR"/>
        </w:rPr>
        <w:t>Aún hay más. «En este sacramento se nos da el memorial</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Pasión en forma de alimento»</w:t>
      </w:r>
      <w:r>
        <w:rPr>
          <w:rStyle w:val="Refdenotaalpie"/>
          <w:rFonts w:ascii="Souvenir Lt BT" w:hAnsi="Souvenir Lt BT"/>
          <w:noProof/>
          <w:sz w:val="22"/>
          <w:szCs w:val="22"/>
        </w:rPr>
        <w:footnoteReference w:id="241"/>
      </w:r>
      <w:r>
        <w:rPr>
          <w:rFonts w:ascii="Souvenir Lt BT" w:hAnsi="Souvenir Lt BT"/>
          <w:noProof/>
          <w:sz w:val="22"/>
          <w:szCs w:val="22"/>
          <w:lang w:val="es-AR"/>
        </w:rPr>
        <w:t>,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hace a la carne de Cristo apta para ser comida, en cuanto este sacramento representa la Pasión de Cristo»</w:t>
      </w:r>
      <w:r>
        <w:rPr>
          <w:rStyle w:val="Refdenotaalpie"/>
          <w:rFonts w:ascii="Souvenir Lt BT" w:hAnsi="Souvenir Lt BT"/>
          <w:noProof/>
          <w:sz w:val="22"/>
          <w:szCs w:val="22"/>
        </w:rPr>
        <w:footnoteReference w:id="242"/>
      </w:r>
      <w:r>
        <w:rPr>
          <w:rFonts w:ascii="Souvenir Lt BT" w:hAnsi="Souvenir Lt BT"/>
          <w:noProof/>
          <w:sz w:val="22"/>
          <w:szCs w:val="22"/>
          <w:lang w:val="es-AR"/>
        </w:rPr>
        <w:t xml:space="preserve">. ¿Por qué es esto así? </w:t>
      </w:r>
      <w:r>
        <w:rPr>
          <w:rFonts w:ascii="Souvenir Lt BT" w:hAnsi="Souvenir Lt BT"/>
          <w:noProof/>
          <w:spacing w:val="-3"/>
          <w:sz w:val="22"/>
          <w:szCs w:val="22"/>
          <w:lang w:val="es-AR"/>
        </w:rPr>
        <w:t>Porque «e</w:t>
      </w:r>
      <w:r>
        <w:rPr>
          <w:rFonts w:ascii="Souvenir Lt BT" w:hAnsi="Souvenir Lt BT"/>
          <w:noProof/>
          <w:spacing w:val="-2"/>
          <w:sz w:val="22"/>
          <w:szCs w:val="22"/>
          <w:lang w:val="es-ES_tradnl"/>
        </w:rPr>
        <w:t>l Cuerpo de Cristo inmolado en la Cruz se encuentra verdadera, real y sustancialmente presente, y la Sangre de Cristo derramada en la Cruz está igualmente verdadera y realmente presente. Entonces, el amargo sufrimiento y muerte de Cristo, la san</w:t>
      </w:r>
      <w:r>
        <w:rPr>
          <w:rFonts w:ascii="Souvenir Lt BT" w:hAnsi="Souvenir Lt BT"/>
          <w:noProof/>
          <w:spacing w:val="-2"/>
          <w:sz w:val="22"/>
          <w:szCs w:val="22"/>
          <w:lang w:val="es-ES_tradnl"/>
        </w:rPr>
        <w:softHyphen/>
        <w:t>grienta oblación</w:t>
      </w:r>
      <w:r>
        <w:rPr>
          <w:rFonts w:ascii="Souvenir Lt BT" w:hAnsi="Souvenir Lt BT"/>
          <w:noProof/>
          <w:spacing w:val="-2"/>
          <w:sz w:val="22"/>
          <w:szCs w:val="22"/>
          <w:lang w:val="es-ES_tradnl"/>
        </w:rPr>
        <w:fldChar w:fldCharType="begin"/>
      </w:r>
      <w:r>
        <w:rPr>
          <w:rFonts w:ascii="Souvenir Lt BT" w:hAnsi="Souvenir Lt BT"/>
          <w:noProof/>
          <w:spacing w:val="-2"/>
          <w:sz w:val="22"/>
          <w:szCs w:val="22"/>
          <w:lang w:val="es-ES_tradnl"/>
        </w:rPr>
        <w:instrText xml:space="preserve"> XE "</w:instrText>
      </w:r>
      <w:r>
        <w:rPr>
          <w:rFonts w:ascii="Souvenir Lt BT" w:hAnsi="Souvenir Lt BT"/>
          <w:noProof/>
          <w:sz w:val="22"/>
          <w:szCs w:val="22"/>
        </w:rPr>
        <w:instrText>oblación"</w:instrText>
      </w:r>
      <w:r>
        <w:rPr>
          <w:rFonts w:ascii="Souvenir Lt BT" w:hAnsi="Souvenir Lt BT"/>
          <w:noProof/>
          <w:spacing w:val="-2"/>
          <w:sz w:val="22"/>
          <w:szCs w:val="22"/>
          <w:lang w:val="es-ES_tradnl"/>
        </w:rPr>
        <w:instrText xml:space="preserve"> </w:instrText>
      </w:r>
      <w:r>
        <w:rPr>
          <w:rFonts w:ascii="Souvenir Lt BT" w:hAnsi="Souvenir Lt BT"/>
          <w:noProof/>
          <w:spacing w:val="-2"/>
          <w:sz w:val="22"/>
          <w:szCs w:val="22"/>
          <w:lang w:val="es-ES_tradnl"/>
        </w:rPr>
        <w:fldChar w:fldCharType="end"/>
      </w:r>
      <w:r>
        <w:rPr>
          <w:rFonts w:ascii="Souvenir Lt BT" w:hAnsi="Souvenir Lt BT"/>
          <w:noProof/>
          <w:spacing w:val="-2"/>
          <w:sz w:val="22"/>
          <w:szCs w:val="22"/>
          <w:lang w:val="es-ES_tradnl"/>
        </w:rPr>
        <w:t xml:space="preserve"> de Cristo en la Cruz se hace verdadera, real y sustancial</w:t>
      </w:r>
      <w:r>
        <w:rPr>
          <w:rFonts w:ascii="Souvenir Lt BT" w:hAnsi="Souvenir Lt BT"/>
          <w:noProof/>
          <w:spacing w:val="-2"/>
          <w:sz w:val="22"/>
          <w:szCs w:val="22"/>
          <w:lang w:val="es-ES_tradnl"/>
        </w:rPr>
        <w:softHyphen/>
        <w:t>mente presente a través de la transustanciación por separado del pan y del vino. “Los sacramentos de la Nueva Ley contienen y causan lo que significan”</w:t>
      </w:r>
      <w:r>
        <w:rPr>
          <w:rStyle w:val="Refdenotaalpie"/>
          <w:rFonts w:ascii="Souvenir Lt BT" w:hAnsi="Souvenir Lt BT"/>
          <w:noProof/>
          <w:spacing w:val="-2"/>
          <w:sz w:val="22"/>
          <w:szCs w:val="22"/>
          <w:lang w:val="es-ES_tradnl"/>
        </w:rPr>
        <w:footnoteReference w:id="243"/>
      </w:r>
      <w:r>
        <w:rPr>
          <w:rFonts w:ascii="Souvenir Lt BT" w:hAnsi="Souvenir Lt BT"/>
          <w:noProof/>
          <w:spacing w:val="-2"/>
          <w:sz w:val="22"/>
          <w:szCs w:val="22"/>
          <w:lang w:val="es-ES_tradnl"/>
        </w:rPr>
        <w:t>. Si bien la transustanciación por separado del pan y del vino significa o expresa en el santo sacrificio de la Misa la separación del cuerpo y de la sangre</w:t>
      </w:r>
      <w:r>
        <w:rPr>
          <w:rFonts w:ascii="Souvenir Lt BT" w:hAnsi="Souvenir Lt BT"/>
          <w:noProof/>
          <w:spacing w:val="-2"/>
          <w:sz w:val="22"/>
          <w:szCs w:val="22"/>
          <w:lang w:val="es-ES_tradnl"/>
        </w:rPr>
        <w:fldChar w:fldCharType="begin"/>
      </w:r>
      <w:r>
        <w:rPr>
          <w:rFonts w:ascii="Souvenir Lt BT" w:hAnsi="Souvenir Lt BT"/>
          <w:noProof/>
          <w:spacing w:val="-2"/>
          <w:sz w:val="22"/>
          <w:szCs w:val="22"/>
          <w:lang w:val="es-ES_tradnl"/>
        </w:rPr>
        <w:instrText xml:space="preserve"> XE "</w:instrText>
      </w:r>
      <w:r>
        <w:rPr>
          <w:rFonts w:ascii="Souvenir Lt BT" w:hAnsi="Souvenir Lt BT"/>
          <w:noProof/>
          <w:sz w:val="22"/>
          <w:szCs w:val="22"/>
        </w:rPr>
        <w:instrText>sangre"</w:instrText>
      </w:r>
      <w:r>
        <w:rPr>
          <w:rFonts w:ascii="Souvenir Lt BT" w:hAnsi="Souvenir Lt BT"/>
          <w:noProof/>
          <w:spacing w:val="-2"/>
          <w:sz w:val="22"/>
          <w:szCs w:val="22"/>
          <w:lang w:val="es-ES_tradnl"/>
        </w:rPr>
        <w:instrText xml:space="preserve"> </w:instrText>
      </w:r>
      <w:r>
        <w:rPr>
          <w:rFonts w:ascii="Souvenir Lt BT" w:hAnsi="Souvenir Lt BT"/>
          <w:noProof/>
          <w:spacing w:val="-2"/>
          <w:sz w:val="22"/>
          <w:szCs w:val="22"/>
          <w:lang w:val="es-ES_tradnl"/>
        </w:rPr>
        <w:fldChar w:fldCharType="end"/>
      </w:r>
      <w:r>
        <w:rPr>
          <w:rFonts w:ascii="Souvenir Lt BT" w:hAnsi="Souvenir Lt BT"/>
          <w:noProof/>
          <w:spacing w:val="-2"/>
          <w:sz w:val="22"/>
          <w:szCs w:val="22"/>
          <w:lang w:val="es-ES_tradnl"/>
        </w:rPr>
        <w:t xml:space="preserve"> de Nuestro Señor en la Cruz, y también dicha separación, contiene y causa la muerte oferente de Cristo, es decir, hace presente la oblación de la Cruz, sin embargo se hace presente solamente bajo las formas exteriores de pan y vino»</w:t>
      </w:r>
      <w:r>
        <w:rPr>
          <w:rStyle w:val="Refdenotaalpie"/>
          <w:rFonts w:ascii="Souvenir Lt BT" w:hAnsi="Souvenir Lt BT"/>
          <w:noProof/>
          <w:spacing w:val="-3"/>
          <w:sz w:val="22"/>
          <w:szCs w:val="22"/>
        </w:rPr>
        <w:footnoteReference w:id="244"/>
      </w:r>
      <w:r>
        <w:rPr>
          <w:rFonts w:ascii="Souvenir Lt BT" w:hAnsi="Souvenir Lt BT"/>
          <w:noProof/>
          <w:spacing w:val="-3"/>
          <w:sz w:val="22"/>
          <w:szCs w:val="22"/>
          <w:lang w:val="es-AR"/>
        </w:rPr>
        <w:t>.</w:t>
      </w:r>
    </w:p>
    <w:p w:rsidR="00925126" w:rsidRDefault="00925126">
      <w:pPr>
        <w:pStyle w:val="Ttulo2"/>
        <w:keepNext w:val="0"/>
        <w:widowControl w:val="0"/>
        <w:tabs>
          <w:tab w:val="clear" w:pos="0"/>
        </w:tabs>
        <w:suppressAutoHyphens w:val="0"/>
        <w:spacing w:before="60" w:afterLines="60" w:after="144"/>
        <w:rPr>
          <w:rFonts w:ascii="Souvenir Lt BT" w:hAnsi="Souvenir Lt BT"/>
          <w:noProof/>
          <w:sz w:val="22"/>
          <w:szCs w:val="22"/>
          <w:lang w:val="es-AR"/>
        </w:rPr>
      </w:pPr>
      <w:r>
        <w:rPr>
          <w:rFonts w:ascii="Souvenir Lt BT" w:hAnsi="Souvenir Lt BT"/>
          <w:noProof/>
          <w:sz w:val="22"/>
          <w:szCs w:val="22"/>
          <w:lang w:val="es-AR"/>
        </w:rPr>
        <w:t>3. Un solo sacrificio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¿Por qué los protestantes, en general, niegan que la Santa Misa sea sacrificio? Suelen fundamentarse en el texto de la carta a los Hebreos que dice: </w:t>
      </w:r>
      <w:r>
        <w:rPr>
          <w:rFonts w:ascii="Souvenir Lt BT" w:hAnsi="Souvenir Lt BT"/>
          <w:i/>
          <w:noProof/>
          <w:spacing w:val="-3"/>
          <w:sz w:val="22"/>
          <w:szCs w:val="22"/>
          <w:lang w:val="es-AR"/>
        </w:rPr>
        <w:t>En efecto, mediante una sola oblación</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noProof/>
          <w:spacing w:val="-3"/>
          <w:sz w:val="22"/>
          <w:szCs w:val="22"/>
          <w:lang w:val="es-AR"/>
        </w:rPr>
        <w:t xml:space="preserve"> (o sacrificio)</w:t>
      </w:r>
      <w:r>
        <w:rPr>
          <w:rFonts w:ascii="Souvenir Lt BT" w:hAnsi="Souvenir Lt BT"/>
          <w:i/>
          <w:noProof/>
          <w:spacing w:val="-3"/>
          <w:sz w:val="22"/>
          <w:szCs w:val="22"/>
          <w:lang w:val="es-AR"/>
        </w:rPr>
        <w:t xml:space="preserve"> ha llevado a la perfección para siempre a los santificados </w:t>
      </w:r>
      <w:r>
        <w:rPr>
          <w:rFonts w:ascii="Souvenir Lt BT" w:hAnsi="Souvenir Lt BT"/>
          <w:noProof/>
          <w:spacing w:val="-3"/>
          <w:sz w:val="22"/>
          <w:szCs w:val="22"/>
          <w:lang w:val="es-AR"/>
        </w:rPr>
        <w:t>(10,14). Una sola vez Cristo fue inmolado para el perdón de todos los pecados, ¿por qué otro sacrificio? Santo Tomás analizó el tema y dio la interpretación correcta. De tal modo que siglos antes, de manera anticipada, dio la respuesta contra la posterior objeción de los protestantes, que quedó refutada por él, de manera magistral.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 gran San Agustín afirmaba: «</w:t>
      </w:r>
      <w:r>
        <w:rPr>
          <w:rFonts w:ascii="Souvenir Lt BT" w:hAnsi="Souvenir Lt BT"/>
          <w:noProof/>
          <w:spacing w:val="-2"/>
          <w:sz w:val="22"/>
          <w:szCs w:val="22"/>
          <w:lang w:val="es-ES_tradnl"/>
        </w:rPr>
        <w:t xml:space="preserve">Cristo fue inmolado una vez </w:t>
      </w:r>
      <w:r>
        <w:rPr>
          <w:rFonts w:ascii="Souvenir Lt BT" w:hAnsi="Souvenir Lt BT"/>
          <w:i/>
          <w:iCs/>
          <w:noProof/>
          <w:spacing w:val="-2"/>
          <w:sz w:val="22"/>
          <w:szCs w:val="22"/>
          <w:lang w:val="es-ES_tradnl"/>
        </w:rPr>
        <w:t>en sí mismo</w:t>
      </w:r>
      <w:r>
        <w:rPr>
          <w:rFonts w:ascii="Souvenir Lt BT" w:hAnsi="Souvenir Lt BT"/>
          <w:noProof/>
          <w:spacing w:val="-2"/>
          <w:sz w:val="22"/>
          <w:szCs w:val="22"/>
          <w:lang w:val="es-ES_tradnl"/>
        </w:rPr>
        <w:t xml:space="preserve"> (in semetipso) y a pesar de esto, es ofrecido el sacrificio </w:t>
      </w:r>
      <w:r>
        <w:rPr>
          <w:rFonts w:ascii="Souvenir Lt BT" w:hAnsi="Souvenir Lt BT"/>
          <w:i/>
          <w:iCs/>
          <w:noProof/>
          <w:spacing w:val="-2"/>
          <w:sz w:val="22"/>
          <w:szCs w:val="22"/>
          <w:lang w:val="es-ES_tradnl"/>
        </w:rPr>
        <w:t>en el sacramento</w:t>
      </w:r>
      <w:r>
        <w:rPr>
          <w:rFonts w:ascii="Souvenir Lt BT" w:hAnsi="Souvenir Lt BT"/>
          <w:noProof/>
          <w:spacing w:val="-2"/>
          <w:sz w:val="22"/>
          <w:szCs w:val="22"/>
          <w:lang w:val="es-ES_tradnl"/>
        </w:rPr>
        <w:t xml:space="preserve"> diariamente para el pueblo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45"/>
      </w:r>
      <w:r>
        <w:rPr>
          <w:rFonts w:ascii="Souvenir Lt BT" w:hAnsi="Souvenir Lt BT"/>
          <w:noProof/>
          <w:spacing w:val="-3"/>
          <w:sz w:val="22"/>
          <w:szCs w:val="22"/>
          <w:lang w:val="es-AR"/>
        </w:rPr>
        <w:t>, es decir, que el único sacrificio de Cristo en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no anula el sacrificio de la Misa, ni éste perfecciona a aquél, como si algo le faltase. El sacrificio de la Misa es el sacramento del sacrificio de la cruz.</w:t>
      </w:r>
    </w:p>
    <w:p w:rsidR="00925126" w:rsidRDefault="00925126">
      <w:pPr>
        <w:widowControl w:val="0"/>
        <w:spacing w:before="20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4. Un solo sacrificio, que se perpetúa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Pero entonces, ¿por qué un sacrificio sacramental?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 sacrificio de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que es el verdadero sacrificio de Cristo, es presentado y misteriosamente representado, y así se da un memorial</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su padecimiento, por el cual nuestra fe y nuestro amor al Crucificado se mantiene despierta, y esto corresponde a la naturaleza humana. Ella es de tal condición que por medio de lo externo y de signos se recuerda el hecho pasado. Como lo había dicho San Ambrosio: «</w:t>
      </w:r>
      <w:r>
        <w:rPr>
          <w:rFonts w:ascii="Souvenir Lt BT" w:hAnsi="Souvenir Lt BT"/>
          <w:noProof/>
          <w:spacing w:val="-2"/>
          <w:sz w:val="22"/>
          <w:szCs w:val="22"/>
          <w:lang w:val="es-ES_tradnl"/>
        </w:rPr>
        <w:t>¿Y nosotros? ¿No ofrecemos también nosotros un sacrificio diariamente? Sí, pero en memo</w:t>
      </w:r>
      <w:r>
        <w:rPr>
          <w:rFonts w:ascii="Souvenir Lt BT" w:hAnsi="Souvenir Lt BT"/>
          <w:noProof/>
          <w:spacing w:val="-2"/>
          <w:sz w:val="22"/>
          <w:szCs w:val="22"/>
          <w:lang w:val="es-ES_tradnl"/>
        </w:rPr>
        <w:softHyphen/>
        <w:t>ria de su muerte</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46"/>
      </w:r>
      <w:r>
        <w:rPr>
          <w:rFonts w:ascii="Souvenir Lt BT" w:hAnsi="Souvenir Lt BT"/>
          <w:noProof/>
          <w:spacing w:val="-3"/>
          <w:sz w:val="22"/>
          <w:szCs w:val="22"/>
          <w:lang w:val="es-AR"/>
        </w:rPr>
        <w:t>.</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un lado, es usual denominar el signo de un hecho pasado con el mismo nombre de este hecho. «La celebración de este sacramento ... es imagen representativa de la pasión del Señor, que es verdadera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47"/>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como se dice en una oración sobre las ofrendas</w:t>
      </w:r>
      <w:r>
        <w:rPr>
          <w:rStyle w:val="Refdenotaalpie"/>
          <w:rFonts w:ascii="Souvenir Lt BT" w:hAnsi="Souvenir Lt BT"/>
          <w:noProof/>
          <w:spacing w:val="-3"/>
          <w:sz w:val="22"/>
          <w:szCs w:val="22"/>
        </w:rPr>
        <w:footnoteReference w:id="248"/>
      </w:r>
      <w:r>
        <w:rPr>
          <w:rFonts w:ascii="Souvenir Lt BT" w:hAnsi="Souvenir Lt BT"/>
          <w:noProof/>
          <w:spacing w:val="-3"/>
          <w:sz w:val="22"/>
          <w:szCs w:val="22"/>
          <w:lang w:val="es-AR"/>
        </w:rPr>
        <w:t xml:space="preserve"> –que recuerda el Concilio Vaticano II</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Concilio Vaticano II"</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«Cuantas veces se renueva sobre el altar el sacrificio de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en que nuestra Pascua</w:t>
      </w:r>
      <w:r>
        <w:rPr>
          <w:rFonts w:ascii="Souvenir Lt BT" w:hAnsi="Souvenir Lt BT"/>
          <w:i/>
          <w:noProof/>
          <w:spacing w:val="-3"/>
          <w:sz w:val="22"/>
          <w:szCs w:val="22"/>
          <w:lang w:val="es-AR"/>
        </w:rPr>
        <w:t>, Cristo, ha sido inmolado</w:t>
      </w:r>
      <w:r>
        <w:rPr>
          <w:rFonts w:ascii="Souvenir Lt BT" w:hAnsi="Souvenir Lt BT"/>
          <w:noProof/>
          <w:spacing w:val="-3"/>
          <w:sz w:val="22"/>
          <w:szCs w:val="22"/>
          <w:lang w:val="es-AR"/>
        </w:rPr>
        <w:t xml:space="preserve"> (1Cor 5,7), se efectúa la obra de nuestra redención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redención"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49"/>
      </w:r>
      <w:r>
        <w:rPr>
          <w:rFonts w:ascii="Souvenir Lt BT" w:hAnsi="Souvenir Lt BT"/>
          <w:noProof/>
          <w:spacing w:val="-3"/>
          <w:sz w:val="22"/>
          <w:szCs w:val="22"/>
          <w:lang w:val="es-AR"/>
        </w:rPr>
        <w:t>. Esta celebración es un verdadero sacrificio, ya que contiene el verdadero sacrificio de Cristo: «En cuanto al primer modo (mera representación figurada), se puede decir que Cristo se inmoló también en las figuras de la Antigua Alianza [...] Pero en cuanto al segundo modo (aplicación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los frutos de la Pasión), la inmolación con toda propiedad sólo se realiza en la celebración de este sacramento»</w:t>
      </w:r>
      <w:r>
        <w:rPr>
          <w:rStyle w:val="Refdenotaalpie"/>
          <w:rFonts w:ascii="Souvenir Lt BT" w:hAnsi="Souvenir Lt BT"/>
          <w:noProof/>
          <w:spacing w:val="-3"/>
          <w:sz w:val="22"/>
          <w:szCs w:val="22"/>
        </w:rPr>
        <w:footnoteReference w:id="250"/>
      </w:r>
      <w:r>
        <w:rPr>
          <w:rFonts w:ascii="Souvenir Lt BT" w:hAnsi="Souvenir Lt BT"/>
          <w:noProof/>
          <w:spacing w:val="-3"/>
          <w:sz w:val="22"/>
          <w:szCs w:val="22"/>
          <w:lang w:val="es-AR"/>
        </w:rPr>
        <w:t xml:space="preserve">. El sacrificio del Nuevo Testamento, contiene, contrariamente al sacrificio del Antiguo Testamento, no sólo en la significación o en figura la inmolación de Cristo, sino también </w:t>
      </w:r>
      <w:r>
        <w:rPr>
          <w:rFonts w:ascii="Souvenir Lt BT" w:hAnsi="Souvenir Lt BT"/>
          <w:b/>
          <w:noProof/>
          <w:spacing w:val="-3"/>
          <w:sz w:val="22"/>
          <w:szCs w:val="22"/>
          <w:lang w:val="es-AR"/>
        </w:rPr>
        <w:t>en la realidad verdadera</w:t>
      </w:r>
      <w:r>
        <w:rPr>
          <w:rFonts w:ascii="Souvenir Lt BT" w:hAnsi="Souvenir Lt BT"/>
          <w:noProof/>
          <w:spacing w:val="-3"/>
          <w:sz w:val="22"/>
          <w:szCs w:val="22"/>
          <w:lang w:val="es-AR"/>
        </w:rPr>
        <w:t xml:space="preserve"> la inmolación de Cristo.</w:t>
      </w:r>
      <w:r>
        <w:rPr>
          <w:rFonts w:ascii="Souvenir Lt BT" w:hAnsi="Souvenir Lt BT"/>
          <w:i/>
          <w:noProof/>
          <w:spacing w:val="-3"/>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Se «distingue entre representación y aplicación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ya que esta última sólo puede existir en el sacramento de la Nueva Ley [...] siendo la muerte de Cristo causa eficiente de salvación, no puede aplicársenos sin presuponer que Cristo vivió y murió realmente»</w:t>
      </w:r>
      <w:r>
        <w:rPr>
          <w:rStyle w:val="Refdenotaalpie"/>
          <w:rFonts w:ascii="Souvenir Lt BT" w:hAnsi="Souvenir Lt BT"/>
          <w:noProof/>
          <w:spacing w:val="-3"/>
          <w:sz w:val="22"/>
          <w:szCs w:val="22"/>
        </w:rPr>
        <w:footnoteReference w:id="251"/>
      </w:r>
      <w:r>
        <w:rPr>
          <w:rFonts w:ascii="Souvenir Lt BT" w:hAnsi="Souvenir Lt BT"/>
          <w:noProof/>
          <w:spacing w:val="-3"/>
          <w:sz w:val="22"/>
          <w:szCs w:val="22"/>
          <w:lang w:val="es-AR"/>
        </w:rPr>
        <w:t>.</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eso es incomparablemente más elevado el efecto de este sacramento, que el de los demás.</w:t>
      </w:r>
      <w:r>
        <w:rPr>
          <w:rFonts w:ascii="Souvenir Lt BT" w:hAnsi="Souvenir Lt BT"/>
          <w:i/>
          <w:noProof/>
          <w:spacing w:val="-3"/>
          <w:sz w:val="22"/>
          <w:szCs w:val="22"/>
          <w:lang w:val="es-AR"/>
        </w:rPr>
        <w:t xml:space="preserve"> </w:t>
      </w:r>
    </w:p>
    <w:p w:rsidR="00925126" w:rsidRDefault="00925126">
      <w:pPr>
        <w:widowControl w:val="0"/>
        <w:spacing w:before="60" w:afterLines="60" w:after="144"/>
        <w:ind w:firstLine="284"/>
        <w:jc w:val="both"/>
        <w:rPr>
          <w:rFonts w:ascii="Souvenir Lt BT" w:hAnsi="Souvenir Lt BT"/>
          <w:i/>
          <w:noProof/>
          <w:spacing w:val="-3"/>
          <w:sz w:val="22"/>
          <w:szCs w:val="22"/>
          <w:lang w:val="es-AR"/>
        </w:rPr>
      </w:pPr>
      <w:r>
        <w:rPr>
          <w:rFonts w:ascii="Souvenir Lt BT" w:hAnsi="Souvenir Lt BT"/>
          <w:noProof/>
          <w:spacing w:val="-3"/>
          <w:sz w:val="22"/>
          <w:szCs w:val="22"/>
          <w:lang w:val="es-AR"/>
        </w:rPr>
        <w:t>Por otro lado, como ya se ha adelantado, no ha sido solamente instituido para recordar constantemente la muerte de Cristo en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w:t>
      </w:r>
      <w:r>
        <w:rPr>
          <w:rFonts w:ascii="Souvenir Lt BT" w:hAnsi="Souvenir Lt BT"/>
          <w:b/>
          <w:noProof/>
          <w:spacing w:val="-3"/>
          <w:sz w:val="22"/>
          <w:szCs w:val="22"/>
          <w:lang w:val="es-AR"/>
        </w:rPr>
        <w:t xml:space="preserve">sino que también por medio de él se nos participa </w:t>
      </w:r>
      <w:r>
        <w:rPr>
          <w:rFonts w:ascii="Souvenir Lt BT" w:hAnsi="Souvenir Lt BT"/>
          <w:noProof/>
          <w:spacing w:val="-3"/>
          <w:sz w:val="22"/>
          <w:szCs w:val="22"/>
          <w:lang w:val="es-AR"/>
        </w:rPr>
        <w:t>(«</w:t>
      </w:r>
      <w:r>
        <w:rPr>
          <w:rFonts w:ascii="Souvenir Lt BT" w:hAnsi="Souvenir Lt BT"/>
          <w:b/>
          <w:i/>
          <w:noProof/>
          <w:spacing w:val="-3"/>
          <w:sz w:val="22"/>
          <w:szCs w:val="22"/>
          <w:lang w:val="es-AR"/>
        </w:rPr>
        <w:t>participes efficimus</w:t>
      </w:r>
      <w:r>
        <w:rPr>
          <w:rFonts w:ascii="Souvenir Lt BT" w:hAnsi="Souvenir Lt BT"/>
          <w:noProof/>
          <w:spacing w:val="-3"/>
          <w:sz w:val="22"/>
          <w:szCs w:val="22"/>
          <w:lang w:val="es-AR"/>
        </w:rPr>
        <w:t>»)</w:t>
      </w:r>
      <w:r>
        <w:rPr>
          <w:rFonts w:ascii="Souvenir Lt BT" w:hAnsi="Souvenir Lt BT"/>
          <w:b/>
          <w:noProof/>
          <w:spacing w:val="-3"/>
          <w:sz w:val="22"/>
          <w:szCs w:val="22"/>
          <w:lang w:val="es-AR"/>
        </w:rPr>
        <w:t xml:space="preserve"> de los frutos del padecimiento de Cristo.</w:t>
      </w:r>
      <w:r>
        <w:rPr>
          <w:rFonts w:ascii="Souvenir Lt BT" w:hAnsi="Souvenir Lt BT"/>
          <w:noProof/>
          <w:spacing w:val="-3"/>
          <w:sz w:val="22"/>
          <w:szCs w:val="22"/>
          <w:lang w:val="es-AR"/>
        </w:rPr>
        <w:t xml:space="preserve"> Entonces, este sacramento es la causa eficiente de la participación de los frutos del sacrificio. ¿Qué es según Santo Tomás este sacramento? Es el sacramento de la Pasión de Cristo, que contiene verdaderamente aquel verdadero sacrificio de la cruz. Existe con las formas exteriores de pan y vino, y ahí dentro, contiene el verdadero sacrificio de Cristo. Éste produce el que se nos comuniquen los frutos de la cruz.</w:t>
      </w:r>
      <w:r>
        <w:rPr>
          <w:rFonts w:ascii="Souvenir Lt BT" w:hAnsi="Souvenir Lt BT"/>
          <w:i/>
          <w:noProof/>
          <w:spacing w:val="-3"/>
          <w:sz w:val="22"/>
          <w:szCs w:val="22"/>
          <w:lang w:val="es-AR"/>
        </w:rPr>
        <w:t xml:space="preserve"> </w:t>
      </w:r>
    </w:p>
    <w:p w:rsidR="00925126" w:rsidRDefault="00925126">
      <w:pPr>
        <w:pStyle w:val="Textonotapie"/>
        <w:widowControl w:val="0"/>
        <w:spacing w:before="60" w:afterLines="60" w:after="144"/>
        <w:ind w:firstLine="284"/>
        <w:rPr>
          <w:rFonts w:ascii="Souvenir Lt BT" w:hAnsi="Souvenir Lt BT"/>
          <w:noProof/>
          <w:sz w:val="22"/>
          <w:szCs w:val="22"/>
        </w:rPr>
      </w:pPr>
      <w:r>
        <w:rPr>
          <w:rFonts w:ascii="Souvenir Lt BT" w:hAnsi="Souvenir Lt BT"/>
          <w:noProof/>
          <w:sz w:val="22"/>
          <w:szCs w:val="22"/>
        </w:rPr>
        <w:t>Por medio del sacrificio de la Misa es que recién se vislumbra correctamente con qué fuerza obra el sacrificio de la cruz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en nosotros. Porque nosotros somos los que, «</w:t>
      </w:r>
      <w:r>
        <w:rPr>
          <w:rFonts w:ascii="Souvenir Lt BT" w:hAnsi="Souvenir Lt BT"/>
          <w:i/>
          <w:noProof/>
          <w:sz w:val="22"/>
          <w:szCs w:val="22"/>
        </w:rPr>
        <w:t>cuya fe y entrega bien conoces</w:t>
      </w:r>
      <w:r>
        <w:rPr>
          <w:rFonts w:ascii="Souvenir Lt BT" w:hAnsi="Souvenir Lt BT"/>
          <w:noProof/>
          <w:sz w:val="22"/>
          <w:szCs w:val="22"/>
        </w:rPr>
        <w:t>»</w:t>
      </w:r>
      <w:r>
        <w:rPr>
          <w:rStyle w:val="Refdenotaalpie"/>
          <w:rFonts w:ascii="Souvenir Lt BT" w:hAnsi="Souvenir Lt BT"/>
          <w:noProof/>
          <w:sz w:val="22"/>
          <w:szCs w:val="22"/>
        </w:rPr>
        <w:footnoteReference w:id="252"/>
      </w:r>
      <w:r>
        <w:rPr>
          <w:rFonts w:ascii="Souvenir Lt BT" w:hAnsi="Souvenir Lt BT"/>
          <w:noProof/>
          <w:sz w:val="22"/>
          <w:szCs w:val="22"/>
        </w:rPr>
        <w:t>, ponemos los ritos exteriores de este sacramento, porque los ministros dicen las palabras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–libremente sólo en la fuerza de Cristo–, porque por medio de ésta el sacrificio de Cristo en la cruz está contenido en el Santísimo Sacramento, porque nosotros podemos, reunidos con Él mismo, reconciliarnos con el Padre celestial. ¡El Sacrificio de la cruz vuelve eficaz nuestro sacrificio, la reconciliación de Cristo es nuestra reconciliación!</w:t>
      </w:r>
    </w:p>
    <w:p w:rsidR="00925126" w:rsidRDefault="00925126">
      <w:pPr>
        <w:pStyle w:val="Sangra2detindependiente"/>
        <w:widowControl w:val="0"/>
        <w:spacing w:before="60" w:afterLines="60" w:after="144"/>
        <w:ind w:firstLine="284"/>
        <w:rPr>
          <w:rFonts w:ascii="Souvenir Lt BT" w:hAnsi="Souvenir Lt BT"/>
          <w:noProof/>
          <w:spacing w:val="-3"/>
          <w:sz w:val="22"/>
          <w:szCs w:val="22"/>
          <w:lang w:val="es-AR"/>
        </w:rPr>
      </w:pPr>
      <w:r>
        <w:rPr>
          <w:rFonts w:ascii="Souvenir Lt BT" w:hAnsi="Souvenir Lt BT"/>
          <w:noProof/>
          <w:spacing w:val="-3"/>
          <w:sz w:val="22"/>
          <w:szCs w:val="22"/>
          <w:lang w:val="es-AR"/>
        </w:rPr>
        <w:t>En la Misa, Cristo no efectúa nada nuevo, ni de nuevo se sacrifica cruentamente, todo lo nuevo ocurre en nosotros. Él perpetúa, sacramentalmente, su sacrificio de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En este sacramento se sacrifica Cristo, porque en este sacramento el sacrificio sangriento de la Cruz se vuelve nuestro sacrificio.</w:t>
      </w:r>
    </w:p>
    <w:p w:rsidR="00925126" w:rsidRDefault="00925126">
      <w:pPr>
        <w:widowControl w:val="0"/>
        <w:spacing w:before="20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5. La causa universal de salvación y su aplicación</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p>
    <w:p w:rsidR="00925126" w:rsidRDefault="00925126">
      <w:pPr>
        <w:widowControl w:val="0"/>
        <w:spacing w:before="60" w:afterLines="60" w:after="144" w:line="240" w:lineRule="atLeast"/>
        <w:ind w:firstLine="284"/>
        <w:jc w:val="both"/>
        <w:rPr>
          <w:rFonts w:ascii="Souvenir Lt BT" w:hAnsi="Souvenir Lt BT"/>
          <w:i/>
          <w:noProof/>
          <w:spacing w:val="-3"/>
          <w:sz w:val="22"/>
          <w:szCs w:val="22"/>
          <w:lang w:val="es-AR"/>
        </w:rPr>
      </w:pPr>
      <w:r>
        <w:rPr>
          <w:rFonts w:ascii="Souvenir Lt BT" w:hAnsi="Souvenir Lt BT"/>
          <w:noProof/>
          <w:sz w:val="22"/>
          <w:szCs w:val="22"/>
          <w:lang w:val="es-AR"/>
        </w:rPr>
        <w:t>U</w:t>
      </w:r>
      <w:r>
        <w:rPr>
          <w:rFonts w:ascii="Souvenir Lt BT" w:hAnsi="Souvenir Lt BT"/>
          <w:noProof/>
          <w:spacing w:val="-3"/>
          <w:sz w:val="22"/>
          <w:szCs w:val="22"/>
          <w:lang w:val="es-AR"/>
        </w:rPr>
        <w:t xml:space="preserve">na </w:t>
      </w:r>
      <w:r>
        <w:rPr>
          <w:rFonts w:ascii="Souvenir Lt BT" w:hAnsi="Souvenir Lt BT"/>
          <w:b/>
          <w:noProof/>
          <w:spacing w:val="-3"/>
          <w:sz w:val="22"/>
          <w:szCs w:val="22"/>
          <w:lang w:val="es-AR"/>
        </w:rPr>
        <w:t>causa universal</w:t>
      </w:r>
      <w:r>
        <w:rPr>
          <w:rFonts w:ascii="Souvenir Lt BT" w:hAnsi="Souvenir Lt BT"/>
          <w:i/>
          <w:noProof/>
          <w:spacing w:val="-3"/>
          <w:sz w:val="22"/>
          <w:szCs w:val="22"/>
          <w:lang w:val="es-AR"/>
        </w:rPr>
        <w:t>,</w:t>
      </w:r>
      <w:r>
        <w:rPr>
          <w:rFonts w:ascii="Souvenir Lt BT" w:hAnsi="Souvenir Lt BT"/>
          <w:noProof/>
          <w:spacing w:val="-3"/>
          <w:sz w:val="22"/>
          <w:szCs w:val="22"/>
          <w:lang w:val="es-AR"/>
        </w:rPr>
        <w:t xml:space="preserve"> como el sacrificio de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no puede ser manifiesta cuando no se arroja, ejecuta o aplica especialmente sobre el sujeto. El sol, por ejemplo, es una causa universal, una causa que es suficientemente fuerte para alumbrar y calentar a todos los objetos corporales. Pero es necesario que se produzca un efecto en particular en los objetos, entonces los rayos del sol tendrán que dirigirse hacia el objeto en particular, de hecho se tiene que exponer a la fuerza del sol. Cuando se lo aparta o retira, el sol no podrá producir nunca un efecto. Pero la culpa no es entonces del sol, ya que es igualmente inagotable en su eficacia. La culpa queda en el obstáculo que se pone a la fuerza del sol. Por eso: «</w:t>
      </w:r>
      <w:r>
        <w:rPr>
          <w:rFonts w:ascii="Souvenir Lt BT" w:hAnsi="Souvenir Lt BT"/>
          <w:noProof/>
          <w:spacing w:val="-2"/>
          <w:sz w:val="22"/>
          <w:szCs w:val="22"/>
          <w:lang w:val="es-ES_tradnl"/>
        </w:rPr>
        <w:t>una causa universal se aplica a efectos individuales a través de algo especial</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53"/>
      </w:r>
      <w:r>
        <w:rPr>
          <w:rFonts w:ascii="Souvenir Lt BT" w:hAnsi="Souvenir Lt BT"/>
          <w:noProof/>
          <w:spacing w:val="-3"/>
          <w:sz w:val="22"/>
          <w:szCs w:val="22"/>
          <w:lang w:val="es-AR"/>
        </w:rPr>
        <w:t>. ¿Y entonces el Santo Sacrificio de la Cruz?: «</w:t>
      </w:r>
      <w:r>
        <w:rPr>
          <w:rFonts w:ascii="Souvenir Lt BT" w:hAnsi="Souvenir Lt BT"/>
          <w:noProof/>
          <w:spacing w:val="-2"/>
          <w:sz w:val="22"/>
          <w:szCs w:val="22"/>
          <w:lang w:val="es-ES_tradnl"/>
        </w:rPr>
        <w:t xml:space="preserve">La pasión de Cristo produce su efecto en todos aquellos, a quienes se </w:t>
      </w:r>
      <w:r>
        <w:rPr>
          <w:rFonts w:ascii="Souvenir Lt BT" w:hAnsi="Souvenir Lt BT"/>
          <w:b/>
          <w:noProof/>
          <w:spacing w:val="-2"/>
          <w:sz w:val="22"/>
          <w:szCs w:val="22"/>
          <w:lang w:val="es-ES_tradnl"/>
        </w:rPr>
        <w:t>aplica</w:t>
      </w:r>
      <w:r>
        <w:rPr>
          <w:rFonts w:ascii="Souvenir Lt BT" w:hAnsi="Souvenir Lt BT"/>
          <w:noProof/>
          <w:spacing w:val="-2"/>
          <w:sz w:val="22"/>
          <w:szCs w:val="22"/>
          <w:lang w:val="es-ES_tradnl"/>
        </w:rPr>
        <w:t xml:space="preserve"> a través de la Fe y del Amor y de los Sacramentos de la Fe</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54"/>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 sacrificio de la cruz, que se hizo visible, es precisamente el Santo Sacrificio de la Misa, que se hace visible, no en sí mismo, sino en el velo sacramental «para que tenga lugar la fe»</w:t>
      </w:r>
      <w:r>
        <w:rPr>
          <w:rStyle w:val="Refdenotaalpie"/>
          <w:rFonts w:ascii="Souvenir Lt BT" w:hAnsi="Souvenir Lt BT"/>
          <w:noProof/>
          <w:spacing w:val="-3"/>
          <w:sz w:val="22"/>
          <w:szCs w:val="22"/>
        </w:rPr>
        <w:footnoteReference w:id="255"/>
      </w:r>
      <w:r>
        <w:rPr>
          <w:rFonts w:ascii="Souvenir Lt BT" w:hAnsi="Souvenir Lt BT"/>
          <w:noProof/>
          <w:spacing w:val="-3"/>
          <w:sz w:val="22"/>
          <w:szCs w:val="22"/>
          <w:lang w:val="es-AR"/>
        </w:rPr>
        <w:t>, y por eso es que nos queda como un misterio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fe: «Con ello su Esposa, la Santa Iglesia, tiene un sacrificio visible, Cristo ha inmolado a su Padre Celestial en la Ultima Cena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su Santísimo Cuerpo y su Santísima Sangre bajo las formas visibles de pan y vino, y mandó a los apóstoles a hacer lo mismo que Él hizo»</w:t>
      </w:r>
      <w:r>
        <w:rPr>
          <w:rStyle w:val="Refdenotaalpie"/>
          <w:rFonts w:ascii="Souvenir Lt BT" w:hAnsi="Souvenir Lt BT"/>
          <w:noProof/>
          <w:spacing w:val="-3"/>
          <w:sz w:val="22"/>
          <w:szCs w:val="22"/>
        </w:rPr>
        <w:footnoteReference w:id="256"/>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Es lo que enseñaban los Santos Padres: «</w:t>
      </w:r>
      <w:r>
        <w:rPr>
          <w:rFonts w:ascii="Souvenir Lt BT" w:hAnsi="Souvenir Lt BT"/>
          <w:noProof/>
          <w:spacing w:val="-2"/>
          <w:sz w:val="22"/>
          <w:szCs w:val="22"/>
          <w:lang w:val="es-ES_tradnl"/>
        </w:rPr>
        <w:t>Diariamente ofrezco sobre el Altar al Dios Todopoderoso, no la carne de las bestias del sacrificio, sino el Cordero sin mancha</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57"/>
      </w:r>
      <w:r>
        <w:rPr>
          <w:rFonts w:ascii="Souvenir Lt BT" w:hAnsi="Souvenir Lt BT"/>
          <w:noProof/>
          <w:spacing w:val="-3"/>
          <w:sz w:val="22"/>
          <w:szCs w:val="22"/>
          <w:lang w:val="es-AR"/>
        </w:rPr>
        <w:t>. San Ambrosio dice también: «</w:t>
      </w:r>
      <w:r>
        <w:rPr>
          <w:rFonts w:ascii="Souvenir Lt BT" w:hAnsi="Souvenir Lt BT"/>
          <w:noProof/>
          <w:spacing w:val="-2"/>
          <w:sz w:val="22"/>
          <w:szCs w:val="22"/>
          <w:lang w:val="es-ES_tradnl"/>
        </w:rPr>
        <w:t>En Cristo se ofreció una sola vez la hostia</w:t>
      </w:r>
      <w:r>
        <w:rPr>
          <w:rFonts w:ascii="Souvenir Lt BT" w:hAnsi="Souvenir Lt BT"/>
          <w:noProof/>
          <w:spacing w:val="-2"/>
          <w:sz w:val="22"/>
          <w:szCs w:val="22"/>
          <w:lang w:val="es-ES_tradnl"/>
        </w:rPr>
        <w:fldChar w:fldCharType="begin"/>
      </w:r>
      <w:r>
        <w:rPr>
          <w:rFonts w:ascii="Souvenir Lt BT" w:hAnsi="Souvenir Lt BT"/>
          <w:noProof/>
          <w:spacing w:val="-2"/>
          <w:sz w:val="22"/>
          <w:szCs w:val="22"/>
          <w:lang w:val="es-ES_tradnl"/>
        </w:rPr>
        <w:instrText xml:space="preserve"> XE "</w:instrText>
      </w:r>
      <w:r>
        <w:rPr>
          <w:rFonts w:ascii="Souvenir Lt BT" w:hAnsi="Souvenir Lt BT"/>
          <w:noProof/>
          <w:sz w:val="22"/>
          <w:szCs w:val="22"/>
        </w:rPr>
        <w:instrText>hostia"</w:instrText>
      </w:r>
      <w:r>
        <w:rPr>
          <w:rFonts w:ascii="Souvenir Lt BT" w:hAnsi="Souvenir Lt BT"/>
          <w:noProof/>
          <w:spacing w:val="-2"/>
          <w:sz w:val="22"/>
          <w:szCs w:val="22"/>
          <w:lang w:val="es-ES_tradnl"/>
        </w:rPr>
        <w:instrText xml:space="preserve"> </w:instrText>
      </w:r>
      <w:r>
        <w:rPr>
          <w:rFonts w:ascii="Souvenir Lt BT" w:hAnsi="Souvenir Lt BT"/>
          <w:noProof/>
          <w:spacing w:val="-2"/>
          <w:sz w:val="22"/>
          <w:szCs w:val="22"/>
          <w:lang w:val="es-ES_tradnl"/>
        </w:rPr>
        <w:fldChar w:fldCharType="end"/>
      </w:r>
      <w:r>
        <w:rPr>
          <w:rFonts w:ascii="Souvenir Lt BT" w:hAnsi="Souvenir Lt BT"/>
          <w:noProof/>
          <w:spacing w:val="-2"/>
          <w:sz w:val="22"/>
          <w:szCs w:val="22"/>
          <w:lang w:val="es-ES_tradnl"/>
        </w:rPr>
        <w:t xml:space="preserve"> que podía causar la salvación eterna. ¿Y nosotros? ¿No ofrecemos también nosotros un sacrificio diariamente? Sí, pero en memo</w:t>
      </w:r>
      <w:r>
        <w:rPr>
          <w:rFonts w:ascii="Souvenir Lt BT" w:hAnsi="Souvenir Lt BT"/>
          <w:noProof/>
          <w:spacing w:val="-2"/>
          <w:sz w:val="22"/>
          <w:szCs w:val="22"/>
          <w:lang w:val="es-ES_tradnl"/>
        </w:rPr>
        <w:softHyphen/>
        <w:t>ria de su muerte</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58"/>
      </w:r>
      <w:r>
        <w:rPr>
          <w:rFonts w:ascii="Souvenir Lt BT" w:hAnsi="Souvenir Lt BT"/>
          <w:noProof/>
          <w:spacing w:val="-3"/>
          <w:sz w:val="22"/>
          <w:szCs w:val="22"/>
          <w:lang w:val="es-AR"/>
        </w:rPr>
        <w:t>. Y enseña San Juan Crisóstomo: «</w:t>
      </w:r>
      <w:r>
        <w:rPr>
          <w:rFonts w:ascii="Souvenir Lt BT" w:hAnsi="Souvenir Lt BT"/>
          <w:noProof/>
          <w:spacing w:val="-2"/>
          <w:sz w:val="22"/>
          <w:szCs w:val="22"/>
          <w:lang w:val="es-ES_tradnl"/>
        </w:rPr>
        <w:t xml:space="preserve">se trata de una y la misma ofrenda (esto es, la que Cristo ofreció y nosotros ofrecemos), y no de varias ofrendas; porque sólo una vez fue Cristo inmolado. Y como aquello que es sacrificado en todas partes es </w:t>
      </w:r>
      <w:r>
        <w:rPr>
          <w:rFonts w:ascii="Souvenir Lt BT" w:hAnsi="Souvenir Lt BT"/>
          <w:i/>
          <w:iCs/>
          <w:noProof/>
          <w:spacing w:val="-2"/>
          <w:sz w:val="22"/>
          <w:szCs w:val="22"/>
          <w:lang w:val="es-ES_tradnl"/>
        </w:rPr>
        <w:t>Un Cuerpo</w:t>
      </w:r>
      <w:r>
        <w:rPr>
          <w:rFonts w:ascii="Souvenir Lt BT" w:hAnsi="Souvenir Lt BT"/>
          <w:noProof/>
          <w:spacing w:val="-2"/>
          <w:sz w:val="22"/>
          <w:szCs w:val="22"/>
          <w:lang w:val="es-ES_tradnl"/>
        </w:rPr>
        <w:t xml:space="preserve">, y no muchos cuerpos, así también es </w:t>
      </w:r>
      <w:r>
        <w:rPr>
          <w:rFonts w:ascii="Souvenir Lt BT" w:hAnsi="Souvenir Lt BT"/>
          <w:i/>
          <w:iCs/>
          <w:noProof/>
          <w:spacing w:val="-2"/>
          <w:sz w:val="22"/>
          <w:szCs w:val="22"/>
          <w:lang w:val="es-ES_tradnl"/>
        </w:rPr>
        <w:t>solamente Una Ofrenda</w:t>
      </w:r>
      <w:r>
        <w:rPr>
          <w:rFonts w:ascii="Souvenir Lt BT" w:hAnsi="Souvenir Lt BT"/>
          <w:noProof/>
          <w:spacing w:val="-2"/>
          <w:sz w:val="22"/>
          <w:szCs w:val="22"/>
          <w:lang w:val="es-ES_tradnl"/>
        </w:rPr>
        <w:t xml:space="preserve">. Aquella que en aquel entonces fue ofrecida, </w:t>
      </w:r>
      <w:r>
        <w:rPr>
          <w:rFonts w:ascii="Souvenir Lt BT" w:hAnsi="Souvenir Lt BT"/>
          <w:i/>
          <w:iCs/>
          <w:noProof/>
          <w:spacing w:val="-2"/>
          <w:sz w:val="22"/>
          <w:szCs w:val="22"/>
          <w:lang w:val="es-ES_tradnl"/>
        </w:rPr>
        <w:t>la ofrecemos nosotros también ahora porque es inagotable</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59"/>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San Agustín escribe: «</w:t>
      </w:r>
      <w:r>
        <w:rPr>
          <w:rFonts w:ascii="Souvenir Lt BT" w:hAnsi="Souvenir Lt BT"/>
          <w:noProof/>
          <w:spacing w:val="-2"/>
          <w:sz w:val="22"/>
          <w:szCs w:val="22"/>
          <w:lang w:val="es-ES_tradnl"/>
        </w:rPr>
        <w:t>¿No ha sido Cristo una vez inmolado en sí mismo? No obstante es inmolado diariamente por el pueblo en este sacramento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60"/>
      </w:r>
      <w:r>
        <w:rPr>
          <w:rFonts w:ascii="Souvenir Lt BT" w:hAnsi="Souvenir Lt BT"/>
          <w:noProof/>
          <w:spacing w:val="-3"/>
          <w:sz w:val="22"/>
          <w:szCs w:val="22"/>
          <w:lang w:val="es-AR"/>
        </w:rPr>
        <w:t>. Santo Tomás junta la Tradición de los Padres cuando dice: «</w:t>
      </w:r>
      <w:r>
        <w:rPr>
          <w:rFonts w:ascii="Souvenir Lt BT" w:hAnsi="Souvenir Lt BT"/>
          <w:noProof/>
          <w:spacing w:val="-2"/>
          <w:sz w:val="22"/>
          <w:szCs w:val="22"/>
          <w:lang w:val="es-ES_tradnl"/>
        </w:rPr>
        <w:t>Los efectos que la pasión hizo en el mundo los hace este sacramento en el hombre</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61"/>
      </w:r>
      <w:r>
        <w:rPr>
          <w:rFonts w:ascii="Souvenir Lt BT" w:hAnsi="Souvenir Lt BT"/>
          <w:noProof/>
          <w:spacing w:val="-3"/>
          <w:sz w:val="22"/>
          <w:szCs w:val="22"/>
          <w:lang w:val="es-AR"/>
        </w:rPr>
        <w:t>. De este modo, a través del sacrificio de la Misa se convierte el sacrificio de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en nuestro sacrificio. El santo Doctor marca a fuego esta verdad: «</w:t>
      </w:r>
      <w:r>
        <w:rPr>
          <w:rFonts w:ascii="Souvenir Lt BT" w:hAnsi="Souvenir Lt BT"/>
          <w:noProof/>
          <w:spacing w:val="-2"/>
          <w:sz w:val="22"/>
          <w:szCs w:val="22"/>
          <w:lang w:val="es-ES_tradnl"/>
        </w:rPr>
        <w:t>En este sacramento (en la Santa Misa) se recuerda la pasión de Cristo en cuanto su efecto se comunica a los fieles</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62"/>
      </w:r>
      <w:r>
        <w:rPr>
          <w:rFonts w:ascii="Souvenir Lt BT" w:hAnsi="Souvenir Lt BT"/>
          <w:noProof/>
          <w:spacing w:val="-3"/>
          <w:sz w:val="22"/>
          <w:szCs w:val="22"/>
          <w:lang w:val="es-AR"/>
        </w:rPr>
        <w:t>; «e</w:t>
      </w:r>
      <w:r>
        <w:rPr>
          <w:rFonts w:ascii="Souvenir Lt BT" w:hAnsi="Souvenir Lt BT"/>
          <w:noProof/>
          <w:spacing w:val="-2"/>
          <w:sz w:val="22"/>
          <w:szCs w:val="22"/>
          <w:lang w:val="es-ES_tradnl"/>
        </w:rPr>
        <w:t>n la celebración de este misterio</w:t>
      </w:r>
      <w:r>
        <w:rPr>
          <w:rFonts w:ascii="Souvenir Lt BT" w:hAnsi="Souvenir Lt BT"/>
          <w:noProof/>
          <w:spacing w:val="-2"/>
          <w:sz w:val="22"/>
          <w:szCs w:val="22"/>
          <w:lang w:val="es-ES_tradnl"/>
        </w:rPr>
        <w:fldChar w:fldCharType="begin"/>
      </w:r>
      <w:r>
        <w:rPr>
          <w:rFonts w:ascii="Souvenir Lt BT" w:hAnsi="Souvenir Lt BT"/>
          <w:noProof/>
          <w:spacing w:val="-2"/>
          <w:sz w:val="22"/>
          <w:szCs w:val="22"/>
          <w:lang w:val="es-ES_tradnl"/>
        </w:rPr>
        <w:instrText xml:space="preserve"> XE "</w:instrText>
      </w:r>
      <w:r>
        <w:rPr>
          <w:rFonts w:ascii="Souvenir Lt BT" w:hAnsi="Souvenir Lt BT"/>
          <w:noProof/>
          <w:spacing w:val="-3"/>
          <w:sz w:val="22"/>
          <w:szCs w:val="22"/>
        </w:rPr>
        <w:instrText>misterio"</w:instrText>
      </w:r>
      <w:r>
        <w:rPr>
          <w:rFonts w:ascii="Souvenir Lt BT" w:hAnsi="Souvenir Lt BT"/>
          <w:noProof/>
          <w:spacing w:val="-2"/>
          <w:sz w:val="22"/>
          <w:szCs w:val="22"/>
          <w:lang w:val="es-ES_tradnl"/>
        </w:rPr>
        <w:instrText xml:space="preserve"> </w:instrText>
      </w:r>
      <w:r>
        <w:rPr>
          <w:rFonts w:ascii="Souvenir Lt BT" w:hAnsi="Souvenir Lt BT"/>
          <w:noProof/>
          <w:spacing w:val="-2"/>
          <w:sz w:val="22"/>
          <w:szCs w:val="22"/>
          <w:lang w:val="es-ES_tradnl"/>
        </w:rPr>
        <w:fldChar w:fldCharType="end"/>
      </w:r>
      <w:r>
        <w:rPr>
          <w:rFonts w:ascii="Souvenir Lt BT" w:hAnsi="Souvenir Lt BT"/>
          <w:noProof/>
          <w:spacing w:val="-2"/>
          <w:sz w:val="22"/>
          <w:szCs w:val="22"/>
          <w:lang w:val="es-ES_tradnl"/>
        </w:rPr>
        <w:t xml:space="preserve"> hay que tener en cuenta la representación de la pasión del Señor y la participación de sus frutos</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63"/>
      </w:r>
      <w:r>
        <w:rPr>
          <w:rFonts w:ascii="Souvenir Lt BT" w:hAnsi="Souvenir Lt BT"/>
          <w:noProof/>
          <w:spacing w:val="-3"/>
          <w:sz w:val="22"/>
          <w:szCs w:val="22"/>
          <w:lang w:val="es-AR"/>
        </w:rPr>
        <w:t>; «e</w:t>
      </w:r>
      <w:r>
        <w:rPr>
          <w:rFonts w:ascii="Souvenir Lt BT" w:hAnsi="Souvenir Lt BT"/>
          <w:noProof/>
          <w:spacing w:val="-2"/>
          <w:sz w:val="22"/>
          <w:szCs w:val="22"/>
          <w:lang w:val="es-ES_tradnl"/>
        </w:rPr>
        <w:t>n la celebración de este sacramento se expresa algo perteneciente a la pasión de Cristo, que se representa en este sacramento, o también al Cuerpo Místico, que es significado en este sacramento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64"/>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z w:val="22"/>
          <w:szCs w:val="22"/>
          <w:lang w:val="es-AR"/>
        </w:rPr>
        <w:t xml:space="preserve">Por último, </w:t>
      </w:r>
      <w:r>
        <w:rPr>
          <w:rFonts w:ascii="Souvenir Lt BT" w:hAnsi="Souvenir Lt BT"/>
          <w:noProof/>
          <w:spacing w:val="-3"/>
          <w:sz w:val="22"/>
          <w:szCs w:val="22"/>
          <w:lang w:val="es-AR"/>
        </w:rPr>
        <w:t xml:space="preserve">¿de qué forma es entonces que el sacrificio de la Misa es «mío», «nuestro», «tuyo», y sin embargo, obra en él, el poder de Dios, infaliblemente? Esto ocurre a través de la </w:t>
      </w:r>
      <w:r>
        <w:rPr>
          <w:rFonts w:ascii="Souvenir Lt BT" w:hAnsi="Souvenir Lt BT"/>
          <w:b/>
          <w:noProof/>
          <w:spacing w:val="-3"/>
          <w:sz w:val="22"/>
          <w:szCs w:val="22"/>
          <w:lang w:val="es-AR"/>
        </w:rPr>
        <w:t>aplicación</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noProof/>
          <w:spacing w:val="-3"/>
          <w:sz w:val="22"/>
          <w:szCs w:val="22"/>
          <w:lang w:val="es-AR"/>
        </w:rPr>
        <w:t xml:space="preserve"> de la Misa. </w:t>
      </w:r>
    </w:p>
    <w:p w:rsidR="00925126" w:rsidRDefault="00925126">
      <w:pPr>
        <w:pStyle w:val="Encabezado"/>
        <w:tabs>
          <w:tab w:val="clear" w:pos="4252"/>
          <w:tab w:val="clear" w:pos="8504"/>
        </w:tabs>
        <w:spacing w:before="20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6. Dos actos deben poner los hombres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Para esto deben concurrir, inevitablemente, dos actos, uno por parte de los creyentes y otro por parte del sacerdote.</w:t>
      </w:r>
    </w:p>
    <w:p w:rsidR="00925126" w:rsidRDefault="00925126">
      <w:pPr>
        <w:widowControl w:val="0"/>
        <w:spacing w:before="160" w:afterLines="60" w:after="144" w:line="240" w:lineRule="atLeast"/>
        <w:ind w:firstLine="284"/>
        <w:jc w:val="both"/>
        <w:rPr>
          <w:rFonts w:ascii="Souvenir Lt BT" w:hAnsi="Souvenir Lt BT"/>
          <w:noProof/>
          <w:spacing w:val="-3"/>
          <w:sz w:val="22"/>
          <w:szCs w:val="22"/>
          <w:lang w:val="es-AR"/>
        </w:rPr>
      </w:pPr>
      <w:r>
        <w:rPr>
          <w:rFonts w:ascii="Souvenir Lt BT" w:hAnsi="Souvenir Lt BT"/>
          <w:b/>
          <w:noProof/>
          <w:spacing w:val="-3"/>
          <w:sz w:val="22"/>
          <w:szCs w:val="22"/>
          <w:lang w:val="es-AR"/>
        </w:rPr>
        <w:t>a. Por parte de los creyentes</w:t>
      </w:r>
      <w:r>
        <w:rPr>
          <w:rFonts w:ascii="Souvenir Lt BT" w:hAnsi="Souvenir Lt BT"/>
          <w:i/>
          <w:noProof/>
          <w:spacing w:val="-3"/>
          <w:sz w:val="22"/>
          <w:szCs w:val="22"/>
          <w:lang w:val="es-AR"/>
        </w:rPr>
        <w:t>.</w:t>
      </w:r>
      <w:r>
        <w:rPr>
          <w:rFonts w:ascii="Souvenir Lt BT" w:hAnsi="Souvenir Lt BT"/>
          <w:noProof/>
          <w:spacing w:val="-3"/>
          <w:sz w:val="22"/>
          <w:szCs w:val="22"/>
          <w:lang w:val="es-AR"/>
        </w:rPr>
        <w:t xml:space="preserve"> Se exige la libre manifestación de tomar parte en el sacrificio de la Misa, y a través de esto quedar comprendido en el sacrificio de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Tiene que ser nuestro sacrificio: Queremos adorar a Dios, darle gracias, queremos aplacar a Dios y pedirle favores, pero libremente en Cristo, con Cristo y por Cristo. Este acto de voluntad libre tiene que ser expresado por nuestra </w:t>
      </w:r>
      <w:r>
        <w:rPr>
          <w:rFonts w:ascii="Souvenir Lt BT" w:hAnsi="Souvenir Lt BT"/>
          <w:b/>
          <w:noProof/>
          <w:spacing w:val="-3"/>
          <w:sz w:val="22"/>
          <w:szCs w:val="22"/>
          <w:lang w:val="es-AR"/>
        </w:rPr>
        <w:t>abnegación</w:t>
      </w:r>
      <w:r>
        <w:rPr>
          <w:rFonts w:ascii="Souvenir Lt BT" w:hAnsi="Souvenir Lt BT"/>
          <w:noProof/>
          <w:spacing w:val="-3"/>
          <w:sz w:val="22"/>
          <w:szCs w:val="22"/>
          <w:lang w:val="es-AR"/>
        </w:rPr>
        <w:t xml:space="preserve"> (disposición para hacer un sacrificio). Santo Tomás lo llama, unido a la Tradición de la Iglesia: </w:t>
      </w:r>
      <w:r>
        <w:rPr>
          <w:rFonts w:ascii="Souvenir Lt BT" w:hAnsi="Souvenir Lt BT"/>
          <w:b/>
          <w:noProof/>
          <w:spacing w:val="-3"/>
          <w:sz w:val="22"/>
          <w:szCs w:val="22"/>
          <w:lang w:val="es-AR"/>
        </w:rPr>
        <w:t>devoción</w:t>
      </w:r>
      <w:r>
        <w:rPr>
          <w:rFonts w:ascii="Souvenir Lt BT" w:hAnsi="Souvenir Lt BT"/>
          <w:noProof/>
          <w:spacing w:val="-3"/>
          <w:sz w:val="22"/>
          <w:szCs w:val="22"/>
          <w:lang w:val="es-AR"/>
        </w:rPr>
        <w:t xml:space="preserve">, que no es simplemente un acto piadoso de recogimiento, como el sentido que comúnmente se le da. Según el Angélico, </w:t>
      </w:r>
      <w:r>
        <w:rPr>
          <w:rFonts w:ascii="Souvenir Lt BT" w:hAnsi="Souvenir Lt BT"/>
          <w:b/>
          <w:noProof/>
          <w:spacing w:val="-3"/>
          <w:sz w:val="22"/>
          <w:szCs w:val="22"/>
          <w:lang w:val="es-AR"/>
        </w:rPr>
        <w:t>devoción</w:t>
      </w:r>
      <w:r>
        <w:rPr>
          <w:rFonts w:ascii="Souvenir Lt BT" w:hAnsi="Souvenir Lt BT"/>
          <w:noProof/>
          <w:spacing w:val="-3"/>
          <w:sz w:val="22"/>
          <w:szCs w:val="22"/>
          <w:lang w:val="es-AR"/>
        </w:rPr>
        <w:t xml:space="preserve"> es definida como «</w:t>
      </w:r>
      <w:r>
        <w:rPr>
          <w:rFonts w:ascii="Souvenir Lt BT" w:hAnsi="Souvenir Lt BT"/>
          <w:noProof/>
          <w:spacing w:val="-2"/>
          <w:sz w:val="22"/>
          <w:szCs w:val="22"/>
          <w:lang w:val="es-ES_tradnl"/>
        </w:rPr>
        <w:t>la pronta volun</w:t>
      </w:r>
      <w:r>
        <w:rPr>
          <w:rFonts w:ascii="Souvenir Lt BT" w:hAnsi="Souvenir Lt BT"/>
          <w:noProof/>
          <w:spacing w:val="-2"/>
          <w:sz w:val="22"/>
          <w:szCs w:val="22"/>
          <w:lang w:val="es-ES_tradnl"/>
        </w:rPr>
        <w:softHyphen/>
        <w:t>tad de entregarse a aquello que pertenece al servicio de Dios</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65"/>
      </w:r>
      <w:r>
        <w:rPr>
          <w:rFonts w:ascii="Souvenir Lt BT" w:hAnsi="Souvenir Lt BT"/>
          <w:noProof/>
          <w:spacing w:val="-3"/>
          <w:sz w:val="22"/>
          <w:szCs w:val="22"/>
          <w:lang w:val="es-AR"/>
        </w:rPr>
        <w:t xml:space="preserve">. Ejercitar la </w:t>
      </w:r>
      <w:r>
        <w:rPr>
          <w:rFonts w:ascii="Souvenir Lt BT" w:hAnsi="Souvenir Lt BT"/>
          <w:b/>
          <w:noProof/>
          <w:spacing w:val="-3"/>
          <w:sz w:val="22"/>
          <w:szCs w:val="22"/>
          <w:lang w:val="es-AR"/>
        </w:rPr>
        <w:t>devoción</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en el sacrificio de la Misa es muy importante, es tener parte alegremente en el sacrificio del sacerdote, y a través de esto alcanzar a Cristo crucificado, y por Él y con Él adorar y aplacar a Dios; es el acto voluntario, alegre y gustoso de participar en el sentido del sacrificio y en el acto del sacrificio de Cristo.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Pero este gozoso acto libre puede proceder solamente de la santa fe, la que nos enseña que el sacrificio de la Misa es el mismo sacrificio de la Cruz, y nos enseña el valor y la eficacia de la Misa, cómo a través de la Misa el sacrificio de la Cruz se vuelve nuestro sacrificio, y también cómo se vuelve nuestra la reconciliación de Cristo en la cruz.</w:t>
      </w:r>
    </w:p>
    <w:p w:rsidR="00925126" w:rsidRDefault="00925126" w:rsidP="002D0DF2">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De esta fe se produce la </w:t>
      </w:r>
      <w:r>
        <w:rPr>
          <w:rFonts w:ascii="Souvenir Lt BT" w:hAnsi="Souvenir Lt BT"/>
          <w:b/>
          <w:noProof/>
          <w:spacing w:val="-3"/>
          <w:sz w:val="22"/>
          <w:szCs w:val="22"/>
          <w:lang w:val="es-AR"/>
        </w:rPr>
        <w:t>devoción</w:t>
      </w:r>
      <w:r>
        <w:rPr>
          <w:rFonts w:ascii="Souvenir Lt BT" w:hAnsi="Souvenir Lt BT"/>
          <w:noProof/>
          <w:spacing w:val="-3"/>
          <w:sz w:val="22"/>
          <w:szCs w:val="22"/>
          <w:lang w:val="es-AR"/>
        </w:rPr>
        <w:t xml:space="preserve"> de la alegre voluntad de unirse con el sacerdote que ofrece el sacrificio como figura sacramental de Cristo y entregarse a Cristo para la participación en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b/>
          <w:noProof/>
          <w:spacing w:val="-3"/>
          <w:sz w:val="22"/>
          <w:szCs w:val="22"/>
          <w:lang w:val="es-AR"/>
        </w:rPr>
        <w:t>Fe y devoción</w:t>
      </w:r>
      <w:r>
        <w:rPr>
          <w:rFonts w:ascii="Souvenir Lt BT" w:hAnsi="Souvenir Lt BT"/>
          <w:i/>
          <w:noProof/>
          <w:spacing w:val="-3"/>
          <w:sz w:val="22"/>
          <w:szCs w:val="22"/>
          <w:lang w:val="es-AR"/>
        </w:rPr>
        <w:t>,</w:t>
      </w:r>
      <w:r>
        <w:rPr>
          <w:rFonts w:ascii="Souvenir Lt BT" w:hAnsi="Souvenir Lt BT"/>
          <w:noProof/>
          <w:spacing w:val="-3"/>
          <w:sz w:val="22"/>
          <w:szCs w:val="22"/>
          <w:lang w:val="es-AR"/>
        </w:rPr>
        <w:t xml:space="preserve"> son necesarias para todos los que quieren participar del sacrificio de la Misa y del sacrificio de la Cruz. Fe y caridad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significan lo mismo. Esto es, según Santo Tomás, «El amor divino, la causa más cercana y la fuente de la devoción alegre»</w:t>
      </w:r>
      <w:r>
        <w:rPr>
          <w:rStyle w:val="Refdenotaalpie"/>
          <w:rFonts w:ascii="Souvenir Lt BT" w:hAnsi="Souvenir Lt BT"/>
          <w:noProof/>
          <w:spacing w:val="-3"/>
          <w:sz w:val="22"/>
          <w:szCs w:val="22"/>
        </w:rPr>
        <w:footnoteReference w:id="266"/>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z w:val="22"/>
          <w:szCs w:val="22"/>
          <w:lang w:val="es-AR"/>
        </w:rPr>
        <w:t>E</w:t>
      </w:r>
      <w:r>
        <w:rPr>
          <w:rFonts w:ascii="Souvenir Lt BT" w:hAnsi="Souvenir Lt BT"/>
          <w:noProof/>
          <w:spacing w:val="-3"/>
          <w:sz w:val="22"/>
          <w:szCs w:val="22"/>
          <w:lang w:val="es-AR"/>
        </w:rPr>
        <w:t>n el sacrificio de la Misa el fruto que se obra por lo que se hace, no puede, como causa universal, activar la fuerza inmanente cuando no se une a cada hombre en particular en el sentido propio del sacrificio, cuando no quieren tener parte en él. La causa universal es aplicada en los efectos particulares a través de algo «</w:t>
      </w:r>
      <w:r>
        <w:rPr>
          <w:rFonts w:ascii="Souvenir Lt BT" w:hAnsi="Souvenir Lt BT"/>
          <w:b/>
          <w:noProof/>
          <w:spacing w:val="-3"/>
          <w:sz w:val="22"/>
          <w:szCs w:val="22"/>
          <w:lang w:val="es-AR"/>
        </w:rPr>
        <w:t>particular, especial</w:t>
      </w:r>
      <w:r>
        <w:rPr>
          <w:rFonts w:ascii="Souvenir Lt BT" w:hAnsi="Souvenir Lt BT"/>
          <w:noProof/>
          <w:spacing w:val="-3"/>
          <w:sz w:val="22"/>
          <w:szCs w:val="22"/>
          <w:lang w:val="es-AR"/>
        </w:rPr>
        <w:t>»</w:t>
      </w:r>
      <w:r>
        <w:rPr>
          <w:rFonts w:ascii="Souvenir Lt BT" w:hAnsi="Souvenir Lt BT"/>
          <w:i/>
          <w:noProof/>
          <w:spacing w:val="-3"/>
          <w:sz w:val="22"/>
          <w:szCs w:val="22"/>
          <w:lang w:val="es-AR"/>
        </w:rPr>
        <w:t>.</w:t>
      </w:r>
      <w:r>
        <w:rPr>
          <w:rFonts w:ascii="Souvenir Lt BT" w:hAnsi="Souvenir Lt BT"/>
          <w:noProof/>
          <w:spacing w:val="-3"/>
          <w:sz w:val="22"/>
          <w:szCs w:val="22"/>
          <w:lang w:val="es-AR"/>
        </w:rPr>
        <w:t xml:space="preserve"> En nuestro caso, esto «</w:t>
      </w:r>
      <w:r>
        <w:rPr>
          <w:rFonts w:ascii="Souvenir Lt BT" w:hAnsi="Souvenir Lt BT"/>
          <w:b/>
          <w:noProof/>
          <w:spacing w:val="-3"/>
          <w:sz w:val="22"/>
          <w:szCs w:val="22"/>
          <w:lang w:val="es-AR"/>
        </w:rPr>
        <w:t>especial</w:t>
      </w:r>
      <w:r>
        <w:rPr>
          <w:rFonts w:ascii="Souvenir Lt BT" w:hAnsi="Souvenir Lt BT"/>
          <w:noProof/>
          <w:spacing w:val="-3"/>
          <w:sz w:val="22"/>
          <w:szCs w:val="22"/>
          <w:lang w:val="es-AR"/>
        </w:rPr>
        <w:t xml:space="preserve">» es el acto libre de la voluntad de los creyentes particulares, la </w:t>
      </w:r>
      <w:r>
        <w:rPr>
          <w:rFonts w:ascii="Souvenir Lt BT" w:hAnsi="Souvenir Lt BT"/>
          <w:b/>
          <w:noProof/>
          <w:spacing w:val="-3"/>
          <w:sz w:val="22"/>
          <w:szCs w:val="22"/>
          <w:lang w:val="es-AR"/>
        </w:rPr>
        <w:t>fe y devoción</w:t>
      </w:r>
      <w:r>
        <w:rPr>
          <w:rFonts w:ascii="Souvenir Lt BT" w:hAnsi="Souvenir Lt BT"/>
          <w:noProof/>
          <w:spacing w:val="-3"/>
          <w:sz w:val="22"/>
          <w:szCs w:val="22"/>
          <w:lang w:val="es-AR"/>
        </w:rPr>
        <w:t xml:space="preserve"> particulares. Pero éstos son actos interiores; ¿por medio de qué se conocen y se vuelven visibles, reconocibles? Esto puede ocurrir de distintas maneras. Así, por ejemplo, que el creyente le pida al sacerdote la aplicación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del sacrificio de la Misa, o que él mismo asista personalmente, o que se encomiende expresamente en el sacrificio de la Misa, o que mande a otro en su lugar (por ejemplo, los padres a los niños, el Superior a su subordinado), o que le dé al sacerdote una limosna (estipendio), o que él contribuya a la celebración de la Santa Misa, sirviendo al sacerdote en el altar, de cerca o de lejos.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Pero estos actos de la voluntad de los creyentes particulares no alcanzan para que se produzca el efecto. No alcanzan para que en el sacrificio de la Misa el fruto se vuelva efectivamente «mío», «tuyo», «nuestro». Es así que estos actos de la voluntad anuncian, solamente con devoción alegre e importante, el sentido gozoso del sacrificio, en la Santa Misa, y a través de ello tener parte en el Sacrificio de la Cruz. Pero se necesita algo más.</w:t>
      </w:r>
    </w:p>
    <w:p w:rsidR="00925126" w:rsidRDefault="00925126">
      <w:pPr>
        <w:widowControl w:val="0"/>
        <w:spacing w:before="160" w:afterLines="60" w:after="144" w:line="240" w:lineRule="atLeast"/>
        <w:ind w:firstLine="284"/>
        <w:jc w:val="both"/>
        <w:rPr>
          <w:rFonts w:ascii="Souvenir Lt BT" w:hAnsi="Souvenir Lt BT"/>
          <w:noProof/>
          <w:spacing w:val="-3"/>
          <w:sz w:val="22"/>
          <w:szCs w:val="22"/>
          <w:lang w:val="es-AR"/>
        </w:rPr>
      </w:pPr>
      <w:r>
        <w:rPr>
          <w:rFonts w:ascii="Souvenir Lt BT" w:hAnsi="Souvenir Lt BT"/>
          <w:b/>
          <w:noProof/>
          <w:sz w:val="22"/>
          <w:szCs w:val="22"/>
          <w:lang w:val="es-AR"/>
        </w:rPr>
        <w:t>b. Por parte de los sacerdotes</w:t>
      </w:r>
      <w:r>
        <w:rPr>
          <w:rFonts w:ascii="Souvenir Lt BT" w:hAnsi="Souvenir Lt BT"/>
          <w:noProof/>
          <w:sz w:val="22"/>
          <w:szCs w:val="22"/>
          <w:lang w:val="es-AR"/>
        </w:rPr>
        <w:t xml:space="preserve">. </w:t>
      </w:r>
      <w:r>
        <w:rPr>
          <w:rFonts w:ascii="Souvenir Lt BT" w:hAnsi="Souvenir Lt BT"/>
          <w:noProof/>
          <w:spacing w:val="-3"/>
          <w:sz w:val="22"/>
          <w:szCs w:val="22"/>
          <w:lang w:val="es-AR"/>
        </w:rPr>
        <w:t xml:space="preserve">A través del sacramento del Orden Sagrado es puesto el sacrificio de la Misa, el fruto de la Santa Misa, sola y únicamente en las manos de los sacerdotes, se les entregó solamente a ellos su administración, que deja actuar a esta misteriosa </w:t>
      </w:r>
      <w:r>
        <w:rPr>
          <w:rFonts w:ascii="Souvenir Lt BT" w:hAnsi="Souvenir Lt BT"/>
          <w:b/>
          <w:noProof/>
          <w:spacing w:val="-3"/>
          <w:sz w:val="22"/>
          <w:szCs w:val="22"/>
          <w:lang w:val="es-AR"/>
        </w:rPr>
        <w:t>causa universal</w:t>
      </w:r>
      <w:r>
        <w:rPr>
          <w:rFonts w:ascii="Souvenir Lt BT" w:hAnsi="Souvenir Lt BT"/>
          <w:noProof/>
          <w:spacing w:val="-3"/>
          <w:sz w:val="22"/>
          <w:szCs w:val="22"/>
          <w:lang w:val="es-AR"/>
        </w:rPr>
        <w:t xml:space="preserve"> allí donde ellos quieren, no según su personal agrado, según su personal humor, sino como representantes de Cristo y la Santa Iglesia, según la voluntad de Cristo y la prescripción de la Santa Iglesia. Pero el sacerdote decide efectivamente cuándo tiene que ser aplicado el fruto, y solamente obra allí, y se desarrolla sólo allí en su fuerza para la </w:t>
      </w:r>
      <w:r>
        <w:rPr>
          <w:rFonts w:ascii="Souvenir Lt BT" w:hAnsi="Souvenir Lt BT"/>
          <w:b/>
          <w:noProof/>
          <w:spacing w:val="-3"/>
          <w:sz w:val="22"/>
          <w:szCs w:val="22"/>
          <w:lang w:val="es-AR"/>
        </w:rPr>
        <w:t>remisión de los pecados</w:t>
      </w:r>
      <w:r>
        <w:rPr>
          <w:rFonts w:ascii="Souvenir Lt BT" w:hAnsi="Souvenir Lt BT"/>
          <w:noProof/>
          <w:spacing w:val="-3"/>
          <w:sz w:val="22"/>
          <w:szCs w:val="22"/>
          <w:lang w:val="es-AR"/>
        </w:rPr>
        <w:t>, por donde el sacerdote lo dirija a través de sus actos de voluntad: «Recibe el poder de consumar el Santo Sacrificio de Dios y de celebrar la Santa Misa»</w:t>
      </w:r>
      <w:r>
        <w:rPr>
          <w:rStyle w:val="Refdenotaalpie"/>
          <w:rFonts w:ascii="Souvenir Lt BT" w:hAnsi="Souvenir Lt BT"/>
          <w:noProof/>
          <w:spacing w:val="-3"/>
          <w:sz w:val="22"/>
          <w:szCs w:val="22"/>
        </w:rPr>
        <w:footnoteReference w:id="267"/>
      </w:r>
      <w:r>
        <w:rPr>
          <w:rFonts w:ascii="Souvenir Lt BT" w:hAnsi="Souvenir Lt BT"/>
          <w:noProof/>
          <w:spacing w:val="-3"/>
          <w:sz w:val="22"/>
          <w:szCs w:val="22"/>
          <w:lang w:val="es-AR"/>
        </w:rPr>
        <w:t>, decía el obispo para las órdenes sacerdotales. Sólo el sacerdote tiene el poder de consumar el sacrificio de Dios. Esto no se trata de un nuevo sacrificio, sino del sacrificio de Cristo en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el que a través de las palabras de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es hecho presente y como </w:t>
      </w:r>
      <w:r>
        <w:rPr>
          <w:rFonts w:ascii="Souvenir Lt BT" w:hAnsi="Souvenir Lt BT"/>
          <w:b/>
          <w:noProof/>
          <w:spacing w:val="-3"/>
          <w:sz w:val="22"/>
          <w:szCs w:val="22"/>
          <w:lang w:val="es-AR"/>
        </w:rPr>
        <w:t>causa universal de salvación</w:t>
      </w:r>
      <w:r>
        <w:rPr>
          <w:rFonts w:ascii="Souvenir Lt BT" w:hAnsi="Souvenir Lt BT"/>
          <w:noProof/>
          <w:spacing w:val="-3"/>
          <w:sz w:val="22"/>
          <w:szCs w:val="22"/>
          <w:lang w:val="es-AR"/>
        </w:rPr>
        <w:t xml:space="preserve"> es aplicado particularmente, y es así que se entiende también en forma manifiesta en la expresión </w:t>
      </w:r>
      <w:r>
        <w:rPr>
          <w:rFonts w:ascii="Souvenir Lt BT" w:hAnsi="Souvenir Lt BT"/>
          <w:i/>
          <w:noProof/>
          <w:spacing w:val="-3"/>
          <w:sz w:val="22"/>
          <w:szCs w:val="22"/>
          <w:lang w:val="es-AR"/>
        </w:rPr>
        <w:t>offerre sacrificium</w:t>
      </w:r>
      <w:r>
        <w:rPr>
          <w:rFonts w:ascii="Souvenir Lt BT" w:hAnsi="Souvenir Lt BT"/>
          <w:noProof/>
          <w:spacing w:val="-3"/>
          <w:sz w:val="22"/>
          <w:szCs w:val="22"/>
          <w:lang w:val="es-AR"/>
        </w:rPr>
        <w:t xml:space="preserve"> –ofrecer el sacrificio–, o sea, el poder para precisar cuándo es válido el sacrificio de la Misa. Sin esta precisión no es pensable un efecto del sacrificio de la Misa en cada creyente en particular.</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Esta es la maravillosa dignidad y autoridad del sacerdote católico, que le fue dada por Dios, para administrar y aplicar en la celebración de la Santa Misa el infinito y valioso sacrificio de la cruz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Este acto de la voluntad, por donde el sacerdote aplica a determinadas personas la Santa Misa como causa universal, y esto encerrado en el sacrificio de la Misa, se denomina </w:t>
      </w:r>
      <w:r>
        <w:rPr>
          <w:rFonts w:ascii="Souvenir Lt BT" w:hAnsi="Souvenir Lt BT"/>
          <w:b/>
          <w:noProof/>
          <w:spacing w:val="-3"/>
          <w:sz w:val="22"/>
          <w:szCs w:val="22"/>
          <w:lang w:val="es-AR"/>
        </w:rPr>
        <w:t>intención aplicativa</w:t>
      </w:r>
      <w:r>
        <w:rPr>
          <w:rFonts w:ascii="Souvenir Lt BT" w:hAnsi="Souvenir Lt BT"/>
          <w:noProof/>
          <w:spacing w:val="-3"/>
          <w:sz w:val="22"/>
          <w:szCs w:val="22"/>
          <w:lang w:val="es-AR"/>
        </w:rPr>
        <w:t>.</w:t>
      </w:r>
    </w:p>
    <w:p w:rsidR="00925126" w:rsidRDefault="00925126">
      <w:pPr>
        <w:widowControl w:val="0"/>
        <w:spacing w:before="200" w:afterLines="60" w:after="144" w:line="240" w:lineRule="atLeast"/>
        <w:jc w:val="both"/>
        <w:rPr>
          <w:rFonts w:ascii="Souvenir Lt BT" w:hAnsi="Souvenir Lt BT"/>
          <w:b/>
          <w:noProof/>
          <w:sz w:val="22"/>
          <w:szCs w:val="22"/>
          <w:lang w:val="es-AR"/>
        </w:rPr>
      </w:pPr>
      <w:r>
        <w:rPr>
          <w:rFonts w:ascii="Souvenir Lt BT" w:hAnsi="Souvenir Lt BT"/>
          <w:b/>
          <w:noProof/>
          <w:spacing w:val="-3"/>
          <w:sz w:val="22"/>
          <w:szCs w:val="22"/>
          <w:lang w:val="es-AR"/>
        </w:rPr>
        <w:t>7</w:t>
      </w:r>
      <w:r>
        <w:rPr>
          <w:rFonts w:ascii="Souvenir Lt BT" w:hAnsi="Souvenir Lt BT"/>
          <w:b/>
          <w:noProof/>
          <w:sz w:val="22"/>
          <w:szCs w:val="22"/>
          <w:lang w:val="es-AR"/>
        </w:rPr>
        <w:t>. Son dos los actos que deben unirse</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De estos actos, </w:t>
      </w:r>
      <w:r>
        <w:rPr>
          <w:rFonts w:ascii="Souvenir Lt BT" w:hAnsi="Souvenir Lt BT"/>
          <w:b/>
          <w:noProof/>
          <w:spacing w:val="-3"/>
          <w:sz w:val="22"/>
          <w:szCs w:val="22"/>
          <w:lang w:val="es-AR"/>
        </w:rPr>
        <w:t>fe y devoción</w:t>
      </w:r>
      <w:r>
        <w:rPr>
          <w:rFonts w:ascii="Souvenir Lt BT" w:hAnsi="Souvenir Lt BT"/>
          <w:i/>
          <w:noProof/>
          <w:spacing w:val="-3"/>
          <w:sz w:val="22"/>
          <w:szCs w:val="22"/>
          <w:lang w:val="es-AR"/>
        </w:rPr>
        <w:t>,</w:t>
      </w:r>
      <w:r>
        <w:rPr>
          <w:rFonts w:ascii="Souvenir Lt BT" w:hAnsi="Souvenir Lt BT"/>
          <w:noProof/>
          <w:spacing w:val="-3"/>
          <w:sz w:val="22"/>
          <w:szCs w:val="22"/>
          <w:lang w:val="es-AR"/>
        </w:rPr>
        <w:t xml:space="preserve"> de parte de los creyentes, e </w:t>
      </w:r>
      <w:r>
        <w:rPr>
          <w:rFonts w:ascii="Souvenir Lt BT" w:hAnsi="Souvenir Lt BT"/>
          <w:b/>
          <w:noProof/>
          <w:spacing w:val="-3"/>
          <w:sz w:val="22"/>
          <w:szCs w:val="22"/>
          <w:lang w:val="es-AR"/>
        </w:rPr>
        <w:t>intención</w:t>
      </w:r>
      <w:r>
        <w:rPr>
          <w:rFonts w:ascii="Souvenir Lt BT" w:hAnsi="Souvenir Lt BT"/>
          <w:i/>
          <w:noProof/>
          <w:spacing w:val="-3"/>
          <w:sz w:val="22"/>
          <w:szCs w:val="22"/>
          <w:lang w:val="es-AR"/>
        </w:rPr>
        <w:t>,</w:t>
      </w:r>
      <w:r>
        <w:rPr>
          <w:rFonts w:ascii="Souvenir Lt BT" w:hAnsi="Souvenir Lt BT"/>
          <w:noProof/>
          <w:spacing w:val="-3"/>
          <w:sz w:val="22"/>
          <w:szCs w:val="22"/>
          <w:lang w:val="es-AR"/>
        </w:rPr>
        <w:t xml:space="preserve"> del lado del sacerdote, se obtiene la aplicación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Santa Misa; sin esto es imposible un efecto en cada creyente en particular. La </w:t>
      </w:r>
      <w:r>
        <w:rPr>
          <w:rFonts w:ascii="Souvenir Lt BT" w:hAnsi="Souvenir Lt BT"/>
          <w:b/>
          <w:noProof/>
          <w:spacing w:val="-3"/>
          <w:sz w:val="22"/>
          <w:szCs w:val="22"/>
          <w:lang w:val="es-AR"/>
        </w:rPr>
        <w:t>intención</w:t>
      </w:r>
      <w:r>
        <w:rPr>
          <w:rFonts w:ascii="Souvenir Lt BT" w:hAnsi="Souvenir Lt BT"/>
          <w:noProof/>
          <w:spacing w:val="-3"/>
          <w:sz w:val="22"/>
          <w:szCs w:val="22"/>
          <w:lang w:val="es-AR"/>
        </w:rPr>
        <w:t xml:space="preserve"> del sacerdote supone, de este modo, necesariamente, alguien que tenga la </w:t>
      </w:r>
      <w:r>
        <w:rPr>
          <w:rFonts w:ascii="Souvenir Lt BT" w:hAnsi="Souvenir Lt BT"/>
          <w:b/>
          <w:noProof/>
          <w:spacing w:val="-3"/>
          <w:sz w:val="22"/>
          <w:szCs w:val="22"/>
          <w:lang w:val="es-AR"/>
        </w:rPr>
        <w:t>fe y devoción en el Santísimo Sacramento</w:t>
      </w:r>
      <w:r>
        <w:rPr>
          <w:rFonts w:ascii="Souvenir Lt BT" w:hAnsi="Souvenir Lt BT"/>
          <w:noProof/>
          <w:spacing w:val="-3"/>
          <w:sz w:val="22"/>
          <w:szCs w:val="22"/>
          <w:lang w:val="es-AR"/>
        </w:rPr>
        <w:t xml:space="preserve">; pero también al revés, la </w:t>
      </w:r>
      <w:r>
        <w:rPr>
          <w:rFonts w:ascii="Souvenir Lt BT" w:hAnsi="Souvenir Lt BT"/>
          <w:b/>
          <w:noProof/>
          <w:spacing w:val="-3"/>
          <w:sz w:val="22"/>
          <w:szCs w:val="22"/>
          <w:lang w:val="es-AR"/>
        </w:rPr>
        <w:t>fe y devoción</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 xml:space="preserve">únicamente no trae el efecto; ella aguarda todavía la </w:t>
      </w:r>
      <w:r>
        <w:rPr>
          <w:rFonts w:ascii="Souvenir Lt BT" w:hAnsi="Souvenir Lt BT"/>
          <w:b/>
          <w:noProof/>
          <w:spacing w:val="-3"/>
          <w:sz w:val="22"/>
          <w:szCs w:val="22"/>
          <w:lang w:val="es-AR"/>
        </w:rPr>
        <w:t>intención aplicativa</w:t>
      </w:r>
      <w:r>
        <w:rPr>
          <w:rFonts w:ascii="Souvenir Lt BT" w:hAnsi="Souvenir Lt BT"/>
          <w:noProof/>
          <w:spacing w:val="-3"/>
          <w:sz w:val="22"/>
          <w:szCs w:val="22"/>
          <w:lang w:val="es-AR"/>
        </w:rPr>
        <w:t xml:space="preserve"> del sacerdote. Cuando son puestos los actos de ambos lados, recién ahí se realiza el efecto del Santo Sacrificio de la Misa en virtud del rito sacramental que se realiza.</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 Cardenal Cayetano aclara esto muy bien: «Por eso reza el sacerdote en el canon de la Santa Misa, en el cual él despierta los actos de la voluntad aplicada al sacrificio: “</w:t>
      </w:r>
      <w:r>
        <w:rPr>
          <w:rFonts w:ascii="Souvenir Lt BT" w:hAnsi="Souvenir Lt BT"/>
          <w:i/>
          <w:noProof/>
          <w:spacing w:val="-3"/>
          <w:sz w:val="22"/>
          <w:szCs w:val="22"/>
          <w:lang w:val="es-AR"/>
        </w:rPr>
        <w:t>Te pedimos</w:t>
      </w:r>
      <w:r>
        <w:rPr>
          <w:rFonts w:ascii="Souvenir Lt BT" w:hAnsi="Souvenir Lt BT"/>
          <w:noProof/>
          <w:spacing w:val="-3"/>
          <w:sz w:val="22"/>
          <w:szCs w:val="22"/>
          <w:lang w:val="es-AR"/>
        </w:rPr>
        <w:t xml:space="preserve"> ... </w:t>
      </w:r>
      <w:r>
        <w:rPr>
          <w:rFonts w:ascii="Souvenir Lt BT" w:hAnsi="Souvenir Lt BT"/>
          <w:i/>
          <w:noProof/>
          <w:spacing w:val="-3"/>
          <w:sz w:val="22"/>
          <w:szCs w:val="22"/>
          <w:lang w:val="es-AR"/>
        </w:rPr>
        <w:t>que aceptes y bendigas estos dones</w:t>
      </w:r>
      <w:r>
        <w:rPr>
          <w:rFonts w:ascii="Souvenir Lt BT" w:hAnsi="Souvenir Lt BT"/>
          <w:noProof/>
          <w:spacing w:val="-3"/>
          <w:sz w:val="22"/>
          <w:szCs w:val="22"/>
          <w:lang w:val="es-AR"/>
        </w:rPr>
        <w:t xml:space="preserve"> ... </w:t>
      </w:r>
      <w:r>
        <w:rPr>
          <w:rFonts w:ascii="Souvenir Lt BT" w:hAnsi="Souvenir Lt BT"/>
          <w:i/>
          <w:noProof/>
          <w:spacing w:val="-3"/>
          <w:sz w:val="22"/>
          <w:szCs w:val="22"/>
          <w:lang w:val="es-AR"/>
        </w:rPr>
        <w:t xml:space="preserve">este sacrificio </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 xml:space="preserve">por tu Iglesia santa y católica </w:t>
      </w:r>
      <w:r>
        <w:rPr>
          <w:rFonts w:ascii="Souvenir Lt BT" w:hAnsi="Souvenir Lt BT"/>
          <w:noProof/>
          <w:spacing w:val="-3"/>
          <w:sz w:val="22"/>
          <w:szCs w:val="22"/>
          <w:lang w:val="es-AR"/>
        </w:rPr>
        <w:t>... (</w:t>
      </w:r>
      <w:r>
        <w:rPr>
          <w:rFonts w:ascii="Souvenir Lt BT" w:hAnsi="Souvenir Lt BT"/>
          <w:i/>
          <w:noProof/>
          <w:spacing w:val="-3"/>
          <w:sz w:val="22"/>
          <w:szCs w:val="22"/>
          <w:lang w:val="es-AR"/>
        </w:rPr>
        <w:t>por</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 xml:space="preserve">tu servidor el Papa </w:t>
      </w:r>
      <w:r>
        <w:rPr>
          <w:rFonts w:ascii="Souvenir Lt BT" w:hAnsi="Souvenir Lt BT"/>
          <w:noProof/>
          <w:spacing w:val="-3"/>
          <w:sz w:val="22"/>
          <w:szCs w:val="22"/>
          <w:lang w:val="es-AR"/>
        </w:rPr>
        <w:t>... (</w:t>
      </w:r>
      <w:r>
        <w:rPr>
          <w:rFonts w:ascii="Souvenir Lt BT" w:hAnsi="Souvenir Lt BT"/>
          <w:i/>
          <w:noProof/>
          <w:spacing w:val="-3"/>
          <w:sz w:val="22"/>
          <w:szCs w:val="22"/>
          <w:lang w:val="es-AR"/>
        </w:rPr>
        <w:t>por</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 xml:space="preserve">nuestro Obispo </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Acuérdate</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Señor</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de tus hijos </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y de todos los aquí reunidos</w:t>
      </w:r>
      <w:r>
        <w:rPr>
          <w:rFonts w:ascii="Souvenir Lt BT" w:hAnsi="Souvenir Lt BT"/>
          <w:noProof/>
          <w:spacing w:val="-3"/>
          <w:sz w:val="22"/>
          <w:szCs w:val="22"/>
          <w:lang w:val="es-AR"/>
        </w:rPr>
        <w:t>...”, etc. Luego él acoge el acto de devoción: “...</w:t>
      </w:r>
      <w:r>
        <w:rPr>
          <w:rFonts w:ascii="Souvenir Lt BT" w:hAnsi="Souvenir Lt BT"/>
          <w:i/>
          <w:noProof/>
          <w:spacing w:val="-3"/>
          <w:sz w:val="22"/>
          <w:szCs w:val="22"/>
          <w:lang w:val="es-AR"/>
        </w:rPr>
        <w:t xml:space="preserve">cuya fe y entrega </w:t>
      </w:r>
      <w:r>
        <w:rPr>
          <w:rFonts w:ascii="Souvenir Lt BT" w:hAnsi="Souvenir Lt BT"/>
          <w:noProof/>
          <w:spacing w:val="-3"/>
          <w:sz w:val="22"/>
          <w:szCs w:val="22"/>
          <w:lang w:val="es-AR"/>
        </w:rPr>
        <w:t xml:space="preserve">(devoción) </w:t>
      </w:r>
      <w:r>
        <w:rPr>
          <w:rFonts w:ascii="Souvenir Lt BT" w:hAnsi="Souvenir Lt BT"/>
          <w:i/>
          <w:noProof/>
          <w:spacing w:val="-3"/>
          <w:sz w:val="22"/>
          <w:szCs w:val="22"/>
          <w:lang w:val="es-AR"/>
        </w:rPr>
        <w:t>bien conoces</w:t>
      </w:r>
      <w:r>
        <w:rPr>
          <w:rFonts w:ascii="Souvenir Lt BT" w:hAnsi="Souvenir Lt BT"/>
          <w:noProof/>
          <w:spacing w:val="-3"/>
          <w:sz w:val="22"/>
          <w:szCs w:val="22"/>
          <w:lang w:val="es-AR"/>
        </w:rPr>
        <w:t>”. Estas últimas palabras no se aplican simplemente a los aquí presentes, a los circunstantes, sino también a todos los otros (que fueron mencionados); a través de esto se quiere manifiestamente aludir a que la aplicación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este sacrificio no se puede ejecutar simplemente a través de la voluntad del sacerdote (</w:t>
      </w:r>
      <w:r>
        <w:rPr>
          <w:rFonts w:ascii="Souvenir Lt BT" w:hAnsi="Souvenir Lt BT"/>
          <w:b/>
          <w:noProof/>
          <w:spacing w:val="-3"/>
          <w:sz w:val="22"/>
          <w:szCs w:val="22"/>
          <w:lang w:val="es-AR"/>
        </w:rPr>
        <w:t>intención</w:t>
      </w:r>
      <w:r>
        <w:rPr>
          <w:rFonts w:ascii="Souvenir Lt BT" w:hAnsi="Souvenir Lt BT"/>
          <w:noProof/>
          <w:spacing w:val="-3"/>
          <w:sz w:val="22"/>
          <w:szCs w:val="22"/>
          <w:lang w:val="es-AR"/>
        </w:rPr>
        <w:t>), sino que también a través de la devoción que se le une, en el pensamiento de que según la medida de esa devoción es aplicada aquella inagotable fuente de su satisfacción»</w:t>
      </w:r>
      <w:r>
        <w:rPr>
          <w:rStyle w:val="Refdenotaalpie"/>
          <w:rFonts w:ascii="Souvenir Lt BT" w:hAnsi="Souvenir Lt BT"/>
          <w:noProof/>
          <w:spacing w:val="-3"/>
          <w:sz w:val="22"/>
          <w:szCs w:val="22"/>
        </w:rPr>
        <w:footnoteReference w:id="268"/>
      </w:r>
      <w:r>
        <w:rPr>
          <w:rFonts w:ascii="Souvenir Lt BT" w:hAnsi="Souvenir Lt BT"/>
          <w:noProof/>
          <w:spacing w:val="-3"/>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Sepamos crecer en la fe en el sacrificio de la Misa y en nuestra renovada entrega al Señor, y participemos cada vez de forma más activa, consciente y fructuosa, pidiendo, también, para que se aplique </w:t>
      </w:r>
      <w:r w:rsidRPr="00123ABE">
        <w:rPr>
          <w:rFonts w:ascii="Souvenir Lt BT" w:hAnsi="Souvenir Lt BT"/>
          <w:noProof/>
          <w:sz w:val="22"/>
          <w:szCs w:val="22"/>
          <w:lang w:val="es-AR"/>
        </w:rPr>
        <w:t>la Santa Misa a nuestros seres queridos, vivos y difuntos, y por todos los que la necesitan.</w:t>
      </w:r>
    </w:p>
    <w:p w:rsidR="00422173" w:rsidRPr="00422173" w:rsidRDefault="00422173" w:rsidP="00422173">
      <w:pPr>
        <w:widowControl w:val="0"/>
        <w:spacing w:before="340" w:afterLines="60" w:after="144" w:line="240" w:lineRule="atLeast"/>
        <w:rPr>
          <w:rFonts w:ascii="Souvenir Lt BT" w:hAnsi="Souvenir Lt BT"/>
          <w:b/>
          <w:i/>
          <w:noProof/>
          <w:spacing w:val="-3"/>
          <w:lang w:val="es-AR"/>
        </w:rPr>
      </w:pPr>
      <w:r>
        <w:rPr>
          <w:rFonts w:ascii="Souvenir Lt BT" w:hAnsi="Souvenir Lt BT"/>
          <w:b/>
          <w:i/>
          <w:noProof/>
          <w:spacing w:val="-3"/>
          <w:lang w:val="es-AR"/>
        </w:rPr>
        <w:t xml:space="preserve">Párrafo 4º. </w:t>
      </w:r>
      <w:r w:rsidRPr="00422173">
        <w:rPr>
          <w:rFonts w:ascii="Souvenir Lt BT" w:hAnsi="Souvenir Lt BT"/>
          <w:b/>
          <w:i/>
          <w:noProof/>
          <w:spacing w:val="-3"/>
          <w:lang w:val="es-AR"/>
        </w:rPr>
        <w:t>La esencia del sacrificio de la Misa.</w:t>
      </w:r>
    </w:p>
    <w:p w:rsidR="00422173" w:rsidRPr="00422173" w:rsidRDefault="00422173" w:rsidP="002D0DF2">
      <w:pPr>
        <w:widowControl w:val="0"/>
        <w:tabs>
          <w:tab w:val="left" w:pos="284"/>
        </w:tabs>
        <w:spacing w:before="60" w:afterLines="60" w:after="144" w:line="240" w:lineRule="atLeast"/>
        <w:ind w:firstLine="284"/>
        <w:jc w:val="both"/>
        <w:rPr>
          <w:rFonts w:ascii="Souvenir Lt BT" w:hAnsi="Souvenir Lt BT"/>
          <w:noProof/>
          <w:sz w:val="22"/>
          <w:szCs w:val="22"/>
          <w:lang w:val="es-AR"/>
        </w:rPr>
      </w:pPr>
      <w:r w:rsidRPr="00422173">
        <w:rPr>
          <w:rFonts w:ascii="Souvenir Lt BT" w:hAnsi="Souvenir Lt BT"/>
          <w:noProof/>
          <w:sz w:val="22"/>
          <w:szCs w:val="22"/>
          <w:lang w:val="es-AR"/>
        </w:rPr>
        <w:t xml:space="preserve">Me pareció que debía agregar alguna consideración sobre la esencia del sacrificio de la Misa, absolutamente tomado, por parte de la acción sacrificial, para lo cual ayuda contemplar los diversos estados que tuvo o pudo tener Cristo en la Eucaristía. Debemos afirmar sin titubeos que la consagración, la inmolación eucarística, el memorial, lo que hace el sacramento, por su propia naturaleza, es tomar el Cuerpo y Sangre de Cristo </w:t>
      </w:r>
      <w:r w:rsidRPr="00422173">
        <w:rPr>
          <w:rFonts w:ascii="Souvenir Lt BT" w:hAnsi="Souvenir Lt BT"/>
          <w:b/>
          <w:noProof/>
          <w:sz w:val="22"/>
          <w:szCs w:val="22"/>
          <w:lang w:val="es-AR"/>
        </w:rPr>
        <w:t>tal como los encuentra, en cualquier estado en que se hallen</w:t>
      </w:r>
      <w:r w:rsidRPr="00422173">
        <w:rPr>
          <w:rFonts w:ascii="Souvenir Lt BT" w:hAnsi="Souvenir Lt BT"/>
          <w:noProof/>
          <w:sz w:val="22"/>
          <w:szCs w:val="22"/>
          <w:lang w:val="es-AR"/>
        </w:rPr>
        <w:t>, de tal modo, que el sacrificio sacramental no produce ningún nuevo estado en Cristo.</w:t>
      </w:r>
    </w:p>
    <w:p w:rsidR="00422173" w:rsidRPr="00422173" w:rsidRDefault="00422173" w:rsidP="002D0DF2">
      <w:pPr>
        <w:tabs>
          <w:tab w:val="left" w:pos="284"/>
        </w:tabs>
        <w:spacing w:before="60" w:after="60" w:line="240" w:lineRule="atLeast"/>
        <w:jc w:val="both"/>
        <w:rPr>
          <w:rFonts w:ascii="Souvenir Lt BT" w:hAnsi="Souvenir Lt BT"/>
          <w:sz w:val="22"/>
          <w:szCs w:val="22"/>
          <w:lang w:val="es-ES"/>
        </w:rPr>
      </w:pPr>
      <w:r>
        <w:rPr>
          <w:rFonts w:ascii="Souvenir Lt BT" w:hAnsi="Souvenir Lt BT"/>
          <w:sz w:val="22"/>
          <w:szCs w:val="22"/>
          <w:lang w:val="es-ES"/>
        </w:rPr>
        <w:tab/>
      </w:r>
      <w:r w:rsidRPr="00422173">
        <w:rPr>
          <w:rFonts w:ascii="Souvenir Lt BT" w:hAnsi="Souvenir Lt BT"/>
          <w:sz w:val="22"/>
          <w:szCs w:val="22"/>
          <w:lang w:val="es-ES"/>
        </w:rPr>
        <w:t>El sacramento mismo no coloca en un nuevo estado ni a la Persona divina, ni a su Cuerpo y Sangre</w:t>
      </w:r>
      <w:r w:rsidRPr="00422173">
        <w:rPr>
          <w:rStyle w:val="Refdenotaalpie"/>
          <w:rFonts w:ascii="Souvenir Lt BT" w:hAnsi="Souvenir Lt BT"/>
          <w:sz w:val="22"/>
          <w:szCs w:val="22"/>
          <w:lang w:val="es-ES"/>
        </w:rPr>
        <w:footnoteReference w:id="269"/>
      </w:r>
      <w:r w:rsidRPr="00422173">
        <w:rPr>
          <w:rFonts w:ascii="Souvenir Lt BT" w:hAnsi="Souvenir Lt BT"/>
          <w:sz w:val="22"/>
          <w:szCs w:val="22"/>
          <w:lang w:val="es-ES"/>
        </w:rPr>
        <w:t xml:space="preserve">. El nuevo estado que puede tener el Cuerpo y la Sangre no le vienen por razón del sacramento </w:t>
      </w:r>
      <w:r w:rsidRPr="00422173">
        <w:rPr>
          <w:rFonts w:ascii="Souvenir Lt BT" w:hAnsi="Souvenir Lt BT"/>
          <w:i/>
          <w:iCs/>
          <w:sz w:val="22"/>
          <w:szCs w:val="22"/>
          <w:lang w:val="es-ES"/>
        </w:rPr>
        <w:t xml:space="preserve">(ex vi sacramenti = </w:t>
      </w:r>
      <w:r w:rsidRPr="00422173">
        <w:rPr>
          <w:rFonts w:ascii="Souvenir Lt BT" w:hAnsi="Souvenir Lt BT"/>
          <w:sz w:val="22"/>
          <w:szCs w:val="22"/>
          <w:lang w:val="es-ES"/>
        </w:rPr>
        <w:t>por razón del sacramento;</w:t>
      </w:r>
      <w:r w:rsidRPr="00422173">
        <w:rPr>
          <w:rFonts w:ascii="Souvenir Lt BT" w:hAnsi="Souvenir Lt BT"/>
          <w:i/>
          <w:iCs/>
          <w:sz w:val="22"/>
          <w:szCs w:val="22"/>
          <w:lang w:val="es-ES"/>
        </w:rPr>
        <w:t xml:space="preserve"> ex vi verborum = </w:t>
      </w:r>
      <w:r w:rsidRPr="00422173">
        <w:rPr>
          <w:rFonts w:ascii="Souvenir Lt BT" w:hAnsi="Souvenir Lt BT"/>
          <w:sz w:val="22"/>
          <w:szCs w:val="22"/>
          <w:lang w:val="es-ES"/>
        </w:rPr>
        <w:t xml:space="preserve">por razón de las palabras de la consagración; </w:t>
      </w:r>
      <w:r w:rsidRPr="00422173">
        <w:rPr>
          <w:rFonts w:ascii="Souvenir Lt BT" w:hAnsi="Souvenir Lt BT"/>
          <w:i/>
          <w:iCs/>
          <w:sz w:val="22"/>
          <w:szCs w:val="22"/>
          <w:lang w:val="es-ES"/>
        </w:rPr>
        <w:t xml:space="preserve">ex vi convertionis = </w:t>
      </w:r>
      <w:r w:rsidRPr="00422173">
        <w:rPr>
          <w:rFonts w:ascii="Souvenir Lt BT" w:hAnsi="Souvenir Lt BT"/>
          <w:sz w:val="22"/>
          <w:szCs w:val="22"/>
          <w:lang w:val="es-ES"/>
        </w:rPr>
        <w:t>por razón de la transustanciación…). “En virtud de las palabras, tenemos en la Eucaristía todo aquello –y solamente aquello- que expresa la fórmula de la consagración… demos el sentido literal a cada una de sus palabras, y tendremos el enunciado de lo que está sobre el altar”</w:t>
      </w:r>
      <w:r w:rsidRPr="00422173">
        <w:rPr>
          <w:rStyle w:val="Refdenotaalpie"/>
          <w:rFonts w:ascii="Souvenir Lt BT" w:hAnsi="Souvenir Lt BT"/>
          <w:sz w:val="22"/>
          <w:szCs w:val="22"/>
          <w:lang w:val="es-ES"/>
        </w:rPr>
        <w:footnoteReference w:id="270"/>
      </w:r>
      <w:r w:rsidRPr="00422173">
        <w:rPr>
          <w:rFonts w:ascii="Souvenir Lt BT" w:hAnsi="Souvenir Lt BT"/>
          <w:sz w:val="22"/>
          <w:szCs w:val="22"/>
          <w:lang w:val="es-ES"/>
        </w:rPr>
        <w:t>. “Como la conversión del pan y del vino no termina en la divinidad ni en el alma de Cristo, éstas no están en el sacramento por virtud del mismo, sino por real concomitancia. Porque la divinidad nunca abandonó el Cuerpo asumido; por eso es necesario que la divinidad lo acompañe en el sacramento”</w:t>
      </w:r>
      <w:r w:rsidRPr="00422173">
        <w:rPr>
          <w:rStyle w:val="Refdenotaalpie"/>
          <w:rFonts w:ascii="Souvenir Lt BT" w:hAnsi="Souvenir Lt BT"/>
          <w:sz w:val="22"/>
          <w:szCs w:val="22"/>
          <w:lang w:val="es-ES"/>
        </w:rPr>
        <w:footnoteReference w:id="271"/>
      </w:r>
      <w:r w:rsidRPr="00422173">
        <w:rPr>
          <w:rFonts w:ascii="Souvenir Lt BT" w:hAnsi="Souvenir Lt BT"/>
          <w:sz w:val="22"/>
          <w:szCs w:val="22"/>
          <w:lang w:val="es-ES"/>
        </w:rPr>
        <w:t>, (es obvio que el pan y el vino no se pueden convertir ni en la divinidad ni en el alma de Cristo</w:t>
      </w:r>
      <w:r w:rsidRPr="00422173">
        <w:rPr>
          <w:rStyle w:val="Refdenotaalpie"/>
          <w:rFonts w:ascii="Souvenir Lt BT" w:hAnsi="Souvenir Lt BT"/>
          <w:sz w:val="22"/>
          <w:szCs w:val="22"/>
          <w:lang w:val="es-ES"/>
        </w:rPr>
        <w:footnoteReference w:id="272"/>
      </w:r>
      <w:r w:rsidRPr="00422173">
        <w:rPr>
          <w:rFonts w:ascii="Souvenir Lt BT" w:hAnsi="Souvenir Lt BT"/>
          <w:sz w:val="22"/>
          <w:szCs w:val="22"/>
          <w:lang w:val="es-ES"/>
        </w:rPr>
        <w:t xml:space="preserve">). El nuevo estado le vienen al Cuerpo y a la Sangre… ¡por natural concomitancia! </w:t>
      </w:r>
      <w:r w:rsidRPr="00422173">
        <w:rPr>
          <w:rFonts w:ascii="Souvenir Lt BT" w:hAnsi="Souvenir Lt BT"/>
          <w:i/>
          <w:iCs/>
          <w:sz w:val="22"/>
          <w:szCs w:val="22"/>
          <w:lang w:val="es-ES"/>
        </w:rPr>
        <w:t xml:space="preserve">(ex vi realis concomitantiae). </w:t>
      </w:r>
      <w:r w:rsidRPr="00422173">
        <w:rPr>
          <w:rFonts w:ascii="Souvenir Lt BT" w:hAnsi="Souvenir Lt BT"/>
          <w:sz w:val="22"/>
          <w:szCs w:val="22"/>
          <w:lang w:val="es-ES"/>
        </w:rPr>
        <w:t>Esta realidad teológica tiene categoría dogmática por el Concilio de Trento</w:t>
      </w:r>
      <w:r w:rsidRPr="00422173">
        <w:rPr>
          <w:rStyle w:val="Refdenotaalpie"/>
          <w:rFonts w:ascii="Souvenir Lt BT" w:hAnsi="Souvenir Lt BT"/>
          <w:sz w:val="22"/>
          <w:szCs w:val="22"/>
          <w:lang w:val="es-ES"/>
        </w:rPr>
        <w:footnoteReference w:id="273"/>
      </w:r>
      <w:r w:rsidRPr="00422173">
        <w:rPr>
          <w:rFonts w:ascii="Souvenir Lt BT" w:hAnsi="Souvenir Lt BT"/>
          <w:sz w:val="22"/>
          <w:szCs w:val="22"/>
          <w:lang w:val="es-ES"/>
        </w:rPr>
        <w:t>, no son juegos de palabras de los teólogos, sino exposición de la verdad que se encuentra en la misma realidad eucarística y que da toda su fuerza al hecho de que la Misa es sacrificio.</w:t>
      </w:r>
    </w:p>
    <w:p w:rsidR="00422173" w:rsidRPr="00422173" w:rsidRDefault="00422173" w:rsidP="002D0DF2">
      <w:pPr>
        <w:tabs>
          <w:tab w:val="left" w:pos="284"/>
        </w:tabs>
        <w:spacing w:before="60" w:after="60" w:line="240" w:lineRule="atLeast"/>
        <w:jc w:val="both"/>
        <w:rPr>
          <w:rFonts w:ascii="Souvenir Lt BT" w:hAnsi="Souvenir Lt BT"/>
          <w:sz w:val="22"/>
          <w:szCs w:val="22"/>
          <w:lang w:val="es-ES"/>
        </w:rPr>
      </w:pPr>
      <w:r w:rsidRPr="00422173">
        <w:rPr>
          <w:rFonts w:ascii="Souvenir Lt BT" w:hAnsi="Souvenir Lt BT"/>
          <w:sz w:val="22"/>
          <w:szCs w:val="22"/>
          <w:lang w:val="es-ES"/>
        </w:rPr>
        <w:tab/>
        <w:t xml:space="preserve">La concomitancia como se entiende aquí, por sus raíces latinas, significa por medio de una redundancia de verbo y adverbio, la acción de caminar con otro, como compañero. Sus raíces son: </w:t>
      </w:r>
      <w:r w:rsidRPr="00422173">
        <w:rPr>
          <w:rFonts w:ascii="Souvenir Lt BT" w:hAnsi="Souvenir Lt BT"/>
          <w:i/>
          <w:iCs/>
          <w:sz w:val="22"/>
          <w:szCs w:val="22"/>
          <w:lang w:val="es-ES"/>
        </w:rPr>
        <w:t xml:space="preserve">cum </w:t>
      </w:r>
      <w:r w:rsidRPr="00422173">
        <w:rPr>
          <w:rFonts w:ascii="Souvenir Lt BT" w:hAnsi="Souvenir Lt BT"/>
          <w:sz w:val="22"/>
          <w:szCs w:val="22"/>
          <w:lang w:val="es-ES"/>
        </w:rPr>
        <w:t xml:space="preserve">(con) y </w:t>
      </w:r>
      <w:r w:rsidRPr="00422173">
        <w:rPr>
          <w:rFonts w:ascii="Souvenir Lt BT" w:hAnsi="Souvenir Lt BT"/>
          <w:i/>
          <w:iCs/>
          <w:sz w:val="22"/>
          <w:szCs w:val="22"/>
          <w:lang w:val="es-ES"/>
        </w:rPr>
        <w:t xml:space="preserve">comes </w:t>
      </w:r>
      <w:r w:rsidRPr="00422173">
        <w:rPr>
          <w:rFonts w:ascii="Souvenir Lt BT" w:hAnsi="Souvenir Lt BT"/>
          <w:sz w:val="22"/>
          <w:szCs w:val="22"/>
          <w:lang w:val="es-ES"/>
        </w:rPr>
        <w:t>(compañero). Es decir, que el Cuerpo y la Sangre Eucarísticos de Cristo no están solos, sino acompañados; vienen rodeados de un séquito de amigos, de un cortejo de esplendores</w:t>
      </w:r>
      <w:r w:rsidRPr="00422173">
        <w:rPr>
          <w:rStyle w:val="Refdenotaalpie"/>
          <w:rFonts w:ascii="Souvenir Lt BT" w:hAnsi="Souvenir Lt BT"/>
          <w:sz w:val="22"/>
          <w:szCs w:val="22"/>
          <w:lang w:val="es-ES"/>
        </w:rPr>
        <w:footnoteReference w:id="274"/>
      </w:r>
      <w:r w:rsidRPr="00422173">
        <w:rPr>
          <w:rFonts w:ascii="Souvenir Lt BT" w:hAnsi="Souvenir Lt BT"/>
          <w:sz w:val="22"/>
          <w:szCs w:val="22"/>
          <w:lang w:val="es-ES"/>
        </w:rPr>
        <w:t>, sin los cuales de hecho no se presentan jamás, que son: divinidad, cantidad dimensiva al modo de la sustancia y los otros accidentes del Cuerpo</w:t>
      </w:r>
      <w:r w:rsidRPr="00422173">
        <w:rPr>
          <w:rStyle w:val="Refdenotaalpie"/>
          <w:rFonts w:ascii="Souvenir Lt BT" w:hAnsi="Souvenir Lt BT"/>
          <w:sz w:val="22"/>
          <w:szCs w:val="22"/>
          <w:lang w:val="es-ES"/>
        </w:rPr>
        <w:footnoteReference w:id="275"/>
      </w:r>
      <w:r w:rsidRPr="00422173">
        <w:rPr>
          <w:rFonts w:ascii="Souvenir Lt BT" w:hAnsi="Souvenir Lt BT"/>
          <w:sz w:val="22"/>
          <w:szCs w:val="22"/>
          <w:lang w:val="es-ES"/>
        </w:rPr>
        <w:t>, el alma (que podría faltar en un caso hipotético), el estado mortal y pasible o inmortal y glorioso, etc.</w:t>
      </w:r>
    </w:p>
    <w:p w:rsidR="00422173" w:rsidRPr="00422173" w:rsidRDefault="00422173" w:rsidP="002D0DF2">
      <w:pPr>
        <w:tabs>
          <w:tab w:val="left" w:pos="284"/>
        </w:tabs>
        <w:spacing w:before="60" w:after="60" w:line="240" w:lineRule="atLeast"/>
        <w:jc w:val="both"/>
        <w:rPr>
          <w:rFonts w:ascii="Souvenir Lt BT" w:hAnsi="Souvenir Lt BT"/>
          <w:sz w:val="22"/>
          <w:szCs w:val="22"/>
          <w:lang w:val="es-ES"/>
        </w:rPr>
      </w:pPr>
      <w:r w:rsidRPr="00422173">
        <w:rPr>
          <w:rFonts w:ascii="Souvenir Lt BT" w:hAnsi="Souvenir Lt BT"/>
          <w:sz w:val="22"/>
          <w:szCs w:val="22"/>
          <w:lang w:val="es-ES"/>
        </w:rPr>
        <w:tab/>
        <w:t>Para mejor entender esta verdad veremos la Misa en distintos estados de la vida de Jesús: en la última Cena, en la hipótesis que se hubiese celebrado en la muerte y después de la Resurrección.</w:t>
      </w:r>
    </w:p>
    <w:p w:rsidR="00422173" w:rsidRPr="00422173" w:rsidRDefault="00123ABE" w:rsidP="002D0DF2">
      <w:pPr>
        <w:tabs>
          <w:tab w:val="left" w:pos="284"/>
        </w:tabs>
        <w:spacing w:before="60" w:after="60" w:line="240" w:lineRule="atLeast"/>
        <w:rPr>
          <w:rFonts w:ascii="Souvenir Lt BT" w:hAnsi="Souvenir Lt BT"/>
          <w:b/>
          <w:bCs/>
          <w:sz w:val="22"/>
          <w:szCs w:val="22"/>
          <w:lang w:val="es-ES"/>
        </w:rPr>
      </w:pPr>
      <w:r>
        <w:rPr>
          <w:rFonts w:ascii="Souvenir Lt BT" w:hAnsi="Souvenir Lt BT"/>
          <w:b/>
          <w:bCs/>
          <w:sz w:val="22"/>
          <w:szCs w:val="22"/>
          <w:lang w:val="es-ES"/>
        </w:rPr>
        <w:t>1. E</w:t>
      </w:r>
      <w:r w:rsidR="00422173" w:rsidRPr="00422173">
        <w:rPr>
          <w:rFonts w:ascii="Souvenir Lt BT" w:hAnsi="Souvenir Lt BT"/>
          <w:b/>
          <w:bCs/>
          <w:sz w:val="22"/>
          <w:szCs w:val="22"/>
          <w:lang w:val="es-ES"/>
        </w:rPr>
        <w:t>n la última Cena.</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Imaginemos la última Cena. En el momento más importante Jesús instituye la Eucaristía. La distribuye a los Apóstoles: </w:t>
      </w:r>
      <w:r w:rsidRPr="00422173">
        <w:rPr>
          <w:rFonts w:ascii="Souvenir Lt BT" w:hAnsi="Souvenir Lt BT"/>
          <w:i/>
          <w:iCs/>
          <w:sz w:val="22"/>
          <w:szCs w:val="22"/>
          <w:lang w:val="es-ES"/>
        </w:rPr>
        <w:t>“Es evidente que era el mismo Cuerpo que veían los Apóstoles en propia figura (in propria specie) y que tomaban en especie sacramental (in specie sacramenti)”</w:t>
      </w:r>
      <w:r w:rsidRPr="002D0DF2">
        <w:rPr>
          <w:rStyle w:val="Refdenotaalpie"/>
          <w:rFonts w:ascii="Souvenir Lt BT" w:hAnsi="Souvenir Lt BT"/>
          <w:iCs/>
          <w:sz w:val="22"/>
          <w:szCs w:val="22"/>
          <w:lang w:val="es-ES"/>
        </w:rPr>
        <w:footnoteReference w:id="276"/>
      </w:r>
      <w:r w:rsidRPr="00422173">
        <w:rPr>
          <w:rFonts w:ascii="Souvenir Lt BT" w:hAnsi="Souvenir Lt BT"/>
          <w:i/>
          <w:iCs/>
          <w:sz w:val="22"/>
          <w:szCs w:val="22"/>
          <w:lang w:val="es-ES"/>
        </w:rPr>
        <w:t>.</w:t>
      </w:r>
      <w:r w:rsidRPr="00422173">
        <w:rPr>
          <w:rFonts w:ascii="Souvenir Lt BT" w:hAnsi="Souvenir Lt BT"/>
          <w:sz w:val="22"/>
          <w:szCs w:val="22"/>
          <w:lang w:val="es-ES"/>
        </w:rPr>
        <w:t xml:space="preserve"> El mismo que estaba sentado a la cabecera de la mesa. Lo que sucede es que lo que era pasible estaba bajo las especies de manera impasible; como también estaba invisible lo que, de suyo, era visible. De ahí que Santo Tomás haya puesto en el argumento de autoridad la enseñanza de nuestro amigo Inocencio III: </w:t>
      </w:r>
      <w:r w:rsidRPr="00422173">
        <w:rPr>
          <w:rFonts w:ascii="Souvenir Lt BT" w:hAnsi="Souvenir Lt BT"/>
          <w:i/>
          <w:iCs/>
          <w:sz w:val="22"/>
          <w:szCs w:val="22"/>
          <w:lang w:val="es-ES"/>
        </w:rPr>
        <w:t>“Dio a los discípulos el Cuerpo tal como lo tenía entonces”</w:t>
      </w:r>
      <w:r w:rsidRPr="002D0DF2">
        <w:rPr>
          <w:rStyle w:val="Refdenotaalpie"/>
          <w:rFonts w:ascii="Souvenir Lt BT" w:hAnsi="Souvenir Lt BT"/>
          <w:iCs/>
          <w:sz w:val="22"/>
          <w:szCs w:val="22"/>
          <w:lang w:val="es-ES"/>
        </w:rPr>
        <w:footnoteReference w:id="277"/>
      </w:r>
      <w:r w:rsidRPr="00422173">
        <w:rPr>
          <w:rFonts w:ascii="Souvenir Lt BT" w:hAnsi="Souvenir Lt BT"/>
          <w:i/>
          <w:iCs/>
          <w:sz w:val="22"/>
          <w:szCs w:val="22"/>
          <w:lang w:val="es-ES"/>
        </w:rPr>
        <w:t>.</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En la tercera objeción Santo tomás pone la siguiente dificultad: </w:t>
      </w:r>
      <w:r w:rsidRPr="00422173">
        <w:rPr>
          <w:rFonts w:ascii="Souvenir Lt BT" w:hAnsi="Souvenir Lt BT"/>
          <w:i/>
          <w:iCs/>
          <w:sz w:val="22"/>
          <w:szCs w:val="22"/>
          <w:lang w:val="es-ES"/>
        </w:rPr>
        <w:t xml:space="preserve">“No son de mayor poder ahora las palabras sacramentales dichas por el sacerdote en persona de Christo </w:t>
      </w:r>
      <w:r w:rsidRPr="00422173">
        <w:rPr>
          <w:rFonts w:ascii="Souvenir Lt BT" w:hAnsi="Souvenir Lt BT"/>
          <w:b/>
          <w:bCs/>
          <w:i/>
          <w:iCs/>
          <w:sz w:val="22"/>
          <w:szCs w:val="22"/>
          <w:lang w:val="es-ES"/>
        </w:rPr>
        <w:t xml:space="preserve">(in persona Christi), </w:t>
      </w:r>
      <w:r w:rsidRPr="00422173">
        <w:rPr>
          <w:rFonts w:ascii="Souvenir Lt BT" w:hAnsi="Souvenir Lt BT"/>
          <w:i/>
          <w:iCs/>
          <w:sz w:val="22"/>
          <w:szCs w:val="22"/>
          <w:lang w:val="es-ES"/>
        </w:rPr>
        <w:t xml:space="preserve">que cuando fueron proferidas por Él mismo. Pero ahora por el poder de las mismas palabras se consagra en el altar el Cuerpo impasible e inmortal de Cristo. Por lo tanto, con mucha mayor razón en la última cena”. </w:t>
      </w:r>
      <w:r w:rsidRPr="00422173">
        <w:rPr>
          <w:rFonts w:ascii="Souvenir Lt BT" w:hAnsi="Souvenir Lt BT"/>
          <w:sz w:val="22"/>
          <w:szCs w:val="22"/>
          <w:lang w:val="es-ES"/>
        </w:rPr>
        <w:t xml:space="preserve">Santo Tomás responde así: </w:t>
      </w:r>
      <w:r w:rsidRPr="00422173">
        <w:rPr>
          <w:rFonts w:ascii="Souvenir Lt BT" w:hAnsi="Souvenir Lt BT"/>
          <w:i/>
          <w:iCs/>
          <w:sz w:val="22"/>
          <w:szCs w:val="22"/>
          <w:lang w:val="es-ES"/>
        </w:rPr>
        <w:t>“Los accidentes del Cuerpo de Cristo están en el sacramento por real concomitancia y no por virtud sacramental; por esta virtud (= poder, fuerza, razón…) está sólo la sustancia del Cuerpo (y de la Sangre). Por  tanto, la virtud de las palabras sacramentales se extienden a hacer presente el Cuerpo de Cristo (y la Sangre), cualquiera sean los accidentes que realmente inhieran en él”.</w:t>
      </w:r>
      <w:r w:rsidRPr="00422173">
        <w:rPr>
          <w:rFonts w:ascii="Souvenir Lt BT" w:hAnsi="Souvenir Lt BT"/>
          <w:sz w:val="22"/>
          <w:szCs w:val="22"/>
          <w:lang w:val="es-ES"/>
        </w:rPr>
        <w:t xml:space="preserve"> Dice Dom Vonier que esta última frase ¡Es un aletazo de genio!</w:t>
      </w:r>
      <w:r w:rsidRPr="00422173">
        <w:rPr>
          <w:rStyle w:val="Refdenotaalpie"/>
          <w:rFonts w:ascii="Souvenir Lt BT" w:hAnsi="Souvenir Lt BT"/>
          <w:sz w:val="22"/>
          <w:szCs w:val="22"/>
          <w:lang w:val="es-ES"/>
        </w:rPr>
        <w:footnoteReference w:id="278"/>
      </w:r>
      <w:r w:rsidRPr="00422173">
        <w:rPr>
          <w:rFonts w:ascii="Souvenir Lt BT" w:hAnsi="Souvenir Lt BT"/>
          <w:sz w:val="22"/>
          <w:szCs w:val="22"/>
          <w:lang w:val="es-ES"/>
        </w:rPr>
        <w:t xml:space="preserve"> (literalmente “una genialidad”). “Gracias a la distinción entre la virtud del sacramento y la concomitancia nos es posible preservar el aspecto de sacrificio en la Eucaristía”</w:t>
      </w:r>
      <w:r w:rsidRPr="00422173">
        <w:rPr>
          <w:rStyle w:val="Refdenotaalpie"/>
          <w:rFonts w:ascii="Souvenir Lt BT" w:hAnsi="Souvenir Lt BT"/>
          <w:sz w:val="22"/>
          <w:szCs w:val="22"/>
          <w:lang w:val="es-ES"/>
        </w:rPr>
        <w:footnoteReference w:id="279"/>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Hace ya muchos años que me puse a estudiar el tema de la Eucaristía. Me motivó una intuición que recién ahora la puedo ver concretada en palabras. La intuición era que la razón por la que la Misa es sacrificio debe ser muy simple, como todas las cosas grandes de Dios, que es la Simplicidad infinita. Estimo que la pista se encuentra en la última frase de Santo Tomás: </w:t>
      </w:r>
      <w:r w:rsidRPr="00422173">
        <w:rPr>
          <w:rFonts w:ascii="Souvenir Lt BT" w:hAnsi="Souvenir Lt BT"/>
          <w:i/>
          <w:iCs/>
          <w:sz w:val="22"/>
          <w:szCs w:val="22"/>
          <w:lang w:val="es-ES"/>
        </w:rPr>
        <w:t xml:space="preserve">“…la virtud de las palabras sacramentales se extienden a hacer presente el Cuerpo de Cristo (y la Sangre), cualquiera sean los accidentes que realmente inhieran en él”, </w:t>
      </w:r>
      <w:r w:rsidRPr="00422173">
        <w:rPr>
          <w:rFonts w:ascii="Souvenir Lt BT" w:hAnsi="Souvenir Lt BT"/>
          <w:sz w:val="22"/>
          <w:szCs w:val="22"/>
          <w:lang w:val="es-ES"/>
        </w:rPr>
        <w:t>como, por ejemplo los diversos estados de la existencia de Cristo. En virtud de las palabras (y de los signos sacramentales) están significados separadamente por un lado la Sangre de Cristo, y por otro, el Cuerpo de Cristo, pues bien, no es necesario nada más. Con la doble consagración por la que queda, por un lado, la sustancia de la Sangre de Cristo bajo la especie de vino y, por otro, la sustancia del Cuerpo de Cristo bajo la apariencia de pan, no es necesario nada más para que tengamos sacrificio sacramental.</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En la última Cena, en el sacramento eucarístico, estaban, por razón de las palabras la Sangre bajo la especie de vino y el Cuerpo de Cristo bajo la especie de pan, y por razón de la concomitancia, la Sangre –bajo el pan- y el Cuerpo –bajo el vino-, la divinidad, el alma, el estado mortal y pasible y los demás accidentes de la naturaleza humana de Cristo.</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Porque propio de este sacramento es tomar el Cuerpo y Sangre de Cristo </w:t>
      </w:r>
      <w:r w:rsidRPr="00422173">
        <w:rPr>
          <w:rFonts w:ascii="Souvenir Lt BT" w:hAnsi="Souvenir Lt BT"/>
          <w:b/>
          <w:bCs/>
          <w:i/>
          <w:iCs/>
          <w:sz w:val="22"/>
          <w:szCs w:val="22"/>
          <w:lang w:val="es-ES"/>
        </w:rPr>
        <w:t>tal como los encuentra, en cualquier estado en que se hallen.</w:t>
      </w:r>
      <w:r w:rsidRPr="00422173">
        <w:rPr>
          <w:rFonts w:ascii="Souvenir Lt BT" w:hAnsi="Souvenir Lt BT"/>
          <w:sz w:val="22"/>
          <w:szCs w:val="22"/>
          <w:lang w:val="es-ES"/>
        </w:rPr>
        <w:t xml:space="preserve"> </w:t>
      </w:r>
    </w:p>
    <w:p w:rsidR="00422173" w:rsidRPr="00422173" w:rsidRDefault="00123ABE" w:rsidP="002D0DF2">
      <w:pPr>
        <w:keepNext/>
        <w:tabs>
          <w:tab w:val="left" w:pos="284"/>
        </w:tabs>
        <w:spacing w:before="60" w:after="60" w:line="240" w:lineRule="atLeast"/>
        <w:rPr>
          <w:rFonts w:ascii="Souvenir Lt BT" w:hAnsi="Souvenir Lt BT"/>
          <w:b/>
          <w:bCs/>
          <w:sz w:val="22"/>
          <w:szCs w:val="22"/>
          <w:lang w:val="es-ES"/>
        </w:rPr>
      </w:pPr>
      <w:r>
        <w:rPr>
          <w:rFonts w:ascii="Souvenir Lt BT" w:hAnsi="Souvenir Lt BT"/>
          <w:b/>
          <w:bCs/>
          <w:sz w:val="22"/>
          <w:szCs w:val="22"/>
          <w:lang w:val="es-ES"/>
        </w:rPr>
        <w:t xml:space="preserve">2. </w:t>
      </w:r>
      <w:r w:rsidR="00422173" w:rsidRPr="00422173">
        <w:rPr>
          <w:rFonts w:ascii="Souvenir Lt BT" w:hAnsi="Souvenir Lt BT"/>
          <w:b/>
          <w:bCs/>
          <w:sz w:val="22"/>
          <w:szCs w:val="22"/>
          <w:lang w:val="es-ES"/>
        </w:rPr>
        <w:t>En la muerte.</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Veamos ahora un caso hipotético. Imaginemos que algún Apóstol está celebrando Misa o estaba el Cuerpo del Señor reservado en un sagrario: 1º. En el momento en que Cristo queda sin sangre, exangüe; 2º. Cuando muere en la cruz, es decir, cuando su alma se separa de su cuerpo. ¿Qué es lo que hubiese pasado en estos casos?</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1º. Cuando queda sin la Sangre: </w:t>
      </w:r>
      <w:r w:rsidRPr="00422173">
        <w:rPr>
          <w:rFonts w:ascii="Souvenir Lt BT" w:hAnsi="Souvenir Lt BT"/>
          <w:i/>
          <w:iCs/>
          <w:sz w:val="22"/>
          <w:szCs w:val="22"/>
          <w:lang w:val="es-ES"/>
        </w:rPr>
        <w:t>“Ya hemos dicho que por razón del sacramento bajo las especies de pan está sólo el Cuerpo y bajo las especies de vino está sóla la Sangre. Pero como ahora, en la realidad, no están separados la Sangre y el Cuerpo, está la Sangre bajo las especies de pan por real concomitancia, y el Cuerpo, bajo las especies de vino, también por real concomitancia. En el caso de haberse consagrado en el tiempo de la separación cruenta de la Sangre del Cuerpo, bajo las especies de pan estaría sólo el Cuerpo, y bajo las especies de vino sólo la Sangre”</w:t>
      </w:r>
      <w:r w:rsidRPr="002D0DF2">
        <w:rPr>
          <w:rStyle w:val="Refdenotaalpie"/>
          <w:rFonts w:ascii="Souvenir Lt BT" w:hAnsi="Souvenir Lt BT"/>
          <w:iCs/>
          <w:sz w:val="22"/>
          <w:szCs w:val="22"/>
          <w:lang w:val="es-ES"/>
        </w:rPr>
        <w:footnoteReference w:id="280"/>
      </w:r>
      <w:r w:rsidRPr="00422173">
        <w:rPr>
          <w:rFonts w:ascii="Souvenir Lt BT" w:hAnsi="Souvenir Lt BT"/>
          <w:i/>
          <w:iCs/>
          <w:sz w:val="22"/>
          <w:szCs w:val="22"/>
          <w:lang w:val="es-ES"/>
        </w:rPr>
        <w:t>.</w:t>
      </w:r>
    </w:p>
    <w:p w:rsidR="00422173" w:rsidRPr="00422173" w:rsidRDefault="00422173" w:rsidP="002D0DF2">
      <w:pPr>
        <w:tabs>
          <w:tab w:val="left" w:pos="284"/>
        </w:tabs>
        <w:spacing w:before="60" w:after="60" w:line="240" w:lineRule="atLeast"/>
        <w:ind w:firstLine="360"/>
        <w:jc w:val="both"/>
        <w:rPr>
          <w:rFonts w:ascii="Souvenir Lt BT" w:hAnsi="Souvenir Lt BT"/>
          <w:i/>
          <w:iCs/>
          <w:sz w:val="22"/>
          <w:szCs w:val="22"/>
          <w:lang w:val="es-ES"/>
        </w:rPr>
      </w:pPr>
      <w:r w:rsidRPr="00422173">
        <w:rPr>
          <w:rFonts w:ascii="Souvenir Lt BT" w:hAnsi="Souvenir Lt BT"/>
          <w:sz w:val="22"/>
          <w:szCs w:val="22"/>
          <w:lang w:val="es-ES"/>
        </w:rPr>
        <w:t xml:space="preserve">2º. Cuando muere en la cruz: </w:t>
      </w:r>
      <w:r w:rsidRPr="00422173">
        <w:rPr>
          <w:rFonts w:ascii="Souvenir Lt BT" w:hAnsi="Souvenir Lt BT"/>
          <w:i/>
          <w:iCs/>
          <w:sz w:val="22"/>
          <w:szCs w:val="22"/>
          <w:lang w:val="es-ES"/>
        </w:rPr>
        <w:t>“El Cuerpo de Cristo es uno mismo en cuanto a la sustancia en el sacramento y en especie propia, pero no está del mismo modo, porque en especie propia se pone en contacto con los cuerpos circunstantes mediante las dimensiones propias, y eso no ocurre en el sacramento (donde no se relaciona con lo circunstante a través de sus propias dimensiones, sino a través de las dimensiones del pan y del vino; estas son las que se inmutan y se ven, no el Cuerpo y Sangre del Señor</w:t>
      </w:r>
      <w:r w:rsidRPr="002D0DF2">
        <w:rPr>
          <w:rStyle w:val="Refdenotaalpie"/>
          <w:rFonts w:ascii="Souvenir Lt BT" w:hAnsi="Souvenir Lt BT"/>
          <w:iCs/>
          <w:sz w:val="22"/>
          <w:szCs w:val="22"/>
          <w:lang w:val="es-ES"/>
        </w:rPr>
        <w:footnoteReference w:id="281"/>
      </w:r>
      <w:r w:rsidRPr="00422173">
        <w:rPr>
          <w:rFonts w:ascii="Souvenir Lt BT" w:hAnsi="Souvenir Lt BT"/>
          <w:i/>
          <w:iCs/>
          <w:sz w:val="22"/>
          <w:szCs w:val="22"/>
          <w:lang w:val="es-ES"/>
        </w:rPr>
        <w:t>). Por consiguiente, lo que pertenece a Cristo en sí mismo, se le puede atribuir en su especie propia y en el sacramento, como vivir, morir, dolerse, estar animado (con el alma) o inanimado (sin el alma), etc. pero lo que le compete en relación a los cuerpos exteriores sólo se le puede atribuir si existen en especie propia, no en el sacramento, como ser burlado, escupido, crucificado, flagelado, y demás</w:t>
      </w:r>
      <w:r w:rsidRPr="002D0DF2">
        <w:rPr>
          <w:rStyle w:val="Refdenotaalpie"/>
          <w:rFonts w:ascii="Souvenir Lt BT" w:hAnsi="Souvenir Lt BT"/>
          <w:iCs/>
          <w:sz w:val="22"/>
          <w:szCs w:val="22"/>
          <w:lang w:val="es-ES"/>
        </w:rPr>
        <w:footnoteReference w:id="282"/>
      </w:r>
      <w:r w:rsidRPr="00422173">
        <w:rPr>
          <w:rFonts w:ascii="Souvenir Lt BT" w:hAnsi="Souvenir Lt BT"/>
          <w:i/>
          <w:iCs/>
          <w:sz w:val="22"/>
          <w:szCs w:val="22"/>
          <w:lang w:val="es-ES"/>
        </w:rPr>
        <w:t>… por eso Cristo no puede padecer en el sacramento, aunque pueda morir”</w:t>
      </w:r>
      <w:r w:rsidRPr="002D0DF2">
        <w:rPr>
          <w:rStyle w:val="Refdenotaalpie"/>
          <w:rFonts w:ascii="Souvenir Lt BT" w:hAnsi="Souvenir Lt BT"/>
          <w:iCs/>
          <w:sz w:val="22"/>
          <w:szCs w:val="22"/>
          <w:lang w:val="es-ES"/>
        </w:rPr>
        <w:footnoteReference w:id="283"/>
      </w:r>
      <w:r w:rsidRPr="00422173">
        <w:rPr>
          <w:rFonts w:ascii="Souvenir Lt BT" w:hAnsi="Souvenir Lt BT"/>
          <w:i/>
          <w:iCs/>
          <w:sz w:val="22"/>
          <w:szCs w:val="22"/>
          <w:lang w:val="es-ES"/>
        </w:rPr>
        <w:t>.</w:t>
      </w:r>
    </w:p>
    <w:p w:rsidR="00422173" w:rsidRPr="00422173" w:rsidRDefault="00422173" w:rsidP="002D0DF2">
      <w:pPr>
        <w:tabs>
          <w:tab w:val="left" w:pos="284"/>
        </w:tabs>
        <w:spacing w:before="60" w:after="60" w:line="240" w:lineRule="atLeast"/>
        <w:ind w:firstLine="360"/>
        <w:jc w:val="both"/>
        <w:rPr>
          <w:rFonts w:ascii="Souvenir Lt BT" w:hAnsi="Souvenir Lt BT"/>
          <w:i/>
          <w:iCs/>
          <w:sz w:val="22"/>
          <w:szCs w:val="22"/>
          <w:lang w:val="es-ES"/>
        </w:rPr>
      </w:pPr>
      <w:r w:rsidRPr="00422173">
        <w:rPr>
          <w:rFonts w:ascii="Souvenir Lt BT" w:hAnsi="Souvenir Lt BT"/>
          <w:i/>
          <w:iCs/>
          <w:sz w:val="22"/>
          <w:szCs w:val="22"/>
          <w:lang w:val="es-ES"/>
        </w:rPr>
        <w:t xml:space="preserve">“Si se hubiese celebrado el sacramento en el triduo de su muerte, no hubiera estado en él el alma de Cristo ni por virtud sacramental ni por real concomitancia. Pero como </w:t>
      </w:r>
      <w:r w:rsidRPr="00422173">
        <w:rPr>
          <w:rFonts w:ascii="Souvenir Lt BT" w:hAnsi="Souvenir Lt BT"/>
          <w:b/>
          <w:bCs/>
          <w:i/>
          <w:iCs/>
          <w:sz w:val="22"/>
          <w:szCs w:val="22"/>
          <w:lang w:val="es-ES"/>
        </w:rPr>
        <w:t>“Cristo resucitado de entre los muertos, ya no muere”</w:t>
      </w:r>
      <w:r w:rsidRPr="00422173">
        <w:rPr>
          <w:rFonts w:ascii="Souvenir Lt BT" w:hAnsi="Souvenir Lt BT"/>
          <w:i/>
          <w:iCs/>
          <w:sz w:val="22"/>
          <w:szCs w:val="22"/>
          <w:lang w:val="es-ES"/>
        </w:rPr>
        <w:t xml:space="preserve"> </w:t>
      </w:r>
      <w:r w:rsidRPr="00422173">
        <w:rPr>
          <w:rFonts w:ascii="Souvenir Lt BT" w:hAnsi="Souvenir Lt BT"/>
          <w:sz w:val="22"/>
          <w:szCs w:val="22"/>
          <w:lang w:val="es-ES"/>
        </w:rPr>
        <w:t xml:space="preserve">(Ro 6, 9) </w:t>
      </w:r>
      <w:r w:rsidRPr="00422173">
        <w:rPr>
          <w:rFonts w:ascii="Souvenir Lt BT" w:hAnsi="Souvenir Lt BT"/>
          <w:i/>
          <w:iCs/>
          <w:sz w:val="22"/>
          <w:szCs w:val="22"/>
          <w:lang w:val="es-ES"/>
        </w:rPr>
        <w:t>su alma está siempre unida a su Cuerpo y a su Sangre”</w:t>
      </w:r>
      <w:r w:rsidRPr="002D0DF2">
        <w:rPr>
          <w:rStyle w:val="Refdenotaalpie"/>
          <w:rFonts w:ascii="Souvenir Lt BT" w:hAnsi="Souvenir Lt BT"/>
          <w:iCs/>
          <w:sz w:val="22"/>
          <w:szCs w:val="22"/>
          <w:lang w:val="es-ES"/>
        </w:rPr>
        <w:footnoteReference w:id="284"/>
      </w:r>
      <w:r w:rsidRPr="00422173">
        <w:rPr>
          <w:rFonts w:ascii="Souvenir Lt BT" w:hAnsi="Souvenir Lt BT"/>
          <w:i/>
          <w:iCs/>
          <w:sz w:val="22"/>
          <w:szCs w:val="22"/>
          <w:lang w:val="es-ES"/>
        </w:rPr>
        <w:t xml:space="preserve">. </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i/>
          <w:iCs/>
          <w:sz w:val="22"/>
          <w:szCs w:val="22"/>
          <w:lang w:val="es-ES"/>
        </w:rPr>
        <w:t xml:space="preserve">“El mismo Cristo que estaba en la cruz estaría en el sacramento. Si en la cruz moría, moriría también en este”, </w:t>
      </w:r>
      <w:r w:rsidRPr="00422173">
        <w:rPr>
          <w:rFonts w:ascii="Souvenir Lt BT" w:hAnsi="Souvenir Lt BT"/>
          <w:sz w:val="22"/>
          <w:szCs w:val="22"/>
          <w:lang w:val="es-ES"/>
        </w:rPr>
        <w:t xml:space="preserve">afirma en el argumento de autoridad, o sea, así como el alma sale de su Cuerpo físico </w:t>
      </w:r>
      <w:r w:rsidRPr="00422173">
        <w:rPr>
          <w:rFonts w:ascii="Souvenir Lt BT" w:hAnsi="Souvenir Lt BT"/>
          <w:i/>
          <w:iCs/>
          <w:sz w:val="22"/>
          <w:szCs w:val="22"/>
          <w:lang w:val="es-ES"/>
        </w:rPr>
        <w:t>“el alma dejaría el sacramento, y no por fallo en el poder de las palabras de la consagración, sino por ser así en la realidad”</w:t>
      </w:r>
      <w:r w:rsidRPr="002D0DF2">
        <w:rPr>
          <w:rStyle w:val="Refdenotaalpie"/>
          <w:rFonts w:ascii="Souvenir Lt BT" w:hAnsi="Souvenir Lt BT"/>
          <w:iCs/>
          <w:sz w:val="22"/>
          <w:szCs w:val="22"/>
          <w:lang w:val="es-ES"/>
        </w:rPr>
        <w:footnoteReference w:id="285"/>
      </w:r>
      <w:r w:rsidRPr="00422173">
        <w:rPr>
          <w:rFonts w:ascii="Souvenir Lt BT" w:hAnsi="Souvenir Lt BT"/>
          <w:i/>
          <w:iCs/>
          <w:sz w:val="22"/>
          <w:szCs w:val="22"/>
          <w:lang w:val="es-ES"/>
        </w:rPr>
        <w:t>.</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Porque propio de este sacramento es tomar el Cuerpo y Sangre de Cristo </w:t>
      </w:r>
      <w:r w:rsidRPr="00422173">
        <w:rPr>
          <w:rFonts w:ascii="Souvenir Lt BT" w:hAnsi="Souvenir Lt BT"/>
          <w:b/>
          <w:bCs/>
          <w:i/>
          <w:iCs/>
          <w:sz w:val="22"/>
          <w:szCs w:val="22"/>
          <w:lang w:val="es-ES"/>
        </w:rPr>
        <w:t>tal como los encuentra, en cualquier estado en que se hallen.</w:t>
      </w:r>
      <w:r w:rsidRPr="00422173">
        <w:rPr>
          <w:rFonts w:ascii="Souvenir Lt BT" w:hAnsi="Souvenir Lt BT"/>
          <w:sz w:val="22"/>
          <w:szCs w:val="22"/>
          <w:lang w:val="es-ES"/>
        </w:rPr>
        <w:t xml:space="preserve"> </w:t>
      </w:r>
    </w:p>
    <w:p w:rsidR="00422173" w:rsidRPr="00422173" w:rsidRDefault="00422173" w:rsidP="002D0DF2">
      <w:pPr>
        <w:tabs>
          <w:tab w:val="left" w:pos="284"/>
        </w:tabs>
        <w:spacing w:before="60" w:after="60" w:line="240" w:lineRule="atLeast"/>
        <w:ind w:left="708" w:hanging="708"/>
        <w:rPr>
          <w:rFonts w:ascii="Souvenir Lt BT" w:hAnsi="Souvenir Lt BT"/>
          <w:b/>
          <w:bCs/>
          <w:sz w:val="22"/>
          <w:szCs w:val="22"/>
          <w:lang w:val="es-ES"/>
        </w:rPr>
      </w:pPr>
      <w:r w:rsidRPr="00422173">
        <w:rPr>
          <w:rFonts w:ascii="Souvenir Lt BT" w:hAnsi="Souvenir Lt BT"/>
          <w:b/>
          <w:bCs/>
          <w:sz w:val="22"/>
          <w:szCs w:val="22"/>
          <w:lang w:val="es-ES"/>
        </w:rPr>
        <w:t>3. Después de la Resurrección.</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Si se hubiese celebrado Misa en el momento de la Resurrección del Señor, obviamente en ese momento volvería también el alma al sacramento y el Cuerpo y la Sangre, en el sacramento, adquirirían un nuevo estado glorioso e inmortal, como el que tenía Cristo en especie propia en ese momento y como lo tiene ahora en los cielos. De tal manera que, por la fuerza del sacramento, bajo la especie de vino está la sustancia de la Sangre de Cristo, junto (por la fuerza de la natural concomitancia) con el Cuerpo, el alma, la divinidad, y demás accidentes de la naturaleza humana; y bajo la especie de pan, está la sustancia del Cuerpo de Cristo, junto con la Sangre, el alma, la divinidad y demás accidentes de la naturaleza humana.</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Porque propio de este sacramento es tomar el Cuerpo y Sangre de Cristo </w:t>
      </w:r>
      <w:r w:rsidRPr="00422173">
        <w:rPr>
          <w:rFonts w:ascii="Souvenir Lt BT" w:hAnsi="Souvenir Lt BT"/>
          <w:b/>
          <w:bCs/>
          <w:i/>
          <w:iCs/>
          <w:sz w:val="22"/>
          <w:szCs w:val="22"/>
          <w:lang w:val="es-ES"/>
        </w:rPr>
        <w:t>tal como los encuentra, en cualquier estado en que se hallen.</w:t>
      </w:r>
      <w:r w:rsidRPr="00422173">
        <w:rPr>
          <w:rFonts w:ascii="Souvenir Lt BT" w:hAnsi="Souvenir Lt BT"/>
          <w:sz w:val="22"/>
          <w:szCs w:val="22"/>
          <w:lang w:val="es-ES"/>
        </w:rPr>
        <w:t xml:space="preserve"> </w:t>
      </w:r>
    </w:p>
    <w:p w:rsidR="00422173" w:rsidRPr="00422173" w:rsidRDefault="00422173" w:rsidP="002D0DF2">
      <w:pPr>
        <w:keepNext/>
        <w:numPr>
          <w:ilvl w:val="0"/>
          <w:numId w:val="1"/>
        </w:numPr>
        <w:tabs>
          <w:tab w:val="clear" w:pos="720"/>
          <w:tab w:val="left" w:pos="284"/>
        </w:tabs>
        <w:spacing w:before="60" w:after="60" w:line="240" w:lineRule="atLeast"/>
        <w:ind w:hanging="720"/>
        <w:jc w:val="both"/>
        <w:rPr>
          <w:rFonts w:ascii="Souvenir Lt BT" w:hAnsi="Souvenir Lt BT"/>
          <w:b/>
          <w:bCs/>
          <w:sz w:val="22"/>
          <w:szCs w:val="22"/>
          <w:lang w:val="es-ES"/>
        </w:rPr>
      </w:pPr>
      <w:r w:rsidRPr="00422173">
        <w:rPr>
          <w:rFonts w:ascii="Souvenir Lt BT" w:hAnsi="Souvenir Lt BT"/>
          <w:b/>
          <w:bCs/>
          <w:sz w:val="22"/>
          <w:szCs w:val="22"/>
          <w:lang w:val="es-ES"/>
        </w:rPr>
        <w:t>El nuevo misterio del Nuevo Testamento.</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De modo que tenemos, que por razón del sacramento están místicamente separados la Sangre del Cuerpo de Cristo: ¡Y esto basta para tener </w:t>
      </w:r>
      <w:r w:rsidRPr="00422173">
        <w:rPr>
          <w:rFonts w:ascii="Souvenir Lt BT" w:hAnsi="Souvenir Lt BT"/>
          <w:i/>
          <w:iCs/>
          <w:sz w:val="22"/>
          <w:szCs w:val="22"/>
          <w:lang w:val="es-ES"/>
        </w:rPr>
        <w:t>‘el nuevo misterio del Nuevo Testamento’</w:t>
      </w:r>
      <w:r w:rsidRPr="00422173">
        <w:rPr>
          <w:rStyle w:val="Refdenotaalpie"/>
          <w:rFonts w:ascii="Souvenir Lt BT" w:hAnsi="Souvenir Lt BT"/>
          <w:sz w:val="22"/>
          <w:szCs w:val="22"/>
          <w:lang w:val="es-ES"/>
        </w:rPr>
        <w:footnoteReference w:id="286"/>
      </w:r>
      <w:r w:rsidRPr="00422173">
        <w:rPr>
          <w:rFonts w:ascii="Souvenir Lt BT" w:hAnsi="Souvenir Lt BT"/>
          <w:sz w:val="22"/>
          <w:szCs w:val="22"/>
          <w:lang w:val="es-ES"/>
        </w:rPr>
        <w:t xml:space="preserve">, que Cristo entregó a sus discípulos!; y, por razón de la natural compañía, se encuentran junto con la Sangre el Cuerpo y junto con el Cuerpo la Sangre, además del alma, la divinidad y los otros accidentes de la naturaleza humana de Cristo. </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De tal manera, que es absolutamente innecesario buscar en otras cosas la esencia del sacrificio, la esencia de la inmolación eucarística: </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-No está en el ofertorio, que es mera preparación para el sacrificio, ya que el pan y el vino no son la víctima del sacrificio; ni está en la distribución de la comunión a los fieles cristianos laicos ya que la comunión no es sacrificio, sino participación del sacrificio; </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-no consiste en la oblación verbal después de la consagración que no se ejecuta </w:t>
      </w:r>
      <w:r w:rsidRPr="00422173">
        <w:rPr>
          <w:rFonts w:ascii="Souvenir Lt BT" w:hAnsi="Souvenir Lt BT"/>
          <w:i/>
          <w:iCs/>
          <w:sz w:val="22"/>
          <w:szCs w:val="22"/>
          <w:lang w:val="es-ES"/>
        </w:rPr>
        <w:t>in persona Christi</w:t>
      </w:r>
      <w:r w:rsidRPr="00422173">
        <w:rPr>
          <w:rFonts w:ascii="Souvenir Lt BT" w:hAnsi="Souvenir Lt BT"/>
          <w:sz w:val="22"/>
          <w:szCs w:val="22"/>
          <w:lang w:val="es-ES"/>
        </w:rPr>
        <w:t xml:space="preserve">; tampoco en la fracción del pan (no afecta a la especie de vino) y la inmixtión sería sólo ‘destrucción’ que recae sobre los accidentes. Algunos han imaginado que la destrucción real de la víctima es esencialmente necesaria para el sacrificio, pero aunque eso podría ser necesario “en los sacrificios del Antiguo Testamento y en el sacrificio de la cruz, no por esto se sigue que haya que aceptar igual destrucción en el sacrificio de la misa, el cual es un sacrificio completamente </w:t>
      </w:r>
      <w:r w:rsidRPr="00422173">
        <w:rPr>
          <w:rFonts w:ascii="Souvenir Lt BT" w:hAnsi="Souvenir Lt BT"/>
          <w:i/>
          <w:iCs/>
          <w:sz w:val="22"/>
          <w:szCs w:val="22"/>
          <w:lang w:val="es-ES"/>
        </w:rPr>
        <w:t xml:space="preserve">singular y sui generis, </w:t>
      </w:r>
      <w:r w:rsidRPr="00422173">
        <w:rPr>
          <w:rFonts w:ascii="Souvenir Lt BT" w:hAnsi="Souvenir Lt BT"/>
          <w:sz w:val="22"/>
          <w:szCs w:val="22"/>
          <w:lang w:val="es-ES"/>
        </w:rPr>
        <w:t xml:space="preserve">que sólo </w:t>
      </w:r>
      <w:r w:rsidRPr="00422173">
        <w:rPr>
          <w:rFonts w:ascii="Souvenir Lt BT" w:hAnsi="Souvenir Lt BT"/>
          <w:i/>
          <w:iCs/>
          <w:sz w:val="22"/>
          <w:szCs w:val="22"/>
          <w:lang w:val="es-ES"/>
        </w:rPr>
        <w:t xml:space="preserve">analógicamente </w:t>
      </w:r>
      <w:r w:rsidRPr="00422173">
        <w:rPr>
          <w:rFonts w:ascii="Souvenir Lt BT" w:hAnsi="Souvenir Lt BT"/>
          <w:sz w:val="22"/>
          <w:szCs w:val="22"/>
          <w:lang w:val="es-ES"/>
        </w:rPr>
        <w:t>conviene con los otros sacrificios”</w:t>
      </w:r>
      <w:r w:rsidRPr="00422173">
        <w:rPr>
          <w:rStyle w:val="Refdenotaalpie"/>
          <w:rFonts w:ascii="Souvenir Lt BT" w:hAnsi="Souvenir Lt BT"/>
          <w:sz w:val="22"/>
          <w:szCs w:val="22"/>
          <w:lang w:val="es-ES"/>
        </w:rPr>
        <w:footnoteReference w:id="287"/>
      </w:r>
      <w:r w:rsidRPr="00422173">
        <w:rPr>
          <w:rFonts w:ascii="Souvenir Lt BT" w:hAnsi="Souvenir Lt BT"/>
          <w:sz w:val="22"/>
          <w:szCs w:val="22"/>
          <w:lang w:val="es-ES"/>
        </w:rPr>
        <w:t>. La ‘destrucción’ en la misa es meramente simbólica o representativa. Tampoco consiste en la comunión del sacerdote ya que no es acción sacrificial, sino participación del sacrificio.</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-No es necesario que haya un cambio en la Persona de Cristo (lo que es impensable) o cambio en el Cuerpo y Sangre del Señor; </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no hay necesidad de una inmolación física o virtual de la víctima consistente en la destrucción de la sustancia del pan y del vino</w:t>
      </w:r>
      <w:r w:rsidRPr="00422173">
        <w:rPr>
          <w:rStyle w:val="Refdenotaalpie"/>
          <w:rFonts w:ascii="Souvenir Lt BT" w:hAnsi="Souvenir Lt BT"/>
          <w:sz w:val="22"/>
          <w:szCs w:val="22"/>
          <w:lang w:val="es-ES"/>
        </w:rPr>
        <w:footnoteReference w:id="288"/>
      </w:r>
      <w:r w:rsidRPr="00422173">
        <w:rPr>
          <w:rFonts w:ascii="Souvenir Lt BT" w:hAnsi="Souvenir Lt BT"/>
          <w:sz w:val="22"/>
          <w:szCs w:val="22"/>
          <w:lang w:val="es-ES"/>
        </w:rPr>
        <w:t xml:space="preserve">; </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ni que Cristo sea reducido a un estado de humillación o anonadamiento (</w:t>
      </w:r>
      <w:r w:rsidRPr="00422173">
        <w:rPr>
          <w:rFonts w:ascii="Souvenir Lt BT" w:hAnsi="Souvenir Lt BT"/>
          <w:i/>
          <w:iCs/>
          <w:sz w:val="22"/>
          <w:szCs w:val="22"/>
          <w:lang w:val="es-ES"/>
        </w:rPr>
        <w:t>in statum dicliviorem</w:t>
      </w:r>
      <w:r w:rsidRPr="00422173">
        <w:rPr>
          <w:rFonts w:ascii="Souvenir Lt BT" w:hAnsi="Souvenir Lt BT"/>
          <w:sz w:val="22"/>
          <w:szCs w:val="22"/>
          <w:lang w:val="es-ES"/>
        </w:rPr>
        <w:t>)</w:t>
      </w:r>
      <w:r w:rsidRPr="00422173">
        <w:rPr>
          <w:rStyle w:val="Refdenotaalpie"/>
          <w:rFonts w:ascii="Souvenir Lt BT" w:hAnsi="Souvenir Lt BT"/>
          <w:sz w:val="22"/>
          <w:szCs w:val="22"/>
          <w:lang w:val="es-ES"/>
        </w:rPr>
        <w:t xml:space="preserve"> </w:t>
      </w:r>
      <w:r w:rsidRPr="00422173">
        <w:rPr>
          <w:rStyle w:val="Refdenotaalpie"/>
          <w:rFonts w:ascii="Souvenir Lt BT" w:hAnsi="Souvenir Lt BT"/>
          <w:sz w:val="22"/>
          <w:szCs w:val="22"/>
          <w:lang w:val="es-ES"/>
        </w:rPr>
        <w:footnoteReference w:id="289"/>
      </w:r>
      <w:r w:rsidRPr="00422173">
        <w:rPr>
          <w:rFonts w:ascii="Souvenir Lt BT" w:hAnsi="Souvenir Lt BT"/>
          <w:sz w:val="22"/>
          <w:szCs w:val="22"/>
          <w:lang w:val="es-ES"/>
        </w:rPr>
        <w:t xml:space="preserve">; </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ni que las palabras de la consagración tiendan de suyo a la occisión de Cristo, ya que no tienen el oficio de </w:t>
      </w:r>
      <w:r w:rsidRPr="00422173">
        <w:rPr>
          <w:rFonts w:ascii="Souvenir Lt BT" w:hAnsi="Souvenir Lt BT"/>
          <w:i/>
          <w:iCs/>
          <w:sz w:val="22"/>
          <w:szCs w:val="22"/>
          <w:lang w:val="es-ES"/>
        </w:rPr>
        <w:t xml:space="preserve">‘cultellus’ </w:t>
      </w:r>
      <w:r w:rsidRPr="00422173">
        <w:rPr>
          <w:rFonts w:ascii="Souvenir Lt BT" w:hAnsi="Souvenir Lt BT"/>
          <w:sz w:val="22"/>
          <w:szCs w:val="22"/>
          <w:lang w:val="es-ES"/>
        </w:rPr>
        <w:t>= cuchillo</w:t>
      </w:r>
      <w:r w:rsidRPr="00422173">
        <w:rPr>
          <w:rStyle w:val="Refdenotaalpie"/>
          <w:rFonts w:ascii="Souvenir Lt BT" w:hAnsi="Souvenir Lt BT"/>
          <w:sz w:val="22"/>
          <w:szCs w:val="22"/>
          <w:lang w:val="es-ES"/>
        </w:rPr>
        <w:footnoteReference w:id="290"/>
      </w:r>
      <w:r w:rsidRPr="00422173">
        <w:rPr>
          <w:rFonts w:ascii="Souvenir Lt BT" w:hAnsi="Souvenir Lt BT"/>
          <w:sz w:val="22"/>
          <w:szCs w:val="22"/>
          <w:lang w:val="es-ES"/>
        </w:rPr>
        <w:t>.</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-No es necesario rechazar la inmolación poniendo la esencia del sacrificio en la oblación</w:t>
      </w:r>
      <w:r w:rsidRPr="00422173">
        <w:rPr>
          <w:rStyle w:val="Refdenotaalpie"/>
          <w:rFonts w:ascii="Souvenir Lt BT" w:hAnsi="Souvenir Lt BT"/>
          <w:sz w:val="22"/>
          <w:szCs w:val="22"/>
          <w:lang w:val="es-ES"/>
        </w:rPr>
        <w:footnoteReference w:id="291"/>
      </w:r>
      <w:r w:rsidRPr="00422173">
        <w:rPr>
          <w:rFonts w:ascii="Souvenir Lt BT" w:hAnsi="Souvenir Lt BT"/>
          <w:sz w:val="22"/>
          <w:szCs w:val="22"/>
          <w:lang w:val="es-ES"/>
        </w:rPr>
        <w:t>.</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Basta, por tanto, con la doble consagración de ambas especies, en orden a la comunión como parte integrante del sacrificio, para que sea representada la inmolación cruenta de la cruz, de manera que en la Eucaristía, Cristo es incruenta, mística o sacramentalmente inmolado y sacerdotalmente ofrecido. De ahí que afirme Santo Tomás que la Eucaristía: </w:t>
      </w:r>
      <w:r w:rsidRPr="00422173">
        <w:rPr>
          <w:rFonts w:ascii="Souvenir Lt BT" w:hAnsi="Souvenir Lt BT"/>
          <w:b/>
          <w:bCs/>
          <w:i/>
          <w:iCs/>
          <w:sz w:val="22"/>
          <w:szCs w:val="22"/>
          <w:lang w:val="es-ES"/>
        </w:rPr>
        <w:t>“…se perfecciona en la consagración, en la que se ofrece sacrificio a Dios…”</w:t>
      </w:r>
      <w:r w:rsidRPr="00422173">
        <w:rPr>
          <w:rStyle w:val="Refdenotaalpie"/>
          <w:rFonts w:ascii="Souvenir Lt BT" w:hAnsi="Souvenir Lt BT"/>
          <w:b/>
          <w:bCs/>
          <w:i/>
          <w:iCs/>
          <w:sz w:val="22"/>
          <w:szCs w:val="22"/>
          <w:lang w:val="es-ES"/>
        </w:rPr>
        <w:footnoteReference w:id="292"/>
      </w:r>
      <w:r w:rsidRPr="00422173">
        <w:rPr>
          <w:rFonts w:ascii="Souvenir Lt BT" w:hAnsi="Souvenir Lt BT"/>
          <w:b/>
          <w:bCs/>
          <w:i/>
          <w:iCs/>
          <w:sz w:val="22"/>
          <w:szCs w:val="22"/>
          <w:lang w:val="es-ES"/>
        </w:rPr>
        <w:t>.</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Como vemos los diversos estados de Cristo: mortal y pasible, exangüe, inanimado, glorioso e inmortal, </w:t>
      </w:r>
      <w:r w:rsidRPr="00422173">
        <w:rPr>
          <w:rFonts w:ascii="Souvenir Lt BT" w:hAnsi="Souvenir Lt BT"/>
          <w:i/>
          <w:iCs/>
          <w:sz w:val="22"/>
          <w:szCs w:val="22"/>
          <w:lang w:val="es-ES"/>
        </w:rPr>
        <w:t xml:space="preserve">“no intervienen directamente en la naturaleza del sacramento en cuanto tal,… y, por encima de todo, deben excluirse de la Eucaristía </w:t>
      </w:r>
      <w:r w:rsidRPr="00422173">
        <w:rPr>
          <w:rFonts w:ascii="Souvenir Lt BT" w:hAnsi="Souvenir Lt BT"/>
          <w:b/>
          <w:bCs/>
          <w:i/>
          <w:iCs/>
          <w:sz w:val="22"/>
          <w:szCs w:val="22"/>
          <w:lang w:val="es-ES"/>
        </w:rPr>
        <w:t>en cuanto sacrificio”</w:t>
      </w:r>
      <w:r w:rsidRPr="002D0DF2">
        <w:rPr>
          <w:rStyle w:val="Refdenotaalpie"/>
          <w:rFonts w:ascii="Souvenir Lt BT" w:hAnsi="Souvenir Lt BT"/>
          <w:iCs/>
          <w:sz w:val="22"/>
          <w:szCs w:val="22"/>
          <w:lang w:val="es-ES"/>
        </w:rPr>
        <w:footnoteReference w:id="293"/>
      </w:r>
      <w:r w:rsidRPr="00422173">
        <w:rPr>
          <w:rFonts w:ascii="Souvenir Lt BT" w:hAnsi="Souvenir Lt BT"/>
          <w:i/>
          <w:iCs/>
          <w:sz w:val="22"/>
          <w:szCs w:val="22"/>
          <w:lang w:val="es-ES"/>
        </w:rPr>
        <w:t>.</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 xml:space="preserve">Esto lo dice, también, Santo Tomás: </w:t>
      </w:r>
      <w:r w:rsidRPr="00422173">
        <w:rPr>
          <w:rFonts w:ascii="Souvenir Lt BT" w:hAnsi="Souvenir Lt BT"/>
          <w:i/>
          <w:iCs/>
          <w:sz w:val="22"/>
          <w:szCs w:val="22"/>
          <w:lang w:val="es-ES"/>
        </w:rPr>
        <w:t>“Todo Cristo está en las dos especies, y no en vano. En primer lugar, está así para representar su pasión, en la que la Sangre estuvo separada de su Cuerpo; por eso en la forma de la consagración de la Sangre se hace mención de su efusión. En segundo lugar, esto es conveniente al uso del sacramento, porque así se ofrecen por separado a los fieles el Cuerpo en comida y la Sangre en bebida”</w:t>
      </w:r>
      <w:r w:rsidRPr="002D0DF2">
        <w:rPr>
          <w:rStyle w:val="Refdenotaalpie"/>
          <w:rFonts w:ascii="Souvenir Lt BT" w:hAnsi="Souvenir Lt BT"/>
          <w:iCs/>
          <w:sz w:val="22"/>
          <w:szCs w:val="22"/>
          <w:lang w:val="es-ES"/>
        </w:rPr>
        <w:footnoteReference w:id="294"/>
      </w:r>
      <w:r w:rsidRPr="00422173">
        <w:rPr>
          <w:rFonts w:ascii="Souvenir Lt BT" w:hAnsi="Souvenir Lt BT"/>
          <w:i/>
          <w:iCs/>
          <w:sz w:val="22"/>
          <w:szCs w:val="22"/>
          <w:lang w:val="es-ES"/>
        </w:rPr>
        <w:t>.</w:t>
      </w:r>
    </w:p>
    <w:p w:rsidR="00422173" w:rsidRPr="00422173" w:rsidRDefault="00422173" w:rsidP="002D0DF2">
      <w:pPr>
        <w:tabs>
          <w:tab w:val="left" w:pos="284"/>
        </w:tabs>
        <w:spacing w:before="60" w:after="60" w:line="240" w:lineRule="atLeast"/>
        <w:ind w:firstLine="360"/>
        <w:jc w:val="both"/>
        <w:rPr>
          <w:rFonts w:ascii="Souvenir Lt BT" w:hAnsi="Souvenir Lt BT"/>
          <w:sz w:val="22"/>
          <w:szCs w:val="22"/>
          <w:lang w:val="es-ES"/>
        </w:rPr>
      </w:pPr>
      <w:r w:rsidRPr="00422173">
        <w:rPr>
          <w:rFonts w:ascii="Souvenir Lt BT" w:hAnsi="Souvenir Lt BT"/>
          <w:sz w:val="22"/>
          <w:szCs w:val="22"/>
          <w:lang w:val="es-ES"/>
        </w:rPr>
        <w:t>¡Qu</w:t>
      </w:r>
      <w:r w:rsidR="00FA0684">
        <w:rPr>
          <w:rFonts w:ascii="Souvenir Lt BT" w:hAnsi="Souvenir Lt BT"/>
          <w:sz w:val="22"/>
          <w:szCs w:val="22"/>
          <w:lang w:val="es-ES"/>
        </w:rPr>
        <w:t>e</w:t>
      </w:r>
      <w:r w:rsidRPr="00422173">
        <w:rPr>
          <w:rFonts w:ascii="Souvenir Lt BT" w:hAnsi="Souvenir Lt BT"/>
          <w:sz w:val="22"/>
          <w:szCs w:val="22"/>
          <w:lang w:val="es-ES"/>
        </w:rPr>
        <w:t xml:space="preserve"> la ‘mujer eucarística’, la Virgen María, nos obtenga la gracia de poder imitarla siempre para que eucaristicemos toda nuestra vida!</w:t>
      </w:r>
    </w:p>
    <w:p w:rsidR="00422173" w:rsidRPr="00422173" w:rsidRDefault="00422173" w:rsidP="00422173">
      <w:pPr>
        <w:tabs>
          <w:tab w:val="left" w:pos="284"/>
        </w:tabs>
        <w:ind w:firstLine="360"/>
        <w:jc w:val="both"/>
        <w:rPr>
          <w:rFonts w:ascii="Souvenir Lt BT" w:hAnsi="Souvenir Lt BT"/>
          <w:sz w:val="22"/>
          <w:szCs w:val="22"/>
          <w:lang w:val="es-ES"/>
        </w:rPr>
      </w:pPr>
    </w:p>
    <w:p w:rsidR="00422173" w:rsidRPr="00422173" w:rsidRDefault="00422173" w:rsidP="00422173">
      <w:pPr>
        <w:tabs>
          <w:tab w:val="left" w:pos="284"/>
        </w:tabs>
        <w:rPr>
          <w:rFonts w:ascii="Souvenir Lt BT" w:hAnsi="Souvenir Lt BT"/>
          <w:sz w:val="22"/>
          <w:szCs w:val="22"/>
          <w:lang w:val="es-ES"/>
        </w:rPr>
      </w:pPr>
    </w:p>
    <w:p w:rsidR="00925126" w:rsidRDefault="00925126">
      <w:pPr>
        <w:widowControl w:val="0"/>
        <w:spacing w:before="60" w:afterLines="60" w:after="144" w:line="240" w:lineRule="atLeast"/>
        <w:jc w:val="center"/>
        <w:rPr>
          <w:rFonts w:ascii="Souvenir Lt BT" w:hAnsi="Souvenir Lt BT"/>
          <w:b/>
          <w:noProof/>
          <w:spacing w:val="-3"/>
          <w:lang w:val="es-AR"/>
        </w:rPr>
      </w:pPr>
      <w:r w:rsidRPr="00123ABE">
        <w:rPr>
          <w:rFonts w:ascii="Souvenir Lt BT" w:hAnsi="Souvenir Lt BT"/>
          <w:b/>
          <w:noProof/>
          <w:spacing w:val="-3"/>
          <w:lang w:val="es-AR"/>
        </w:rPr>
        <w:t>Artículo 3º. El Sacerdocio de Cristo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z w:val="22"/>
          <w:szCs w:val="22"/>
          <w:lang w:val="es-AR"/>
        </w:rPr>
        <w:t>Decíamos que l</w:t>
      </w:r>
      <w:r>
        <w:rPr>
          <w:rFonts w:ascii="Souvenir Lt BT" w:hAnsi="Souvenir Lt BT"/>
          <w:noProof/>
          <w:spacing w:val="-3"/>
          <w:sz w:val="22"/>
          <w:szCs w:val="22"/>
          <w:lang w:val="es-AR"/>
        </w:rPr>
        <w:t>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es el acto del sacrificio por el que se ofrece la Víctima a Dios. Es el acto en el que se ejercita de tres maneras el único sacerdocio de Jesucristo: el Sumo y Eterno, el ministerial y el bautismal (de dos maneras).</w:t>
      </w:r>
    </w:p>
    <w:p w:rsidR="00925126" w:rsidRDefault="00925126">
      <w:pPr>
        <w:pStyle w:val="Ttulo3"/>
        <w:keepNext w:val="0"/>
        <w:widowControl w:val="0"/>
        <w:tabs>
          <w:tab w:val="clear" w:pos="4513"/>
        </w:tabs>
        <w:suppressAutoHyphens w:val="0"/>
        <w:spacing w:before="300" w:afterLines="60" w:after="144"/>
        <w:jc w:val="left"/>
        <w:rPr>
          <w:rFonts w:ascii="Souvenir Lt BT" w:hAnsi="Souvenir Lt BT"/>
          <w:i/>
          <w:noProof/>
          <w:sz w:val="24"/>
          <w:szCs w:val="24"/>
          <w:lang w:val="es-AR"/>
        </w:rPr>
      </w:pPr>
      <w:r>
        <w:rPr>
          <w:rFonts w:ascii="Souvenir Lt BT" w:hAnsi="Souvenir Lt BT"/>
          <w:i/>
          <w:noProof/>
          <w:sz w:val="24"/>
          <w:szCs w:val="24"/>
          <w:lang w:val="es-AR"/>
        </w:rPr>
        <w:t xml:space="preserve">Párrafo 1º. </w:t>
      </w:r>
      <w:bookmarkStart w:id="3" w:name="_Toc465845365"/>
      <w:bookmarkStart w:id="4" w:name="_Toc490067953"/>
      <w:r>
        <w:rPr>
          <w:rFonts w:ascii="Souvenir Lt BT" w:hAnsi="Souvenir Lt BT"/>
          <w:i/>
          <w:noProof/>
          <w:sz w:val="24"/>
          <w:szCs w:val="24"/>
          <w:lang w:val="es-AR"/>
        </w:rPr>
        <w:t>Jesucristo, Sacerdote principal</w:t>
      </w:r>
      <w:bookmarkEnd w:id="3"/>
      <w:bookmarkEnd w:id="4"/>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Hay como un avance pedagógico en el conocimiento de nuestra fe eucarística: Primero, de niños aprendemos que el mismo Jesús está presente bajo las apariencias de pan y vino; luego, de más grandes, entendimos que la Misa es, además, un sacrificio; y más tarde llegamos a conocer que el Sacerdote principal de cada Misa es el mismo Señor Jesucristo.</w:t>
      </w:r>
    </w:p>
    <w:p w:rsidR="00925126" w:rsidRDefault="00925126">
      <w:pPr>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w:t>
      </w:r>
      <w:r>
        <w:rPr>
          <w:rFonts w:ascii="Souvenir Lt BT" w:hAnsi="Souvenir Lt BT"/>
          <w:b/>
          <w:noProof/>
          <w:spacing w:val="-3"/>
          <w:sz w:val="22"/>
          <w:szCs w:val="22"/>
          <w:lang w:val="es-AR"/>
        </w:rPr>
        <w:t>La eucaristía es a la vez sacrificio y sacramento. Tiene razón de sacrificio en cuanto se ofrece; y de sacramento en cuanto se recibe</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295"/>
      </w:r>
      <w:r>
        <w:rPr>
          <w:rFonts w:ascii="Souvenir Lt BT" w:hAnsi="Souvenir Lt BT"/>
          <w:noProof/>
          <w:spacing w:val="-3"/>
          <w:sz w:val="22"/>
          <w:szCs w:val="22"/>
          <w:lang w:val="es-AR"/>
        </w:rPr>
        <w:t>.</w:t>
      </w:r>
      <w:r>
        <w:rPr>
          <w:rFonts w:ascii="Souvenir Lt BT" w:hAnsi="Souvenir Lt BT"/>
          <w:b/>
          <w:i/>
          <w:noProof/>
          <w:spacing w:val="-3"/>
          <w:sz w:val="22"/>
          <w:szCs w:val="22"/>
          <w:lang w:val="es-AR"/>
        </w:rPr>
        <w:t xml:space="preserve"> </w:t>
      </w:r>
      <w:r>
        <w:rPr>
          <w:rFonts w:ascii="Souvenir Lt BT" w:hAnsi="Souvenir Lt BT"/>
          <w:noProof/>
          <w:spacing w:val="-3"/>
          <w:sz w:val="22"/>
          <w:szCs w:val="22"/>
          <w:lang w:val="es-AR"/>
        </w:rPr>
        <w:t xml:space="preserve">Por tanto, la Eucaristía, en cuanto sacrificio, se ofrece. ¿Quiénes la ofrecen? Tres son los oferentes: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 El Oferente principal es Jesucristo, Nuestro Señor;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b. El oferente ministerial, el sacerdote jerárquico;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c. El oferente bautismal es, en general, toda la Iglesia y, en especial, los que asisten a la Misa. </w:t>
      </w:r>
    </w:p>
    <w:p w:rsidR="00925126" w:rsidRDefault="00925126">
      <w:pPr>
        <w:widowControl w:val="0"/>
        <w:spacing w:before="60" w:afterLines="60" w:after="144" w:line="240" w:lineRule="atLeast"/>
        <w:ind w:firstLine="284"/>
        <w:jc w:val="both"/>
        <w:rPr>
          <w:rFonts w:ascii="Souvenir Lt BT" w:hAnsi="Souvenir Lt BT"/>
          <w:noProof/>
          <w:sz w:val="22"/>
          <w:szCs w:val="22"/>
          <w:lang w:val="es-AR"/>
        </w:rPr>
      </w:pPr>
      <w:r>
        <w:rPr>
          <w:rFonts w:ascii="Souvenir Lt BT" w:hAnsi="Souvenir Lt BT"/>
          <w:noProof/>
          <w:sz w:val="22"/>
          <w:szCs w:val="22"/>
          <w:lang w:val="es-AR"/>
        </w:rPr>
        <w:t>Ciertamente que el Sacerdocio de Cristo no sólo se prolonga en la Misa, sino en toda la liturgia</w:t>
      </w:r>
      <w:r>
        <w:rPr>
          <w:rFonts w:ascii="Souvenir Lt BT" w:hAnsi="Souvenir Lt BT"/>
          <w:noProof/>
          <w:sz w:val="22"/>
          <w:szCs w:val="22"/>
          <w:lang w:val="es-AR"/>
        </w:rPr>
        <w:fldChar w:fldCharType="begin"/>
      </w:r>
      <w:r>
        <w:rPr>
          <w:rFonts w:ascii="Souvenir Lt BT" w:hAnsi="Souvenir Lt BT"/>
          <w:noProof/>
          <w:sz w:val="22"/>
          <w:szCs w:val="22"/>
          <w:lang w:val="es-AR"/>
        </w:rPr>
        <w:instrText>XE "liturgia: Cristo la realiza"</w:instrText>
      </w:r>
      <w:r>
        <w:rPr>
          <w:rFonts w:ascii="Souvenir Lt BT" w:hAnsi="Souvenir Lt BT"/>
          <w:noProof/>
          <w:sz w:val="22"/>
          <w:szCs w:val="22"/>
          <w:lang w:val="es-AR"/>
        </w:rPr>
        <w:fldChar w:fldCharType="end"/>
      </w:r>
      <w:r>
        <w:rPr>
          <w:rFonts w:ascii="Souvenir Lt BT" w:hAnsi="Souvenir Lt BT"/>
          <w:noProof/>
          <w:sz w:val="22"/>
          <w:szCs w:val="22"/>
          <w:lang w:val="es-AR"/>
        </w:rPr>
        <w:t>, que es «</w:t>
      </w:r>
      <w:r>
        <w:rPr>
          <w:rFonts w:ascii="Souvenir Lt BT" w:hAnsi="Souvenir Lt BT"/>
          <w:b/>
          <w:noProof/>
          <w:sz w:val="22"/>
          <w:szCs w:val="22"/>
          <w:lang w:val="es-AR"/>
        </w:rPr>
        <w:t>el ejercicio del Sacerdocio de Jesucristo</w:t>
      </w:r>
      <w:r>
        <w:rPr>
          <w:rFonts w:ascii="Souvenir Lt BT" w:hAnsi="Souvenir Lt BT"/>
          <w:noProof/>
          <w:sz w:val="22"/>
          <w:szCs w:val="22"/>
          <w:lang w:val="es-AR"/>
        </w:rPr>
        <w:t>»</w:t>
      </w:r>
      <w:r>
        <w:rPr>
          <w:rStyle w:val="Refdenotaalpie"/>
          <w:rFonts w:ascii="Souvenir Lt BT" w:hAnsi="Souvenir Lt BT"/>
          <w:noProof/>
          <w:sz w:val="22"/>
          <w:szCs w:val="22"/>
        </w:rPr>
        <w:footnoteReference w:id="296"/>
      </w:r>
      <w:r>
        <w:rPr>
          <w:rFonts w:ascii="Souvenir Lt BT" w:hAnsi="Souvenir Lt BT"/>
          <w:noProof/>
          <w:sz w:val="22"/>
          <w:szCs w:val="22"/>
          <w:lang w:val="es-AR"/>
        </w:rPr>
        <w:t>. De tal modo que, cuando alguien bautiza, confirma, celebra la Eucaristía, confiesa... es Cristo quien bautiza, confirma, celebra la Eucaristía, confiesa...</w:t>
      </w:r>
      <w:r>
        <w:rPr>
          <w:rStyle w:val="Refdenotaalpie"/>
          <w:rFonts w:ascii="Souvenir Lt BT" w:hAnsi="Souvenir Lt BT"/>
          <w:noProof/>
          <w:sz w:val="22"/>
          <w:szCs w:val="22"/>
        </w:rPr>
        <w:footnoteReference w:id="297"/>
      </w:r>
      <w:r>
        <w:rPr>
          <w:rFonts w:ascii="Souvenir Lt BT" w:hAnsi="Souvenir Lt BT"/>
          <w:noProof/>
          <w:sz w:val="22"/>
          <w:szCs w:val="22"/>
          <w:lang w:val="es-AR"/>
        </w:rPr>
        <w:t xml:space="preserve">. Cristo continúa realizando los actos de su Sacerdocio eterno, a través de sus sacerdotes ministeriales o bautismales. Pero </w:t>
      </w:r>
      <w:r>
        <w:rPr>
          <w:rFonts w:ascii="Souvenir Lt BT" w:hAnsi="Souvenir Lt BT"/>
          <w:b/>
          <w:noProof/>
          <w:sz w:val="22"/>
          <w:szCs w:val="22"/>
          <w:lang w:val="es-AR"/>
        </w:rPr>
        <w:t>Jesucristo es el Sacerdote principal</w:t>
      </w:r>
      <w:r>
        <w:rPr>
          <w:rFonts w:ascii="Souvenir Lt BT" w:hAnsi="Souvenir Lt BT"/>
          <w:b/>
          <w:noProof/>
          <w:sz w:val="22"/>
          <w:szCs w:val="22"/>
          <w:lang w:val="es-AR"/>
        </w:rPr>
        <w:fldChar w:fldCharType="begin"/>
      </w:r>
      <w:r>
        <w:rPr>
          <w:rFonts w:ascii="Souvenir Lt BT" w:hAnsi="Souvenir Lt BT"/>
          <w:b/>
          <w:noProof/>
          <w:sz w:val="22"/>
          <w:szCs w:val="22"/>
          <w:lang w:val="es-AR"/>
        </w:rPr>
        <w:instrText>XE "Jesucristo:Sacerdote principal"</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de la Santa Misa, porque ofrece todas y cada una de las Misas que se celebran.</w:t>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La Biblia nos habla del Sacerdocio de Jesucristo: </w:t>
      </w:r>
      <w:r>
        <w:rPr>
          <w:rFonts w:ascii="Souvenir Lt BT" w:hAnsi="Souvenir Lt BT"/>
          <w:i/>
          <w:noProof/>
          <w:sz w:val="22"/>
          <w:szCs w:val="22"/>
          <w:lang w:val="es-AR"/>
        </w:rPr>
        <w:t>Nos amó y se entregó a sí mismo por nosotros como oblación</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y hostia</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hostia"</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noProof/>
          <w:sz w:val="22"/>
          <w:szCs w:val="22"/>
          <w:lang w:val="es-AR"/>
        </w:rPr>
        <w:t xml:space="preserve"> (Ef 5,2); </w:t>
      </w:r>
      <w:r>
        <w:rPr>
          <w:rFonts w:ascii="Souvenir Lt BT" w:hAnsi="Souvenir Lt BT"/>
          <w:i/>
          <w:noProof/>
          <w:sz w:val="22"/>
          <w:szCs w:val="22"/>
          <w:lang w:val="es-AR"/>
        </w:rPr>
        <w:t>Me sacrifico por ellos</w:t>
      </w:r>
      <w:r>
        <w:rPr>
          <w:rStyle w:val="Refdenotaalpie"/>
          <w:rFonts w:ascii="Souvenir Lt BT" w:hAnsi="Souvenir Lt BT"/>
          <w:noProof/>
          <w:sz w:val="22"/>
          <w:szCs w:val="22"/>
        </w:rPr>
        <w:footnoteReference w:id="298"/>
      </w:r>
      <w:r>
        <w:rPr>
          <w:rFonts w:ascii="Souvenir Lt BT" w:hAnsi="Souvenir Lt BT"/>
          <w:b/>
          <w:i/>
          <w:noProof/>
          <w:sz w:val="22"/>
          <w:szCs w:val="22"/>
          <w:lang w:val="es-AR"/>
        </w:rPr>
        <w:t xml:space="preserve"> </w:t>
      </w:r>
      <w:r>
        <w:rPr>
          <w:rFonts w:ascii="Souvenir Lt BT" w:hAnsi="Souvenir Lt BT"/>
          <w:noProof/>
          <w:sz w:val="22"/>
          <w:szCs w:val="22"/>
          <w:lang w:val="es-AR"/>
        </w:rPr>
        <w:t xml:space="preserve">; es Sumo Sacerdote: </w:t>
      </w:r>
      <w:r>
        <w:rPr>
          <w:rFonts w:ascii="Souvenir Lt BT" w:hAnsi="Souvenir Lt BT"/>
          <w:i/>
          <w:noProof/>
          <w:sz w:val="22"/>
          <w:szCs w:val="22"/>
          <w:lang w:val="es-AR"/>
        </w:rPr>
        <w:t xml:space="preserve">Fue declarado por Dios Sumo Sacerdote </w:t>
      </w:r>
      <w:r>
        <w:rPr>
          <w:rFonts w:ascii="Souvenir Lt BT" w:hAnsi="Souvenir Lt BT"/>
          <w:noProof/>
          <w:sz w:val="22"/>
          <w:szCs w:val="22"/>
          <w:lang w:val="es-AR"/>
        </w:rPr>
        <w:t xml:space="preserve">(Heb 5,10); se compadece de nuestras miserias: </w:t>
      </w:r>
      <w:r>
        <w:rPr>
          <w:rFonts w:ascii="Souvenir Lt BT" w:hAnsi="Souvenir Lt BT"/>
          <w:i/>
          <w:noProof/>
          <w:sz w:val="22"/>
          <w:szCs w:val="22"/>
          <w:lang w:val="es-AR"/>
        </w:rPr>
        <w:t>Pues no tenemos un Sumo Sacerdote que no pueda compadecerse de nuestras miserias</w:t>
      </w:r>
      <w:r>
        <w:rPr>
          <w:rFonts w:ascii="Souvenir Lt BT" w:hAnsi="Souvenir Lt BT"/>
          <w:noProof/>
          <w:sz w:val="22"/>
          <w:szCs w:val="22"/>
          <w:lang w:val="es-AR"/>
        </w:rPr>
        <w:t xml:space="preserve"> (Heb 4,15); es Sacerdote Eterno: </w:t>
      </w:r>
      <w:r>
        <w:rPr>
          <w:rFonts w:ascii="Souvenir Lt BT" w:hAnsi="Souvenir Lt BT"/>
          <w:i/>
          <w:noProof/>
          <w:sz w:val="22"/>
          <w:szCs w:val="22"/>
          <w:lang w:val="es-AR"/>
        </w:rPr>
        <w:t xml:space="preserve">Tú eres sacerdote para siempre </w:t>
      </w:r>
      <w:r>
        <w:rPr>
          <w:rFonts w:ascii="Souvenir Lt BT" w:hAnsi="Souvenir Lt BT"/>
          <w:noProof/>
          <w:sz w:val="22"/>
          <w:szCs w:val="22"/>
          <w:lang w:val="es-AR"/>
        </w:rPr>
        <w:t xml:space="preserve">(Heb 5,6), </w:t>
      </w:r>
      <w:r>
        <w:rPr>
          <w:rFonts w:ascii="Souvenir Lt BT" w:hAnsi="Souvenir Lt BT"/>
          <w:i/>
          <w:noProof/>
          <w:sz w:val="22"/>
          <w:szCs w:val="22"/>
          <w:lang w:val="es-AR"/>
        </w:rPr>
        <w:t xml:space="preserve">Tiene un sacerdocio perpetuo, porque permanece para siempre </w:t>
      </w:r>
      <w:r>
        <w:rPr>
          <w:rFonts w:ascii="Souvenir Lt BT" w:hAnsi="Souvenir Lt BT"/>
          <w:noProof/>
          <w:sz w:val="22"/>
          <w:szCs w:val="22"/>
          <w:lang w:val="es-AR"/>
        </w:rPr>
        <w:t xml:space="preserve">(Heb 7,24); es Sacerdote Santo: </w:t>
      </w:r>
      <w:r>
        <w:rPr>
          <w:rFonts w:ascii="Souvenir Lt BT" w:hAnsi="Souvenir Lt BT"/>
          <w:i/>
          <w:noProof/>
          <w:sz w:val="22"/>
          <w:szCs w:val="22"/>
          <w:lang w:val="es-AR"/>
        </w:rPr>
        <w:t xml:space="preserve">Así es el Sumo Sacerdote que nos convenía: santo, inocente, incontaminado </w:t>
      </w:r>
      <w:r>
        <w:rPr>
          <w:rFonts w:ascii="Souvenir Lt BT" w:hAnsi="Souvenir Lt BT"/>
          <w:noProof/>
          <w:sz w:val="22"/>
          <w:szCs w:val="22"/>
          <w:lang w:val="es-AR"/>
        </w:rPr>
        <w:t>(Heb 7,26).</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b/>
          <w:noProof/>
          <w:sz w:val="22"/>
          <w:szCs w:val="22"/>
          <w:lang w:val="es-AR"/>
        </w:rPr>
        <w:t>1. Los Santos Padres nos enseñan que Cristo es el Sacerdote principal de la Misa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San Juan Crisóstomo dice: «Está presente Cristo, y el mismo que preparó aquella mesa es también el que ahora la dispone. Pues no es un hombre el que hace que los dones presentados se conviertan en Cuerpo y Sangre de Cristo, sino el mismo Cristo que fue crucificado por nosotros»</w:t>
      </w:r>
      <w:r>
        <w:rPr>
          <w:rStyle w:val="Refdenotaalpie"/>
          <w:rFonts w:ascii="Souvenir Lt BT" w:hAnsi="Souvenir Lt BT"/>
          <w:noProof/>
          <w:sz w:val="22"/>
          <w:szCs w:val="22"/>
        </w:rPr>
        <w:footnoteReference w:id="299"/>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San Ambrosio: «Vimos al príncipe de los sacerdotes viniendo a nosotros, le vimos y oímos ofreciendo su Sangre por nosotros; en razón de que somos sacerdotes, seguiremos como podamos detrás de Él, ofreciendo el sacrificio por el pueblo, deficientes en mérito; honorables, sin embargo, por el sacrificio; porque, aunque ahora no se vea que Cristo es ofrecido, sin embargo, Él mismo es ofrecido en la tierra, cuando se ofrece su Cuerpo (y su Sangre); es más, Él mismo cuya palabra santifica el sacrificio que se ofrece, se manifiesta ofreciendo en nosotros»</w:t>
      </w:r>
      <w:r>
        <w:rPr>
          <w:rStyle w:val="Refdenotaalpie"/>
          <w:rFonts w:ascii="Souvenir Lt BT" w:hAnsi="Souvenir Lt BT"/>
          <w:noProof/>
          <w:sz w:val="22"/>
          <w:szCs w:val="22"/>
        </w:rPr>
        <w:footnoteReference w:id="30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San Agustín: «Jesucristo sacerdote es el mismo oferente; Él mismo es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y de ello quiso fuera sacramento o signo cotidiano el sacrificio de la Iglesia»</w:t>
      </w:r>
      <w:r>
        <w:rPr>
          <w:rStyle w:val="Refdenotaalpie"/>
          <w:rFonts w:ascii="Souvenir Lt BT" w:hAnsi="Souvenir Lt BT"/>
          <w:noProof/>
          <w:sz w:val="22"/>
          <w:szCs w:val="22"/>
        </w:rPr>
        <w:footnoteReference w:id="301"/>
      </w:r>
      <w:r>
        <w:rPr>
          <w:rFonts w:ascii="Souvenir Lt BT" w:hAnsi="Souvenir Lt BT"/>
          <w:noProof/>
          <w:sz w:val="22"/>
          <w:szCs w:val="22"/>
          <w:lang w:val="es-AR"/>
        </w:rPr>
        <w:t>, o sea, la Misa.</w:t>
      </w:r>
    </w:p>
    <w:p w:rsidR="00925126" w:rsidRDefault="00925126">
      <w:pPr>
        <w:widowControl w:val="0"/>
        <w:spacing w:before="200" w:afterLines="60" w:after="144"/>
        <w:jc w:val="both"/>
        <w:rPr>
          <w:rFonts w:ascii="Souvenir Lt BT" w:hAnsi="Souvenir Lt BT"/>
          <w:noProof/>
          <w:sz w:val="22"/>
          <w:szCs w:val="22"/>
          <w:lang w:val="es-AR"/>
        </w:rPr>
      </w:pPr>
      <w:r>
        <w:rPr>
          <w:rFonts w:ascii="Souvenir Lt BT" w:hAnsi="Souvenir Lt BT"/>
          <w:b/>
          <w:noProof/>
          <w:sz w:val="22"/>
          <w:szCs w:val="22"/>
          <w:lang w:val="es-AR"/>
        </w:rPr>
        <w:t>2. La Iglesia en su Magisterio nos lo recuerda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IV Concilio de Letrán: «Una es la Iglesia [...] en la que el mismo Sacerdote Jesucristo es sacrificio, cuyo Cuerpo y Sangre se contienen verdaderamente en el sacramento del altar, transustanciado el pan en su Cuerpo y el vino en su Sangre por poder divino»</w:t>
      </w:r>
      <w:r>
        <w:rPr>
          <w:rStyle w:val="Refdenotaalpie"/>
          <w:rFonts w:ascii="Souvenir Lt BT" w:hAnsi="Souvenir Lt BT"/>
          <w:noProof/>
          <w:sz w:val="22"/>
          <w:szCs w:val="22"/>
        </w:rPr>
        <w:footnoteReference w:id="302"/>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Concilio de Florencia: «El sacerdote hablando en persona de Cristo consagra este sacramento»</w:t>
      </w:r>
      <w:r>
        <w:rPr>
          <w:rStyle w:val="Refdenotaalpie"/>
          <w:rFonts w:ascii="Souvenir Lt BT" w:hAnsi="Souvenir Lt BT"/>
          <w:noProof/>
          <w:sz w:val="22"/>
          <w:szCs w:val="22"/>
        </w:rPr>
        <w:footnoteReference w:id="303"/>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«Una y la misma es la Víctima (tanto en la cruz como en el altar), </w:t>
      </w:r>
      <w:r>
        <w:rPr>
          <w:rFonts w:ascii="Souvenir Lt BT" w:hAnsi="Souvenir Lt BT"/>
          <w:b/>
          <w:noProof/>
          <w:sz w:val="22"/>
          <w:szCs w:val="22"/>
          <w:lang w:val="es-AR"/>
        </w:rPr>
        <w:t>uno mismo el que ahora se ofrece</w:t>
      </w:r>
      <w:r>
        <w:rPr>
          <w:rFonts w:ascii="Souvenir Lt BT" w:hAnsi="Souvenir Lt BT"/>
          <w:noProof/>
          <w:sz w:val="22"/>
          <w:szCs w:val="22"/>
          <w:lang w:val="es-AR"/>
        </w:rPr>
        <w:t xml:space="preserve"> por ministerio de los sacerdotes (en los altares) y se ofreció entonces en la cruz. Sólo es distinto el modo de ofrecerse»</w:t>
      </w:r>
      <w:r>
        <w:rPr>
          <w:rStyle w:val="Refdenotaalpie"/>
          <w:rFonts w:ascii="Souvenir Lt BT" w:hAnsi="Souvenir Lt BT"/>
          <w:noProof/>
          <w:sz w:val="22"/>
          <w:szCs w:val="22"/>
        </w:rPr>
        <w:footnoteReference w:id="304"/>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Pío XII: «Idéntico, pues, es el Sacerdote Jesucristo, cuya sagrada Persona representa su ministro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ministro"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El cual, en virtud de la consagración sacerdotal, se asemeja al Sumo Sacerdote y tiene poder de obrar en virtud y en persona del mismo Cristo»</w:t>
      </w:r>
      <w:r>
        <w:rPr>
          <w:rStyle w:val="Refdenotaalpie"/>
          <w:rFonts w:ascii="Souvenir Lt BT" w:hAnsi="Souvenir Lt BT"/>
          <w:noProof/>
          <w:sz w:val="22"/>
          <w:szCs w:val="22"/>
        </w:rPr>
        <w:footnoteReference w:id="305"/>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Concilio Vaticano II</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Vaticano II"</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dice que los sacerdotes ejercitan su oficio sagrado: «Sobre todo, en el culto eucarístico o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en el cual, representando la persona de Cristo, y proclamando su Misterio, juntan con el sacrificio de su Cabeza, Cristo, las oraciones de los fieles</w:t>
      </w:r>
      <w:r>
        <w:rPr>
          <w:rStyle w:val="Refdenotaalpie"/>
          <w:rFonts w:ascii="Souvenir Lt BT" w:hAnsi="Souvenir Lt BT"/>
          <w:noProof/>
          <w:sz w:val="22"/>
          <w:szCs w:val="22"/>
        </w:rPr>
        <w:footnoteReference w:id="306"/>
      </w:r>
      <w:r>
        <w:rPr>
          <w:rFonts w:ascii="Souvenir Lt BT" w:hAnsi="Souvenir Lt BT"/>
          <w:noProof/>
          <w:sz w:val="22"/>
          <w:szCs w:val="22"/>
          <w:lang w:val="es-AR"/>
        </w:rPr>
        <w:t xml:space="preserve">, representando y aplicando en el sacrificio de la Misa, hasta la venida del Señor, el único Sacrificio del Nuevo Testamento, a saber, </w:t>
      </w:r>
      <w:r>
        <w:rPr>
          <w:rFonts w:ascii="Souvenir Lt BT" w:hAnsi="Souvenir Lt BT"/>
          <w:b/>
          <w:noProof/>
          <w:sz w:val="22"/>
          <w:szCs w:val="22"/>
          <w:lang w:val="es-AR"/>
        </w:rPr>
        <w:t>el de Cristo que se ofrece a sí mismo al Padre</w:t>
      </w:r>
      <w:r>
        <w:rPr>
          <w:rFonts w:ascii="Souvenir Lt BT" w:hAnsi="Souvenir Lt BT"/>
          <w:noProof/>
          <w:sz w:val="22"/>
          <w:szCs w:val="22"/>
          <w:lang w:val="es-AR"/>
        </w:rPr>
        <w:t>, como hostia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hostia"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inmaculada</w:t>
      </w:r>
      <w:r>
        <w:rPr>
          <w:rStyle w:val="Refdenotaalpie"/>
          <w:rFonts w:ascii="Souvenir Lt BT" w:hAnsi="Souvenir Lt BT"/>
          <w:noProof/>
          <w:sz w:val="22"/>
          <w:szCs w:val="22"/>
        </w:rPr>
        <w:footnoteReference w:id="307"/>
      </w:r>
      <w:r>
        <w:rPr>
          <w:rFonts w:ascii="Souvenir Lt BT" w:hAnsi="Souvenir Lt BT"/>
          <w:noProof/>
          <w:sz w:val="22"/>
          <w:szCs w:val="22"/>
          <w:lang w:val="es-AR"/>
        </w:rPr>
        <w:t>»</w:t>
      </w:r>
      <w:r>
        <w:rPr>
          <w:rStyle w:val="Refdenotaalpie"/>
          <w:rFonts w:ascii="Souvenir Lt BT" w:hAnsi="Souvenir Lt BT"/>
          <w:noProof/>
          <w:sz w:val="22"/>
          <w:szCs w:val="22"/>
        </w:rPr>
        <w:footnoteReference w:id="30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De manera particular lo dice la misma liturgia. Cuando el sacerdote ministerial, en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dice: «</w:t>
      </w:r>
      <w:r>
        <w:rPr>
          <w:rFonts w:ascii="Souvenir Lt BT" w:hAnsi="Souvenir Lt BT"/>
          <w:b/>
          <w:i/>
          <w:noProof/>
          <w:sz w:val="22"/>
          <w:szCs w:val="22"/>
          <w:lang w:val="es-AR"/>
        </w:rPr>
        <w:t>Esto es mi Cuerpo ... éste es el cáliz</w:t>
      </w:r>
      <w:r>
        <w:rPr>
          <w:rFonts w:ascii="Souvenir Lt BT" w:hAnsi="Souvenir Lt BT"/>
          <w:b/>
          <w:i/>
          <w:noProof/>
          <w:sz w:val="22"/>
          <w:szCs w:val="22"/>
          <w:lang w:val="es-AR"/>
        </w:rPr>
        <w:fldChar w:fldCharType="begin"/>
      </w:r>
      <w:r>
        <w:rPr>
          <w:rFonts w:ascii="Souvenir Lt BT" w:hAnsi="Souvenir Lt BT"/>
          <w:b/>
          <w:i/>
          <w:noProof/>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b/>
          <w:i/>
          <w:noProof/>
          <w:sz w:val="22"/>
          <w:szCs w:val="22"/>
          <w:lang w:val="es-AR"/>
        </w:rPr>
        <w:instrText xml:space="preserve"> </w:instrText>
      </w:r>
      <w:r>
        <w:rPr>
          <w:rFonts w:ascii="Souvenir Lt BT" w:hAnsi="Souvenir Lt BT"/>
          <w:b/>
          <w:i/>
          <w:noProof/>
          <w:sz w:val="22"/>
          <w:szCs w:val="22"/>
          <w:lang w:val="es-AR"/>
        </w:rPr>
        <w:fldChar w:fldCharType="end"/>
      </w:r>
      <w:r>
        <w:rPr>
          <w:rFonts w:ascii="Souvenir Lt BT" w:hAnsi="Souvenir Lt BT"/>
          <w:b/>
          <w:i/>
          <w:noProof/>
          <w:sz w:val="22"/>
          <w:szCs w:val="22"/>
          <w:lang w:val="es-AR"/>
        </w:rPr>
        <w:t xml:space="preserve"> de mi Sangre</w:t>
      </w:r>
      <w:r>
        <w:rPr>
          <w:rFonts w:ascii="Souvenir Lt BT" w:hAnsi="Souvenir Lt BT"/>
          <w:noProof/>
          <w:sz w:val="22"/>
          <w:szCs w:val="22"/>
          <w:lang w:val="es-AR"/>
        </w:rPr>
        <w:t>»</w:t>
      </w:r>
      <w:r>
        <w:rPr>
          <w:rFonts w:ascii="Souvenir Lt BT" w:hAnsi="Souvenir Lt BT"/>
          <w:b/>
          <w:noProof/>
          <w:sz w:val="22"/>
          <w:szCs w:val="22"/>
          <w:lang w:val="es-AR"/>
        </w:rPr>
        <w:t>,</w:t>
      </w:r>
      <w:r>
        <w:rPr>
          <w:rFonts w:ascii="Souvenir Lt BT" w:hAnsi="Souvenir Lt BT"/>
          <w:b/>
          <w:i/>
          <w:noProof/>
          <w:sz w:val="22"/>
          <w:szCs w:val="22"/>
          <w:lang w:val="es-AR"/>
        </w:rPr>
        <w:t xml:space="preserve"> </w:t>
      </w:r>
      <w:r>
        <w:rPr>
          <w:rFonts w:ascii="Souvenir Lt BT" w:hAnsi="Souvenir Lt BT"/>
          <w:noProof/>
          <w:sz w:val="22"/>
          <w:szCs w:val="22"/>
          <w:lang w:val="es-AR"/>
        </w:rPr>
        <w:t>no habla en nombre propio, el pan no se transforma en su cuerpo ni el vino en su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sino en el Cuerpo y en la Sangre de quien habla, Jesucristo, ya que lo realiza Cristo Sacerdote en Persona, y su ministro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ministro"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habla en Persona de Cristo. Dice: «...</w:t>
      </w:r>
      <w:r>
        <w:rPr>
          <w:rFonts w:ascii="Souvenir Lt BT" w:hAnsi="Souvenir Lt BT"/>
          <w:b/>
          <w:i/>
          <w:noProof/>
          <w:sz w:val="22"/>
          <w:szCs w:val="22"/>
          <w:lang w:val="es-AR"/>
        </w:rPr>
        <w:t xml:space="preserve">Mi Cuerpo </w:t>
      </w:r>
      <w:r>
        <w:rPr>
          <w:rFonts w:ascii="Souvenir Lt BT" w:hAnsi="Souvenir Lt BT"/>
          <w:noProof/>
          <w:sz w:val="22"/>
          <w:szCs w:val="22"/>
          <w:lang w:val="es-AR"/>
        </w:rPr>
        <w:t>...</w:t>
      </w:r>
      <w:r>
        <w:rPr>
          <w:rFonts w:ascii="Souvenir Lt BT" w:hAnsi="Souvenir Lt BT"/>
          <w:b/>
          <w:i/>
          <w:noProof/>
          <w:sz w:val="22"/>
          <w:szCs w:val="22"/>
          <w:lang w:val="es-AR"/>
        </w:rPr>
        <w:t xml:space="preserve"> mi Sangre</w:t>
      </w:r>
      <w:r>
        <w:rPr>
          <w:rFonts w:ascii="Souvenir Lt BT" w:hAnsi="Souvenir Lt BT"/>
          <w:noProof/>
          <w:sz w:val="22"/>
          <w:szCs w:val="22"/>
          <w:lang w:val="es-AR"/>
        </w:rPr>
        <w:t>...»</w:t>
      </w:r>
      <w:r>
        <w:rPr>
          <w:rFonts w:ascii="Souvenir Lt BT" w:hAnsi="Souvenir Lt BT"/>
          <w:b/>
          <w:noProof/>
          <w:sz w:val="22"/>
          <w:szCs w:val="22"/>
          <w:lang w:val="es-AR"/>
        </w:rPr>
        <w:t xml:space="preserve"> </w:t>
      </w:r>
      <w:r>
        <w:rPr>
          <w:rFonts w:ascii="Souvenir Lt BT" w:hAnsi="Souvenir Lt BT"/>
          <w:noProof/>
          <w:sz w:val="22"/>
          <w:szCs w:val="22"/>
          <w:lang w:val="es-AR"/>
        </w:rPr>
        <w:t>porque «con el pronombre “mío”, de primera persona, que es precisamente la que habla, está bien expresada la persona de Cristo, en cuyo nombre ... se profieren las palabras»</w:t>
      </w:r>
      <w:r>
        <w:rPr>
          <w:rStyle w:val="Refdenotaalpie"/>
          <w:rFonts w:ascii="Souvenir Lt BT" w:hAnsi="Souvenir Lt BT"/>
          <w:noProof/>
          <w:sz w:val="22"/>
          <w:szCs w:val="22"/>
        </w:rPr>
        <w:footnoteReference w:id="309"/>
      </w:r>
      <w:r>
        <w:rPr>
          <w:rFonts w:ascii="Souvenir Lt BT" w:hAnsi="Souvenir Lt BT"/>
          <w:noProof/>
          <w:sz w:val="22"/>
          <w:szCs w:val="22"/>
          <w:lang w:val="es-AR"/>
        </w:rPr>
        <w:t>. De ahí que sea el mismo Jesucristo quien, sirviéndose del sacerdote como de instrumento, realiza la inmolación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sacrificial en la Santa Misa.</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b/>
          <w:noProof/>
          <w:sz w:val="22"/>
          <w:szCs w:val="22"/>
          <w:lang w:val="es-AR"/>
        </w:rPr>
        <w:t>3. La ciencia teológica lo fundamenta</w:t>
      </w:r>
      <w:r>
        <w:rPr>
          <w:rStyle w:val="Refdenotaalpie"/>
          <w:rFonts w:ascii="Souvenir Lt BT" w:hAnsi="Souvenir Lt BT"/>
          <w:noProof/>
          <w:sz w:val="22"/>
          <w:szCs w:val="22"/>
        </w:rPr>
        <w:footnoteReference w:id="310"/>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Jesucristo es el Sacerdote principal de la Misa no sólo por el hecho de que Él la instituye, porque Él da a sus ministros el poder de ofrecer y porque Él les manda ofrecer. Suma a todo esto el </w:t>
      </w:r>
      <w:r>
        <w:rPr>
          <w:rFonts w:ascii="Souvenir Lt BT" w:hAnsi="Souvenir Lt BT"/>
          <w:b/>
          <w:noProof/>
          <w:sz w:val="22"/>
          <w:szCs w:val="22"/>
          <w:lang w:val="es-AR"/>
        </w:rPr>
        <w:t>acto personal del ofrecimiento</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noProof/>
          <w:sz w:val="22"/>
          <w:szCs w:val="22"/>
          <w:lang w:val="es-AR"/>
        </w:rPr>
        <w:t xml:space="preserve"> en cada una de las actuaciones de sus ministros, en cada una y en todas las Misas que se celebran y que se celebrarán en el mundo.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Cada Misa es una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principal de Cristo, como lo es, a su manera, la oblación ministerial de su ministro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ministro"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la oblación general de todos los fieles cristianos laicos bautizados y la oblación especial de los participantes.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Jesucristo con voluntad actual quiere y ofrece todas y cada una de las Misas que se celebran en la tierra. O sea que, Cristo hombre asiste y obra </w:t>
      </w:r>
      <w:r>
        <w:rPr>
          <w:rFonts w:ascii="Souvenir Lt BT" w:hAnsi="Souvenir Lt BT"/>
          <w:b/>
          <w:i/>
          <w:noProof/>
          <w:sz w:val="22"/>
          <w:szCs w:val="22"/>
          <w:lang w:val="es-AR"/>
        </w:rPr>
        <w:t>actual</w:t>
      </w:r>
      <w:r>
        <w:rPr>
          <w:rFonts w:ascii="Souvenir Lt BT" w:hAnsi="Souvenir Lt BT"/>
          <w:i/>
          <w:noProof/>
          <w:sz w:val="22"/>
          <w:szCs w:val="22"/>
          <w:lang w:val="es-AR"/>
        </w:rPr>
        <w:t xml:space="preserve"> </w:t>
      </w:r>
      <w:r>
        <w:rPr>
          <w:rFonts w:ascii="Souvenir Lt BT" w:hAnsi="Souvenir Lt BT"/>
          <w:noProof/>
          <w:sz w:val="22"/>
          <w:szCs w:val="22"/>
          <w:lang w:val="es-AR"/>
        </w:rPr>
        <w:t>e</w:t>
      </w:r>
      <w:r>
        <w:rPr>
          <w:rFonts w:ascii="Souvenir Lt BT" w:hAnsi="Souvenir Lt BT"/>
          <w:i/>
          <w:noProof/>
          <w:sz w:val="22"/>
          <w:szCs w:val="22"/>
          <w:lang w:val="es-AR"/>
        </w:rPr>
        <w:t xml:space="preserve"> </w:t>
      </w:r>
      <w:r>
        <w:rPr>
          <w:rFonts w:ascii="Souvenir Lt BT" w:hAnsi="Souvenir Lt BT"/>
          <w:b/>
          <w:noProof/>
          <w:sz w:val="22"/>
          <w:szCs w:val="22"/>
          <w:lang w:val="es-AR"/>
        </w:rPr>
        <w:t>inmediatamente</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como instrumento unido a la divinidad, consciente y libre, a todas las consagraciones o transustanciaciones que en la Iglesia se verifican y se verificarán hasta el fin de los siglos. Él ve y conoce, mucho mejor que los sacerdotes humanos, todas y cada una de las Misas y las quiere todas y todos sus efectos, y ofrece todos y cada uno de los sacrificios eucarísticos, como Sacerdote principal, no por sucesivos actos de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sino por un solo acto interno oblativo sin innovación ni sucesión. No se trata de una multiplicación de actos oblativos por parte de Cristo, sino de una aplicación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aplicación"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múltiple del único y actual Acto oblativo, el mismo de la cruz.</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sin interrupción se continúa, </w:t>
      </w:r>
      <w:r>
        <w:rPr>
          <w:rFonts w:ascii="Souvenir Lt BT" w:hAnsi="Souvenir Lt BT"/>
          <w:b/>
          <w:noProof/>
          <w:sz w:val="22"/>
          <w:szCs w:val="22"/>
          <w:lang w:val="es-AR"/>
        </w:rPr>
        <w:t>es la misma oblación interna del sacrificio de la cruz</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w:t>
      </w:r>
      <w:r>
        <w:rPr>
          <w:rFonts w:ascii="Souvenir Lt BT" w:hAnsi="Souvenir Lt BT"/>
          <w:noProof/>
          <w:sz w:val="22"/>
          <w:szCs w:val="22"/>
          <w:lang w:val="es-AR"/>
        </w:rPr>
        <w:t>(aunque sin la modalidad del mérito, sino sola aplicativa del mérito y satisfacción del sacrificio de la cruz).</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Enseña el teólogo Garrigou–Lagrange: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interior que persevera ahora es la misma oblación interna del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sin mérito nuevo, nos </w:t>
      </w:r>
      <w:r>
        <w:rPr>
          <w:rFonts w:ascii="Souvenir Lt BT" w:hAnsi="Souvenir Lt BT"/>
          <w:b/>
          <w:noProof/>
          <w:sz w:val="22"/>
          <w:szCs w:val="22"/>
          <w:lang w:val="es-AR"/>
        </w:rPr>
        <w:t>aplica</w:t>
      </w:r>
      <w:r>
        <w:rPr>
          <w:rFonts w:ascii="Souvenir Lt BT" w:hAnsi="Souvenir Lt BT"/>
          <w:i/>
          <w:noProof/>
          <w:sz w:val="22"/>
          <w:szCs w:val="22"/>
          <w:lang w:val="es-AR"/>
        </w:rPr>
        <w:t xml:space="preserve"> </w:t>
      </w:r>
      <w:r>
        <w:rPr>
          <w:rFonts w:ascii="Souvenir Lt BT" w:hAnsi="Souvenir Lt BT"/>
          <w:noProof/>
          <w:sz w:val="22"/>
          <w:szCs w:val="22"/>
          <w:lang w:val="es-AR"/>
        </w:rPr>
        <w:t>los méritos pasados de la Pasión».</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Que Jesucristo sea el Sacerdote principal de la Santa Misa oblando, próxima y actualmente todos los sacrificios eucarísticos, muestra mucho mejor la dignidad y el valor del sacrificio de la Misa, ya que no sólo es santísima y dignísima la víctima que se inmola, santísimo y dignísimo el sacerdote que la realiza, sino también es santísima y dignísima la </w:t>
      </w:r>
      <w:r>
        <w:rPr>
          <w:rFonts w:ascii="Souvenir Lt BT" w:hAnsi="Souvenir Lt BT"/>
          <w:b/>
          <w:noProof/>
          <w:sz w:val="22"/>
          <w:szCs w:val="22"/>
          <w:lang w:val="es-AR"/>
        </w:rPr>
        <w:t>oblación</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noProof/>
          <w:sz w:val="22"/>
          <w:szCs w:val="22"/>
          <w:lang w:val="es-AR"/>
        </w:rPr>
        <w:t xml:space="preserve"> que se efectúa.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como en la Cruz del Calvario, como en nuestros altares, una y la misma es la Víctima que se sacrifica: Cristo; uno y el mismo es el Sacerdote que la ofrece: Cristo; uno y el mismo es el Acto oblativo por el que se ofrece, el de Cristo.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mismo Acto de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interna de la Víctima del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se perpetúa en el acto de oblación interna de la Víctima de cada Sacrificio de la Misa, por los poderes que Cristo trasmite a través del sacramento del orden sagrado. De allí que el sacerdote sacramental, como signo sensible y eficaz de Cristo–Cabeza invisible, ofrece, de modo sensible y también eficaz, el Sacrificio del Cuerpo y Sangre del Señor.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Cuando participamos en la Misa estamos asistiendo al acto que realiza el «</w:t>
      </w:r>
      <w:r>
        <w:rPr>
          <w:rFonts w:ascii="Souvenir Lt BT" w:hAnsi="Souvenir Lt BT"/>
          <w:i/>
          <w:noProof/>
          <w:sz w:val="22"/>
          <w:szCs w:val="22"/>
          <w:lang w:val="es-AR"/>
        </w:rPr>
        <w:t>solo Santo</w:t>
      </w:r>
      <w:r>
        <w:rPr>
          <w:rFonts w:ascii="Souvenir Lt BT" w:hAnsi="Souvenir Lt BT"/>
          <w:noProof/>
          <w:sz w:val="22"/>
          <w:szCs w:val="22"/>
          <w:lang w:val="es-AR"/>
        </w:rPr>
        <w:t xml:space="preserve">, </w:t>
      </w:r>
      <w:r>
        <w:rPr>
          <w:rFonts w:ascii="Souvenir Lt BT" w:hAnsi="Souvenir Lt BT"/>
          <w:i/>
          <w:noProof/>
          <w:sz w:val="22"/>
          <w:szCs w:val="22"/>
          <w:lang w:val="es-AR"/>
        </w:rPr>
        <w:t>el solo Altísimo</w:t>
      </w:r>
      <w:r>
        <w:rPr>
          <w:rFonts w:ascii="Souvenir Lt BT" w:hAnsi="Souvenir Lt BT"/>
          <w:noProof/>
          <w:sz w:val="22"/>
          <w:szCs w:val="22"/>
          <w:lang w:val="es-AR"/>
        </w:rPr>
        <w:t xml:space="preserve">, </w:t>
      </w:r>
      <w:r>
        <w:rPr>
          <w:rFonts w:ascii="Souvenir Lt BT" w:hAnsi="Souvenir Lt BT"/>
          <w:i/>
          <w:noProof/>
          <w:sz w:val="22"/>
          <w:szCs w:val="22"/>
          <w:lang w:val="es-AR"/>
        </w:rPr>
        <w:t>Jesucristo</w:t>
      </w:r>
      <w:r>
        <w:rPr>
          <w:rFonts w:ascii="Souvenir Lt BT" w:hAnsi="Souvenir Lt BT"/>
          <w:noProof/>
          <w:sz w:val="22"/>
          <w:szCs w:val="22"/>
          <w:lang w:val="es-AR"/>
        </w:rPr>
        <w:t>». No hay acto ni obra más grande que la Misa instituida por nuestro Señor.</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¡Qué fervor de espíritu deberíamos tener para participar siempre en ella con mucho fruto! ¡Cómo deberían cuidar los padres a sus hijos para que conozcan y amen ese tesoro!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Asimismo, ¡cómo deberíamos colaborar para que nuestros Templos y campanarios, los altares, sedes y ambones, los ornamentos litúrgicos y el mobiliario litúrgico, las imágenes y retablos, el sonido y la iluminación, la música y el canto sagrado con coros dignos, el desempeño correcto de todos los oficios y ministerios litúrgicos, etc. sean de lo mejor, ya que son para el Señor, ¡y al Señor hay que darle lo mejor!</w:t>
      </w:r>
    </w:p>
    <w:p w:rsidR="00925126" w:rsidRDefault="00925126" w:rsidP="00ED0EF8">
      <w:pPr>
        <w:pStyle w:val="Ttulo"/>
        <w:widowControl w:val="0"/>
        <w:tabs>
          <w:tab w:val="clear" w:pos="4513"/>
        </w:tabs>
        <w:suppressAutoHyphens w:val="0"/>
        <w:spacing w:before="300" w:afterLines="60" w:after="144"/>
        <w:jc w:val="left"/>
        <w:rPr>
          <w:rFonts w:ascii="Souvenir Lt BT" w:hAnsi="Souvenir Lt BT"/>
          <w:i/>
          <w:noProof/>
          <w:sz w:val="24"/>
          <w:szCs w:val="24"/>
          <w:u w:val="none"/>
          <w:lang w:val="es-AR"/>
        </w:rPr>
      </w:pPr>
      <w:r>
        <w:rPr>
          <w:rFonts w:ascii="Souvenir Lt BT" w:hAnsi="Souvenir Lt BT"/>
          <w:i/>
          <w:noProof/>
          <w:sz w:val="24"/>
          <w:szCs w:val="24"/>
          <w:u w:val="none"/>
          <w:lang w:val="es-AR"/>
        </w:rPr>
        <w:t>Párrafo 2º. El oferente ministerial</w:t>
      </w:r>
      <w:r>
        <w:rPr>
          <w:rStyle w:val="Refdenotaalpie"/>
          <w:rFonts w:ascii="Souvenir Lt BT" w:hAnsi="Souvenir Lt BT"/>
          <w:noProof/>
          <w:szCs w:val="24"/>
          <w:u w:val="none"/>
        </w:rPr>
        <w:footnoteReference w:id="311"/>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b/>
          <w:noProof/>
          <w:sz w:val="22"/>
          <w:szCs w:val="22"/>
          <w:lang w:val="es-AR"/>
        </w:rPr>
        <w:t>Todos y sólo los sacerdotes debidamente ordenados son ministros del sacrificio de la Misa</w:t>
      </w:r>
      <w:r>
        <w:rPr>
          <w:rFonts w:ascii="Souvenir Lt BT" w:hAnsi="Souvenir Lt BT"/>
          <w:i/>
          <w:noProof/>
          <w:sz w:val="22"/>
          <w:szCs w:val="22"/>
          <w:lang w:val="es-AR"/>
        </w:rPr>
        <w:t>.</w:t>
      </w:r>
      <w:r>
        <w:rPr>
          <w:rFonts w:ascii="Souvenir Lt BT" w:hAnsi="Souvenir Lt BT"/>
          <w:noProof/>
          <w:sz w:val="22"/>
          <w:szCs w:val="22"/>
          <w:lang w:val="es-AR"/>
        </w:rPr>
        <w:t xml:space="preserve"> Ésta es una verdad de fe definida por el Magisterio de la Iglesia, así el Concilio de Letrán enseña: «Ninguno puede celebrar este sacramento sino el sacerdote que haya sido debidamente ordenado»</w:t>
      </w:r>
      <w:r>
        <w:rPr>
          <w:rStyle w:val="Refdenotaalpie"/>
          <w:rFonts w:ascii="Souvenir Lt BT" w:hAnsi="Souvenir Lt BT"/>
          <w:noProof/>
          <w:sz w:val="22"/>
          <w:szCs w:val="22"/>
        </w:rPr>
        <w:footnoteReference w:id="312"/>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b/>
          <w:noProof/>
          <w:sz w:val="22"/>
          <w:szCs w:val="22"/>
          <w:lang w:val="es-AR"/>
        </w:rPr>
      </w:pPr>
      <w:r>
        <w:rPr>
          <w:rFonts w:ascii="Souvenir Lt BT" w:hAnsi="Souvenir Lt BT"/>
          <w:noProof/>
          <w:sz w:val="22"/>
          <w:szCs w:val="22"/>
          <w:lang w:val="es-AR"/>
        </w:rPr>
        <w:t>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«Si alguno dijere que con estas palabras: </w:t>
      </w:r>
      <w:r>
        <w:rPr>
          <w:rFonts w:ascii="Souvenir Lt BT" w:hAnsi="Souvenir Lt BT"/>
          <w:i/>
          <w:noProof/>
          <w:sz w:val="22"/>
          <w:szCs w:val="22"/>
          <w:lang w:val="es-AR"/>
        </w:rPr>
        <w:t xml:space="preserve">Haced esto en memoria mía </w:t>
      </w:r>
      <w:r>
        <w:rPr>
          <w:rFonts w:ascii="Souvenir Lt BT" w:hAnsi="Souvenir Lt BT"/>
          <w:noProof/>
          <w:sz w:val="22"/>
          <w:szCs w:val="22"/>
          <w:lang w:val="es-AR"/>
        </w:rPr>
        <w:t>Jesucristo, no instituyó a sus apóstoles sacerdotes o no ordenó que así éstos, como otros sacerdotes, ofreciesen su cuerpo y su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sea anatema»</w:t>
      </w:r>
      <w:r>
        <w:rPr>
          <w:rStyle w:val="Refdenotaalpie"/>
          <w:rFonts w:ascii="Souvenir Lt BT" w:hAnsi="Souvenir Lt BT"/>
          <w:noProof/>
          <w:sz w:val="22"/>
          <w:szCs w:val="22"/>
        </w:rPr>
        <w:footnoteReference w:id="313"/>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la profesión de fe impuesta a los valdenses: «Firmemente creemos y confesamos que por muy honesto, religioso, santo y prudente que uno sea, no puede ni debe consagrar la Eucaristía ni ofrecer el sacrificio del altar, si no es presbítero debidamente ordenado por un obispo visible y tangible»</w:t>
      </w:r>
      <w:r>
        <w:rPr>
          <w:rStyle w:val="Refdenotaalpie"/>
          <w:rFonts w:ascii="Souvenir Lt BT" w:hAnsi="Souvenir Lt BT"/>
          <w:noProof/>
          <w:sz w:val="22"/>
          <w:szCs w:val="22"/>
        </w:rPr>
        <w:footnoteReference w:id="314"/>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Y la declaración de Clemente VI contra los armenios: «Ninguno, aunque fuere santo, puede consagrar el Cuerpo de Cristo si no es sacerdote»</w:t>
      </w:r>
      <w:r>
        <w:rPr>
          <w:rStyle w:val="Refdenotaalpie"/>
          <w:rFonts w:ascii="Souvenir Lt BT" w:hAnsi="Souvenir Lt BT"/>
          <w:noProof/>
          <w:sz w:val="22"/>
          <w:szCs w:val="22"/>
        </w:rPr>
        <w:footnoteReference w:id="315"/>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 enseña Juan Pablo II: «Solamente los Obispos y Presbíteros pueden celebrar 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eucarístico. En efecto, aunque todos los fieles participen del único e idéntico sacerdocio de Cristo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sacerdocio:de Cristo"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concurran a la oblación de la Eucaristía, sin embargo, sólo el sacerdote ministerial está capacitado, en virtud del sacramento del Orden, para celebrar el sacrificio eucarístico “in persona Christi” y ofrecerlo en nombre de todo el pueblo cristiano»</w:t>
      </w:r>
      <w:r>
        <w:rPr>
          <w:rStyle w:val="Refdenotaalpie"/>
          <w:rFonts w:ascii="Souvenir Lt BT" w:hAnsi="Souvenir Lt BT"/>
          <w:noProof/>
          <w:sz w:val="22"/>
          <w:szCs w:val="22"/>
        </w:rPr>
        <w:footnoteReference w:id="316"/>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sacerdote secundario renueva su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externa –que supone y se fundamenta en la de Cristo–</w:t>
      </w:r>
      <w:r>
        <w:rPr>
          <w:rFonts w:ascii="Souvenir Lt BT" w:hAnsi="Souvenir Lt BT"/>
          <w:noProof/>
          <w:sz w:val="22"/>
          <w:szCs w:val="22"/>
          <w:lang w:val="es-AR"/>
        </w:rPr>
        <w:tab/>
        <w:t xml:space="preserve"> y, además, ofrece como representante de todos los fieles; representación que, por oficio, tiene del pueblo: «Sólo porque representa la persona de nuestro Señor Jesucristo, que es Cabeza de todos los miembros por los cuales se ofrece»</w:t>
      </w:r>
      <w:r>
        <w:rPr>
          <w:rStyle w:val="Refdenotaalpie"/>
          <w:rFonts w:ascii="Souvenir Lt BT" w:hAnsi="Souvenir Lt BT"/>
          <w:noProof/>
          <w:sz w:val="22"/>
          <w:szCs w:val="22"/>
        </w:rPr>
        <w:footnoteReference w:id="317"/>
      </w:r>
      <w:r>
        <w:rPr>
          <w:rFonts w:ascii="Souvenir Lt BT" w:hAnsi="Souvenir Lt BT"/>
          <w:noProof/>
          <w:sz w:val="22"/>
          <w:szCs w:val="22"/>
          <w:lang w:val="es-AR"/>
        </w:rPr>
        <w:t>.</w:t>
      </w:r>
    </w:p>
    <w:p w:rsidR="00925126" w:rsidRDefault="00925126">
      <w:pPr>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t>1. Lo enseña la Sagrada Escritura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a. En el evangelio de San Lucas (22,19) y en la primera carta del Apóstol San Pablo a los Corintios (1Cor 11,24), donde Cristo, después de instituir la Eucaristía dijo a los apóstoles: </w:t>
      </w:r>
      <w:r>
        <w:rPr>
          <w:rFonts w:ascii="Souvenir Lt BT" w:hAnsi="Souvenir Lt BT"/>
          <w:i/>
          <w:noProof/>
          <w:sz w:val="22"/>
          <w:szCs w:val="22"/>
          <w:lang w:val="es-AR"/>
        </w:rPr>
        <w:t>Haced esto en memoria mía</w:t>
      </w:r>
      <w:r>
        <w:rPr>
          <w:rFonts w:ascii="Souvenir Lt BT" w:hAnsi="Souvenir Lt BT"/>
          <w:noProof/>
          <w:sz w:val="22"/>
          <w:szCs w:val="22"/>
          <w:lang w:val="es-AR"/>
        </w:rPr>
        <w:t>; palabras con que Cristo los instituyó sacerdotes y les mandó a ellos y a sus sucesores en el sacerdocio a que la ofrecieren</w:t>
      </w:r>
      <w:r>
        <w:rPr>
          <w:rStyle w:val="Refdenotaalpie"/>
          <w:rFonts w:ascii="Souvenir Lt BT" w:hAnsi="Souvenir Lt BT"/>
          <w:noProof/>
          <w:sz w:val="22"/>
          <w:szCs w:val="22"/>
        </w:rPr>
        <w:footnoteReference w:id="31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Ahora bien, no todos suceden a los apóstoles en el sacerdocio ni todos tienen mandato de consagrar, sino sólo los ordenados sacerdotes por la Iglesia.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b. Ni </w:t>
      </w:r>
      <w:r w:rsidRPr="00ED0EF8">
        <w:rPr>
          <w:rFonts w:ascii="Souvenir Lt BT" w:hAnsi="Souvenir Lt BT"/>
          <w:noProof/>
          <w:spacing w:val="-2"/>
          <w:sz w:val="22"/>
          <w:szCs w:val="22"/>
          <w:lang w:val="es-AR"/>
        </w:rPr>
        <w:t>vale decir que estas palabras llevan consigo el precepto de la comunión</w:t>
      </w:r>
      <w:r w:rsidRPr="00ED0EF8">
        <w:rPr>
          <w:rFonts w:ascii="Souvenir Lt BT" w:hAnsi="Souvenir Lt BT"/>
          <w:noProof/>
          <w:spacing w:val="-2"/>
          <w:sz w:val="22"/>
          <w:szCs w:val="22"/>
          <w:lang w:val="es-AR"/>
        </w:rPr>
        <w:fldChar w:fldCharType="begin"/>
      </w:r>
      <w:r w:rsidRPr="00ED0EF8">
        <w:rPr>
          <w:rFonts w:ascii="Souvenir Lt BT" w:hAnsi="Souvenir Lt BT"/>
          <w:noProof/>
          <w:spacing w:val="-2"/>
          <w:sz w:val="22"/>
          <w:szCs w:val="22"/>
          <w:lang w:val="es-AR"/>
        </w:rPr>
        <w:instrText xml:space="preserve"> XE "</w:instrText>
      </w:r>
      <w:r w:rsidRPr="00ED0EF8">
        <w:rPr>
          <w:rFonts w:ascii="Souvenir Lt BT" w:hAnsi="Souvenir Lt BT"/>
          <w:noProof/>
          <w:spacing w:val="-2"/>
          <w:sz w:val="22"/>
          <w:szCs w:val="22"/>
        </w:rPr>
        <w:instrText>comunión"</w:instrText>
      </w:r>
      <w:r w:rsidRPr="00ED0EF8">
        <w:rPr>
          <w:rFonts w:ascii="Souvenir Lt BT" w:hAnsi="Souvenir Lt BT"/>
          <w:noProof/>
          <w:spacing w:val="-2"/>
          <w:sz w:val="22"/>
          <w:szCs w:val="22"/>
          <w:lang w:val="es-AR"/>
        </w:rPr>
        <w:instrText xml:space="preserve"> </w:instrText>
      </w:r>
      <w:r w:rsidRPr="00ED0EF8">
        <w:rPr>
          <w:rFonts w:ascii="Souvenir Lt BT" w:hAnsi="Souvenir Lt BT"/>
          <w:noProof/>
          <w:spacing w:val="-2"/>
          <w:sz w:val="22"/>
          <w:szCs w:val="22"/>
          <w:lang w:val="es-AR"/>
        </w:rPr>
        <w:fldChar w:fldCharType="end"/>
      </w:r>
      <w:r w:rsidRPr="00ED0EF8">
        <w:rPr>
          <w:rFonts w:ascii="Souvenir Lt BT" w:hAnsi="Souvenir Lt BT"/>
          <w:noProof/>
          <w:spacing w:val="-2"/>
          <w:sz w:val="22"/>
          <w:szCs w:val="22"/>
          <w:lang w:val="es-AR"/>
        </w:rPr>
        <w:t>, y que, por tanto, afectan a todos los fieles; porque si bien se refieren a que la función pueda entenderse de todos ellos, sin embargo, en cuanto se refieren a la consagración</w:t>
      </w:r>
      <w:r w:rsidRPr="00ED0EF8">
        <w:rPr>
          <w:rFonts w:ascii="Souvenir Lt BT" w:hAnsi="Souvenir Lt BT"/>
          <w:noProof/>
          <w:spacing w:val="-2"/>
          <w:sz w:val="22"/>
          <w:szCs w:val="22"/>
          <w:lang w:val="es-AR"/>
        </w:rPr>
        <w:fldChar w:fldCharType="begin"/>
      </w:r>
      <w:r w:rsidRPr="00ED0EF8">
        <w:rPr>
          <w:rFonts w:ascii="Souvenir Lt BT" w:hAnsi="Souvenir Lt BT"/>
          <w:noProof/>
          <w:spacing w:val="-2"/>
          <w:sz w:val="22"/>
          <w:szCs w:val="22"/>
          <w:lang w:val="es-AR"/>
        </w:rPr>
        <w:instrText xml:space="preserve"> XE "</w:instrText>
      </w:r>
      <w:r w:rsidRPr="00ED0EF8">
        <w:rPr>
          <w:rFonts w:ascii="Souvenir Lt BT" w:hAnsi="Souvenir Lt BT"/>
          <w:noProof/>
          <w:spacing w:val="-2"/>
          <w:sz w:val="22"/>
          <w:szCs w:val="22"/>
        </w:rPr>
        <w:instrText>consagración"</w:instrText>
      </w:r>
      <w:r w:rsidRPr="00ED0EF8">
        <w:rPr>
          <w:rFonts w:ascii="Souvenir Lt BT" w:hAnsi="Souvenir Lt BT"/>
          <w:noProof/>
          <w:spacing w:val="-2"/>
          <w:sz w:val="22"/>
          <w:szCs w:val="22"/>
          <w:lang w:val="es-AR"/>
        </w:rPr>
        <w:instrText xml:space="preserve"> </w:instrText>
      </w:r>
      <w:r w:rsidRPr="00ED0EF8">
        <w:rPr>
          <w:rFonts w:ascii="Souvenir Lt BT" w:hAnsi="Souvenir Lt BT"/>
          <w:noProof/>
          <w:spacing w:val="-2"/>
          <w:sz w:val="22"/>
          <w:szCs w:val="22"/>
          <w:lang w:val="es-AR"/>
        </w:rPr>
        <w:fldChar w:fldCharType="end"/>
      </w:r>
      <w:r w:rsidRPr="00ED0EF8">
        <w:rPr>
          <w:rFonts w:ascii="Souvenir Lt BT" w:hAnsi="Souvenir Lt BT"/>
          <w:noProof/>
          <w:spacing w:val="-2"/>
          <w:sz w:val="22"/>
          <w:szCs w:val="22"/>
          <w:lang w:val="es-AR"/>
        </w:rPr>
        <w:t xml:space="preserve"> no alcanza sino a los apóstoles y sus sucesores en el sacerdocio; de lo contrario se seguiría que los laicos y las mujeres no sólo podrían, sino que también deberían por precepto divino consagrar la Eucaristía.</w:t>
      </w:r>
    </w:p>
    <w:p w:rsidR="00925126" w:rsidRDefault="00925126">
      <w:pPr>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t>2. Lo enseñaron los Santos Padres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San Ignacio Mártir: «Téngase como válida la eucaristía que se consagra por el obispo o por quien hubiere sido por él autorizado»</w:t>
      </w:r>
      <w:r>
        <w:rPr>
          <w:rStyle w:val="Refdenotaalpie"/>
          <w:rFonts w:ascii="Souvenir Lt BT" w:hAnsi="Souvenir Lt BT"/>
          <w:noProof/>
          <w:sz w:val="22"/>
          <w:szCs w:val="22"/>
        </w:rPr>
        <w:footnoteReference w:id="319"/>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Eusebio de Cesarea: «Ante todo, el mismo Salvador y Señor nuestro, después los sacerdotes que en Él tienen su origen, representan con pan y vino 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su cuerpo y de su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salvadora, ejerciendo su espiritual ministerio según los preceptos eclesiásticos en todas las gentes»</w:t>
      </w:r>
      <w:r>
        <w:rPr>
          <w:rStyle w:val="Refdenotaalpie"/>
          <w:rFonts w:ascii="Souvenir Lt BT" w:hAnsi="Souvenir Lt BT"/>
          <w:noProof/>
          <w:sz w:val="22"/>
          <w:szCs w:val="22"/>
        </w:rPr>
        <w:footnoteReference w:id="32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San Juan Crisóstomo: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la misma, quienquiera sea el que ofrece, Pablo o Pedro; es la misma que Cristo encargó a sus discípulos y que ahora practican los sacerdotes»</w:t>
      </w:r>
      <w:r>
        <w:rPr>
          <w:rStyle w:val="Refdenotaalpie"/>
          <w:rFonts w:ascii="Souvenir Lt BT" w:hAnsi="Souvenir Lt BT"/>
          <w:noProof/>
          <w:sz w:val="22"/>
          <w:szCs w:val="22"/>
        </w:rPr>
        <w:footnoteReference w:id="321"/>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San Jerónimo: «Lejos de mí decir mal de estos clérigos, que dentro de la sucesión apostólica consagran por su boca el cuerpo de Cristo; que nos hacen cristianos; que teniendo en sus manos las llaves del reino de los cielos, juzgan de alguna manera antes del día del juicio; que conservan la Esposa de Cristo con sobria castidad»</w:t>
      </w:r>
      <w:r>
        <w:rPr>
          <w:rStyle w:val="Refdenotaalpie"/>
          <w:rFonts w:ascii="Souvenir Lt BT" w:hAnsi="Souvenir Lt BT"/>
          <w:noProof/>
          <w:sz w:val="22"/>
          <w:szCs w:val="22"/>
        </w:rPr>
        <w:footnoteReference w:id="322"/>
      </w:r>
      <w:r>
        <w:rPr>
          <w:rFonts w:ascii="Souvenir Lt BT" w:hAnsi="Souvenir Lt BT"/>
          <w:noProof/>
          <w:sz w:val="22"/>
          <w:szCs w:val="22"/>
          <w:lang w:val="es-AR"/>
        </w:rPr>
        <w:t>.</w:t>
      </w:r>
    </w:p>
    <w:p w:rsidR="00925126" w:rsidRDefault="00925126" w:rsidP="00200E5E">
      <w:pPr>
        <w:keepNext/>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t>3. Lo enseña la Sagrada Liturgia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Los más antiguos libros rituales, tanto de la Iglesia occidental como de la oriental, muestran contestes la potestad de consagrar como privilegio singular de los obispos y de los sacerdotes. Por otra parte, no se descubre en la antigüedad ejemplo alguno con el que se evidencie que el diácono o laico consagraran alguna vez la Eucaristía, aunque no falten ejemplos con que se demuestre que los diáconos y aun los laicos bautizan en determinados casos</w:t>
      </w:r>
      <w:r>
        <w:rPr>
          <w:rStyle w:val="Refdenotaalpie"/>
          <w:rFonts w:ascii="Souvenir Lt BT" w:hAnsi="Souvenir Lt BT"/>
          <w:noProof/>
          <w:sz w:val="22"/>
          <w:szCs w:val="22"/>
        </w:rPr>
        <w:footnoteReference w:id="323"/>
      </w:r>
      <w:r>
        <w:rPr>
          <w:rFonts w:ascii="Souvenir Lt BT" w:hAnsi="Souvenir Lt BT"/>
          <w:noProof/>
          <w:sz w:val="22"/>
          <w:szCs w:val="22"/>
          <w:lang w:val="es-AR"/>
        </w:rPr>
        <w:t>.</w:t>
      </w:r>
    </w:p>
    <w:p w:rsidR="00925126" w:rsidRDefault="00925126" w:rsidP="00ED0EF8">
      <w:pPr>
        <w:keepNext/>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t>4. Lo enseña la razón teológica</w:t>
      </w:r>
    </w:p>
    <w:p w:rsidR="00925126" w:rsidRDefault="00925126">
      <w:pPr>
        <w:widowControl w:val="0"/>
        <w:spacing w:before="5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El sacramento de la Eucaristía se hace en persona de Cristo, por lo cual suele llamarse al sacerdote </w:t>
      </w:r>
      <w:r>
        <w:rPr>
          <w:rFonts w:ascii="Souvenir Lt BT" w:hAnsi="Souvenir Lt BT"/>
          <w:b/>
          <w:noProof/>
          <w:sz w:val="22"/>
          <w:szCs w:val="22"/>
          <w:lang w:val="es-AR"/>
        </w:rPr>
        <w:t>otro Cristo</w:t>
      </w:r>
      <w:r>
        <w:rPr>
          <w:rFonts w:ascii="Souvenir Lt BT" w:hAnsi="Souvenir Lt BT"/>
          <w:noProof/>
          <w:sz w:val="22"/>
          <w:szCs w:val="22"/>
          <w:lang w:val="es-AR"/>
        </w:rPr>
        <w:t>.</w:t>
      </w:r>
    </w:p>
    <w:p w:rsidR="00925126" w:rsidRDefault="00925126">
      <w:pPr>
        <w:pStyle w:val="Sangra2detindependiente"/>
        <w:widowControl w:val="0"/>
        <w:spacing w:before="40" w:afterLines="50" w:after="120"/>
        <w:ind w:firstLine="284"/>
        <w:rPr>
          <w:rFonts w:ascii="Souvenir Lt BT" w:hAnsi="Souvenir Lt BT"/>
          <w:noProof/>
          <w:sz w:val="22"/>
          <w:szCs w:val="22"/>
          <w:lang w:val="es-AR"/>
        </w:rPr>
      </w:pPr>
      <w:r>
        <w:rPr>
          <w:rFonts w:ascii="Souvenir Lt BT" w:hAnsi="Souvenir Lt BT"/>
          <w:noProof/>
          <w:sz w:val="22"/>
          <w:szCs w:val="22"/>
          <w:lang w:val="es-AR"/>
        </w:rPr>
        <w:t>Pues bien, cualquiera que representa a otra persona es de necesidad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necesidad"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obre según la potestad derivada de ella; y la potestad consecratoria del cuerpo de Cristo, por voluntad del mismo Cristo, solamente se deriva y comunica a los sacerdotes debidamente ordenados.</w:t>
      </w:r>
    </w:p>
    <w:p w:rsidR="00925126" w:rsidRDefault="00925126">
      <w:pPr>
        <w:widowControl w:val="0"/>
        <w:spacing w:before="40" w:afterLines="50" w:after="120"/>
        <w:ind w:firstLine="284"/>
        <w:jc w:val="both"/>
        <w:rPr>
          <w:rFonts w:ascii="Souvenir Lt BT" w:hAnsi="Souvenir Lt BT"/>
          <w:noProof/>
          <w:sz w:val="22"/>
          <w:szCs w:val="22"/>
          <w:lang w:val="es-AR"/>
        </w:rPr>
      </w:pPr>
      <w:r>
        <w:rPr>
          <w:rFonts w:ascii="Souvenir Lt BT" w:hAnsi="Souvenir Lt BT"/>
          <w:noProof/>
          <w:sz w:val="22"/>
          <w:szCs w:val="22"/>
          <w:lang w:val="es-AR"/>
        </w:rPr>
        <w:t>Decíamos en otro lugar: «En el ministro ordenado, es Cristo mismo quien está presente en su Iglesia, como Cabeza de su cuerpo, Pastor de su rebaño, Sumo Sacerdote de su sacrificio redentor, Maestro de la Verdad»</w:t>
      </w:r>
      <w:r>
        <w:rPr>
          <w:rStyle w:val="Refdenotaalpie"/>
          <w:rFonts w:ascii="Souvenir Lt BT" w:hAnsi="Souvenir Lt BT"/>
          <w:noProof/>
          <w:sz w:val="22"/>
          <w:szCs w:val="22"/>
        </w:rPr>
        <w:footnoteReference w:id="324"/>
      </w:r>
      <w:r>
        <w:rPr>
          <w:rFonts w:ascii="Souvenir Lt BT" w:hAnsi="Souvenir Lt BT"/>
          <w:noProof/>
          <w:sz w:val="22"/>
          <w:szCs w:val="22"/>
          <w:lang w:val="es-AR"/>
        </w:rPr>
        <w:t>. La Iglesia enseña esta verdad al decir que, el sacerdote visible, por haber recibido el sacramento del Orden, «actúa en la persona de Cristo Cabeza»</w:t>
      </w:r>
      <w:r>
        <w:rPr>
          <w:rFonts w:ascii="Souvenir Lt BT" w:hAnsi="Souvenir Lt BT"/>
          <w:noProof/>
          <w:sz w:val="22"/>
          <w:szCs w:val="22"/>
          <w:lang w:val="es-AR"/>
        </w:rPr>
        <w:fldChar w:fldCharType="begin"/>
      </w:r>
      <w:r>
        <w:rPr>
          <w:rFonts w:ascii="Souvenir Lt BT" w:hAnsi="Souvenir Lt BT"/>
          <w:noProof/>
          <w:sz w:val="22"/>
          <w:szCs w:val="22"/>
          <w:lang w:val="es-AR"/>
        </w:rPr>
        <w:instrText>XE "sacerdote(s):obran in Persona Christi"</w:instrText>
      </w:r>
      <w:r>
        <w:rPr>
          <w:rFonts w:ascii="Souvenir Lt BT" w:hAnsi="Souvenir Lt BT"/>
          <w:noProof/>
          <w:sz w:val="22"/>
          <w:szCs w:val="22"/>
          <w:lang w:val="es-AR"/>
        </w:rPr>
        <w:fldChar w:fldCharType="end"/>
      </w:r>
      <w:r>
        <w:rPr>
          <w:rStyle w:val="Refdenotaalpie"/>
          <w:rFonts w:ascii="Souvenir Lt BT" w:hAnsi="Souvenir Lt BT"/>
          <w:noProof/>
          <w:sz w:val="22"/>
          <w:szCs w:val="22"/>
        </w:rPr>
        <w:footnoteReference w:id="325"/>
      </w:r>
      <w:r>
        <w:rPr>
          <w:rFonts w:ascii="Souvenir Lt BT" w:hAnsi="Souvenir Lt BT"/>
          <w:noProof/>
          <w:sz w:val="22"/>
          <w:szCs w:val="22"/>
          <w:lang w:val="es-AR"/>
        </w:rPr>
        <w:t>, o sea, en su nombre y con su autoridad. El sacerdote ministerial es imagen de Cristo–Sacerdote: «Es como “ícono” de Cristo–Sacerdote»</w:t>
      </w:r>
      <w:r>
        <w:rPr>
          <w:rStyle w:val="Refdenotaalpie"/>
          <w:rFonts w:ascii="Souvenir Lt BT" w:hAnsi="Souvenir Lt BT"/>
          <w:noProof/>
          <w:sz w:val="22"/>
          <w:szCs w:val="22"/>
        </w:rPr>
        <w:footnoteReference w:id="326"/>
      </w:r>
      <w:r>
        <w:rPr>
          <w:rFonts w:ascii="Souvenir Lt BT" w:hAnsi="Souvenir Lt BT"/>
          <w:noProof/>
          <w:sz w:val="22"/>
          <w:szCs w:val="22"/>
          <w:lang w:val="es-AR"/>
        </w:rPr>
        <w:t>. Cristo es el primer y único Sacerdote de la Iglesia, pero «todos los demás son sus figuras sacramentales»</w:t>
      </w:r>
      <w:r>
        <w:rPr>
          <w:rStyle w:val="Refdenotaalpie"/>
          <w:rFonts w:ascii="Souvenir Lt BT" w:hAnsi="Souvenir Lt BT"/>
          <w:noProof/>
          <w:sz w:val="22"/>
          <w:szCs w:val="22"/>
        </w:rPr>
        <w:footnoteReference w:id="327"/>
      </w:r>
      <w:r>
        <w:rPr>
          <w:rFonts w:ascii="Souvenir Lt BT" w:hAnsi="Souvenir Lt BT"/>
          <w:noProof/>
          <w:sz w:val="22"/>
          <w:szCs w:val="22"/>
          <w:lang w:val="es-AR"/>
        </w:rPr>
        <w:t>.</w:t>
      </w:r>
    </w:p>
    <w:p w:rsidR="00925126" w:rsidRDefault="00925126">
      <w:pPr>
        <w:widowControl w:val="0"/>
        <w:spacing w:before="40"/>
        <w:ind w:firstLine="284"/>
        <w:jc w:val="both"/>
        <w:rPr>
          <w:rFonts w:ascii="Souvenir Lt BT" w:hAnsi="Souvenir Lt BT"/>
          <w:noProof/>
          <w:sz w:val="22"/>
          <w:szCs w:val="22"/>
          <w:lang w:val="es-AR"/>
        </w:rPr>
      </w:pPr>
      <w:r>
        <w:rPr>
          <w:rFonts w:ascii="Souvenir Lt BT" w:hAnsi="Souvenir Lt BT"/>
          <w:noProof/>
          <w:sz w:val="22"/>
          <w:szCs w:val="22"/>
          <w:lang w:val="es-AR"/>
        </w:rPr>
        <w:t xml:space="preserve">Porque ha sido tomado de entre los hombres </w:t>
      </w:r>
      <w:r>
        <w:rPr>
          <w:rFonts w:ascii="Souvenir Lt BT" w:hAnsi="Souvenir Lt BT"/>
          <w:i/>
          <w:noProof/>
          <w:sz w:val="22"/>
          <w:szCs w:val="22"/>
          <w:lang w:val="es-AR"/>
        </w:rPr>
        <w:t>para que pueda compadecerse de los ignorantes y extraviados</w:t>
      </w:r>
      <w:r>
        <w:rPr>
          <w:rFonts w:ascii="Souvenir Lt BT" w:hAnsi="Souvenir Lt BT"/>
          <w:noProof/>
          <w:sz w:val="22"/>
          <w:szCs w:val="22"/>
          <w:lang w:val="es-AR"/>
        </w:rPr>
        <w:t>;</w:t>
      </w:r>
      <w:r>
        <w:rPr>
          <w:rFonts w:ascii="Souvenir Lt BT" w:hAnsi="Souvenir Lt BT"/>
          <w:i/>
          <w:noProof/>
          <w:sz w:val="22"/>
          <w:szCs w:val="22"/>
          <w:lang w:val="es-AR"/>
        </w:rPr>
        <w:t xml:space="preserve"> por cuanto él está también rodeado de flaqueza</w:t>
      </w:r>
      <w:r>
        <w:rPr>
          <w:rFonts w:ascii="Souvenir Lt BT" w:hAnsi="Souvenir Lt BT"/>
          <w:noProof/>
          <w:sz w:val="22"/>
          <w:szCs w:val="22"/>
          <w:lang w:val="es-AR"/>
        </w:rPr>
        <w:t xml:space="preserve"> (Heb 5,1–2), el sacerdote ministerial no está exento de debilidades, limitaciones, imperfecciones, flaquezas humanas, es decir, del pecado. Debe arrepentirse de los mismos, debe confesarse como todo hombre, debe ofrecer el sacrificio y hacer penitencia</w:t>
      </w:r>
      <w:r>
        <w:rPr>
          <w:rFonts w:ascii="Souvenir Lt BT" w:hAnsi="Souvenir Lt BT"/>
          <w:noProof/>
          <w:sz w:val="22"/>
          <w:szCs w:val="22"/>
          <w:lang w:val="es-AR"/>
        </w:rPr>
        <w:fldChar w:fldCharType="begin"/>
      </w:r>
      <w:r>
        <w:rPr>
          <w:rFonts w:ascii="Souvenir Lt BT" w:hAnsi="Souvenir Lt BT"/>
          <w:noProof/>
          <w:sz w:val="22"/>
          <w:szCs w:val="22"/>
          <w:lang w:val="es-AR"/>
        </w:rPr>
        <w:instrText>XE "penitencia"</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por sus mismos pecados. Pero la misma fuerza del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garantiza que, en los sacramentos, «ni siquiera el pecado del ministro puede impedir el fruto de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r>
        <w:rPr>
          <w:rStyle w:val="Refdenotaalpie"/>
          <w:rFonts w:ascii="Souvenir Lt BT" w:hAnsi="Souvenir Lt BT"/>
          <w:noProof/>
          <w:sz w:val="22"/>
          <w:szCs w:val="22"/>
        </w:rPr>
        <w:footnoteReference w:id="328"/>
      </w:r>
      <w:r>
        <w:rPr>
          <w:rFonts w:ascii="Souvenir Lt BT" w:hAnsi="Souvenir Lt BT"/>
          <w:noProof/>
          <w:sz w:val="22"/>
          <w:szCs w:val="22"/>
          <w:lang w:val="es-AR"/>
        </w:rPr>
        <w:t>.</w:t>
      </w:r>
    </w:p>
    <w:p w:rsidR="002D0DF2" w:rsidRDefault="002D0DF2">
      <w:pPr>
        <w:widowControl w:val="0"/>
        <w:spacing w:before="40"/>
        <w:ind w:firstLine="284"/>
        <w:jc w:val="both"/>
        <w:rPr>
          <w:rFonts w:ascii="Souvenir Lt BT" w:hAnsi="Souvenir Lt BT"/>
          <w:noProof/>
          <w:sz w:val="22"/>
          <w:szCs w:val="22"/>
          <w:lang w:val="es-AR"/>
        </w:rPr>
      </w:pPr>
    </w:p>
    <w:p w:rsidR="00925126" w:rsidRDefault="00925126">
      <w:pPr>
        <w:widowControl w:val="0"/>
        <w:spacing w:afterLines="60" w:after="144"/>
        <w:jc w:val="both"/>
        <w:rPr>
          <w:rFonts w:ascii="Souvenir Lt BT" w:hAnsi="Souvenir Lt BT"/>
          <w:b/>
          <w:noProof/>
          <w:sz w:val="22"/>
          <w:szCs w:val="22"/>
          <w:lang w:val="es-AR"/>
        </w:rPr>
      </w:pPr>
      <w:r>
        <w:rPr>
          <w:rFonts w:ascii="Souvenir Lt BT" w:hAnsi="Souvenir Lt BT"/>
          <w:b/>
          <w:noProof/>
          <w:sz w:val="22"/>
          <w:szCs w:val="22"/>
          <w:lang w:val="es-AR"/>
        </w:rPr>
        <w:t>5. Modernas opiniones erróneas</w:t>
      </w:r>
      <w:r>
        <w:rPr>
          <w:rStyle w:val="Refdenotaalpie"/>
          <w:rFonts w:ascii="Souvenir Lt BT" w:hAnsi="Souvenir Lt BT"/>
          <w:noProof/>
          <w:sz w:val="22"/>
          <w:szCs w:val="22"/>
        </w:rPr>
        <w:footnoteReference w:id="329"/>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Algunos «afirman que toda comunidad cristiana, por el hecho mismo de que se reúne en el nombre de Cristo y por tanto se beneficia de su presencia</w:t>
      </w:r>
      <w:r>
        <w:rPr>
          <w:rStyle w:val="Refdenotaalpie"/>
          <w:rFonts w:ascii="Souvenir Lt BT" w:hAnsi="Souvenir Lt BT"/>
          <w:noProof/>
          <w:sz w:val="22"/>
          <w:szCs w:val="22"/>
        </w:rPr>
        <w:footnoteReference w:id="330"/>
      </w:r>
      <w:r>
        <w:rPr>
          <w:rFonts w:ascii="Souvenir Lt BT" w:hAnsi="Souvenir Lt BT"/>
          <w:noProof/>
          <w:sz w:val="22"/>
          <w:szCs w:val="22"/>
          <w:lang w:val="es-AR"/>
        </w:rPr>
        <w:t>, está dotada de todos los poderes que el Señor ha querido conceder a su Iglesia».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«Opinan además que la Iglesia es apostólica en el sentido de que todos los que en el Sagrado Bautismo han sido lavados e incorporados a la misma y hechos partícipes del oficio sacerdotal, profético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profético"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real de Cristo, son también realmente sucesores de los apóstoles ... de ahí que también las palabras de la institución de la Eucaristía, dirigidas a ellos (los apóstoles), estarían destinadas a todos»</w:t>
      </w:r>
      <w:r>
        <w:rPr>
          <w:rStyle w:val="Refdenotaalpie"/>
          <w:rFonts w:ascii="Souvenir Lt BT" w:hAnsi="Souvenir Lt BT"/>
          <w:noProof/>
          <w:sz w:val="22"/>
          <w:szCs w:val="22"/>
        </w:rPr>
        <w:footnoteReference w:id="331"/>
      </w:r>
      <w:r>
        <w:rPr>
          <w:rFonts w:ascii="Souvenir Lt BT" w:hAnsi="Souvenir Lt BT"/>
          <w:noProof/>
          <w:sz w:val="22"/>
          <w:szCs w:val="22"/>
          <w:lang w:val="es-AR"/>
        </w:rPr>
        <w:t>.</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También se ha afirmado que «en virtud de la apostolicidad de cada comunidad local, en la cual Cristo estaría presente no menos que en la estructura episcopal, cada comunidad, por exigua que sea, si viniera a encontrarse privada por mucho tiempo del elemento constitutivo que es la Eucaristía, podría «reapropiarse» de su originaria potestad y tendría derecho a designar el propio presidente y animador, otorgándole todas las facultades necesarias para la guía de la misma comunidad, no excluida la de presidir y consagrar la Eucaristía. O también –se afirma– Dios mismo no se negaría, en semejantes circunstancias, a conceder, incluso sin sacramento, el poder que normalmente concede mediante la Ordenación sacramental»</w:t>
      </w:r>
      <w:r>
        <w:rPr>
          <w:rStyle w:val="Refdenotaalpie"/>
          <w:rFonts w:ascii="Souvenir Lt BT" w:hAnsi="Souvenir Lt BT"/>
          <w:noProof/>
          <w:sz w:val="22"/>
          <w:szCs w:val="22"/>
        </w:rPr>
        <w:footnoteReference w:id="332"/>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otra parte, en algunas regiones las opiniones erróneas sobre la necesidad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necesidad"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ministros ordenados para la celebración eucarística, han inducido también a algunos a atribuir siempre menor valor a la catequesis sobre los sacramentos del Orden y de la Eucaristía»</w:t>
      </w:r>
      <w:r>
        <w:rPr>
          <w:rStyle w:val="Refdenotaalpie"/>
          <w:rFonts w:ascii="Souvenir Lt BT" w:hAnsi="Souvenir Lt BT"/>
          <w:noProof/>
          <w:sz w:val="22"/>
          <w:szCs w:val="22"/>
        </w:rPr>
        <w:footnoteReference w:id="333"/>
      </w:r>
      <w:r>
        <w:rPr>
          <w:rFonts w:ascii="Souvenir Lt BT" w:hAnsi="Souvenir Lt BT"/>
          <w:noProof/>
          <w:sz w:val="22"/>
          <w:szCs w:val="22"/>
          <w:lang w:val="es-AR"/>
        </w:rPr>
        <w:t>.</w:t>
      </w:r>
    </w:p>
    <w:p w:rsidR="00925126" w:rsidRDefault="00925126">
      <w:pPr>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t xml:space="preserve">6. Esas opiniones se refutan así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«Aunque se pongan en formas bastante diversas y matizadas, dichas opiniones confluyen en la misma conclusión: que el poder de celebrar la Eucaristía no está unido a la Ordenación Sacramental ... lo que deforma la misma economía sacramental de la salvación»</w:t>
      </w:r>
      <w:r>
        <w:rPr>
          <w:rStyle w:val="Refdenotaalpie"/>
          <w:rFonts w:ascii="Souvenir Lt BT" w:hAnsi="Souvenir Lt BT"/>
          <w:noProof/>
          <w:sz w:val="22"/>
          <w:szCs w:val="22"/>
        </w:rPr>
        <w:footnoteReference w:id="334"/>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«La apostolicidad de la Iglesia no significa que todos los creyentes sean </w:t>
      </w:r>
      <w:r w:rsidRPr="00736BDF">
        <w:rPr>
          <w:rFonts w:ascii="Souvenir Lt BT" w:hAnsi="Souvenir Lt BT"/>
          <w:noProof/>
          <w:sz w:val="22"/>
          <w:szCs w:val="22"/>
          <w:lang w:val="es-AR"/>
        </w:rPr>
        <w:t>apóstoles</w:t>
      </w:r>
      <w:r w:rsidRPr="00736BDF">
        <w:rPr>
          <w:rStyle w:val="Refdenotaalpie"/>
          <w:rFonts w:ascii="Souvenir Lt BT" w:hAnsi="Souvenir Lt BT"/>
          <w:noProof/>
          <w:sz w:val="22"/>
          <w:szCs w:val="22"/>
        </w:rPr>
        <w:footnoteReference w:id="335"/>
      </w:r>
      <w:r w:rsidR="00D53FDC" w:rsidRPr="00736BDF">
        <w:rPr>
          <w:rFonts w:ascii="Souvenir Lt BT" w:hAnsi="Souvenir Lt BT"/>
          <w:noProof/>
          <w:sz w:val="22"/>
          <w:szCs w:val="22"/>
          <w:lang w:val="es-AR"/>
        </w:rPr>
        <w:t>,</w:t>
      </w:r>
      <w:r w:rsidR="00CE2B56" w:rsidRPr="00736BDF">
        <w:rPr>
          <w:rFonts w:ascii="Souvenir Lt BT" w:hAnsi="Souvenir Lt BT"/>
          <w:noProof/>
          <w:sz w:val="22"/>
          <w:szCs w:val="22"/>
          <w:lang w:val="es-AR"/>
        </w:rPr>
        <w:t xml:space="preserve"> </w:t>
      </w:r>
      <w:r w:rsidRPr="00736BDF">
        <w:rPr>
          <w:rFonts w:ascii="Souvenir Lt BT" w:hAnsi="Souvenir Lt BT"/>
          <w:noProof/>
          <w:sz w:val="22"/>
          <w:szCs w:val="22"/>
          <w:lang w:val="es-AR"/>
        </w:rPr>
        <w:t>ni</w:t>
      </w:r>
      <w:r>
        <w:rPr>
          <w:rFonts w:ascii="Souvenir Lt BT" w:hAnsi="Souvenir Lt BT"/>
          <w:noProof/>
          <w:sz w:val="22"/>
          <w:szCs w:val="22"/>
          <w:lang w:val="es-AR"/>
        </w:rPr>
        <w:t xml:space="preserve"> siquiera en modo colectivo; y ninguna comunidad tiene la potestad de conferir el ministerio apostólico, que fundamentalmente es otorgado por el mismo Señor. Cuando la Iglesia se profesa apostólica en el Símbolo de la fe, expresa, además de la identidad doctrinal de su enseñanza con la de los Apóstoles, la realidad de la continuación del oficio de los Apóstoles mediante la estructura de la sucesión, por cuyo medio la misión apostólica deberá durar hasta el fin de los siglos</w:t>
      </w:r>
      <w:r>
        <w:rPr>
          <w:rStyle w:val="Refdenotaalpie"/>
          <w:rFonts w:ascii="Souvenir Lt BT" w:hAnsi="Souvenir Lt BT"/>
          <w:noProof/>
          <w:sz w:val="22"/>
          <w:szCs w:val="22"/>
        </w:rPr>
        <w:footnoteReference w:id="336"/>
      </w:r>
      <w:r>
        <w:rPr>
          <w:rFonts w:ascii="Souvenir Lt BT" w:hAnsi="Souvenir Lt BT"/>
          <w:noProof/>
          <w:sz w:val="22"/>
          <w:szCs w:val="22"/>
          <w:lang w:val="es-AR"/>
        </w:rPr>
        <w:t>»</w:t>
      </w:r>
      <w:r>
        <w:rPr>
          <w:rStyle w:val="Refdenotaalpie"/>
          <w:rFonts w:ascii="Souvenir Lt BT" w:hAnsi="Souvenir Lt BT"/>
          <w:noProof/>
          <w:sz w:val="22"/>
          <w:szCs w:val="22"/>
        </w:rPr>
        <w:footnoteReference w:id="337"/>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Iglesia Católica ... al imponer las manos a los elegidos con la invocación del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es consciente de administrar el poder del Señor, el cual hace partícipes de su triple misión sacerdotal, profética y real a los Obispos, sucesores de los Apóstoles en modo particular. Éstos a su vez confieren, en grado diverso, el oficio de su ministerio a varios sujetos de la Iglesia</w:t>
      </w:r>
      <w:r>
        <w:rPr>
          <w:rStyle w:val="Refdenotaalpie"/>
          <w:rFonts w:ascii="Souvenir Lt BT" w:hAnsi="Souvenir Lt BT"/>
          <w:noProof/>
          <w:sz w:val="22"/>
          <w:szCs w:val="22"/>
        </w:rPr>
        <w:footnoteReference w:id="338"/>
      </w:r>
      <w:r>
        <w:rPr>
          <w:rFonts w:ascii="Souvenir Lt BT" w:hAnsi="Souvenir Lt BT"/>
          <w:noProof/>
          <w:sz w:val="22"/>
          <w:szCs w:val="22"/>
          <w:lang w:val="es-AR"/>
        </w:rPr>
        <w:t>»</w:t>
      </w:r>
      <w:r>
        <w:rPr>
          <w:rStyle w:val="Refdenotaalpie"/>
          <w:rFonts w:ascii="Souvenir Lt BT" w:hAnsi="Souvenir Lt BT"/>
          <w:noProof/>
          <w:sz w:val="22"/>
          <w:szCs w:val="22"/>
        </w:rPr>
        <w:footnoteReference w:id="339"/>
      </w:r>
      <w:r>
        <w:rPr>
          <w:rFonts w:ascii="Souvenir Lt BT" w:hAnsi="Souvenir Lt BT"/>
          <w:noProof/>
          <w:sz w:val="22"/>
          <w:szCs w:val="22"/>
          <w:lang w:val="es-AR"/>
        </w:rPr>
        <w:t>. «Entre estos poderes, que Cristo ha otorgado» de manera exclusiva a los Apóstoles y a sus sucesores, figura en concreto el de presidir la celebración Eucarística. Solamente a los Obispos, y Presbíteros a quienes aquéllos han hecho partícipes del ministerio recibido, está reservada la potestad de renovar en el ministerio eucarístico lo que Cristo hizo en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Style w:val="Refdenotaalpie"/>
          <w:rFonts w:ascii="Souvenir Lt BT" w:hAnsi="Souvenir Lt BT"/>
          <w:noProof/>
          <w:sz w:val="22"/>
          <w:szCs w:val="22"/>
        </w:rPr>
        <w:footnoteReference w:id="340"/>
      </w:r>
      <w:r>
        <w:rPr>
          <w:rFonts w:ascii="Souvenir Lt BT" w:hAnsi="Souvenir Lt BT"/>
          <w:noProof/>
          <w:sz w:val="22"/>
          <w:szCs w:val="22"/>
          <w:lang w:val="es-AR"/>
        </w:rPr>
        <w:t>»</w:t>
      </w:r>
      <w:r>
        <w:rPr>
          <w:rStyle w:val="Refdenotaalpie"/>
          <w:rFonts w:ascii="Souvenir Lt BT" w:hAnsi="Souvenir Lt BT"/>
          <w:noProof/>
          <w:sz w:val="22"/>
          <w:szCs w:val="22"/>
        </w:rPr>
        <w:footnoteReference w:id="34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«Para que puedan ejercer sus oficios, y especialmente el muy importante de celebrar el misterio eucarístico, Cristo Señor marca espiritualmente a los que llama al Episcopado y al Presbiterado con un sello, llamado también “carácter” en documentos solemnes del Magisterio</w:t>
      </w:r>
      <w:r>
        <w:rPr>
          <w:rStyle w:val="Refdenotaalpie"/>
          <w:rFonts w:ascii="Souvenir Lt BT" w:hAnsi="Souvenir Lt BT"/>
          <w:noProof/>
          <w:sz w:val="22"/>
          <w:szCs w:val="22"/>
        </w:rPr>
        <w:footnoteReference w:id="342"/>
      </w:r>
      <w:r>
        <w:rPr>
          <w:rFonts w:ascii="Souvenir Lt BT" w:hAnsi="Souvenir Lt BT"/>
          <w:noProof/>
          <w:sz w:val="22"/>
          <w:szCs w:val="22"/>
          <w:lang w:val="es-AR"/>
        </w:rPr>
        <w:t>, y los configura de tal manera a sí mismo que, al pronunciar las palabras de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no actúan por mandato de la comunidad, sino “</w:t>
      </w:r>
      <w:r>
        <w:rPr>
          <w:rFonts w:ascii="Souvenir Lt BT" w:hAnsi="Souvenir Lt BT"/>
          <w:i/>
          <w:noProof/>
          <w:sz w:val="22"/>
          <w:szCs w:val="22"/>
          <w:lang w:val="es-AR"/>
        </w:rPr>
        <w:t>in persona Christi</w:t>
      </w:r>
      <w:r>
        <w:rPr>
          <w:rFonts w:ascii="Souvenir Lt BT" w:hAnsi="Souvenir Lt BT"/>
          <w:noProof/>
          <w:sz w:val="22"/>
          <w:szCs w:val="22"/>
          <w:lang w:val="es-AR"/>
        </w:rPr>
        <w:t>”, lo cual quiere decir más que “en nombre de Cristo” o “haciendo las veces de Cristo”..., ya que el celebrante, por una razón sacramental particular, se identifica con el “sumo y eterno Sacerdote”, que es el Autor y principal Actor de su propio Sacrificio, en el cual en realidad no puede ser substituido por ninguno</w:t>
      </w:r>
      <w:r>
        <w:rPr>
          <w:rStyle w:val="Refdenotaalpie"/>
          <w:rFonts w:ascii="Souvenir Lt BT" w:hAnsi="Souvenir Lt BT"/>
          <w:noProof/>
          <w:sz w:val="22"/>
          <w:szCs w:val="22"/>
        </w:rPr>
        <w:footnoteReference w:id="343"/>
      </w:r>
      <w:r>
        <w:rPr>
          <w:rFonts w:ascii="Souvenir Lt BT" w:hAnsi="Souvenir Lt BT"/>
          <w:noProof/>
          <w:sz w:val="22"/>
          <w:szCs w:val="22"/>
          <w:lang w:val="es-AR"/>
        </w:rPr>
        <w:t>»</w:t>
      </w:r>
      <w:r>
        <w:rPr>
          <w:rStyle w:val="Refdenotaalpie"/>
          <w:rFonts w:ascii="Souvenir Lt BT" w:hAnsi="Souvenir Lt BT"/>
          <w:noProof/>
          <w:sz w:val="22"/>
          <w:szCs w:val="22"/>
        </w:rPr>
        <w:footnoteReference w:id="344"/>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«Como pertenece a la misma naturaleza de la Iglesia que el poder de consagrar la Eucaristía sea otorgado solamente a los Obispos y a los Presbíteros, los cuales son constituidos ministros mediante la recepción del sacramento del Orden, la Iglesia profesa que 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Eucarístico no puede ser celebrado en comunidad alguna sino por un sacerdote ordenado, como ha enseñado expresamente el Concilio Lateranense IV</w:t>
      </w:r>
      <w:r>
        <w:rPr>
          <w:rStyle w:val="Refdenotaalpie"/>
          <w:rFonts w:ascii="Souvenir Lt BT" w:hAnsi="Souvenir Lt BT"/>
          <w:noProof/>
          <w:sz w:val="22"/>
          <w:szCs w:val="22"/>
        </w:rPr>
        <w:footnoteReference w:id="345"/>
      </w:r>
      <w:r>
        <w:rPr>
          <w:rFonts w:ascii="Souvenir Lt BT" w:hAnsi="Souvenir Lt BT"/>
          <w:noProof/>
          <w:sz w:val="22"/>
          <w:szCs w:val="22"/>
          <w:lang w:val="es-AR"/>
        </w:rPr>
        <w:t>»</w:t>
      </w:r>
      <w:r>
        <w:rPr>
          <w:rStyle w:val="Refdenotaalpie"/>
          <w:rFonts w:ascii="Souvenir Lt BT" w:hAnsi="Souvenir Lt BT"/>
          <w:noProof/>
          <w:sz w:val="22"/>
          <w:szCs w:val="22"/>
        </w:rPr>
        <w:footnoteReference w:id="346"/>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 cada fiel o a las comunidades que por motivo de persecución o por falta de sacerdotes se ven privados de la celebración de la sagrada Eucaristía por breve o por largo tiempo, no por eso les faltan las gracias del Redentor ... mientras que los que intentan atribuirse indebidamente el derecho de celebrar 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eucarístico terminan por cerrar su comunidad en sí misma»</w:t>
      </w:r>
      <w:r>
        <w:rPr>
          <w:rStyle w:val="Refdenotaalpie"/>
          <w:rFonts w:ascii="Souvenir Lt BT" w:hAnsi="Souvenir Lt BT"/>
          <w:noProof/>
          <w:sz w:val="22"/>
          <w:szCs w:val="22"/>
        </w:rPr>
        <w:footnoteReference w:id="347"/>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conciencia de que nunca nos faltarán, en cualquier circunstancia, las gracias del Redentor: «...no dispensa a los Obispos, a los Sacerdotes y a todos los miembros de la Iglesia del deber de pedir al Señor de la mies que envíe trabajadores según las necesidades de los hombres y de los tiempos</w:t>
      </w:r>
      <w:r>
        <w:rPr>
          <w:rStyle w:val="Refdenotaalpie"/>
          <w:rFonts w:ascii="Souvenir Lt BT" w:hAnsi="Souvenir Lt BT"/>
          <w:noProof/>
          <w:sz w:val="22"/>
          <w:szCs w:val="22"/>
        </w:rPr>
        <w:footnoteReference w:id="348"/>
      </w:r>
      <w:r>
        <w:rPr>
          <w:rFonts w:ascii="Souvenir Lt BT" w:hAnsi="Souvenir Lt BT"/>
          <w:noProof/>
          <w:sz w:val="22"/>
          <w:szCs w:val="22"/>
          <w:lang w:val="es-AR"/>
        </w:rPr>
        <w:t xml:space="preserve"> y de empeñarse con todas sus fuerzas para que sea escuchada y acogida con humildad y generosidad la vocación del Señor al sacerdocio ministerial»</w:t>
      </w:r>
      <w:r>
        <w:rPr>
          <w:rStyle w:val="Refdenotaalpie"/>
          <w:rFonts w:ascii="Souvenir Lt BT" w:hAnsi="Souvenir Lt BT"/>
          <w:noProof/>
          <w:sz w:val="22"/>
          <w:szCs w:val="22"/>
        </w:rPr>
        <w:footnoteReference w:id="349"/>
      </w:r>
      <w:r>
        <w:rPr>
          <w:rFonts w:ascii="Souvenir Lt BT" w:hAnsi="Souvenir Lt BT"/>
          <w:noProof/>
          <w:sz w:val="22"/>
          <w:szCs w:val="22"/>
          <w:lang w:val="es-AR"/>
        </w:rPr>
        <w:t>.</w:t>
      </w:r>
      <w:r>
        <w:rPr>
          <w:rFonts w:ascii="Souvenir Lt BT" w:hAnsi="Souvenir Lt BT"/>
          <w:noProof/>
          <w:sz w:val="22"/>
          <w:szCs w:val="22"/>
          <w:lang w:val="es-AR"/>
        </w:rPr>
        <w:tab/>
      </w:r>
    </w:p>
    <w:p w:rsidR="00925126" w:rsidRDefault="00925126">
      <w:pPr>
        <w:widowControl w:val="0"/>
        <w:spacing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«Los fieles que atentan la celebración de la Eucaristía al margen del sagrado vínculo de la sucesión apostólica, establecido con el sacramento del Orden, se excluyen a sí mismos de la participación en la unidad del único cuerpo del Señor, y en consecuencia no nutren ni edifican la comunidad, más bien la destruyen»</w:t>
      </w:r>
      <w:r>
        <w:rPr>
          <w:rStyle w:val="Refdenotaalpie"/>
          <w:rFonts w:ascii="Souvenir Lt BT" w:hAnsi="Souvenir Lt BT"/>
          <w:noProof/>
          <w:sz w:val="22"/>
          <w:szCs w:val="22"/>
        </w:rPr>
        <w:footnoteReference w:id="35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«Toca pues a los sagrados Pastores el oficio de vigilar, para que en la catequesis y en la enseñanza de la teología no continúen difundiéndose las antedichas opiniones erróneas, y especialmente para que no encuentren aplicación en la praxis; y si se dieran semejantes casos, les incumbe el sagrado deber de denunciarlos como totalmente extraños a la celebración del sacrificio eucarístico y ofensivos de la comunión eclesial. El mismo deber les incumbe contra los que disminuyen la importancia central de los sacramentos del Orden y de la Eucaristía para la Iglesia»</w:t>
      </w:r>
      <w:r>
        <w:rPr>
          <w:rStyle w:val="Refdenotaalpie"/>
          <w:rFonts w:ascii="Souvenir Lt BT" w:hAnsi="Souvenir Lt BT"/>
          <w:noProof/>
          <w:sz w:val="22"/>
          <w:szCs w:val="22"/>
        </w:rPr>
        <w:footnoteReference w:id="35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Recemos siempre por nuestros sacerdotes y por todos los sacerdotes del mundo entero para que cada vez celebren con más atención la Santa Misa ya que, como decía el Santo Cura de Ars: «La causa de la tibieza en el sacerdocio es que no se pone atención a la Misa»</w:t>
      </w:r>
      <w:r>
        <w:rPr>
          <w:rStyle w:val="Refdenotaalpie"/>
          <w:rFonts w:ascii="Souvenir Lt BT" w:hAnsi="Souvenir Lt BT"/>
          <w:noProof/>
          <w:sz w:val="22"/>
          <w:szCs w:val="22"/>
        </w:rPr>
        <w:footnoteReference w:id="352"/>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¡Ellos son los ministros de la Eucaristía!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mismo Cura de Ars decía: «¡Oh, el sacerdote es algo grande! No, no se sabrá lo que es, sino en el cielo. Si lo entendiéramos en la tierra, moriría uno, no de espanto, sino de amor»</w:t>
      </w:r>
      <w:r>
        <w:rPr>
          <w:rStyle w:val="Refdenotaalpie"/>
          <w:rFonts w:ascii="Souvenir Lt BT" w:hAnsi="Souvenir Lt BT"/>
          <w:noProof/>
          <w:sz w:val="22"/>
          <w:szCs w:val="22"/>
        </w:rPr>
        <w:footnoteReference w:id="353"/>
      </w:r>
      <w:r>
        <w:rPr>
          <w:rFonts w:ascii="Souvenir Lt BT" w:hAnsi="Souvenir Lt BT"/>
          <w:noProof/>
          <w:sz w:val="22"/>
          <w:szCs w:val="22"/>
          <w:lang w:val="es-AR"/>
        </w:rPr>
        <w:t>.</w:t>
      </w:r>
    </w:p>
    <w:p w:rsidR="005B59C0" w:rsidRPr="005B59C0" w:rsidRDefault="005B59C0" w:rsidP="005B59C0">
      <w:pPr>
        <w:widowControl w:val="0"/>
        <w:spacing w:before="60" w:afterLines="60" w:after="144"/>
        <w:ind w:firstLine="284"/>
        <w:jc w:val="both"/>
        <w:rPr>
          <w:rFonts w:ascii="Souvenir Lt BT" w:hAnsi="Souvenir Lt BT"/>
          <w:noProof/>
          <w:sz w:val="22"/>
          <w:szCs w:val="22"/>
          <w:lang w:val="es-AR"/>
        </w:rPr>
      </w:pPr>
      <w:r w:rsidRPr="005B59C0">
        <w:rPr>
          <w:rFonts w:ascii="Souvenir Lt BT" w:hAnsi="Souvenir Lt BT"/>
          <w:noProof/>
          <w:sz w:val="22"/>
          <w:szCs w:val="22"/>
          <w:lang w:val="es-AR"/>
        </w:rPr>
        <w:t>Con palabras memorables dice Juan Pablo II: «Si la Eucaristía es centro y cumbre de la vida de la Iglesia, también lo es del ministerio sacerdotal. Por eso, con ánimo agradecido a Jesucristo, nuestro Señor, reitero que la Eucaristía es la principal y central razón de ser del sacramento del sacerdocio, nacido efectivamente en el momento de la institución de la Eucaristía y a la vez que ella»</w:t>
      </w:r>
      <w:r w:rsidRPr="005B59C0">
        <w:rPr>
          <w:rFonts w:ascii="Souvenir Lt BT" w:hAnsi="Souvenir Lt BT"/>
          <w:noProof/>
          <w:sz w:val="22"/>
          <w:szCs w:val="22"/>
          <w:vertAlign w:val="superscript"/>
        </w:rPr>
        <w:footnoteReference w:id="354"/>
      </w:r>
      <w:r w:rsidRPr="005B59C0">
        <w:rPr>
          <w:rFonts w:ascii="Souvenir Lt BT" w:hAnsi="Souvenir Lt BT"/>
          <w:noProof/>
          <w:sz w:val="22"/>
          <w:szCs w:val="22"/>
          <w:lang w:val="es-AR"/>
        </w:rPr>
        <w:t xml:space="preserve">. </w:t>
      </w:r>
    </w:p>
    <w:p w:rsidR="00925126" w:rsidRDefault="00925126" w:rsidP="00ED0EF8">
      <w:pPr>
        <w:pStyle w:val="Ttulo3"/>
        <w:widowControl w:val="0"/>
        <w:tabs>
          <w:tab w:val="clear" w:pos="4513"/>
        </w:tabs>
        <w:suppressAutoHyphens w:val="0"/>
        <w:spacing w:before="300" w:afterLines="60" w:after="144"/>
        <w:jc w:val="left"/>
        <w:rPr>
          <w:rFonts w:ascii="Souvenir Lt BT" w:hAnsi="Souvenir Lt BT"/>
          <w:i/>
          <w:noProof/>
          <w:sz w:val="24"/>
          <w:szCs w:val="24"/>
          <w:lang w:val="es-AR"/>
        </w:rPr>
      </w:pPr>
      <w:r>
        <w:rPr>
          <w:rFonts w:ascii="Souvenir Lt BT" w:hAnsi="Souvenir Lt BT"/>
          <w:i/>
          <w:noProof/>
          <w:sz w:val="24"/>
          <w:szCs w:val="24"/>
          <w:lang w:val="es-AR"/>
        </w:rPr>
        <w:t>Párrafo 3º. El oferente bautismal</w:t>
      </w:r>
    </w:p>
    <w:p w:rsidR="00925126" w:rsidRDefault="00925126" w:rsidP="00ED0EF8">
      <w:pPr>
        <w:pStyle w:val="Ttulo"/>
        <w:keepNext/>
        <w:widowControl w:val="0"/>
        <w:tabs>
          <w:tab w:val="clear" w:pos="4513"/>
        </w:tabs>
        <w:suppressAutoHyphens w:val="0"/>
        <w:spacing w:before="200" w:afterLines="60" w:after="144"/>
        <w:jc w:val="both"/>
        <w:rPr>
          <w:rFonts w:ascii="Souvenir Lt BT" w:hAnsi="Souvenir Lt BT"/>
          <w:noProof/>
          <w:sz w:val="22"/>
          <w:szCs w:val="22"/>
          <w:u w:val="none"/>
          <w:lang w:val="es-AR"/>
        </w:rPr>
      </w:pPr>
      <w:r>
        <w:rPr>
          <w:rFonts w:ascii="Souvenir Lt BT" w:hAnsi="Souvenir Lt BT"/>
          <w:noProof/>
          <w:sz w:val="22"/>
          <w:szCs w:val="22"/>
          <w:u w:val="none"/>
          <w:lang w:val="es-AR"/>
        </w:rPr>
        <w:t>A. El oferente general</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La Santa Misa es ofrecida a Dios, no solamente por Jesucristo –que es el Sacerdote principal–, por el sacerdote ministerial que hace sus veces y también por los fieles que participan de la Misa, como oferentes especiales, sino que, </w:t>
      </w:r>
      <w:r>
        <w:rPr>
          <w:rFonts w:ascii="Souvenir Lt BT" w:hAnsi="Souvenir Lt BT"/>
          <w:b/>
          <w:noProof/>
          <w:sz w:val="22"/>
          <w:szCs w:val="22"/>
          <w:lang w:val="es-AR"/>
        </w:rPr>
        <w:t>toda Misa es ofrecida por todo bautizado</w:t>
      </w:r>
      <w:r>
        <w:rPr>
          <w:rFonts w:ascii="Souvenir Lt BT" w:hAnsi="Souvenir Lt BT"/>
          <w:noProof/>
          <w:sz w:val="22"/>
          <w:szCs w:val="22"/>
          <w:lang w:val="es-AR"/>
        </w:rPr>
        <w:t>, como oferentes generales. ¡Ésta es una verdad bellísima de la sagrada Eucaristía, que llena al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un consuelo inenarrable!</w:t>
      </w:r>
    </w:p>
    <w:p w:rsidR="00925126" w:rsidRDefault="00925126">
      <w:pPr>
        <w:widowControl w:val="0"/>
        <w:spacing w:before="200" w:afterLines="60" w:after="144"/>
        <w:jc w:val="both"/>
        <w:rPr>
          <w:rFonts w:ascii="Souvenir Lt BT" w:hAnsi="Souvenir Lt BT"/>
          <w:noProof/>
          <w:sz w:val="22"/>
          <w:szCs w:val="22"/>
          <w:lang w:val="es-AR"/>
        </w:rPr>
      </w:pPr>
      <w:r>
        <w:rPr>
          <w:rFonts w:ascii="Souvenir Lt BT" w:hAnsi="Souvenir Lt BT"/>
          <w:b/>
          <w:noProof/>
          <w:sz w:val="22"/>
          <w:szCs w:val="22"/>
          <w:lang w:val="es-AR"/>
        </w:rPr>
        <w:t>1. ¿Cómo es posible que todo bautizado ofrezca todas y cada una de las Misas que se celebran?</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Ello es posible porque toda Misa es acción de Cristo y es acción de la Iglesia, es decir, toda Misa no es acción tan sólo de la Cabeza, sino que es acción de la Cabeza y los miembros, nosotros, bautizados.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 enseña la Iglesia en su Magisterio que Jesucristo dejó: «a la Iglesia su Esposa amada un sacrificio visible... Él mismo, que bajo signos sensibles había de ser inmolado por la Iglesia»</w:t>
      </w:r>
      <w:r>
        <w:rPr>
          <w:rStyle w:val="Refdenotaalpie"/>
          <w:rFonts w:ascii="Souvenir Lt BT" w:hAnsi="Souvenir Lt BT"/>
          <w:noProof/>
          <w:sz w:val="22"/>
          <w:szCs w:val="22"/>
        </w:rPr>
        <w:footnoteReference w:id="355"/>
      </w:r>
      <w:r>
        <w:rPr>
          <w:rFonts w:ascii="Souvenir Lt BT" w:hAnsi="Souvenir Lt BT"/>
          <w:noProof/>
          <w:sz w:val="22"/>
          <w:szCs w:val="22"/>
          <w:lang w:val="es-AR"/>
        </w:rPr>
        <w:t>; «Y perpetuar... el sacrificio de la cruz y confiar así a su Esposa amada, la Iglesia, el memorial</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su muerte y resurrección...»</w:t>
      </w:r>
      <w:r>
        <w:rPr>
          <w:rStyle w:val="Refdenotaalpie"/>
          <w:rFonts w:ascii="Souvenir Lt BT" w:hAnsi="Souvenir Lt BT"/>
          <w:noProof/>
          <w:sz w:val="22"/>
          <w:szCs w:val="22"/>
        </w:rPr>
        <w:footnoteReference w:id="356"/>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Enseñaba el papa Inocencio III</w:t>
      </w:r>
      <w:r>
        <w:rPr>
          <w:rStyle w:val="Refdenotaalpie"/>
          <w:rFonts w:ascii="Souvenir Lt BT" w:hAnsi="Souvenir Lt BT"/>
          <w:noProof/>
          <w:sz w:val="22"/>
          <w:szCs w:val="22"/>
        </w:rPr>
        <w:footnoteReference w:id="357"/>
      </w:r>
      <w:r>
        <w:rPr>
          <w:rFonts w:ascii="Souvenir Lt BT" w:hAnsi="Souvenir Lt BT"/>
          <w:noProof/>
          <w:sz w:val="22"/>
          <w:szCs w:val="22"/>
          <w:lang w:val="es-AR"/>
        </w:rPr>
        <w:t>: «No solamente ofrecen los sacerdotes, sino también todos los fieles; porque lo que en particular se cumple por el ministerio del sacerdote, se cumple universalmente por voto (o deseo) de los fieles»</w:t>
      </w:r>
      <w:r>
        <w:rPr>
          <w:rStyle w:val="Refdenotaalpie"/>
          <w:rFonts w:ascii="Souvenir Lt BT" w:hAnsi="Souvenir Lt BT"/>
          <w:noProof/>
          <w:sz w:val="22"/>
          <w:szCs w:val="22"/>
        </w:rPr>
        <w:footnoteReference w:id="358"/>
      </w:r>
      <w:r>
        <w:rPr>
          <w:rFonts w:ascii="Souvenir Lt BT" w:hAnsi="Souvenir Lt BT"/>
          <w:noProof/>
          <w:sz w:val="22"/>
          <w:szCs w:val="22"/>
          <w:lang w:val="es-AR"/>
        </w:rPr>
        <w:t xml:space="preserve">. El papa Pío XI dice: «Toda la grey cristiana, llamada con razón por el Príncipe de los Apóstoles: </w:t>
      </w:r>
      <w:r>
        <w:rPr>
          <w:rFonts w:ascii="Souvenir Lt BT" w:hAnsi="Souvenir Lt BT"/>
          <w:i/>
          <w:noProof/>
          <w:sz w:val="22"/>
          <w:szCs w:val="22"/>
          <w:lang w:val="es-AR"/>
        </w:rPr>
        <w:t>linaje escogido</w:t>
      </w:r>
      <w:r>
        <w:rPr>
          <w:rFonts w:ascii="Souvenir Lt BT" w:hAnsi="Souvenir Lt BT"/>
          <w:noProof/>
          <w:sz w:val="22"/>
          <w:szCs w:val="22"/>
          <w:lang w:val="es-AR"/>
        </w:rPr>
        <w:t xml:space="preserve">, </w:t>
      </w:r>
      <w:r>
        <w:rPr>
          <w:rFonts w:ascii="Souvenir Lt BT" w:hAnsi="Souvenir Lt BT"/>
          <w:i/>
          <w:noProof/>
          <w:sz w:val="22"/>
          <w:szCs w:val="22"/>
          <w:lang w:val="es-AR"/>
        </w:rPr>
        <w:t>sacerdocio real</w:t>
      </w:r>
      <w:r>
        <w:rPr>
          <w:rFonts w:ascii="Souvenir Lt BT" w:hAnsi="Souvenir Lt BT"/>
          <w:noProof/>
          <w:sz w:val="22"/>
          <w:szCs w:val="22"/>
          <w:lang w:val="es-AR"/>
        </w:rPr>
        <w:t xml:space="preserve"> (1Pe 2,9), debe ofrecer por sí y por todo el género humano </w:t>
      </w:r>
      <w:r>
        <w:rPr>
          <w:rFonts w:ascii="Souvenir Lt BT" w:hAnsi="Souvenir Lt BT"/>
          <w:i/>
          <w:noProof/>
          <w:sz w:val="22"/>
          <w:szCs w:val="22"/>
          <w:lang w:val="es-AR"/>
        </w:rPr>
        <w:t>sacrificios por los pecados</w:t>
      </w:r>
      <w:r>
        <w:rPr>
          <w:rFonts w:ascii="Souvenir Lt BT" w:hAnsi="Souvenir Lt BT"/>
          <w:noProof/>
          <w:sz w:val="22"/>
          <w:szCs w:val="22"/>
          <w:lang w:val="es-AR"/>
        </w:rPr>
        <w:t>, casi de la misma manera que todo sacerdote y pontífice... (Heb 5,1)»</w:t>
      </w:r>
      <w:r>
        <w:rPr>
          <w:rStyle w:val="Refdenotaalpie"/>
          <w:rFonts w:ascii="Souvenir Lt BT" w:hAnsi="Souvenir Lt BT"/>
          <w:noProof/>
          <w:sz w:val="22"/>
          <w:szCs w:val="22"/>
        </w:rPr>
        <w:footnoteReference w:id="359"/>
      </w:r>
      <w:r>
        <w:rPr>
          <w:rFonts w:ascii="Souvenir Lt BT" w:hAnsi="Souvenir Lt BT"/>
          <w:noProof/>
          <w:sz w:val="22"/>
          <w:szCs w:val="22"/>
          <w:lang w:val="es-AR"/>
        </w:rPr>
        <w:t>. Y el papa Pío XII enseña: «De la misma manera que quiere Jesucristo que todos los miembros sean semejantes a Él, así también quiere que lo sea todo el cuerpo de la Iglesia. Lo cual en realidad se consigue cuando ella, siguiendo las huellas de su Fundador, enseña, gobierna, e inmola el divino sacrificio»</w:t>
      </w:r>
      <w:r>
        <w:rPr>
          <w:rStyle w:val="Refdenotaalpie"/>
          <w:rFonts w:ascii="Souvenir Lt BT" w:hAnsi="Souvenir Lt BT"/>
          <w:noProof/>
          <w:sz w:val="22"/>
          <w:szCs w:val="22"/>
        </w:rPr>
        <w:footnoteReference w:id="360"/>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Catecismo de la Iglesia Católica enseña: «La Eucaristía es igualmente el sacrificio de la Iglesia. La Iglesia, que es el Cuerpo de Cristo, participa en la ofrenda de su Cabeza. Con Él, ella se ofrece totalmente. Se une a su intercesión ante el Padre por todos los hombres. En la Eucaristía, el sacrificio de Cristo es también el sacrificio de los miembros de su Cuerpo. La vida de los fieles, su alabanza, su sufrimiento, su oración y su trabajo se unen a los de Cristo y a su total ofrenda, y adquieren así un valor nuevo. El sacrificio de Cristo presente sobre el altar da a todas las generaciones de cristianos la posibilidad de unirse a su ofrenda.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las catacumbas, la Iglesia es con frecuencia representada como una mujer en oración, los brazos extendidos en actitud de orante. Como Cristo que extendió los brazos sobre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por él, con él y en él, la Iglesia se ofrece e intercede por todos los hombres»</w:t>
      </w:r>
      <w:r>
        <w:rPr>
          <w:rStyle w:val="Refdenotaalpie"/>
          <w:rFonts w:ascii="Souvenir Lt BT" w:hAnsi="Souvenir Lt BT"/>
          <w:noProof/>
          <w:sz w:val="22"/>
          <w:szCs w:val="22"/>
        </w:rPr>
        <w:footnoteReference w:id="36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Verdad enseñada, asimismo, por los Santos Padres y Doctores y testificada por la misma liturgia. Así, por ejemplo, San Agustín: «También la Iglesia celebra el sacramento del altar, donde se hace patente que la Iglesia en el sacrificio que ofrece es ella misma ofrecida»</w:t>
      </w:r>
      <w:r>
        <w:rPr>
          <w:rStyle w:val="Refdenotaalpie"/>
          <w:rFonts w:ascii="Souvenir Lt BT" w:hAnsi="Souvenir Lt BT"/>
          <w:noProof/>
          <w:sz w:val="22"/>
          <w:szCs w:val="22"/>
        </w:rPr>
        <w:footnoteReference w:id="362"/>
      </w:r>
      <w:r>
        <w:rPr>
          <w:rFonts w:ascii="Souvenir Lt BT" w:hAnsi="Souvenir Lt BT"/>
          <w:noProof/>
          <w:sz w:val="22"/>
          <w:szCs w:val="22"/>
          <w:lang w:val="es-AR"/>
        </w:rPr>
        <w:t>; San Roberto Belarmino: «El sacrificio es ofrecido principalmente en la Persona de Cristo. Por eso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sigue a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atestigua que toda la Iglesia consiente en la oblación hecha de Cristo y la ofrece juntamente con Él»</w:t>
      </w:r>
      <w:r>
        <w:rPr>
          <w:rStyle w:val="Refdenotaalpie"/>
          <w:rFonts w:ascii="Souvenir Lt BT" w:hAnsi="Souvenir Lt BT"/>
          <w:noProof/>
          <w:sz w:val="22"/>
          <w:szCs w:val="22"/>
        </w:rPr>
        <w:footnoteReference w:id="363"/>
      </w:r>
      <w:r>
        <w:rPr>
          <w:rFonts w:ascii="Souvenir Lt BT" w:hAnsi="Souvenir Lt BT"/>
          <w:noProof/>
          <w:sz w:val="22"/>
          <w:szCs w:val="22"/>
          <w:lang w:val="es-AR"/>
        </w:rPr>
        <w:t>. Comentando San Pedro Damián las palabras del Canon Romano: «</w:t>
      </w:r>
      <w:r>
        <w:rPr>
          <w:rFonts w:ascii="Souvenir Lt BT" w:hAnsi="Souvenir Lt BT"/>
          <w:i/>
          <w:noProof/>
          <w:sz w:val="22"/>
          <w:szCs w:val="22"/>
          <w:lang w:val="es-AR"/>
        </w:rPr>
        <w:t>Acuérdate Señor de tus hijos</w:t>
      </w:r>
      <w:r>
        <w:rPr>
          <w:rFonts w:ascii="Souvenir Lt BT" w:hAnsi="Souvenir Lt BT"/>
          <w:noProof/>
          <w:sz w:val="22"/>
          <w:szCs w:val="22"/>
          <w:lang w:val="es-AR"/>
        </w:rPr>
        <w:t xml:space="preserve"> ... </w:t>
      </w:r>
      <w:r>
        <w:rPr>
          <w:rFonts w:ascii="Souvenir Lt BT" w:hAnsi="Souvenir Lt BT"/>
          <w:i/>
          <w:noProof/>
          <w:sz w:val="22"/>
          <w:szCs w:val="22"/>
          <w:lang w:val="es-AR"/>
        </w:rPr>
        <w:t>por ellos y todos los suyos</w:t>
      </w:r>
      <w:r>
        <w:rPr>
          <w:rFonts w:ascii="Souvenir Lt BT" w:hAnsi="Souvenir Lt BT"/>
          <w:noProof/>
          <w:sz w:val="22"/>
          <w:szCs w:val="22"/>
          <w:lang w:val="es-AR"/>
        </w:rPr>
        <w:t xml:space="preserve"> ... </w:t>
      </w:r>
      <w:r>
        <w:rPr>
          <w:rFonts w:ascii="Souvenir Lt BT" w:hAnsi="Souvenir Lt BT"/>
          <w:i/>
          <w:noProof/>
          <w:sz w:val="22"/>
          <w:szCs w:val="22"/>
          <w:lang w:val="es-AR"/>
        </w:rPr>
        <w:t>te ofrecemos y ellos mismos te ofrecen</w:t>
      </w:r>
      <w:r>
        <w:rPr>
          <w:rFonts w:ascii="Souvenir Lt BT" w:hAnsi="Souvenir Lt BT"/>
          <w:noProof/>
          <w:sz w:val="22"/>
          <w:szCs w:val="22"/>
          <w:lang w:val="es-AR"/>
        </w:rPr>
        <w:t>»</w:t>
      </w:r>
      <w:r>
        <w:rPr>
          <w:rStyle w:val="Refdenotaalpie"/>
          <w:rFonts w:ascii="Souvenir Lt BT" w:hAnsi="Souvenir Lt BT"/>
          <w:noProof/>
          <w:sz w:val="22"/>
          <w:szCs w:val="22"/>
        </w:rPr>
        <w:footnoteReference w:id="364"/>
      </w:r>
      <w:r>
        <w:rPr>
          <w:rFonts w:ascii="Souvenir Lt BT" w:hAnsi="Souvenir Lt BT"/>
          <w:noProof/>
          <w:sz w:val="22"/>
          <w:szCs w:val="22"/>
          <w:lang w:val="es-AR"/>
        </w:rPr>
        <w:t xml:space="preserve"> dice: «</w:t>
      </w:r>
      <w:r>
        <w:rPr>
          <w:rFonts w:ascii="Souvenir Lt BT" w:hAnsi="Souvenir Lt BT"/>
          <w:i/>
          <w:noProof/>
          <w:sz w:val="22"/>
          <w:szCs w:val="22"/>
          <w:lang w:val="es-AR"/>
        </w:rPr>
        <w:t>Estas palabras muestran claramente que ofrecen este sacrificio</w:t>
      </w:r>
      <w:r>
        <w:rPr>
          <w:rFonts w:ascii="Souvenir Lt BT" w:hAnsi="Souvenir Lt BT"/>
          <w:noProof/>
          <w:sz w:val="22"/>
          <w:szCs w:val="22"/>
          <w:lang w:val="es-AR"/>
        </w:rPr>
        <w:t xml:space="preserve"> ... </w:t>
      </w:r>
      <w:r>
        <w:rPr>
          <w:rFonts w:ascii="Souvenir Lt BT" w:hAnsi="Souvenir Lt BT"/>
          <w:i/>
          <w:noProof/>
          <w:sz w:val="22"/>
          <w:szCs w:val="22"/>
          <w:lang w:val="es-AR"/>
        </w:rPr>
        <w:t>todos los fieles</w:t>
      </w:r>
      <w:r>
        <w:rPr>
          <w:rFonts w:ascii="Souvenir Lt BT" w:hAnsi="Souvenir Lt BT"/>
          <w:noProof/>
          <w:sz w:val="22"/>
          <w:szCs w:val="22"/>
          <w:lang w:val="es-AR"/>
        </w:rPr>
        <w:t xml:space="preserve">, </w:t>
      </w:r>
      <w:r>
        <w:rPr>
          <w:rFonts w:ascii="Souvenir Lt BT" w:hAnsi="Souvenir Lt BT"/>
          <w:i/>
          <w:noProof/>
          <w:sz w:val="22"/>
          <w:szCs w:val="22"/>
          <w:lang w:val="es-AR"/>
        </w:rPr>
        <w:t>hombres y mujeres</w:t>
      </w:r>
      <w:r>
        <w:rPr>
          <w:rFonts w:ascii="Souvenir Lt BT" w:hAnsi="Souvenir Lt BT"/>
          <w:noProof/>
          <w:sz w:val="22"/>
          <w:szCs w:val="22"/>
          <w:lang w:val="es-AR"/>
        </w:rPr>
        <w:t>...»</w:t>
      </w:r>
      <w:r>
        <w:rPr>
          <w:rStyle w:val="Refdenotaalpie"/>
          <w:rFonts w:ascii="Souvenir Lt BT" w:hAnsi="Souvenir Lt BT"/>
          <w:noProof/>
          <w:sz w:val="22"/>
          <w:szCs w:val="22"/>
        </w:rPr>
        <w:footnoteReference w:id="365"/>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Más adelante se dice en el Canon: «</w:t>
      </w:r>
      <w:r>
        <w:rPr>
          <w:rFonts w:ascii="Souvenir Lt BT" w:hAnsi="Souvenir Lt BT"/>
          <w:i/>
          <w:noProof/>
          <w:sz w:val="22"/>
          <w:szCs w:val="22"/>
          <w:lang w:val="es-AR"/>
        </w:rPr>
        <w:t>Acepta</w:t>
      </w:r>
      <w:r>
        <w:rPr>
          <w:rFonts w:ascii="Souvenir Lt BT" w:hAnsi="Souvenir Lt BT"/>
          <w:noProof/>
          <w:sz w:val="22"/>
          <w:szCs w:val="22"/>
          <w:lang w:val="es-AR"/>
        </w:rPr>
        <w:t xml:space="preserve">, </w:t>
      </w:r>
      <w:r>
        <w:rPr>
          <w:rFonts w:ascii="Souvenir Lt BT" w:hAnsi="Souvenir Lt BT"/>
          <w:i/>
          <w:noProof/>
          <w:sz w:val="22"/>
          <w:szCs w:val="22"/>
          <w:lang w:val="es-AR"/>
        </w:rPr>
        <w:t>Señor</w:t>
      </w:r>
      <w:r>
        <w:rPr>
          <w:rFonts w:ascii="Souvenir Lt BT" w:hAnsi="Souvenir Lt BT"/>
          <w:noProof/>
          <w:sz w:val="22"/>
          <w:szCs w:val="22"/>
          <w:lang w:val="es-AR"/>
        </w:rPr>
        <w:t xml:space="preserve">, </w:t>
      </w:r>
      <w:r>
        <w:rPr>
          <w:rFonts w:ascii="Souvenir Lt BT" w:hAnsi="Souvenir Lt BT"/>
          <w:i/>
          <w:noProof/>
          <w:sz w:val="22"/>
          <w:szCs w:val="22"/>
          <w:lang w:val="es-AR"/>
        </w:rPr>
        <w:t>en tu bondad</w:t>
      </w:r>
      <w:r>
        <w:rPr>
          <w:rFonts w:ascii="Souvenir Lt BT" w:hAnsi="Souvenir Lt BT"/>
          <w:noProof/>
          <w:sz w:val="22"/>
          <w:szCs w:val="22"/>
          <w:lang w:val="es-AR"/>
        </w:rPr>
        <w:t xml:space="preserve">, </w:t>
      </w:r>
      <w:r>
        <w:rPr>
          <w:rFonts w:ascii="Souvenir Lt BT" w:hAnsi="Souvenir Lt BT"/>
          <w:i/>
          <w:noProof/>
          <w:sz w:val="22"/>
          <w:szCs w:val="22"/>
          <w:lang w:val="es-AR"/>
        </w:rPr>
        <w:t>esta ofrenda de tus siervos y de toda tu familia santa</w:t>
      </w:r>
      <w:r>
        <w:rPr>
          <w:rFonts w:ascii="Souvenir Lt BT" w:hAnsi="Souvenir Lt BT"/>
          <w:noProof/>
          <w:sz w:val="22"/>
          <w:szCs w:val="22"/>
          <w:lang w:val="es-AR"/>
        </w:rPr>
        <w:t>»</w:t>
      </w:r>
      <w:r>
        <w:rPr>
          <w:rStyle w:val="Refdenotaalpie"/>
          <w:rFonts w:ascii="Souvenir Lt BT" w:hAnsi="Souvenir Lt BT"/>
          <w:noProof/>
          <w:sz w:val="22"/>
          <w:szCs w:val="22"/>
        </w:rPr>
        <w:footnoteReference w:id="366"/>
      </w:r>
      <w:r>
        <w:rPr>
          <w:rFonts w:ascii="Souvenir Lt BT" w:hAnsi="Souvenir Lt BT"/>
          <w:noProof/>
          <w:sz w:val="22"/>
          <w:szCs w:val="22"/>
          <w:lang w:val="es-AR"/>
        </w:rPr>
        <w:t xml:space="preserve"> y luego de la transustanciación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w:t>
      </w:r>
      <w:r>
        <w:rPr>
          <w:rFonts w:ascii="Souvenir Lt BT" w:hAnsi="Souvenir Lt BT"/>
          <w:i/>
          <w:noProof/>
          <w:sz w:val="22"/>
          <w:szCs w:val="22"/>
          <w:lang w:val="es-AR"/>
        </w:rPr>
        <w:t>Por eso</w:t>
      </w:r>
      <w:r>
        <w:rPr>
          <w:rFonts w:ascii="Souvenir Lt BT" w:hAnsi="Souvenir Lt BT"/>
          <w:noProof/>
          <w:sz w:val="22"/>
          <w:szCs w:val="22"/>
          <w:lang w:val="es-AR"/>
        </w:rPr>
        <w:t xml:space="preserve">, </w:t>
      </w:r>
      <w:r>
        <w:rPr>
          <w:rFonts w:ascii="Souvenir Lt BT" w:hAnsi="Souvenir Lt BT"/>
          <w:i/>
          <w:noProof/>
          <w:sz w:val="22"/>
          <w:szCs w:val="22"/>
          <w:lang w:val="es-AR"/>
        </w:rPr>
        <w:t>Padre</w:t>
      </w:r>
      <w:r>
        <w:rPr>
          <w:rFonts w:ascii="Souvenir Lt BT" w:hAnsi="Souvenir Lt BT"/>
          <w:noProof/>
          <w:sz w:val="22"/>
          <w:szCs w:val="22"/>
          <w:lang w:val="es-AR"/>
        </w:rPr>
        <w:t xml:space="preserve">, </w:t>
      </w:r>
      <w:r>
        <w:rPr>
          <w:rFonts w:ascii="Souvenir Lt BT" w:hAnsi="Souvenir Lt BT"/>
          <w:i/>
          <w:noProof/>
          <w:sz w:val="22"/>
          <w:szCs w:val="22"/>
          <w:lang w:val="es-AR"/>
        </w:rPr>
        <w:t>nosotros</w:t>
      </w:r>
      <w:r>
        <w:rPr>
          <w:rFonts w:ascii="Souvenir Lt BT" w:hAnsi="Souvenir Lt BT"/>
          <w:noProof/>
          <w:sz w:val="22"/>
          <w:szCs w:val="22"/>
          <w:lang w:val="es-AR"/>
        </w:rPr>
        <w:t xml:space="preserve">, </w:t>
      </w:r>
      <w:r>
        <w:rPr>
          <w:rFonts w:ascii="Souvenir Lt BT" w:hAnsi="Souvenir Lt BT"/>
          <w:i/>
          <w:noProof/>
          <w:sz w:val="22"/>
          <w:szCs w:val="22"/>
          <w:lang w:val="es-AR"/>
        </w:rPr>
        <w:t>tus siervos y todo tu pueblo santo</w:t>
      </w:r>
      <w:r>
        <w:rPr>
          <w:rFonts w:ascii="Souvenir Lt BT" w:hAnsi="Souvenir Lt BT"/>
          <w:noProof/>
          <w:sz w:val="22"/>
          <w:szCs w:val="22"/>
          <w:lang w:val="es-AR"/>
        </w:rPr>
        <w:t xml:space="preserve">... </w:t>
      </w:r>
      <w:r>
        <w:rPr>
          <w:rFonts w:ascii="Souvenir Lt BT" w:hAnsi="Souvenir Lt BT"/>
          <w:i/>
          <w:noProof/>
          <w:sz w:val="22"/>
          <w:szCs w:val="22"/>
          <w:lang w:val="es-AR"/>
        </w:rPr>
        <w:t>te ofrecemos</w:t>
      </w:r>
      <w:r>
        <w:rPr>
          <w:rFonts w:ascii="Souvenir Lt BT" w:hAnsi="Souvenir Lt BT"/>
          <w:noProof/>
          <w:sz w:val="22"/>
          <w:szCs w:val="22"/>
          <w:lang w:val="es-AR"/>
        </w:rPr>
        <w:t xml:space="preserve"> ... </w:t>
      </w:r>
      <w:r>
        <w:rPr>
          <w:rFonts w:ascii="Souvenir Lt BT" w:hAnsi="Souvenir Lt BT"/>
          <w:i/>
          <w:noProof/>
          <w:sz w:val="22"/>
          <w:szCs w:val="22"/>
          <w:lang w:val="es-AR"/>
        </w:rPr>
        <w:t>el sacrificio puro</w:t>
      </w:r>
      <w:r>
        <w:rPr>
          <w:rFonts w:ascii="Souvenir Lt BT" w:hAnsi="Souvenir Lt BT"/>
          <w:noProof/>
          <w:sz w:val="22"/>
          <w:szCs w:val="22"/>
          <w:lang w:val="es-AR"/>
        </w:rPr>
        <w:t xml:space="preserve">, </w:t>
      </w:r>
      <w:r>
        <w:rPr>
          <w:rFonts w:ascii="Souvenir Lt BT" w:hAnsi="Souvenir Lt BT"/>
          <w:i/>
          <w:noProof/>
          <w:sz w:val="22"/>
          <w:szCs w:val="22"/>
          <w:lang w:val="es-AR"/>
        </w:rPr>
        <w:t>inmaculado y santo</w:t>
      </w:r>
      <w:r>
        <w:rPr>
          <w:rFonts w:ascii="Souvenir Lt BT" w:hAnsi="Souvenir Lt BT"/>
          <w:noProof/>
          <w:sz w:val="22"/>
          <w:szCs w:val="22"/>
          <w:lang w:val="es-AR"/>
        </w:rPr>
        <w:t xml:space="preserve">: </w:t>
      </w:r>
      <w:r>
        <w:rPr>
          <w:rFonts w:ascii="Souvenir Lt BT" w:hAnsi="Souvenir Lt BT"/>
          <w:i/>
          <w:noProof/>
          <w:sz w:val="22"/>
          <w:szCs w:val="22"/>
          <w:lang w:val="es-AR"/>
        </w:rPr>
        <w:t>pan de vida eterna y cáliz</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de eterna salvación</w:t>
      </w:r>
      <w:r>
        <w:rPr>
          <w:rFonts w:ascii="Souvenir Lt BT" w:hAnsi="Souvenir Lt BT"/>
          <w:noProof/>
          <w:sz w:val="22"/>
          <w:szCs w:val="22"/>
          <w:lang w:val="es-AR"/>
        </w:rPr>
        <w:t>»</w:t>
      </w:r>
      <w:r>
        <w:rPr>
          <w:rStyle w:val="Refdenotaalpie"/>
          <w:rFonts w:ascii="Souvenir Lt BT" w:hAnsi="Souvenir Lt BT"/>
          <w:noProof/>
          <w:sz w:val="22"/>
          <w:szCs w:val="22"/>
        </w:rPr>
        <w:footnoteReference w:id="367"/>
      </w:r>
      <w:r>
        <w:rPr>
          <w:rFonts w:ascii="Souvenir Lt BT" w:hAnsi="Souvenir Lt BT"/>
          <w:noProof/>
          <w:sz w:val="22"/>
          <w:szCs w:val="22"/>
          <w:lang w:val="es-AR"/>
        </w:rPr>
        <w:t>. (En las otras Plegarias hay textos semejantes; las plegarias «suizas» realzan al oferente principal, Jesucristo).</w:t>
      </w:r>
    </w:p>
    <w:p w:rsidR="00925126" w:rsidRDefault="00925126">
      <w:pPr>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t>2. ¿Cuáles son las razones teológicas de esta enseñanza?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Esto es así, porque el sacrificio de la Misa es parte principalísima del culto público y social de la Iglesia, a quien Cristo se lo legó en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porque es el culto en el que todo el Cuerpo Místico, con Cristo Cabeza, Víctima y Sacerdote, </w:t>
      </w:r>
      <w:r>
        <w:rPr>
          <w:rFonts w:ascii="Souvenir Lt BT" w:hAnsi="Souvenir Lt BT"/>
          <w:b/>
          <w:noProof/>
          <w:sz w:val="22"/>
          <w:szCs w:val="22"/>
          <w:lang w:val="es-AR"/>
        </w:rPr>
        <w:t>ofrece y se ofrece a Dios</w:t>
      </w:r>
      <w:r>
        <w:rPr>
          <w:rFonts w:ascii="Souvenir Lt BT" w:hAnsi="Souvenir Lt BT"/>
          <w:noProof/>
          <w:sz w:val="22"/>
          <w:szCs w:val="22"/>
          <w:lang w:val="es-AR"/>
        </w:rPr>
        <w:t xml:space="preserve"> en solemne homenaje de adoración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adoración"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satisfacción e impetración. Ofreciendo la Iglesia el sacrificio de la Misa </w:t>
      </w:r>
      <w:r>
        <w:rPr>
          <w:rFonts w:ascii="Souvenir Lt BT" w:hAnsi="Souvenir Lt BT"/>
          <w:b/>
          <w:noProof/>
          <w:sz w:val="22"/>
          <w:szCs w:val="22"/>
          <w:lang w:val="es-AR"/>
        </w:rPr>
        <w:t>lo ofrecen también todos los miembros</w:t>
      </w:r>
      <w:r>
        <w:rPr>
          <w:rFonts w:ascii="Souvenir Lt BT" w:hAnsi="Souvenir Lt BT"/>
          <w:noProof/>
          <w:sz w:val="22"/>
          <w:szCs w:val="22"/>
          <w:lang w:val="es-AR"/>
        </w:rPr>
        <w:t xml:space="preserve"> de la Iglesia. Por el bautismo se incorporan al Cuerpo Místico, se hacen miembros de Cristo sacerdote, son destinados al culto divino (por el carácter bautismal que se imprime en sus almas), de donde todos los fieles cristianos laicos ofrecen el sacrificio por manos de los sacerdotes, que, obrando en persona de Cristo Cabeza, ofrecen el sacrificio en nombre de todos los miembros. Pero, «no sólo por las manos del sacerdote, sino juntamente con él»</w:t>
      </w:r>
      <w:r>
        <w:rPr>
          <w:rStyle w:val="Refdenotaalpie"/>
          <w:rFonts w:ascii="Souvenir Lt BT" w:hAnsi="Souvenir Lt BT"/>
          <w:noProof/>
          <w:sz w:val="22"/>
          <w:szCs w:val="22"/>
        </w:rPr>
        <w:footnoteReference w:id="36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«Por el hecho mismo de ser uno fiel cristiano </w:t>
      </w:r>
      <w:r>
        <w:rPr>
          <w:rFonts w:ascii="Souvenir Lt BT" w:hAnsi="Souvenir Lt BT"/>
          <w:b/>
          <w:noProof/>
          <w:sz w:val="22"/>
          <w:szCs w:val="22"/>
          <w:lang w:val="es-AR"/>
        </w:rPr>
        <w:t>presúmese que consiente en todos los sacrificios que se celebran en la Iglesia</w:t>
      </w:r>
      <w:r>
        <w:rPr>
          <w:rFonts w:ascii="Souvenir Lt BT" w:hAnsi="Souvenir Lt BT"/>
          <w:noProof/>
          <w:sz w:val="22"/>
          <w:szCs w:val="22"/>
          <w:lang w:val="es-AR"/>
        </w:rPr>
        <w:t xml:space="preserve"> y que </w:t>
      </w:r>
      <w:r>
        <w:rPr>
          <w:rFonts w:ascii="Souvenir Lt BT" w:hAnsi="Souvenir Lt BT"/>
          <w:b/>
          <w:noProof/>
          <w:sz w:val="22"/>
          <w:szCs w:val="22"/>
          <w:lang w:val="es-AR"/>
        </w:rPr>
        <w:t>virtualmente quiere</w:t>
      </w:r>
      <w:r>
        <w:rPr>
          <w:rFonts w:ascii="Souvenir Lt BT" w:hAnsi="Souvenir Lt BT"/>
          <w:noProof/>
          <w:sz w:val="22"/>
          <w:szCs w:val="22"/>
          <w:lang w:val="es-AR"/>
        </w:rPr>
        <w:t xml:space="preserve"> que sean ofrecidos también en su nombre y, en lo posible, participar de su fruto»</w:t>
      </w:r>
      <w:r>
        <w:rPr>
          <w:rStyle w:val="Refdenotaalpie"/>
          <w:rFonts w:ascii="Souvenir Lt BT" w:hAnsi="Souvenir Lt BT"/>
          <w:noProof/>
          <w:sz w:val="22"/>
          <w:szCs w:val="22"/>
        </w:rPr>
        <w:footnoteReference w:id="369"/>
      </w:r>
      <w:r>
        <w:rPr>
          <w:rFonts w:ascii="Souvenir Lt BT" w:hAnsi="Souvenir Lt BT"/>
          <w:noProof/>
          <w:sz w:val="22"/>
          <w:szCs w:val="22"/>
          <w:lang w:val="es-AR"/>
        </w:rPr>
        <w:t xml:space="preserve"> de la mejor manera posible.</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Ofrece, pues, la Iglesia, o sea todos los fieles, por medio del sacerdote como órgano apto, constituido y designado en su ordenación sacerdotal para, en nombre de todos ellos, ofrecer el sacrificio. A esa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sacerdote puede y debe responder la interna y espiritual oblación del mismo sacrificio por parte de los fieles. Esta puede ser, según Meunier: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a. </w:t>
      </w:r>
      <w:r>
        <w:rPr>
          <w:rFonts w:ascii="Souvenir Lt BT" w:hAnsi="Souvenir Lt BT"/>
          <w:b/>
          <w:noProof/>
          <w:sz w:val="22"/>
          <w:szCs w:val="22"/>
          <w:lang w:val="es-AR"/>
        </w:rPr>
        <w:t>Habitual</w:t>
      </w:r>
      <w:r>
        <w:rPr>
          <w:rFonts w:ascii="Souvenir Lt BT" w:hAnsi="Souvenir Lt BT"/>
          <w:noProof/>
          <w:sz w:val="22"/>
          <w:szCs w:val="22"/>
          <w:lang w:val="es-AR"/>
        </w:rPr>
        <w:t xml:space="preserve"> incluida en la caridad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 imperfectamente en la fe informe) por la que los hombres se unen a Cristo y tienen así voto habitual (o habitual deseo) de conformarse con Él al ofrecer a Dios la única Víctima. (Este hecho no exime de la obligación del precepto dominical).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b. </w:t>
      </w:r>
      <w:r>
        <w:rPr>
          <w:rFonts w:ascii="Souvenir Lt BT" w:hAnsi="Souvenir Lt BT"/>
          <w:b/>
          <w:noProof/>
          <w:sz w:val="22"/>
          <w:szCs w:val="22"/>
          <w:lang w:val="es-AR"/>
        </w:rPr>
        <w:t>Actual</w:t>
      </w:r>
      <w:r>
        <w:rPr>
          <w:rFonts w:ascii="Souvenir Lt BT" w:hAnsi="Souvenir Lt BT"/>
          <w:noProof/>
          <w:sz w:val="22"/>
          <w:szCs w:val="22"/>
          <w:lang w:val="es-AR"/>
        </w:rPr>
        <w:t xml:space="preserve"> si por un acto elícito (o voluntario, querido, adrede) el cristiano se une a la Misa que aquí y ahora se está celebrando.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O sea, todos los bautizados ofrecen habitualmente todas las Misas, aunque no asisten actualmente a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pero toman parte en el culto que se da a Dios en toda la tierra según el rito instituido por Cristo; otros, además, ofrecen también de modo actual, encargando la Misa, ayudando en la misma, participando conscientemente o haciendo actual el deseo habitual. «No es necesario que todos los que pertenecen a la Iglesia ofrezcan del mismo modo; porque algunos ofrecen sólo habitualmente, quienes no concurren actualmente a la oblación, sino que por su misma profesión de cristianos comunican en el culto que se da a Dios en toda la tierra según el rito instituido por Cristo; otros, sin embargo, ofrecen también actualmente, bien procurando la celebración o ministrando al sacerdote o asistiendo solamente...»</w:t>
      </w:r>
      <w:r>
        <w:rPr>
          <w:rStyle w:val="Refdenotaalpie"/>
          <w:rFonts w:ascii="Souvenir Lt BT" w:hAnsi="Souvenir Lt BT"/>
          <w:noProof/>
          <w:sz w:val="22"/>
          <w:szCs w:val="22"/>
        </w:rPr>
        <w:footnoteReference w:id="37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¡Qué maravilla! Participamos así, actualmente, en la Misa que se está celebrando, o de manera habitual, en cualquier otra Misa y en toda Misa, por ejemplo, de la Misa que celebra el Papa en Roma, de la que celebran todos los Obispos en sus Diócesis, de la que celebran los monjes en sus Monasterios, los misioneros que están en China, en Rusia, en Oceanía, en África, o de la Misa que celebra cualquier sacerdote en cualquier parte del mundo. Si fuésemos conscientes de esta realidad, ¡qué consuelo tendríamos! Por día en el mundo se celebran alrededor de 400.000 Misas, de las cuales participamos, porque toda la Iglesia celebra todas y cada una de las Misas que se celebran.</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Y, a su vez, en nuestra Misa de la que participamos ahora, participan ofreciéndola todos los demás bautizados: el Papa, los Obispos, sacerdotes, misioneros y misioneras, monjes... los benditos difuntos, los ángeles, todos los santos, la Santísima Virgen...</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Además, nuestros familiares, amigos, conocidos, antiguos fieles participan así de la Misa que yo celebro o a la que asisto, y también los ángeles del cielo, los santos, nuestros queridos difuntos que están en el cielo o en el purgatorio, participan de esta Misa y de todas las Misas que se celebran, porque Cristo suscita en ellos el deseo de intervenir e interceder por la Iglesia militante, y a ésta le despierta el deseo de implorar el auxilio de los ángeles y santos. ¡El Corazón Eucarístico de Cristo es el mejor lugar para encontrarnos con nuestros seres queridos!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Debemos aprender a participar cada vez mejor de la Santa Misa a la que asistimos tomando parte de las oraciones, los gestos y los cantos litúrgicos, como enseña el Concilio nuestra participación debe ser hecha: «activa, consciente y fructuosamente»</w:t>
      </w:r>
      <w:r>
        <w:rPr>
          <w:rStyle w:val="Refdenotaalpie"/>
          <w:rFonts w:ascii="Souvenir Lt BT" w:hAnsi="Souvenir Lt BT"/>
          <w:noProof/>
          <w:sz w:val="22"/>
          <w:szCs w:val="22"/>
        </w:rPr>
        <w:footnoteReference w:id="371"/>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Pero también debemos aprender a participar con acto voluntario de la Misa que se celebre en cualquier lugar aunque no podamos asistir: Por ejemplo cuando escuchamos las campanas que llaman a Misa, leyendo el Misal en nuestras casas uniéndonos espiritualmente a la Misa que en ese momento esté celebrando algún sacerdote en alguna parte del mundo, u ofreciéndola a modo de jaculatoria: «Te ofrezco la divina Víctima que en este momento se inmola», o «Me uno al ofrecimiento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Misa que está celebrando algún sacerdote, en especial, a la de los que están sin pueblo...». Hoy día, que hasta los relojes pulsera tienen esa función por la que suena la alarma en cada hora, podríamos santificar las horas, diciendo, en ese momento, esas jaculatorias u otras parecidas.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Aprendamos así a unirnos a nuestros seres queridos, que aunque físicamente estén lejos, espiritualmente están muy cerca, en la Misa y en el Corazón Eucarístico de Jesús, que es el Corazón en el que se encuentra presente toda la humanidad.</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 sepamos o no, participamos de todas las Misas que se celebran y si lo hacemos en forma consciente y actual es mejor y es más meritorio.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Podemos apropiarnos aquí lo que dice San Pedro Crisólogo referido a otra cosa: </w:t>
      </w:r>
      <w:r>
        <w:rPr>
          <w:rFonts w:ascii="Souvenir Lt BT" w:hAnsi="Souvenir Lt BT"/>
          <w:noProof/>
          <w:spacing w:val="-3"/>
          <w:sz w:val="22"/>
          <w:szCs w:val="22"/>
          <w:lang w:val="es-AR"/>
        </w:rPr>
        <w:t>«Hombre, ofrece a Dios tu alma,... para que sea una ofrenda pura, un sacrificio santo, una víctima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viva que, sin salirse de ti mismo, sea ofrecida a Dios. No tiene excusa el que esto niega a Dios, ya que está en manos de cualquiera el ofrecerse a sí mismo»</w:t>
      </w:r>
      <w:r>
        <w:rPr>
          <w:rStyle w:val="Refdenotaalpie"/>
          <w:rFonts w:ascii="Souvenir Lt BT" w:hAnsi="Souvenir Lt BT"/>
          <w:noProof/>
          <w:spacing w:val="-3"/>
          <w:sz w:val="22"/>
          <w:szCs w:val="22"/>
        </w:rPr>
        <w:footnoteReference w:id="372"/>
      </w:r>
      <w:r>
        <w:rPr>
          <w:rFonts w:ascii="Souvenir Lt BT" w:hAnsi="Souvenir Lt BT"/>
          <w:noProof/>
          <w:spacing w:val="-3"/>
          <w:sz w:val="22"/>
          <w:szCs w:val="22"/>
          <w:lang w:val="es-AR"/>
        </w:rPr>
        <w:t>.</w:t>
      </w:r>
    </w:p>
    <w:p w:rsidR="00925126" w:rsidRDefault="00925126" w:rsidP="00200E5E">
      <w:pPr>
        <w:pStyle w:val="Ttulo"/>
        <w:keepNext/>
        <w:widowControl w:val="0"/>
        <w:tabs>
          <w:tab w:val="clear" w:pos="4513"/>
        </w:tabs>
        <w:suppressAutoHyphens w:val="0"/>
        <w:spacing w:before="240" w:afterLines="60" w:after="144"/>
        <w:jc w:val="both"/>
        <w:rPr>
          <w:rFonts w:ascii="Souvenir Lt BT" w:hAnsi="Souvenir Lt BT"/>
          <w:noProof/>
          <w:sz w:val="22"/>
          <w:szCs w:val="22"/>
          <w:u w:val="none"/>
          <w:lang w:val="es-AR"/>
        </w:rPr>
      </w:pPr>
      <w:r>
        <w:rPr>
          <w:rFonts w:ascii="Souvenir Lt BT" w:hAnsi="Souvenir Lt BT"/>
          <w:noProof/>
          <w:sz w:val="22"/>
          <w:szCs w:val="22"/>
          <w:u w:val="none"/>
          <w:lang w:val="es-AR"/>
        </w:rPr>
        <w:t>B. El oferente especial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es un elemento esencial del sacrificio: «</w:t>
      </w:r>
      <w:r>
        <w:rPr>
          <w:rFonts w:ascii="Souvenir Lt BT" w:hAnsi="Souvenir Lt BT"/>
          <w:b/>
          <w:noProof/>
          <w:spacing w:val="-3"/>
          <w:sz w:val="22"/>
          <w:szCs w:val="22"/>
          <w:lang w:val="es-AR"/>
        </w:rPr>
        <w:t>Todo sacrificio es oblación</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73"/>
      </w:r>
      <w:r>
        <w:rPr>
          <w:rFonts w:ascii="Souvenir Lt BT" w:hAnsi="Souvenir Lt BT"/>
          <w:noProof/>
          <w:spacing w:val="-3"/>
          <w:sz w:val="22"/>
          <w:szCs w:val="22"/>
          <w:lang w:val="es-AR"/>
        </w:rPr>
        <w:t>. Es el</w:t>
      </w:r>
      <w:r>
        <w:rPr>
          <w:rFonts w:ascii="Souvenir Lt BT" w:hAnsi="Souvenir Lt BT"/>
          <w:b/>
          <w:noProof/>
          <w:spacing w:val="-3"/>
          <w:sz w:val="22"/>
          <w:szCs w:val="22"/>
          <w:lang w:val="es-AR"/>
        </w:rPr>
        <w:t xml:space="preserve"> ofrecimiento</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del sacrificio. De hecho se ofrece el sacrificio en el mismo momento de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o sea, en el mismo rito de la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hecho, este acto, se lo conoce con muy distintos nombres: ofrecer, ofertorio, ofrecimiento, ofrenda, oblata, cosa ofrecida, oblación, etc. </w:t>
      </w:r>
      <w:r>
        <w:rPr>
          <w:rFonts w:ascii="Souvenir Lt BT" w:hAnsi="Souvenir Lt BT"/>
          <w:b/>
          <w:noProof/>
          <w:spacing w:val="-3"/>
          <w:sz w:val="22"/>
          <w:szCs w:val="22"/>
          <w:lang w:val="es-AR"/>
        </w:rPr>
        <w:t>La oblación es el acto del sacrificio por el que se ofrece la Víctima a Dios.</w:t>
      </w:r>
    </w:p>
    <w:p w:rsidR="00925126" w:rsidRDefault="00925126" w:rsidP="00ED0EF8">
      <w:pPr>
        <w:keepNext/>
        <w:widowControl w:val="0"/>
        <w:spacing w:before="20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1. ¿Por qué pueden y deben los que asisten a la Misa ofrecer la Víctima del altar?</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Porque han sido capacitados para ello por el bautismo: «Los fieles... en virtud del sacerdocio real, participan en la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eucaristía, en la oración y acción de gracias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con el testimonio de una vida santa, con la abnegación y caridad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operante... Participando del sacrificio eucarístico, fuente y cima de toda vida cristiana, ofrecen a Dios la Víctima divina y a sí mismos juntamente con ella; y así, tanto por la oblación como por la sagrada comunión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todos toman parte activa en la acción litúrgica, no confusamente, sino cada uno según su condición»</w:t>
      </w:r>
      <w:r>
        <w:rPr>
          <w:rStyle w:val="Refdenotaalpie"/>
          <w:rFonts w:ascii="Souvenir Lt BT" w:hAnsi="Souvenir Lt BT"/>
          <w:noProof/>
          <w:spacing w:val="-3"/>
          <w:sz w:val="22"/>
          <w:szCs w:val="22"/>
        </w:rPr>
        <w:footnoteReference w:id="374"/>
      </w:r>
      <w:r>
        <w:rPr>
          <w:rFonts w:ascii="Souvenir Lt BT" w:hAnsi="Souvenir Lt BT"/>
          <w:noProof/>
          <w:spacing w:val="-3"/>
          <w:sz w:val="22"/>
          <w:szCs w:val="22"/>
          <w:lang w:val="es-AR"/>
        </w:rPr>
        <w:t>.</w:t>
      </w:r>
    </w:p>
    <w:p w:rsidR="00925126" w:rsidRDefault="00925126">
      <w:pPr>
        <w:widowControl w:val="0"/>
        <w:spacing w:before="20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 xml:space="preserve">2. ¿Cuándo debe comenzar en los bautizados la actitud ofertorial?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Debe comenzar con la presentación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4"/>
          <w:sz w:val="22"/>
          <w:szCs w:val="22"/>
        </w:rPr>
        <w:instrText>presentación"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los dones u ofertorio, cuando en la presentación de los dones de pan y vino, «se convierten en cierto sentido en símbolo de todo lo que lleva la asamblea eucarística, por sí misma, en ofrenda a Dios y que ofrece en espíritu»</w:t>
      </w:r>
      <w:r>
        <w:rPr>
          <w:rStyle w:val="Refdenotaalpie"/>
          <w:rFonts w:ascii="Souvenir Lt BT" w:hAnsi="Souvenir Lt BT"/>
          <w:noProof/>
          <w:spacing w:val="-3"/>
          <w:sz w:val="22"/>
          <w:szCs w:val="22"/>
        </w:rPr>
        <w:footnoteReference w:id="375"/>
      </w:r>
      <w:r>
        <w:rPr>
          <w:rFonts w:ascii="Souvenir Lt BT" w:hAnsi="Souvenir Lt BT"/>
          <w:noProof/>
          <w:spacing w:val="-3"/>
          <w:sz w:val="22"/>
          <w:szCs w:val="22"/>
          <w:lang w:val="es-AR"/>
        </w:rPr>
        <w:t>. De ahí la importancia de este primer momento de la liturgia eucarística, por eso solemnizado –con procesión, con canto, estando todos de pie– en casi todas las liturgias, ya que «tiene su valor y su significado espiritual»</w:t>
      </w:r>
      <w:r>
        <w:rPr>
          <w:rStyle w:val="Refdenotaalpie"/>
          <w:rFonts w:ascii="Souvenir Lt BT" w:hAnsi="Souvenir Lt BT"/>
          <w:noProof/>
          <w:spacing w:val="-3"/>
          <w:sz w:val="22"/>
          <w:szCs w:val="22"/>
        </w:rPr>
        <w:footnoteReference w:id="376"/>
      </w:r>
      <w:r>
        <w:rPr>
          <w:rFonts w:ascii="Souvenir Lt BT" w:hAnsi="Souvenir Lt BT"/>
          <w:noProof/>
          <w:spacing w:val="-3"/>
          <w:sz w:val="22"/>
          <w:szCs w:val="22"/>
          <w:lang w:val="es-AR"/>
        </w:rPr>
        <w:t>.</w:t>
      </w:r>
    </w:p>
    <w:p w:rsidR="00925126" w:rsidRDefault="00925126">
      <w:pPr>
        <w:widowControl w:val="0"/>
        <w:spacing w:before="20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3. ¿Cuándo se ofrece, de hecho, la Víctima inmolada?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 hecho, el ofrecimiento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Víctima, se realiza en el momento mismo del rito de la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o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se manifiesta –de hecho– al depositar la Víctima sobre el altar. Repito: el ofrecimiento a Dios de la Víctima, que se realiza en el mismo momento de la consagración, se hace visible en el momento de poner el Cuerpo y de poner el cáliz con la Sangre sobre el altar: «Mas al poner el sacerdote sobre el altar la divina víctima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la ofrece a Dios Padre</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Dios Padre"</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como una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a gloria de la Santísima Trinidad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para el bien de la Iglesia»</w:t>
      </w:r>
      <w:r>
        <w:rPr>
          <w:rStyle w:val="Refdenotaalpie"/>
          <w:rFonts w:ascii="Souvenir Lt BT" w:hAnsi="Souvenir Lt BT"/>
          <w:noProof/>
          <w:spacing w:val="-3"/>
          <w:sz w:val="22"/>
          <w:szCs w:val="22"/>
        </w:rPr>
        <w:footnoteReference w:id="377"/>
      </w:r>
      <w:r>
        <w:rPr>
          <w:rFonts w:ascii="Souvenir Lt BT" w:hAnsi="Souvenir Lt BT"/>
          <w:noProof/>
          <w:spacing w:val="-3"/>
          <w:sz w:val="22"/>
          <w:szCs w:val="22"/>
          <w:lang w:val="es-AR"/>
        </w:rPr>
        <w:t>.</w:t>
      </w:r>
    </w:p>
    <w:p w:rsidR="00925126" w:rsidRDefault="00925126">
      <w:pPr>
        <w:widowControl w:val="0"/>
        <w:spacing w:before="6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4. ¿Cuándo se explicita la oblación</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xml:space="preserve"> con palabras?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Luego, esa acción oblativa se explícita en palabras después de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en la oración de ofrenda, luego de la oración memorial, (ya que no se puede hacer y decir todo al mismo tiempo), así dice en voz alta el sacerdote: «</w:t>
      </w:r>
      <w:r>
        <w:rPr>
          <w:rFonts w:ascii="Souvenir Lt BT" w:hAnsi="Souvenir Lt BT"/>
          <w:i/>
          <w:noProof/>
          <w:spacing w:val="-3"/>
          <w:sz w:val="22"/>
          <w:szCs w:val="22"/>
          <w:lang w:val="es-AR"/>
        </w:rPr>
        <w:t>Te ofrecemos Dios de gloria y majestad, de los mismos bienes que nos has dado, el sacrificio puro, inmaculado y santo: pan de vida  eterna y cáliz de eterna salvación</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78"/>
      </w:r>
      <w:r>
        <w:rPr>
          <w:rFonts w:ascii="Souvenir Lt BT" w:hAnsi="Souvenir Lt BT"/>
          <w:noProof/>
          <w:spacing w:val="-3"/>
          <w:sz w:val="22"/>
          <w:szCs w:val="22"/>
          <w:lang w:val="es-AR"/>
        </w:rPr>
        <w:t>, o sea, la Víctima; o, «</w:t>
      </w:r>
      <w:r>
        <w:rPr>
          <w:rFonts w:ascii="Souvenir Lt BT" w:hAnsi="Souvenir Lt BT"/>
          <w:i/>
          <w:noProof/>
          <w:spacing w:val="-3"/>
          <w:sz w:val="22"/>
          <w:szCs w:val="22"/>
          <w:lang w:val="es-AR"/>
        </w:rPr>
        <w:t>Te ofrecemos el pan de vida y el cáliz de salvación</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79"/>
      </w:r>
      <w:r>
        <w:rPr>
          <w:rFonts w:ascii="Souvenir Lt BT" w:hAnsi="Souvenir Lt BT"/>
          <w:noProof/>
          <w:spacing w:val="-3"/>
          <w:sz w:val="22"/>
          <w:szCs w:val="22"/>
          <w:lang w:val="es-AR"/>
        </w:rPr>
        <w:t>, es decir, la Víctima; o, «</w:t>
      </w:r>
      <w:r>
        <w:rPr>
          <w:rFonts w:ascii="Souvenir Lt BT" w:hAnsi="Souvenir Lt BT"/>
          <w:i/>
          <w:noProof/>
          <w:spacing w:val="-3"/>
          <w:sz w:val="22"/>
          <w:szCs w:val="22"/>
          <w:lang w:val="es-AR"/>
        </w:rPr>
        <w:t>Te ofrecemos, en esta acción de gracias</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el sacrificio vivo y santo. Dirige tu mirada sobre la ofrenda de la Iglesia, y reconoce en ella la Víctima por cuya inmolación</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quisiste devolvernos tu amistad</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80"/>
      </w:r>
      <w:r>
        <w:rPr>
          <w:rFonts w:ascii="Souvenir Lt BT" w:hAnsi="Souvenir Lt BT"/>
          <w:noProof/>
          <w:spacing w:val="-3"/>
          <w:sz w:val="22"/>
          <w:szCs w:val="22"/>
          <w:lang w:val="es-AR"/>
        </w:rPr>
        <w:t>; o, «</w:t>
      </w:r>
      <w:r>
        <w:rPr>
          <w:rFonts w:ascii="Souvenir Lt BT" w:hAnsi="Souvenir Lt BT"/>
          <w:i/>
          <w:noProof/>
          <w:spacing w:val="-3"/>
          <w:sz w:val="22"/>
          <w:szCs w:val="22"/>
          <w:lang w:val="es-AR"/>
        </w:rPr>
        <w:t>Te ofrecemos su Cuerpo y su Sangre, sacrificio agradable a ti y salvación para todo el mundo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81"/>
      </w:r>
      <w:r>
        <w:rPr>
          <w:rFonts w:ascii="Souvenir Lt BT" w:hAnsi="Souvenir Lt BT"/>
          <w:noProof/>
          <w:spacing w:val="-3"/>
          <w:sz w:val="22"/>
          <w:szCs w:val="22"/>
          <w:lang w:val="es-AR"/>
        </w:rPr>
        <w:t>; o, «</w:t>
      </w:r>
      <w:r>
        <w:rPr>
          <w:rFonts w:ascii="Souvenir Lt BT" w:hAnsi="Souvenir Lt BT"/>
          <w:i/>
          <w:noProof/>
          <w:spacing w:val="-3"/>
          <w:sz w:val="22"/>
          <w:szCs w:val="22"/>
          <w:lang w:val="es-AR"/>
        </w:rPr>
        <w:t>Dirige tu mirada, Padre Santo, sobre esta ofrenda; es Jesucristo que se ofrece con su Cuerpo y con su Sangre y, por este sacrificio, nos abre el camino hacia ti</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82"/>
      </w:r>
      <w:r>
        <w:rPr>
          <w:rFonts w:ascii="Souvenir Lt BT" w:hAnsi="Souvenir Lt BT"/>
          <w:noProof/>
          <w:spacing w:val="-3"/>
          <w:sz w:val="22"/>
          <w:szCs w:val="22"/>
          <w:lang w:val="es-AR"/>
        </w:rPr>
        <w:t>; o, «</w:t>
      </w:r>
      <w:r>
        <w:rPr>
          <w:rFonts w:ascii="Souvenir Lt BT" w:hAnsi="Souvenir Lt BT"/>
          <w:i/>
          <w:noProof/>
          <w:spacing w:val="-3"/>
          <w:sz w:val="22"/>
          <w:szCs w:val="22"/>
          <w:lang w:val="es-AR"/>
        </w:rPr>
        <w:t>Te ofrecemos, Dios fiel y verdadero, la Víctima que devuelve tu gracia</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a los hombres</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83"/>
      </w:r>
      <w:r>
        <w:rPr>
          <w:rFonts w:ascii="Souvenir Lt BT" w:hAnsi="Souvenir Lt BT"/>
          <w:noProof/>
          <w:spacing w:val="-3"/>
          <w:sz w:val="22"/>
          <w:szCs w:val="22"/>
          <w:lang w:val="es-AR"/>
        </w:rPr>
        <w:t>; o, «</w:t>
      </w:r>
      <w:r>
        <w:rPr>
          <w:rFonts w:ascii="Souvenir Lt BT" w:hAnsi="Souvenir Lt BT"/>
          <w:i/>
          <w:noProof/>
          <w:spacing w:val="-3"/>
          <w:sz w:val="22"/>
          <w:szCs w:val="22"/>
          <w:lang w:val="es-AR"/>
        </w:rPr>
        <w:t>Te ofrecemos lo mismo que tu nos entregaste: el sacrificio de la reconciliación perfecta</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84"/>
      </w:r>
      <w:r>
        <w:rPr>
          <w:rFonts w:ascii="Souvenir Lt BT" w:hAnsi="Souvenir Lt BT"/>
          <w:noProof/>
          <w:spacing w:val="-3"/>
          <w:sz w:val="22"/>
          <w:szCs w:val="22"/>
          <w:lang w:val="es-AR"/>
        </w:rPr>
        <w:t>. Son todas expresiones sinónimas: se refieren al hecho de ofrecer la Víctima.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Pues bien, así como la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sólo la realiza el sacerdote ministerial, la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Víctima la pueden y deben realizar todos los fieles cristianos laicos y, con mayor razón, las almas consagradas.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Dice el Papa Pío XII: «En esta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en sentido estricto, participan los fieles a su manera y bajo un doble aspecto; pues, no sólo </w:t>
      </w:r>
      <w:r>
        <w:rPr>
          <w:rFonts w:ascii="Souvenir Lt BT" w:hAnsi="Souvenir Lt BT"/>
          <w:b/>
          <w:noProof/>
          <w:spacing w:val="-3"/>
          <w:sz w:val="22"/>
          <w:szCs w:val="22"/>
          <w:lang w:val="es-AR"/>
        </w:rPr>
        <w:t>por manos</w:t>
      </w:r>
      <w:r>
        <w:rPr>
          <w:rFonts w:ascii="Souvenir Lt BT" w:hAnsi="Souvenir Lt BT"/>
          <w:noProof/>
          <w:spacing w:val="-3"/>
          <w:sz w:val="22"/>
          <w:szCs w:val="22"/>
          <w:lang w:val="es-AR"/>
        </w:rPr>
        <w:t xml:space="preserve"> del sacerdote, sino también en cierto modo </w:t>
      </w:r>
      <w:r>
        <w:rPr>
          <w:rFonts w:ascii="Souvenir Lt BT" w:hAnsi="Souvenir Lt BT"/>
          <w:b/>
          <w:noProof/>
          <w:spacing w:val="-3"/>
          <w:sz w:val="22"/>
          <w:szCs w:val="22"/>
          <w:lang w:val="es-AR"/>
        </w:rPr>
        <w:t>juntamente</w:t>
      </w:r>
      <w:r>
        <w:rPr>
          <w:rFonts w:ascii="Souvenir Lt BT" w:hAnsi="Souvenir Lt BT"/>
          <w:noProof/>
          <w:spacing w:val="-3"/>
          <w:sz w:val="22"/>
          <w:szCs w:val="22"/>
          <w:lang w:val="es-AR"/>
        </w:rPr>
        <w:t xml:space="preserve"> con él, ofrecen el Sacrificio; con la cual participación también la oblación del pueblo pertenece al culto litúrgico»</w:t>
      </w:r>
      <w:r>
        <w:rPr>
          <w:rStyle w:val="Refdenotaalpie"/>
          <w:rFonts w:ascii="Souvenir Lt BT" w:hAnsi="Souvenir Lt BT"/>
          <w:noProof/>
          <w:spacing w:val="-3"/>
          <w:sz w:val="22"/>
          <w:szCs w:val="22"/>
        </w:rPr>
        <w:footnoteReference w:id="385"/>
      </w:r>
      <w:r>
        <w:rPr>
          <w:rFonts w:ascii="Souvenir Lt BT" w:hAnsi="Souvenir Lt BT"/>
          <w:noProof/>
          <w:spacing w:val="-3"/>
          <w:sz w:val="22"/>
          <w:szCs w:val="22"/>
          <w:lang w:val="es-AR"/>
        </w:rPr>
        <w:t xml:space="preserve"> </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w:t>
      </w:r>
      <w:r>
        <w:rPr>
          <w:rFonts w:ascii="Souvenir Lt BT" w:hAnsi="Souvenir Lt BT"/>
          <w:b/>
          <w:noProof/>
          <w:spacing w:val="-3"/>
          <w:sz w:val="22"/>
          <w:szCs w:val="22"/>
          <w:lang w:val="es-AR"/>
        </w:rPr>
        <w:t>Por manos</w:t>
      </w:r>
      <w:r>
        <w:rPr>
          <w:rFonts w:ascii="Souvenir Lt BT" w:hAnsi="Souvenir Lt BT"/>
          <w:noProof/>
          <w:spacing w:val="-3"/>
          <w:sz w:val="22"/>
          <w:szCs w:val="22"/>
          <w:lang w:val="es-AR"/>
        </w:rPr>
        <w:t xml:space="preserve">... </w:t>
      </w:r>
      <w:r>
        <w:rPr>
          <w:rFonts w:ascii="Souvenir Lt BT" w:hAnsi="Souvenir Lt BT"/>
          <w:b/>
          <w:noProof/>
          <w:spacing w:val="-3"/>
          <w:sz w:val="22"/>
          <w:szCs w:val="22"/>
          <w:lang w:val="es-AR"/>
        </w:rPr>
        <w:t>por manos o por medio del sacerdote»</w:t>
      </w:r>
      <w:r>
        <w:rPr>
          <w:rFonts w:ascii="Souvenir Lt BT" w:hAnsi="Souvenir Lt BT"/>
          <w:noProof/>
          <w:spacing w:val="-3"/>
          <w:sz w:val="22"/>
          <w:szCs w:val="22"/>
          <w:lang w:val="es-AR"/>
        </w:rPr>
        <w:t>, como complemento de instrumento, quiere decir, que en cuanto representa a la comunidad, ofrece el sacrificio en nombre de todos. Para ello ha sido especialmente deputado. Es el acto que los bautizados no pueden hacer por sí mismos, sino con la mediación del sacerdote ministerial. Al representar la persona de Cristo Cabeza, ofrece en nombre de todos los miembros, por eso «toda la Iglesia universal ofrece la víctima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por medio de Cristo»</w:t>
      </w:r>
      <w:r>
        <w:rPr>
          <w:rStyle w:val="Refdenotaalpie"/>
          <w:rFonts w:ascii="Souvenir Lt BT" w:hAnsi="Souvenir Lt BT"/>
          <w:noProof/>
          <w:spacing w:val="-3"/>
          <w:sz w:val="22"/>
          <w:szCs w:val="22"/>
        </w:rPr>
        <w:footnoteReference w:id="386"/>
      </w:r>
      <w:r>
        <w:rPr>
          <w:rFonts w:ascii="Souvenir Lt BT" w:hAnsi="Souvenir Lt BT"/>
          <w:noProof/>
          <w:spacing w:val="-3"/>
          <w:sz w:val="22"/>
          <w:szCs w:val="22"/>
          <w:lang w:val="es-AR"/>
        </w:rPr>
        <w:t xml:space="preserve">; </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y, «</w:t>
      </w:r>
      <w:r>
        <w:rPr>
          <w:rFonts w:ascii="Souvenir Lt BT" w:hAnsi="Souvenir Lt BT"/>
          <w:b/>
          <w:noProof/>
          <w:spacing w:val="-3"/>
          <w:sz w:val="22"/>
          <w:szCs w:val="22"/>
          <w:lang w:val="es-AR"/>
        </w:rPr>
        <w:t>juntamente</w:t>
      </w:r>
      <w:r>
        <w:rPr>
          <w:rFonts w:ascii="Souvenir Lt BT" w:hAnsi="Souvenir Lt BT"/>
          <w:noProof/>
          <w:spacing w:val="-3"/>
          <w:sz w:val="22"/>
          <w:szCs w:val="22"/>
          <w:lang w:val="es-AR"/>
        </w:rPr>
        <w:t xml:space="preserve">... </w:t>
      </w:r>
      <w:r>
        <w:rPr>
          <w:rFonts w:ascii="Souvenir Lt BT" w:hAnsi="Souvenir Lt BT"/>
          <w:b/>
          <w:noProof/>
          <w:spacing w:val="-3"/>
          <w:sz w:val="22"/>
          <w:szCs w:val="22"/>
          <w:lang w:val="es-AR"/>
        </w:rPr>
        <w:t>Juntamente con el sacerdote»</w:t>
      </w:r>
      <w:r>
        <w:rPr>
          <w:rFonts w:ascii="Souvenir Lt BT" w:hAnsi="Souvenir Lt BT"/>
          <w:noProof/>
          <w:spacing w:val="-3"/>
          <w:sz w:val="22"/>
          <w:szCs w:val="22"/>
          <w:lang w:val="es-AR"/>
        </w:rPr>
        <w:t>, expresa un complemento de compañía, se trata de los actos inmediatamente sacerdotales de los fieles, actos en los cuales no necesitan estar representados por el sacerdote ministerial. Aquí los fieles cristianos obran como concausa de la ofrenda, no por realizar el rito litúrgico visible –propio de los sacerdotes ministeriales– «sino porque unen sus votos de alabanza, de impetración, de expiación y de acción de gracias</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a los votos o intención del sacerdote, más aun, del mismo Sacerdote divino, para que sean ofrecidos a Dios Padre</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Dios Padre"</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en la misma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Víctima, incluso con el mismo rito externo del sacerdote»</w:t>
      </w:r>
      <w:r>
        <w:rPr>
          <w:rStyle w:val="Refdenotaalpie"/>
          <w:rFonts w:ascii="Souvenir Lt BT" w:hAnsi="Souvenir Lt BT"/>
          <w:noProof/>
          <w:spacing w:val="-3"/>
          <w:sz w:val="22"/>
          <w:szCs w:val="22"/>
        </w:rPr>
        <w:footnoteReference w:id="387"/>
      </w:r>
      <w:r>
        <w:rPr>
          <w:rFonts w:ascii="Souvenir Lt BT" w:hAnsi="Souvenir Lt BT"/>
          <w:noProof/>
          <w:spacing w:val="-3"/>
          <w:sz w:val="22"/>
          <w:szCs w:val="22"/>
          <w:lang w:val="es-AR"/>
        </w:rPr>
        <w:t>. Y ello es así porque: «El rito externo del Sacrificio, por su misma naturaleza, ha de manifestar el culto interno, y el Sacrificio de la Nueva Ley significa aquel obsequio supremo con el cual el mismo oferente principal, que es Cristo, y juntamente con Él y por Él todos sus miembros místicos, reverencian y veneran a Dios con el honor debido»</w:t>
      </w:r>
      <w:r>
        <w:rPr>
          <w:rStyle w:val="Refdenotaalpie"/>
          <w:rFonts w:ascii="Souvenir Lt BT" w:hAnsi="Souvenir Lt BT"/>
          <w:noProof/>
          <w:spacing w:val="-3"/>
          <w:sz w:val="22"/>
          <w:szCs w:val="22"/>
        </w:rPr>
        <w:footnoteReference w:id="388"/>
      </w:r>
      <w:r>
        <w:rPr>
          <w:rFonts w:ascii="Souvenir Lt BT" w:hAnsi="Souvenir Lt BT"/>
          <w:noProof/>
          <w:spacing w:val="-3"/>
          <w:sz w:val="22"/>
          <w:szCs w:val="22"/>
          <w:lang w:val="es-AR"/>
        </w:rPr>
        <w:t xml:space="preserve">, Juan Pablo II agrega: «Todos aquellos que, sin sacrificar como él (sacerdote), ofrecen con él, en virtud del sacerdocio común, sus propios </w:t>
      </w:r>
      <w:r>
        <w:rPr>
          <w:rFonts w:ascii="Souvenir Lt BT" w:hAnsi="Souvenir Lt BT"/>
          <w:b/>
          <w:noProof/>
          <w:spacing w:val="-3"/>
          <w:sz w:val="22"/>
          <w:szCs w:val="22"/>
          <w:lang w:val="es-AR"/>
        </w:rPr>
        <w:t>sacrificios espirituales</w:t>
      </w:r>
      <w:r>
        <w:rPr>
          <w:rFonts w:ascii="Souvenir Lt BT" w:hAnsi="Souvenir Lt BT"/>
          <w:noProof/>
          <w:spacing w:val="-3"/>
          <w:sz w:val="22"/>
          <w:szCs w:val="22"/>
          <w:lang w:val="es-AR"/>
        </w:rPr>
        <w:t>, representados por el pan y el vino, desde el momento de su presentación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4"/>
          <w:sz w:val="22"/>
          <w:szCs w:val="22"/>
        </w:rPr>
        <w:instrText>presentación"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en el altar»</w:t>
      </w:r>
      <w:r>
        <w:rPr>
          <w:rStyle w:val="Refdenotaalpie"/>
          <w:rFonts w:ascii="Souvenir Lt BT" w:hAnsi="Souvenir Lt BT"/>
          <w:noProof/>
          <w:spacing w:val="-3"/>
          <w:sz w:val="22"/>
          <w:szCs w:val="22"/>
        </w:rPr>
        <w:footnoteReference w:id="389"/>
      </w:r>
      <w:r>
        <w:rPr>
          <w:rFonts w:ascii="Souvenir Lt BT" w:hAnsi="Souvenir Lt BT"/>
          <w:noProof/>
          <w:spacing w:val="-3"/>
          <w:sz w:val="22"/>
          <w:szCs w:val="22"/>
          <w:lang w:val="es-AR"/>
        </w:rPr>
        <w:t>. Por eso el celebrante dirigiéndose a los fieles dice: «</w:t>
      </w:r>
      <w:r>
        <w:rPr>
          <w:rFonts w:ascii="Souvenir Lt BT" w:hAnsi="Souvenir Lt BT"/>
          <w:i/>
          <w:noProof/>
          <w:spacing w:val="-3"/>
          <w:sz w:val="22"/>
          <w:szCs w:val="22"/>
          <w:lang w:val="es-AR"/>
        </w:rPr>
        <w:t>Orad, hermanos, para que este sacrificio mío y vuestro sea agradable a Dios Padre todopoderoso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90"/>
      </w:r>
      <w:r>
        <w:rPr>
          <w:rFonts w:ascii="Souvenir Lt BT" w:hAnsi="Souvenir Lt BT"/>
          <w:noProof/>
          <w:spacing w:val="-3"/>
          <w:sz w:val="22"/>
          <w:szCs w:val="22"/>
          <w:lang w:val="es-AR"/>
        </w:rPr>
        <w:t>; asimismo, explícitamente se dice que el pueblo participa del Sacrificio de la Misa, en cuanto que el pueblo también ofrece: «...</w:t>
      </w:r>
      <w:r>
        <w:rPr>
          <w:rFonts w:ascii="Souvenir Lt BT" w:hAnsi="Souvenir Lt BT"/>
          <w:i/>
          <w:noProof/>
          <w:spacing w:val="-3"/>
          <w:sz w:val="22"/>
          <w:szCs w:val="22"/>
          <w:lang w:val="es-AR"/>
        </w:rPr>
        <w:t>te ofrecemos y ellos mismos te ofrecen</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91"/>
      </w:r>
      <w:r>
        <w:rPr>
          <w:rFonts w:ascii="Souvenir Lt BT" w:hAnsi="Souvenir Lt BT"/>
          <w:noProof/>
          <w:spacing w:val="-3"/>
          <w:sz w:val="22"/>
          <w:szCs w:val="22"/>
          <w:lang w:val="es-AR"/>
        </w:rPr>
        <w:t>; «</w:t>
      </w:r>
      <w:r>
        <w:rPr>
          <w:rFonts w:ascii="Souvenir Lt BT" w:hAnsi="Souvenir Lt BT"/>
          <w:i/>
          <w:noProof/>
          <w:spacing w:val="-3"/>
          <w:sz w:val="22"/>
          <w:szCs w:val="22"/>
          <w:lang w:val="es-AR"/>
        </w:rPr>
        <w:t>Acepta</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Señor</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en tu bondad, esta ofrenda de tus siervos y de toda tu familia santa...</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92"/>
      </w:r>
      <w:r>
        <w:rPr>
          <w:rFonts w:ascii="Souvenir Lt BT" w:hAnsi="Souvenir Lt BT"/>
          <w:noProof/>
          <w:spacing w:val="-3"/>
          <w:sz w:val="22"/>
          <w:szCs w:val="22"/>
          <w:lang w:val="es-AR"/>
        </w:rPr>
        <w:t>; «...</w:t>
      </w:r>
      <w:r>
        <w:rPr>
          <w:rFonts w:ascii="Souvenir Lt BT" w:hAnsi="Souvenir Lt BT"/>
          <w:i/>
          <w:noProof/>
          <w:spacing w:val="-3"/>
          <w:sz w:val="22"/>
          <w:szCs w:val="22"/>
          <w:lang w:val="es-AR"/>
        </w:rPr>
        <w:t>nosotros, tus siervos, y todo tu pueblo santo..., te ofrecemos</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Dios de gloria y majestad</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de los mismos bienes que nos has dado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93"/>
      </w:r>
      <w:r>
        <w:rPr>
          <w:rFonts w:ascii="Souvenir Lt BT" w:hAnsi="Souvenir Lt BT"/>
          <w:noProof/>
          <w:spacing w:val="-3"/>
          <w:sz w:val="22"/>
          <w:szCs w:val="22"/>
          <w:lang w:val="es-AR"/>
        </w:rPr>
        <w:t>.</w:t>
      </w:r>
    </w:p>
    <w:p w:rsidR="00925126" w:rsidRDefault="00925126">
      <w:pPr>
        <w:widowControl w:val="0"/>
        <w:spacing w:before="20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5. ¿Por qué dice el sacerdote: «</w:t>
      </w:r>
      <w:r>
        <w:rPr>
          <w:rFonts w:ascii="Souvenir Lt BT" w:hAnsi="Souvenir Lt BT"/>
          <w:b/>
          <w:i/>
          <w:noProof/>
          <w:spacing w:val="-3"/>
          <w:sz w:val="22"/>
          <w:szCs w:val="22"/>
          <w:lang w:val="es-AR"/>
        </w:rPr>
        <w:t>orad</w:t>
      </w:r>
      <w:r>
        <w:rPr>
          <w:rFonts w:ascii="Souvenir Lt BT" w:hAnsi="Souvenir Lt BT"/>
          <w:b/>
          <w:noProof/>
          <w:spacing w:val="-3"/>
          <w:sz w:val="22"/>
          <w:szCs w:val="22"/>
          <w:lang w:val="es-AR"/>
        </w:rPr>
        <w:t xml:space="preserve">, </w:t>
      </w:r>
      <w:r>
        <w:rPr>
          <w:rFonts w:ascii="Souvenir Lt BT" w:hAnsi="Souvenir Lt BT"/>
          <w:b/>
          <w:i/>
          <w:noProof/>
          <w:spacing w:val="-3"/>
          <w:sz w:val="22"/>
          <w:szCs w:val="22"/>
          <w:lang w:val="es-AR"/>
        </w:rPr>
        <w:t>hermanos</w:t>
      </w:r>
      <w:r>
        <w:rPr>
          <w:rFonts w:ascii="Souvenir Lt BT" w:hAnsi="Souvenir Lt BT"/>
          <w:b/>
          <w:noProof/>
          <w:spacing w:val="-3"/>
          <w:sz w:val="22"/>
          <w:szCs w:val="22"/>
          <w:lang w:val="es-AR"/>
        </w:rPr>
        <w:t xml:space="preserve">, </w:t>
      </w:r>
      <w:r>
        <w:rPr>
          <w:rFonts w:ascii="Souvenir Lt BT" w:hAnsi="Souvenir Lt BT"/>
          <w:b/>
          <w:i/>
          <w:noProof/>
          <w:spacing w:val="-3"/>
          <w:sz w:val="22"/>
          <w:szCs w:val="22"/>
          <w:lang w:val="es-AR"/>
        </w:rPr>
        <w:t>para que este sacrificio mío y vuestro</w:t>
      </w:r>
      <w:r>
        <w:rPr>
          <w:rFonts w:ascii="Souvenir Lt BT" w:hAnsi="Souvenir Lt BT"/>
          <w:b/>
          <w:noProof/>
          <w:spacing w:val="-3"/>
          <w:sz w:val="22"/>
          <w:szCs w:val="22"/>
          <w:lang w:val="es-AR"/>
        </w:rPr>
        <w:t xml:space="preserve">»?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Porque el pueblo fiel ofrece, también, la Víctima del altar y junto con ella «sus propios sacrificios espirituales», por así decirlo, ofrece una doble víctima: Jesucristo y su propia persona. Y porque la Eucaristía: «</w:t>
      </w:r>
      <w:r>
        <w:rPr>
          <w:rFonts w:ascii="Souvenir Lt BT" w:hAnsi="Souvenir Lt BT"/>
          <w:b/>
          <w:noProof/>
          <w:spacing w:val="-3"/>
          <w:sz w:val="22"/>
          <w:szCs w:val="22"/>
          <w:lang w:val="es-AR"/>
        </w:rPr>
        <w:t>tiene razón de sacrificio en cuanto se ofrece</w:t>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Para llegar a ello, «la conciencia del acto de presentar las ofrendas, debería ser mantenida durante toda la Misa. Más aún, debe ser llevada a plenitud en el momento de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de la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anamnética, tal como lo exige el valor fundamental del momento del sacrificio»</w:t>
      </w:r>
      <w:r>
        <w:rPr>
          <w:rStyle w:val="Refdenotaalpie"/>
          <w:rFonts w:ascii="Souvenir Lt BT" w:hAnsi="Souvenir Lt BT"/>
          <w:noProof/>
          <w:spacing w:val="-3"/>
          <w:sz w:val="22"/>
          <w:szCs w:val="22"/>
        </w:rPr>
        <w:footnoteReference w:id="394"/>
      </w:r>
      <w:r>
        <w:rPr>
          <w:rFonts w:ascii="Souvenir Lt BT" w:hAnsi="Souvenir Lt BT"/>
          <w:noProof/>
          <w:spacing w:val="-3"/>
          <w:sz w:val="22"/>
          <w:szCs w:val="22"/>
          <w:lang w:val="es-AR"/>
        </w:rPr>
        <w:t>. Por ejemplo, hay expresiones que manifiestan especialmente el carácter sacrificial de la Eucaristía y unen el ofrecimiento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nuestras personas al de Cristo: «</w:t>
      </w:r>
      <w:r>
        <w:rPr>
          <w:rFonts w:ascii="Souvenir Lt BT" w:hAnsi="Souvenir Lt BT"/>
          <w:i/>
          <w:noProof/>
          <w:spacing w:val="-3"/>
          <w:sz w:val="22"/>
          <w:szCs w:val="22"/>
          <w:lang w:val="es-AR"/>
        </w:rPr>
        <w:t>Dirige tu mirada sobre la ofrenda de tu Iglesia, y reconoce en ella la Víctima por cuya inmolación</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quisiste devolvernos tu amistad, para que fortalecidos con el Cuerpo y la Sangre de tu Hijo</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y llenos de su Espíritu Santo</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formemos en Cristo un solo cuerpo y un solo espíritu. Que Él nos transforme en ofrenda permanente</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395"/>
      </w:r>
      <w:r>
        <w:rPr>
          <w:rFonts w:ascii="Souvenir Lt BT" w:hAnsi="Souvenir Lt BT"/>
          <w:noProof/>
          <w:spacing w:val="-3"/>
          <w:sz w:val="22"/>
          <w:szCs w:val="22"/>
          <w:lang w:val="es-AR"/>
        </w:rPr>
        <w:t>.</w:t>
      </w:r>
    </w:p>
    <w:p w:rsidR="00925126" w:rsidRDefault="00925126" w:rsidP="00ED0EF8">
      <w:pPr>
        <w:keepNext/>
        <w:widowControl w:val="0"/>
        <w:spacing w:before="20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6. ¿Cuándo llega a su plenitud el ofrecimiento</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xml:space="preserve"> de la Víctima divina y de nosotros junto con Ella?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el ofrecimiento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Víctima, llega a su plenitud en la Doxología final, cuando el sacerdote alza el Cuerpo y la Sangre del Señor, diciendo: «</w:t>
      </w:r>
      <w:r>
        <w:rPr>
          <w:rFonts w:ascii="Souvenir Lt BT" w:hAnsi="Souvenir Lt BT"/>
          <w:i/>
          <w:noProof/>
          <w:spacing w:val="-3"/>
          <w:sz w:val="22"/>
          <w:szCs w:val="22"/>
          <w:lang w:val="es-AR"/>
        </w:rPr>
        <w:t>Por Cristo, con Él y en Él</w:t>
      </w:r>
      <w:r>
        <w:rPr>
          <w:rFonts w:ascii="Souvenir Lt BT" w:hAnsi="Souvenir Lt BT"/>
          <w:noProof/>
          <w:spacing w:val="-3"/>
          <w:sz w:val="22"/>
          <w:szCs w:val="22"/>
          <w:lang w:val="es-AR"/>
        </w:rPr>
        <w:t>»</w:t>
      </w:r>
      <w:r>
        <w:rPr>
          <w:rFonts w:ascii="Souvenir Lt BT" w:hAnsi="Souvenir Lt BT"/>
          <w:i/>
          <w:noProof/>
          <w:spacing w:val="-3"/>
          <w:sz w:val="22"/>
          <w:szCs w:val="22"/>
          <w:lang w:val="es-AR"/>
        </w:rPr>
        <w:t>,</w:t>
      </w:r>
      <w:r>
        <w:rPr>
          <w:rFonts w:ascii="Souvenir Lt BT" w:hAnsi="Souvenir Lt BT"/>
          <w:noProof/>
          <w:spacing w:val="-3"/>
          <w:sz w:val="22"/>
          <w:szCs w:val="22"/>
          <w:lang w:val="es-AR"/>
        </w:rPr>
        <w:t xml:space="preserve"> y con el «</w:t>
      </w:r>
      <w:r>
        <w:rPr>
          <w:rFonts w:ascii="Souvenir Lt BT" w:hAnsi="Souvenir Lt BT"/>
          <w:i/>
          <w:noProof/>
          <w:spacing w:val="-3"/>
          <w:sz w:val="22"/>
          <w:szCs w:val="22"/>
          <w:lang w:val="es-AR"/>
        </w:rPr>
        <w:t>Amén</w:t>
      </w:r>
      <w:r>
        <w:rPr>
          <w:rFonts w:ascii="Souvenir Lt BT" w:hAnsi="Souvenir Lt BT"/>
          <w:noProof/>
          <w:spacing w:val="-3"/>
          <w:sz w:val="22"/>
          <w:szCs w:val="22"/>
          <w:lang w:val="es-AR"/>
        </w:rPr>
        <w:t>» en el que participan todos los fieles al cantarlo, ordinariamente, o al rezarlo, manifiestan su aceptación a todo lo realizado sobre el altar.</w:t>
      </w:r>
    </w:p>
    <w:p w:rsidR="008816E2" w:rsidRPr="008816E2" w:rsidRDefault="008816E2" w:rsidP="008816E2">
      <w:pPr>
        <w:widowControl w:val="0"/>
        <w:spacing w:before="200" w:afterLines="60" w:after="144" w:line="240" w:lineRule="atLeast"/>
        <w:jc w:val="both"/>
        <w:rPr>
          <w:rFonts w:ascii="Souvenir Lt BT" w:hAnsi="Souvenir Lt BT"/>
          <w:b/>
          <w:noProof/>
          <w:spacing w:val="-3"/>
          <w:sz w:val="22"/>
          <w:szCs w:val="22"/>
          <w:lang w:val="es-AR"/>
        </w:rPr>
      </w:pPr>
      <w:r w:rsidRPr="008816E2">
        <w:rPr>
          <w:rFonts w:ascii="Souvenir Lt BT" w:hAnsi="Souvenir Lt BT"/>
          <w:b/>
          <w:noProof/>
          <w:spacing w:val="-3"/>
          <w:sz w:val="22"/>
          <w:szCs w:val="22"/>
          <w:lang w:val="es-AR"/>
        </w:rPr>
        <w:t>7. ¿Cómo debe ser la actuación en el sacrificio incruento?</w:t>
      </w:r>
    </w:p>
    <w:p w:rsidR="008816E2" w:rsidRPr="008816E2" w:rsidRDefault="008816E2" w:rsidP="008816E2">
      <w:pPr>
        <w:widowControl w:val="0"/>
        <w:spacing w:before="60" w:afterLines="60" w:after="144" w:line="240" w:lineRule="atLeast"/>
        <w:ind w:firstLine="284"/>
        <w:jc w:val="both"/>
        <w:rPr>
          <w:rFonts w:ascii="Souvenir Lt BT" w:hAnsi="Souvenir Lt BT"/>
          <w:noProof/>
          <w:spacing w:val="-3"/>
          <w:sz w:val="22"/>
          <w:szCs w:val="22"/>
          <w:lang w:val="es-AR"/>
        </w:rPr>
      </w:pPr>
      <w:r w:rsidRPr="008816E2">
        <w:rPr>
          <w:rFonts w:ascii="Souvenir Lt BT" w:hAnsi="Souvenir Lt BT"/>
          <w:noProof/>
          <w:spacing w:val="-3"/>
          <w:sz w:val="22"/>
          <w:szCs w:val="22"/>
          <w:lang w:val="es-AR"/>
        </w:rPr>
        <w:t xml:space="preserve">La manera de ofrecerse Cristo en la cruz es distinta de la Misa, como enseña el concilio de Trento: </w:t>
      </w:r>
      <w:r w:rsidR="00305901">
        <w:rPr>
          <w:rFonts w:ascii="Souvenir Lt BT" w:hAnsi="Souvenir Lt BT"/>
          <w:noProof/>
          <w:spacing w:val="-3"/>
          <w:sz w:val="22"/>
          <w:szCs w:val="22"/>
          <w:lang w:val="es-AR"/>
        </w:rPr>
        <w:t>«</w:t>
      </w:r>
      <w:r w:rsidRPr="00305901">
        <w:rPr>
          <w:rFonts w:ascii="Souvenir Lt BT" w:hAnsi="Souvenir Lt BT"/>
          <w:i/>
          <w:noProof/>
          <w:spacing w:val="-3"/>
          <w:sz w:val="22"/>
          <w:szCs w:val="22"/>
          <w:lang w:val="es-AR"/>
        </w:rPr>
        <w:t>distinta manera de ofrecers</w:t>
      </w:r>
      <w:r w:rsidR="00305901">
        <w:rPr>
          <w:rFonts w:ascii="Souvenir Lt BT" w:hAnsi="Souvenir Lt BT"/>
          <w:i/>
          <w:noProof/>
          <w:spacing w:val="-3"/>
          <w:sz w:val="22"/>
          <w:szCs w:val="22"/>
          <w:lang w:val="es-AR"/>
        </w:rPr>
        <w:t>e»</w:t>
      </w:r>
      <w:r w:rsidRPr="00305901">
        <w:rPr>
          <w:rFonts w:ascii="Souvenir Lt BT" w:hAnsi="Souvenir Lt BT"/>
          <w:noProof/>
          <w:spacing w:val="-3"/>
          <w:sz w:val="22"/>
          <w:szCs w:val="22"/>
          <w:vertAlign w:val="superscript"/>
          <w:lang w:val="es-AR"/>
        </w:rPr>
        <w:footnoteReference w:id="396"/>
      </w:r>
      <w:r w:rsidRPr="008816E2">
        <w:rPr>
          <w:rFonts w:ascii="Souvenir Lt BT" w:hAnsi="Souvenir Lt BT"/>
          <w:noProof/>
          <w:spacing w:val="-3"/>
          <w:sz w:val="22"/>
          <w:szCs w:val="22"/>
          <w:lang w:val="es-AR"/>
        </w:rPr>
        <w:t>, o sea, incruenta. Esta distinta manera de ofrecerse imprime su estilo a toda la misteriosa realidad del Sacramento-Sacrificio y a toda la actuación del cristiano en el mismo. De manera pedagógicamente escalonada, San Pedro Crisólogo comentando Rom 12, 1, enseña cómo debe ser el ofrecimiento del cristiano en la Misa: 1º. Ofrecer sus cuerpos; 2º. Como un sacrificio viviente u hostias vivientes; y 3º. A la manera de Jesucristo.</w:t>
      </w:r>
    </w:p>
    <w:p w:rsidR="008816E2" w:rsidRPr="008816E2" w:rsidRDefault="008816E2" w:rsidP="008816E2">
      <w:pPr>
        <w:widowControl w:val="0"/>
        <w:spacing w:before="60" w:afterLines="60" w:after="144" w:line="240" w:lineRule="atLeast"/>
        <w:ind w:firstLine="284"/>
        <w:jc w:val="both"/>
        <w:rPr>
          <w:rFonts w:ascii="Souvenir Lt BT" w:hAnsi="Souvenir Lt BT"/>
          <w:noProof/>
          <w:spacing w:val="-3"/>
          <w:sz w:val="22"/>
          <w:szCs w:val="22"/>
          <w:lang w:val="es-AR"/>
        </w:rPr>
      </w:pPr>
      <w:r w:rsidRPr="008816E2">
        <w:rPr>
          <w:rFonts w:ascii="Souvenir Lt BT" w:hAnsi="Souvenir Lt BT"/>
          <w:noProof/>
          <w:spacing w:val="-3"/>
          <w:sz w:val="22"/>
          <w:szCs w:val="22"/>
          <w:lang w:val="es-AR"/>
        </w:rPr>
        <w:t xml:space="preserve">1º. </w:t>
      </w:r>
      <w:r w:rsidR="005F2DC4">
        <w:rPr>
          <w:rFonts w:ascii="Souvenir Lt BT" w:hAnsi="Souvenir Lt BT"/>
          <w:noProof/>
          <w:spacing w:val="-3"/>
          <w:sz w:val="22"/>
          <w:szCs w:val="22"/>
          <w:lang w:val="es-AR"/>
        </w:rPr>
        <w:t>«</w:t>
      </w:r>
      <w:r w:rsidRPr="00305901">
        <w:rPr>
          <w:rFonts w:ascii="Souvenir Lt BT" w:hAnsi="Souvenir Lt BT"/>
          <w:i/>
          <w:noProof/>
          <w:spacing w:val="-3"/>
          <w:sz w:val="22"/>
          <w:szCs w:val="22"/>
          <w:lang w:val="es-AR"/>
        </w:rPr>
        <w:t>Os exhorto a ofrecer vuestros cuerpos</w:t>
      </w:r>
      <w:r w:rsidRPr="008816E2">
        <w:rPr>
          <w:rFonts w:ascii="Souvenir Lt BT" w:hAnsi="Souvenir Lt BT"/>
          <w:noProof/>
          <w:spacing w:val="-3"/>
          <w:sz w:val="22"/>
          <w:szCs w:val="22"/>
          <w:lang w:val="es-AR"/>
        </w:rPr>
        <w:t>... El Apóstol, con esta oración ha elevado a todos los hombres a la cumbre sacerdotal</w:t>
      </w:r>
      <w:r w:rsidR="005F2DC4">
        <w:rPr>
          <w:rFonts w:ascii="Souvenir Lt BT" w:hAnsi="Souvenir Lt BT"/>
          <w:noProof/>
          <w:spacing w:val="-3"/>
          <w:sz w:val="22"/>
          <w:szCs w:val="22"/>
          <w:lang w:val="es-AR"/>
        </w:rPr>
        <w:t>»</w:t>
      </w:r>
      <w:r w:rsidRPr="008816E2">
        <w:rPr>
          <w:rFonts w:ascii="Souvenir Lt BT" w:hAnsi="Souvenir Lt BT"/>
          <w:noProof/>
          <w:spacing w:val="-3"/>
          <w:sz w:val="22"/>
          <w:szCs w:val="22"/>
          <w:lang w:val="es-AR"/>
        </w:rPr>
        <w:t>.</w:t>
      </w:r>
    </w:p>
    <w:p w:rsidR="008816E2" w:rsidRPr="008816E2" w:rsidRDefault="008816E2" w:rsidP="008816E2">
      <w:pPr>
        <w:widowControl w:val="0"/>
        <w:spacing w:before="60" w:afterLines="60" w:after="144" w:line="240" w:lineRule="atLeast"/>
        <w:ind w:firstLine="284"/>
        <w:jc w:val="both"/>
        <w:rPr>
          <w:rFonts w:ascii="Souvenir Lt BT" w:hAnsi="Souvenir Lt BT"/>
          <w:noProof/>
          <w:spacing w:val="-3"/>
          <w:sz w:val="22"/>
          <w:szCs w:val="22"/>
          <w:lang w:val="es-AR"/>
        </w:rPr>
      </w:pPr>
      <w:r w:rsidRPr="008816E2">
        <w:rPr>
          <w:rFonts w:ascii="Souvenir Lt BT" w:hAnsi="Souvenir Lt BT"/>
          <w:noProof/>
          <w:spacing w:val="-3"/>
          <w:sz w:val="22"/>
          <w:szCs w:val="22"/>
          <w:lang w:val="es-AR"/>
        </w:rPr>
        <w:t xml:space="preserve">2º.  </w:t>
      </w:r>
      <w:r w:rsidR="005F2DC4">
        <w:rPr>
          <w:rFonts w:ascii="Souvenir Lt BT" w:hAnsi="Souvenir Lt BT"/>
          <w:noProof/>
          <w:spacing w:val="-3"/>
          <w:sz w:val="22"/>
          <w:szCs w:val="22"/>
          <w:lang w:val="es-AR"/>
        </w:rPr>
        <w:t>«</w:t>
      </w:r>
      <w:r w:rsidRPr="00305901">
        <w:rPr>
          <w:rFonts w:ascii="Souvenir Lt BT" w:hAnsi="Souvenir Lt BT"/>
          <w:i/>
          <w:noProof/>
          <w:spacing w:val="-3"/>
          <w:sz w:val="22"/>
          <w:szCs w:val="22"/>
          <w:lang w:val="es-AR"/>
        </w:rPr>
        <w:t>Os exhorto a ofrecer vuestros cuerpos como un sacrificio viviente</w:t>
      </w:r>
      <w:r w:rsidRPr="008816E2">
        <w:rPr>
          <w:rFonts w:ascii="Souvenir Lt BT" w:hAnsi="Souvenir Lt BT"/>
          <w:noProof/>
          <w:spacing w:val="-3"/>
          <w:sz w:val="22"/>
          <w:szCs w:val="22"/>
          <w:lang w:val="es-AR"/>
        </w:rPr>
        <w:t>... ¡Oh inaudito ministerio del sacerdocio cristiano, en el cual el hombre no busca fuera de sí aquello que sacrificará a Dios; en el cual el hombre lleva consigo y en sí mismo aquello que sacrificará a Dios en beneficio de sí; en el cual la víctima pertenece la misma, el mismo permanece el sacerdote; en el cual la víctima es inmolada y vive mientras el sacerdote oferente es incapaz de matar! ¡Maravilloso sacrificio en el cual se ofrece un cuerpo sin cuerpo</w:t>
      </w:r>
      <w:r w:rsidRPr="005F2DC4">
        <w:rPr>
          <w:rFonts w:ascii="Souvenir Lt BT" w:hAnsi="Souvenir Lt BT"/>
          <w:noProof/>
          <w:spacing w:val="-3"/>
          <w:sz w:val="22"/>
          <w:szCs w:val="22"/>
          <w:vertAlign w:val="superscript"/>
        </w:rPr>
        <w:footnoteReference w:id="397"/>
      </w:r>
      <w:r w:rsidRPr="008816E2">
        <w:rPr>
          <w:rFonts w:ascii="Souvenir Lt BT" w:hAnsi="Souvenir Lt BT"/>
          <w:noProof/>
          <w:spacing w:val="-3"/>
          <w:sz w:val="22"/>
          <w:szCs w:val="22"/>
          <w:lang w:val="es-AR"/>
        </w:rPr>
        <w:t>, sangre sin sangre</w:t>
      </w:r>
      <w:r w:rsidRPr="005F2DC4">
        <w:rPr>
          <w:rFonts w:ascii="Souvenir Lt BT" w:hAnsi="Souvenir Lt BT"/>
          <w:noProof/>
          <w:spacing w:val="-3"/>
          <w:sz w:val="22"/>
          <w:szCs w:val="22"/>
          <w:vertAlign w:val="superscript"/>
        </w:rPr>
        <w:footnoteReference w:id="398"/>
      </w:r>
      <w:r w:rsidRPr="008816E2">
        <w:rPr>
          <w:rFonts w:ascii="Souvenir Lt BT" w:hAnsi="Souvenir Lt BT"/>
          <w:noProof/>
          <w:spacing w:val="-3"/>
          <w:sz w:val="22"/>
          <w:szCs w:val="22"/>
          <w:lang w:val="es-AR"/>
        </w:rPr>
        <w:t>!</w:t>
      </w:r>
      <w:r w:rsidR="005F2DC4">
        <w:rPr>
          <w:rFonts w:ascii="Souvenir Lt BT" w:hAnsi="Souvenir Lt BT"/>
          <w:noProof/>
          <w:spacing w:val="-3"/>
          <w:sz w:val="22"/>
          <w:szCs w:val="22"/>
          <w:lang w:val="es-AR"/>
        </w:rPr>
        <w:t>»</w:t>
      </w:r>
    </w:p>
    <w:p w:rsidR="008816E2" w:rsidRPr="008816E2" w:rsidRDefault="008816E2" w:rsidP="008816E2">
      <w:pPr>
        <w:widowControl w:val="0"/>
        <w:spacing w:before="60" w:afterLines="60" w:after="144" w:line="240" w:lineRule="atLeast"/>
        <w:ind w:firstLine="284"/>
        <w:jc w:val="both"/>
        <w:rPr>
          <w:rFonts w:ascii="Souvenir Lt BT" w:hAnsi="Souvenir Lt BT"/>
          <w:noProof/>
          <w:spacing w:val="-3"/>
          <w:sz w:val="22"/>
          <w:szCs w:val="22"/>
          <w:lang w:val="es-AR"/>
        </w:rPr>
      </w:pPr>
      <w:r w:rsidRPr="008816E2">
        <w:rPr>
          <w:rFonts w:ascii="Souvenir Lt BT" w:hAnsi="Souvenir Lt BT"/>
          <w:noProof/>
          <w:spacing w:val="-3"/>
          <w:sz w:val="22"/>
          <w:szCs w:val="22"/>
          <w:lang w:val="es-AR"/>
        </w:rPr>
        <w:t xml:space="preserve">3º. </w:t>
      </w:r>
      <w:r w:rsidR="005F2DC4">
        <w:rPr>
          <w:rFonts w:ascii="Souvenir Lt BT" w:hAnsi="Souvenir Lt BT"/>
          <w:noProof/>
          <w:spacing w:val="-3"/>
          <w:sz w:val="22"/>
          <w:szCs w:val="22"/>
          <w:lang w:val="es-AR"/>
        </w:rPr>
        <w:t>«</w:t>
      </w:r>
      <w:r w:rsidRPr="005F2DC4">
        <w:rPr>
          <w:rFonts w:ascii="Souvenir Lt BT" w:hAnsi="Souvenir Lt BT"/>
          <w:i/>
          <w:noProof/>
          <w:spacing w:val="-3"/>
          <w:sz w:val="22"/>
          <w:szCs w:val="22"/>
          <w:lang w:val="es-AR"/>
        </w:rPr>
        <w:t>Os exhorto, por la misericordia de Dios, a ofrecer vuestros cuerpos como un sacrificio viviente</w:t>
      </w:r>
      <w:r w:rsidRPr="008816E2">
        <w:rPr>
          <w:rFonts w:ascii="Souvenir Lt BT" w:hAnsi="Souvenir Lt BT"/>
          <w:noProof/>
          <w:spacing w:val="-3"/>
          <w:sz w:val="22"/>
          <w:szCs w:val="22"/>
          <w:lang w:val="es-AR"/>
        </w:rPr>
        <w:t>. Hermanos, este sacrificio deriva del modelo de Cristo, que inmoló vitalmente el propio cuerpo para la vida del mundo. Y verdaderamente ha hecho del propio cuerpo una víctima viviente, Aquel que, muerto, vive. En consecuencia, en tal víctima la muerte paga la pena merecida, la víctima atrae hacia sí, la víctima vive, la muerte es castigada... Sé, por tanto, ¡oh hombre!, sé, por tanto sacrificio y sacerdote de Dios... Dios busca la fe, no la muerte; tiene sed de tu plegaria, no de tu sangre, es aplacado por el amor, no por el matar</w:t>
      </w:r>
      <w:r w:rsidR="005F2DC4">
        <w:rPr>
          <w:rFonts w:ascii="Souvenir Lt BT" w:hAnsi="Souvenir Lt BT"/>
          <w:noProof/>
          <w:spacing w:val="-3"/>
          <w:sz w:val="22"/>
          <w:szCs w:val="22"/>
          <w:lang w:val="es-AR"/>
        </w:rPr>
        <w:t>»</w:t>
      </w:r>
      <w:r w:rsidRPr="005F2DC4">
        <w:rPr>
          <w:rFonts w:ascii="Souvenir Lt BT" w:hAnsi="Souvenir Lt BT"/>
          <w:noProof/>
          <w:spacing w:val="-3"/>
          <w:sz w:val="22"/>
          <w:szCs w:val="22"/>
          <w:vertAlign w:val="superscript"/>
          <w:lang w:val="es-AR"/>
        </w:rPr>
        <w:footnoteReference w:id="399"/>
      </w:r>
      <w:r w:rsidRPr="008816E2">
        <w:rPr>
          <w:rFonts w:ascii="Souvenir Lt BT" w:hAnsi="Souvenir Lt BT"/>
          <w:noProof/>
          <w:spacing w:val="-3"/>
          <w:sz w:val="22"/>
          <w:szCs w:val="22"/>
          <w:lang w:val="es-AR"/>
        </w:rPr>
        <w:t>.</w:t>
      </w:r>
    </w:p>
    <w:p w:rsidR="008816E2" w:rsidRPr="008816E2" w:rsidRDefault="008816E2" w:rsidP="008816E2">
      <w:pPr>
        <w:widowControl w:val="0"/>
        <w:spacing w:before="60" w:afterLines="60" w:after="144" w:line="240" w:lineRule="atLeast"/>
        <w:ind w:firstLine="284"/>
        <w:jc w:val="both"/>
        <w:rPr>
          <w:rFonts w:ascii="Souvenir Lt BT" w:hAnsi="Souvenir Lt BT"/>
          <w:noProof/>
          <w:spacing w:val="-3"/>
          <w:sz w:val="22"/>
          <w:szCs w:val="22"/>
          <w:lang w:val="es-AR"/>
        </w:rPr>
      </w:pPr>
      <w:r w:rsidRPr="008816E2">
        <w:rPr>
          <w:rFonts w:ascii="Souvenir Lt BT" w:hAnsi="Souvenir Lt BT"/>
          <w:noProof/>
          <w:spacing w:val="-3"/>
          <w:sz w:val="22"/>
          <w:szCs w:val="22"/>
          <w:lang w:val="es-AR"/>
        </w:rPr>
        <w:t>Ofrecer los cuerpos es ofrecer toda la persona, cuerpo y alma (ofrecer es un acto del alma espiritual), con tod</w:t>
      </w:r>
      <w:r w:rsidR="005F2DC4">
        <w:rPr>
          <w:rFonts w:ascii="Souvenir Lt BT" w:hAnsi="Souvenir Lt BT"/>
          <w:noProof/>
          <w:spacing w:val="-3"/>
          <w:sz w:val="22"/>
          <w:szCs w:val="22"/>
          <w:lang w:val="es-AR"/>
        </w:rPr>
        <w:t>o</w:t>
      </w:r>
      <w:r w:rsidRPr="008816E2">
        <w:rPr>
          <w:rFonts w:ascii="Souvenir Lt BT" w:hAnsi="Souvenir Lt BT"/>
          <w:noProof/>
          <w:spacing w:val="-3"/>
          <w:sz w:val="22"/>
          <w:szCs w:val="22"/>
          <w:lang w:val="es-AR"/>
        </w:rPr>
        <w:t xml:space="preserve">s nuestros proyectos, ideales, amores, trabajos, bienes... ese </w:t>
      </w:r>
      <w:r w:rsidRPr="005F2DC4">
        <w:rPr>
          <w:rFonts w:ascii="Souvenir Lt BT" w:hAnsi="Souvenir Lt BT"/>
          <w:i/>
          <w:noProof/>
          <w:spacing w:val="-3"/>
          <w:sz w:val="22"/>
          <w:szCs w:val="22"/>
          <w:lang w:val="es-AR"/>
        </w:rPr>
        <w:t>más</w:t>
      </w:r>
      <w:r w:rsidRPr="008816E2">
        <w:rPr>
          <w:rFonts w:ascii="Souvenir Lt BT" w:hAnsi="Souvenir Lt BT"/>
          <w:noProof/>
          <w:spacing w:val="-3"/>
          <w:sz w:val="22"/>
          <w:szCs w:val="22"/>
          <w:lang w:val="es-AR"/>
        </w:rPr>
        <w:t xml:space="preserve"> que implica la inmolación está constituido por dos cosas: entregar ‘matándolos’ todos los males y unir al sacrificio de Cristo ‘divinizándolos’ todos los bienes.</w:t>
      </w:r>
    </w:p>
    <w:p w:rsidR="008816E2" w:rsidRPr="008816E2" w:rsidRDefault="008816E2" w:rsidP="008816E2">
      <w:pPr>
        <w:widowControl w:val="0"/>
        <w:spacing w:before="60" w:afterLines="60" w:after="144" w:line="240" w:lineRule="atLeast"/>
        <w:ind w:firstLine="284"/>
        <w:jc w:val="both"/>
        <w:rPr>
          <w:rFonts w:ascii="Souvenir Lt BT" w:hAnsi="Souvenir Lt BT"/>
          <w:noProof/>
          <w:spacing w:val="-3"/>
          <w:sz w:val="22"/>
          <w:szCs w:val="22"/>
          <w:lang w:val="es-AR"/>
        </w:rPr>
      </w:pPr>
      <w:r w:rsidRPr="008816E2">
        <w:rPr>
          <w:rFonts w:ascii="Souvenir Lt BT" w:hAnsi="Souvenir Lt BT"/>
          <w:noProof/>
          <w:spacing w:val="-3"/>
          <w:sz w:val="22"/>
          <w:szCs w:val="22"/>
          <w:lang w:val="es-AR"/>
        </w:rPr>
        <w:t xml:space="preserve">Hoy mismo, Cristo sigue atrayendo a los hombres: </w:t>
      </w:r>
      <w:r w:rsidR="005F2DC4">
        <w:rPr>
          <w:rFonts w:ascii="Souvenir Lt BT" w:hAnsi="Souvenir Lt BT"/>
          <w:noProof/>
          <w:spacing w:val="-3"/>
          <w:sz w:val="22"/>
          <w:szCs w:val="22"/>
          <w:lang w:val="es-AR"/>
        </w:rPr>
        <w:t>«</w:t>
      </w:r>
      <w:r w:rsidRPr="005F2DC4">
        <w:rPr>
          <w:rFonts w:ascii="Souvenir Lt BT" w:hAnsi="Souvenir Lt BT"/>
          <w:b/>
          <w:noProof/>
          <w:spacing w:val="-3"/>
          <w:sz w:val="22"/>
          <w:szCs w:val="22"/>
          <w:lang w:val="es-AR"/>
        </w:rPr>
        <w:t>levantado sobre lo alto</w:t>
      </w:r>
      <w:r w:rsidR="005F2DC4">
        <w:rPr>
          <w:rFonts w:ascii="Souvenir Lt BT" w:hAnsi="Souvenir Lt BT"/>
          <w:noProof/>
          <w:spacing w:val="-3"/>
          <w:sz w:val="22"/>
          <w:szCs w:val="22"/>
          <w:lang w:val="es-AR"/>
        </w:rPr>
        <w:t>»</w:t>
      </w:r>
      <w:r w:rsidRPr="008816E2">
        <w:rPr>
          <w:rFonts w:ascii="Souvenir Lt BT" w:hAnsi="Souvenir Lt BT"/>
          <w:noProof/>
          <w:spacing w:val="-3"/>
          <w:sz w:val="22"/>
          <w:szCs w:val="22"/>
          <w:lang w:val="es-AR"/>
        </w:rPr>
        <w:t xml:space="preserve"> (Cf. Jn 3,14). El sacerdote en la Misa nuevamente lo eleva entre la tierra y el cielo: </w:t>
      </w:r>
      <w:r w:rsidR="005F2DC4">
        <w:rPr>
          <w:rFonts w:ascii="Souvenir Lt BT" w:hAnsi="Souvenir Lt BT"/>
          <w:noProof/>
          <w:spacing w:val="-3"/>
          <w:sz w:val="22"/>
          <w:szCs w:val="22"/>
          <w:lang w:val="es-AR"/>
        </w:rPr>
        <w:t>«</w:t>
      </w:r>
      <w:r w:rsidRPr="005F2DC4">
        <w:rPr>
          <w:rFonts w:ascii="Souvenir Lt BT" w:hAnsi="Souvenir Lt BT"/>
          <w:i/>
          <w:noProof/>
          <w:spacing w:val="-3"/>
          <w:sz w:val="22"/>
          <w:szCs w:val="22"/>
          <w:lang w:val="es-AR"/>
        </w:rPr>
        <w:t>para que todos los que crean en Él tengan vida eterna</w:t>
      </w:r>
      <w:r w:rsidR="005F2DC4">
        <w:rPr>
          <w:rFonts w:ascii="Souvenir Lt BT" w:hAnsi="Souvenir Lt BT"/>
          <w:noProof/>
          <w:spacing w:val="-3"/>
          <w:sz w:val="22"/>
          <w:szCs w:val="22"/>
          <w:lang w:val="es-AR"/>
        </w:rPr>
        <w:t>»</w:t>
      </w:r>
      <w:r w:rsidRPr="008816E2">
        <w:rPr>
          <w:rFonts w:ascii="Souvenir Lt BT" w:hAnsi="Souvenir Lt BT"/>
          <w:noProof/>
          <w:spacing w:val="-3"/>
          <w:sz w:val="22"/>
          <w:szCs w:val="22"/>
          <w:lang w:val="es-AR"/>
        </w:rPr>
        <w:t xml:space="preserve"> (Jn  3,15).</w:t>
      </w:r>
    </w:p>
    <w:p w:rsidR="008816E2" w:rsidRPr="008816E2" w:rsidRDefault="008816E2" w:rsidP="008816E2">
      <w:pPr>
        <w:widowControl w:val="0"/>
        <w:spacing w:before="60" w:afterLines="60" w:after="144" w:line="240" w:lineRule="atLeast"/>
        <w:ind w:firstLine="284"/>
        <w:jc w:val="both"/>
        <w:rPr>
          <w:rFonts w:ascii="Souvenir Lt BT" w:hAnsi="Souvenir Lt BT"/>
          <w:noProof/>
          <w:spacing w:val="-3"/>
          <w:sz w:val="22"/>
          <w:szCs w:val="22"/>
          <w:lang w:val="es-AR"/>
        </w:rPr>
      </w:pPr>
      <w:r w:rsidRPr="008816E2">
        <w:rPr>
          <w:rFonts w:ascii="Souvenir Lt BT" w:hAnsi="Souvenir Lt BT"/>
          <w:noProof/>
          <w:spacing w:val="-3"/>
          <w:sz w:val="22"/>
          <w:szCs w:val="22"/>
          <w:lang w:val="es-AR"/>
        </w:rPr>
        <w:t>¡C</w:t>
      </w:r>
      <w:r>
        <w:rPr>
          <w:rFonts w:ascii="Souvenir Lt BT" w:hAnsi="Souvenir Lt BT"/>
          <w:noProof/>
          <w:spacing w:val="-3"/>
          <w:sz w:val="22"/>
          <w:szCs w:val="22"/>
          <w:lang w:val="es-AR"/>
        </w:rPr>
        <w:t>o</w:t>
      </w:r>
      <w:r w:rsidRPr="008816E2">
        <w:rPr>
          <w:rFonts w:ascii="Souvenir Lt BT" w:hAnsi="Souvenir Lt BT"/>
          <w:noProof/>
          <w:spacing w:val="-3"/>
          <w:sz w:val="22"/>
          <w:szCs w:val="22"/>
          <w:lang w:val="es-AR"/>
        </w:rPr>
        <w:t>mo la serpiente de bronce en el desierto!</w:t>
      </w:r>
    </w:p>
    <w:p w:rsidR="00925126" w:rsidRDefault="00925126">
      <w:pPr>
        <w:pStyle w:val="Textonotapie"/>
        <w:widowControl w:val="0"/>
        <w:spacing w:before="300" w:afterLines="60" w:after="144"/>
        <w:jc w:val="left"/>
        <w:rPr>
          <w:rFonts w:ascii="Souvenir Lt BT" w:hAnsi="Souvenir Lt BT"/>
          <w:b/>
          <w:i/>
          <w:noProof/>
          <w:szCs w:val="24"/>
        </w:rPr>
      </w:pPr>
      <w:r>
        <w:rPr>
          <w:rFonts w:ascii="Souvenir Lt BT" w:hAnsi="Souvenir Lt BT"/>
          <w:b/>
          <w:i/>
          <w:noProof/>
          <w:szCs w:val="24"/>
        </w:rPr>
        <w:t>Párrafo 4º. «Amor sacerdos immolat»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todos los casos es el amor del sacerdote quien ofrece.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Un verso del Himno de Vísperas para el tiempo Pascual «</w:t>
      </w:r>
      <w:r>
        <w:rPr>
          <w:rFonts w:ascii="Souvenir Lt BT" w:hAnsi="Souvenir Lt BT"/>
          <w:i/>
          <w:noProof/>
          <w:sz w:val="22"/>
          <w:szCs w:val="22"/>
          <w:lang w:val="es-AR"/>
        </w:rPr>
        <w:t>Ad regias Agni dapes</w:t>
      </w:r>
      <w:r>
        <w:rPr>
          <w:rFonts w:ascii="Souvenir Lt BT" w:hAnsi="Souvenir Lt BT"/>
          <w:noProof/>
          <w:sz w:val="22"/>
          <w:szCs w:val="22"/>
          <w:lang w:val="es-AR"/>
        </w:rPr>
        <w:t>» («Vayamos al banquete del Cordero») dice: «</w:t>
      </w:r>
      <w:r>
        <w:rPr>
          <w:rFonts w:ascii="Souvenir Lt BT" w:hAnsi="Souvenir Lt BT"/>
          <w:i/>
          <w:noProof/>
          <w:sz w:val="22"/>
          <w:szCs w:val="22"/>
          <w:lang w:val="es-AR"/>
        </w:rPr>
        <w:t>Amor sacerdos immolat</w:t>
      </w:r>
      <w:r>
        <w:rPr>
          <w:rFonts w:ascii="Souvenir Lt BT" w:hAnsi="Souvenir Lt BT"/>
          <w:noProof/>
          <w:sz w:val="22"/>
          <w:szCs w:val="22"/>
          <w:lang w:val="es-AR"/>
        </w:rPr>
        <w:t>», su estrofa completa es:</w:t>
      </w:r>
    </w:p>
    <w:p w:rsidR="00925126" w:rsidRDefault="00925126">
      <w:pPr>
        <w:pStyle w:val="Ttulo2"/>
        <w:keepNext w:val="0"/>
        <w:widowControl w:val="0"/>
        <w:tabs>
          <w:tab w:val="clear" w:pos="0"/>
        </w:tabs>
        <w:suppressAutoHyphens w:val="0"/>
        <w:ind w:firstLine="851"/>
        <w:rPr>
          <w:rFonts w:ascii="Souvenir Lt BT" w:hAnsi="Souvenir Lt BT"/>
          <w:b w:val="0"/>
          <w:i/>
          <w:noProof/>
          <w:sz w:val="22"/>
          <w:szCs w:val="22"/>
          <w:lang w:val="es-AR"/>
        </w:rPr>
      </w:pPr>
      <w:bookmarkStart w:id="5" w:name="_Toc490068095"/>
      <w:r>
        <w:rPr>
          <w:rFonts w:ascii="Souvenir Lt BT" w:hAnsi="Souvenir Lt BT"/>
          <w:b w:val="0"/>
          <w:noProof/>
          <w:sz w:val="22"/>
          <w:szCs w:val="22"/>
          <w:lang w:val="es-AR"/>
        </w:rPr>
        <w:t>«</w:t>
      </w:r>
      <w:r>
        <w:rPr>
          <w:rFonts w:ascii="Souvenir Lt BT" w:hAnsi="Souvenir Lt BT"/>
          <w:b w:val="0"/>
          <w:i/>
          <w:noProof/>
          <w:sz w:val="22"/>
          <w:szCs w:val="22"/>
          <w:lang w:val="es-AR"/>
        </w:rPr>
        <w:t>Divina cujus caritas</w:t>
      </w:r>
      <w:bookmarkEnd w:id="5"/>
    </w:p>
    <w:p w:rsidR="00925126" w:rsidRDefault="00925126">
      <w:pPr>
        <w:pStyle w:val="Ttulo2"/>
        <w:keepNext w:val="0"/>
        <w:widowControl w:val="0"/>
        <w:tabs>
          <w:tab w:val="clear" w:pos="0"/>
        </w:tabs>
        <w:suppressAutoHyphens w:val="0"/>
        <w:ind w:firstLine="851"/>
        <w:rPr>
          <w:rFonts w:ascii="Souvenir Lt BT" w:hAnsi="Souvenir Lt BT"/>
          <w:b w:val="0"/>
          <w:i/>
          <w:noProof/>
          <w:sz w:val="22"/>
          <w:szCs w:val="22"/>
          <w:lang w:val="es-AR"/>
        </w:rPr>
      </w:pPr>
      <w:bookmarkStart w:id="6" w:name="_Toc490068096"/>
      <w:r>
        <w:rPr>
          <w:rFonts w:ascii="Souvenir Lt BT" w:hAnsi="Souvenir Lt BT"/>
          <w:b w:val="0"/>
          <w:i/>
          <w:noProof/>
          <w:sz w:val="22"/>
          <w:szCs w:val="22"/>
          <w:lang w:val="es-AR"/>
        </w:rPr>
        <w:t>Sacrum propinat sanguinem,</w:t>
      </w:r>
      <w:bookmarkEnd w:id="6"/>
    </w:p>
    <w:p w:rsidR="00925126" w:rsidRDefault="00925126">
      <w:pPr>
        <w:pStyle w:val="Ttulo2"/>
        <w:keepNext w:val="0"/>
        <w:widowControl w:val="0"/>
        <w:tabs>
          <w:tab w:val="clear" w:pos="0"/>
        </w:tabs>
        <w:suppressAutoHyphens w:val="0"/>
        <w:ind w:firstLine="851"/>
        <w:rPr>
          <w:rFonts w:ascii="Souvenir Lt BT" w:hAnsi="Souvenir Lt BT"/>
          <w:b w:val="0"/>
          <w:i/>
          <w:noProof/>
          <w:sz w:val="22"/>
          <w:szCs w:val="22"/>
          <w:lang w:val="es-AR"/>
        </w:rPr>
      </w:pPr>
      <w:bookmarkStart w:id="7" w:name="_Toc490068097"/>
      <w:r>
        <w:rPr>
          <w:rFonts w:ascii="Souvenir Lt BT" w:hAnsi="Souvenir Lt BT"/>
          <w:b w:val="0"/>
          <w:i/>
          <w:noProof/>
          <w:sz w:val="22"/>
          <w:szCs w:val="22"/>
          <w:lang w:val="es-AR"/>
        </w:rPr>
        <w:t>Almique membra corporis</w:t>
      </w:r>
      <w:bookmarkEnd w:id="7"/>
    </w:p>
    <w:p w:rsidR="00925126" w:rsidRDefault="00925126">
      <w:pPr>
        <w:pStyle w:val="Ttulo2"/>
        <w:keepNext w:val="0"/>
        <w:widowControl w:val="0"/>
        <w:tabs>
          <w:tab w:val="clear" w:pos="0"/>
        </w:tabs>
        <w:suppressAutoHyphens w:val="0"/>
        <w:ind w:firstLine="851"/>
        <w:rPr>
          <w:rFonts w:ascii="Souvenir Lt BT" w:hAnsi="Souvenir Lt BT"/>
          <w:b w:val="0"/>
          <w:noProof/>
          <w:sz w:val="22"/>
          <w:szCs w:val="22"/>
          <w:lang w:val="es-AR"/>
        </w:rPr>
      </w:pPr>
      <w:r>
        <w:rPr>
          <w:rFonts w:ascii="Souvenir Lt BT" w:hAnsi="Souvenir Lt BT"/>
          <w:b w:val="0"/>
          <w:i/>
          <w:noProof/>
          <w:sz w:val="22"/>
          <w:szCs w:val="22"/>
          <w:lang w:val="es-AR"/>
        </w:rPr>
        <w:t>Amor sacerdos immolat</w:t>
      </w:r>
      <w:r>
        <w:rPr>
          <w:rFonts w:ascii="Souvenir Lt BT" w:hAnsi="Souvenir Lt BT"/>
          <w:b w:val="0"/>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Francisco Luis Bernárdez la traduce así: </w:t>
      </w:r>
    </w:p>
    <w:p w:rsidR="00925126" w:rsidRDefault="00925126">
      <w:pPr>
        <w:widowControl w:val="0"/>
        <w:ind w:firstLine="851"/>
        <w:jc w:val="both"/>
        <w:rPr>
          <w:rFonts w:ascii="Souvenir Lt BT" w:hAnsi="Souvenir Lt BT"/>
          <w:noProof/>
          <w:sz w:val="22"/>
          <w:szCs w:val="22"/>
          <w:lang w:val="es-AR"/>
        </w:rPr>
      </w:pPr>
      <w:r>
        <w:rPr>
          <w:rFonts w:ascii="Souvenir Lt BT" w:hAnsi="Souvenir Lt BT"/>
          <w:noProof/>
          <w:sz w:val="22"/>
          <w:szCs w:val="22"/>
          <w:lang w:val="es-AR"/>
        </w:rPr>
        <w:t>«La caridad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"caridad"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Dios es quien nos brinda</w:t>
      </w:r>
    </w:p>
    <w:p w:rsidR="00925126" w:rsidRDefault="00925126">
      <w:pPr>
        <w:widowControl w:val="0"/>
        <w:ind w:firstLine="851"/>
        <w:jc w:val="both"/>
        <w:rPr>
          <w:rFonts w:ascii="Souvenir Lt BT" w:hAnsi="Souvenir Lt BT"/>
          <w:noProof/>
          <w:sz w:val="22"/>
          <w:szCs w:val="22"/>
          <w:lang w:val="es-AR"/>
        </w:rPr>
      </w:pPr>
      <w:r>
        <w:rPr>
          <w:rFonts w:ascii="Souvenir Lt BT" w:hAnsi="Souvenir Lt BT"/>
          <w:noProof/>
          <w:sz w:val="22"/>
          <w:szCs w:val="22"/>
          <w:lang w:val="es-AR"/>
        </w:rPr>
        <w:t>Y quien nos da a beber su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propia,</w:t>
      </w:r>
    </w:p>
    <w:p w:rsidR="00925126" w:rsidRDefault="00925126">
      <w:pPr>
        <w:widowControl w:val="0"/>
        <w:ind w:firstLine="851"/>
        <w:jc w:val="both"/>
        <w:rPr>
          <w:rFonts w:ascii="Souvenir Lt BT" w:hAnsi="Souvenir Lt BT"/>
          <w:noProof/>
          <w:sz w:val="22"/>
          <w:szCs w:val="22"/>
          <w:lang w:val="es-AR"/>
        </w:rPr>
      </w:pPr>
      <w:r>
        <w:rPr>
          <w:rFonts w:ascii="Souvenir Lt BT" w:hAnsi="Souvenir Lt BT"/>
          <w:noProof/>
          <w:sz w:val="22"/>
          <w:szCs w:val="22"/>
          <w:lang w:val="es-AR"/>
        </w:rPr>
        <w:t>Y el Amor</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"amor"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sacerdote es quien se ofrece</w:t>
      </w:r>
    </w:p>
    <w:p w:rsidR="00925126" w:rsidRDefault="00925126">
      <w:pPr>
        <w:widowControl w:val="0"/>
        <w:ind w:firstLine="851"/>
        <w:jc w:val="both"/>
        <w:rPr>
          <w:rFonts w:ascii="Souvenir Lt BT" w:hAnsi="Souvenir Lt BT"/>
          <w:noProof/>
          <w:sz w:val="22"/>
          <w:szCs w:val="22"/>
          <w:lang w:val="es-AR"/>
        </w:rPr>
      </w:pPr>
      <w:r>
        <w:rPr>
          <w:rFonts w:ascii="Souvenir Lt BT" w:hAnsi="Souvenir Lt BT"/>
          <w:noProof/>
          <w:sz w:val="22"/>
          <w:szCs w:val="22"/>
          <w:lang w:val="es-AR"/>
        </w:rPr>
        <w:t>Y quien los miembros de su cuerpo inmola».</w:t>
      </w:r>
      <w:r>
        <w:rPr>
          <w:rStyle w:val="Refdenotaalpie"/>
          <w:rFonts w:ascii="Souvenir Lt BT" w:hAnsi="Souvenir Lt BT"/>
          <w:noProof/>
          <w:sz w:val="22"/>
          <w:szCs w:val="22"/>
        </w:rPr>
        <w:footnoteReference w:id="400"/>
      </w:r>
    </w:p>
    <w:p w:rsidR="00925126" w:rsidRDefault="00925126">
      <w:pPr>
        <w:pStyle w:val="Ttulo3"/>
        <w:keepNext w:val="0"/>
        <w:widowControl w:val="0"/>
        <w:tabs>
          <w:tab w:val="clear" w:pos="4513"/>
        </w:tabs>
        <w:suppressAutoHyphens w:val="0"/>
        <w:spacing w:before="200" w:afterLines="60" w:after="144"/>
        <w:jc w:val="both"/>
        <w:rPr>
          <w:rFonts w:ascii="Souvenir Lt BT" w:hAnsi="Souvenir Lt BT"/>
          <w:noProof/>
          <w:sz w:val="22"/>
          <w:szCs w:val="22"/>
          <w:lang w:val="es-AR"/>
        </w:rPr>
      </w:pPr>
      <w:bookmarkStart w:id="8" w:name="_Toc490068098"/>
      <w:r>
        <w:rPr>
          <w:rFonts w:ascii="Souvenir Lt BT" w:hAnsi="Souvenir Lt BT"/>
          <w:noProof/>
          <w:sz w:val="22"/>
          <w:szCs w:val="22"/>
          <w:lang w:val="es-AR"/>
        </w:rPr>
        <w:t>1. Immolat</w:t>
      </w:r>
      <w:bookmarkEnd w:id="8"/>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Enseña Santo Tomás: «Se dice con propiedad que hay sacrificio, cuando se hace algo en las cosas ofrecidas a Dios, como cuando los animales eran muertos o quemados … y esto lo indica el mismo nombre: ya que el sacrificio es así llamado porque el hombre hace algo sagrado. Se llama empero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"oblación"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cuando se ofrece algo a Dios, aunque no se haga nada en el don, como se dice ser ofrecido los denarios o los panes del altar, en los que no se hace nada. Luego todo sacrificio es oblación, pero no inversamente»</w:t>
      </w:r>
      <w:r>
        <w:rPr>
          <w:rStyle w:val="Refdenotaalpie"/>
          <w:rFonts w:ascii="Souvenir Lt BT" w:hAnsi="Souvenir Lt BT"/>
          <w:noProof/>
          <w:sz w:val="22"/>
          <w:szCs w:val="22"/>
        </w:rPr>
        <w:footnoteReference w:id="40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signo sacrificial implica dos cosas:</w:t>
      </w:r>
    </w:p>
    <w:p w:rsidR="00925126" w:rsidRDefault="00925126">
      <w:pPr>
        <w:pStyle w:val="Ttulo4"/>
        <w:keepNext w:val="0"/>
        <w:widowControl w:val="0"/>
        <w:spacing w:before="60" w:afterLines="60" w:after="144"/>
        <w:ind w:firstLine="284"/>
        <w:rPr>
          <w:rFonts w:ascii="Souvenir Lt BT" w:hAnsi="Souvenir Lt BT"/>
          <w:b w:val="0"/>
          <w:noProof/>
          <w:sz w:val="22"/>
          <w:szCs w:val="22"/>
          <w:lang w:val="es-AR"/>
        </w:rPr>
      </w:pPr>
      <w:r>
        <w:rPr>
          <w:rFonts w:ascii="Souvenir Lt BT" w:hAnsi="Souvenir Lt BT"/>
          <w:noProof/>
          <w:sz w:val="22"/>
          <w:szCs w:val="22"/>
          <w:lang w:val="es-AR"/>
        </w:rPr>
        <w:t>a. La materia sensible del sacrificio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Es necesaria la materia sensible del sacrificio, por eso se enseña en la carta a los Hebreos: </w:t>
      </w:r>
      <w:r>
        <w:rPr>
          <w:rFonts w:ascii="Souvenir Lt BT" w:hAnsi="Souvenir Lt BT"/>
          <w:i/>
          <w:noProof/>
          <w:sz w:val="22"/>
          <w:szCs w:val="22"/>
          <w:lang w:val="es-AR"/>
        </w:rPr>
        <w:t>Porque todo Sumo Sacerdote está instituido para ofrecer dones y sacrificios: de ahí que necesariamente también él tuviera que ofrecer algo</w:t>
      </w:r>
      <w:r>
        <w:rPr>
          <w:rFonts w:ascii="Souvenir Lt BT" w:hAnsi="Souvenir Lt BT"/>
          <w:noProof/>
          <w:sz w:val="22"/>
          <w:szCs w:val="22"/>
          <w:lang w:val="es-AR"/>
        </w:rPr>
        <w:t xml:space="preserve"> (Heb 8,3).</w:t>
      </w:r>
      <w:r>
        <w:rPr>
          <w:rFonts w:ascii="Souvenir Lt BT" w:hAnsi="Souvenir Lt BT"/>
          <w:b/>
          <w:noProof/>
          <w:sz w:val="22"/>
          <w:szCs w:val="22"/>
          <w:lang w:val="es-AR"/>
        </w:rPr>
        <w:t xml:space="preserve"> </w:t>
      </w:r>
      <w:r>
        <w:rPr>
          <w:rFonts w:ascii="Souvenir Lt BT" w:hAnsi="Souvenir Lt BT"/>
          <w:noProof/>
          <w:sz w:val="22"/>
          <w:szCs w:val="22"/>
          <w:lang w:val="es-AR"/>
        </w:rPr>
        <w:t>Hay que ofrecer algo. Ofrecer nada es un absurdo. Nunca la nada puede ser don. La materia sensible del sacrificio es expresión del afecto interior con el que el hombre quiere y debe consagrarse a Dios.</w:t>
      </w:r>
    </w:p>
    <w:p w:rsidR="00925126" w:rsidRDefault="00925126">
      <w:pPr>
        <w:pStyle w:val="Ttulo4"/>
        <w:keepNext w:val="0"/>
        <w:widowControl w:val="0"/>
        <w:spacing w:before="60" w:afterLines="60" w:after="144"/>
        <w:ind w:firstLine="284"/>
        <w:rPr>
          <w:rFonts w:ascii="Souvenir Lt BT" w:hAnsi="Souvenir Lt BT"/>
          <w:b w:val="0"/>
          <w:noProof/>
          <w:sz w:val="22"/>
          <w:szCs w:val="22"/>
          <w:lang w:val="es-AR"/>
        </w:rPr>
      </w:pPr>
      <w:r>
        <w:rPr>
          <w:rFonts w:ascii="Souvenir Lt BT" w:hAnsi="Souvenir Lt BT"/>
          <w:noProof/>
          <w:sz w:val="22"/>
          <w:szCs w:val="22"/>
          <w:lang w:val="es-AR"/>
        </w:rPr>
        <w:t>b. La acción sacrificial o el rito sacrificial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acción sacrificial, como ya vimos, se compone de dos aspectos correlacionados: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la inmolación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p>
    <w:p w:rsidR="00925126" w:rsidRDefault="00925126">
      <w:pPr>
        <w:widowControl w:val="0"/>
        <w:spacing w:before="60" w:afterLines="60" w:after="144"/>
        <w:jc w:val="both"/>
        <w:rPr>
          <w:rFonts w:ascii="Souvenir Lt BT" w:hAnsi="Souvenir Lt BT"/>
          <w:i/>
          <w:noProof/>
          <w:sz w:val="22"/>
          <w:szCs w:val="22"/>
          <w:lang w:val="es-AR"/>
        </w:rPr>
      </w:pPr>
      <w:r>
        <w:rPr>
          <w:rFonts w:ascii="Souvenir Lt BT" w:hAnsi="Souvenir Lt BT"/>
          <w:noProof/>
          <w:sz w:val="22"/>
          <w:szCs w:val="22"/>
          <w:lang w:val="es-AR"/>
        </w:rPr>
        <w:t>1º.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es el desprenderse de un objeto mediante la entrega que se hace a otro. Hay «oblación cuando se ofrece algo a Dios aunque no se haga nada en el don»</w:t>
      </w:r>
      <w:r>
        <w:rPr>
          <w:rStyle w:val="Refdenotaalpie"/>
          <w:rFonts w:ascii="Souvenir Lt BT" w:hAnsi="Souvenir Lt BT"/>
          <w:noProof/>
          <w:sz w:val="22"/>
          <w:szCs w:val="22"/>
        </w:rPr>
        <w:footnoteReference w:id="402"/>
      </w:r>
      <w:r>
        <w:rPr>
          <w:rFonts w:ascii="Souvenir Lt BT" w:hAnsi="Souvenir Lt BT"/>
          <w:noProof/>
          <w:sz w:val="22"/>
          <w:szCs w:val="22"/>
          <w:lang w:val="es-AR"/>
        </w:rPr>
        <w:t xml:space="preserve">. El autor de la carta a los Hebreos lo dice: </w:t>
      </w:r>
      <w:r>
        <w:rPr>
          <w:rFonts w:ascii="Souvenir Lt BT" w:hAnsi="Souvenir Lt BT"/>
          <w:i/>
          <w:noProof/>
          <w:sz w:val="22"/>
          <w:szCs w:val="22"/>
          <w:lang w:val="es-AR"/>
        </w:rPr>
        <w:t>Todo Sumo Sacerdote está instituido para ofrecer dones y sacrificios</w:t>
      </w:r>
      <w:r>
        <w:rPr>
          <w:rFonts w:ascii="Souvenir Lt BT" w:hAnsi="Souvenir Lt BT"/>
          <w:b/>
          <w:i/>
          <w:noProof/>
          <w:sz w:val="22"/>
          <w:szCs w:val="22"/>
          <w:lang w:val="es-AR"/>
        </w:rPr>
        <w:t xml:space="preserve"> </w:t>
      </w:r>
      <w:r>
        <w:rPr>
          <w:rFonts w:ascii="Souvenir Lt BT" w:hAnsi="Souvenir Lt BT"/>
          <w:noProof/>
          <w:sz w:val="22"/>
          <w:szCs w:val="22"/>
          <w:lang w:val="es-AR"/>
        </w:rPr>
        <w:t>(8,3). En un sacrificio, ofrecer equivale a sacrificar. Y es el elemento esencial del sacrificio. De ahí que: «Procede de la razón natural el que el hombre use de algunas cosas sensibles, ofreciéndoselas a Dios como signo de la debida sujeción y honor, según la semejanza de aquellos que ofrecen algo a sus dueños para reconocer su dominio»</w:t>
      </w:r>
      <w:r>
        <w:rPr>
          <w:rStyle w:val="Refdenotaalpie"/>
          <w:rFonts w:ascii="Souvenir Lt BT" w:hAnsi="Souvenir Lt BT"/>
          <w:noProof/>
          <w:sz w:val="22"/>
          <w:szCs w:val="22"/>
        </w:rPr>
        <w:footnoteReference w:id="403"/>
      </w:r>
      <w:r>
        <w:rPr>
          <w:rFonts w:ascii="Souvenir Lt BT" w:hAnsi="Souvenir Lt BT"/>
          <w:noProof/>
          <w:sz w:val="22"/>
          <w:szCs w:val="22"/>
          <w:lang w:val="es-AR"/>
        </w:rPr>
        <w:t>.</w:t>
      </w:r>
    </w:p>
    <w:p w:rsidR="00925126" w:rsidRDefault="00925126">
      <w:pPr>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2º. La inmolación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era, entre los romanos, el acto por el cual se esparcía la harina sagrada, o los granos de trigo tostados mezclados con sal, –la </w:t>
      </w:r>
      <w:r>
        <w:rPr>
          <w:rFonts w:ascii="Souvenir Lt BT" w:hAnsi="Souvenir Lt BT"/>
          <w:i/>
          <w:noProof/>
          <w:sz w:val="22"/>
          <w:szCs w:val="22"/>
          <w:lang w:val="es-AR"/>
        </w:rPr>
        <w:t>mola salsa</w:t>
      </w:r>
      <w:r>
        <w:rPr>
          <w:rFonts w:ascii="Souvenir Lt BT" w:hAnsi="Souvenir Lt BT"/>
          <w:noProof/>
          <w:sz w:val="22"/>
          <w:szCs w:val="22"/>
          <w:lang w:val="es-AR"/>
        </w:rPr>
        <w:t>– sobre las cabezas de las víctimas que se querían ofrecer a la divinidad. Inmolar es sinónimo de ofrecer en sacrificio, de sacrificar, y tratándose de víctimas animales, de «matar», «degollar» para el sacrificio</w:t>
      </w:r>
      <w:r>
        <w:rPr>
          <w:rStyle w:val="Refdenotaalpie"/>
          <w:rFonts w:ascii="Souvenir Lt BT" w:hAnsi="Souvenir Lt BT"/>
          <w:noProof/>
          <w:sz w:val="22"/>
          <w:szCs w:val="22"/>
        </w:rPr>
        <w:footnoteReference w:id="404"/>
      </w:r>
      <w:r>
        <w:rPr>
          <w:rFonts w:ascii="Souvenir Lt BT" w:hAnsi="Souvenir Lt BT"/>
          <w:noProof/>
          <w:sz w:val="22"/>
          <w:szCs w:val="22"/>
          <w:lang w:val="es-AR"/>
        </w:rPr>
        <w:t>. La inmolación expresa una idea genérica de inmutación en orden al sacrificio.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mactación expresa cualquier occisión (esté o no orientada al sacrificio). En un sentido estricto es el acto de dar muerte a la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destinada al sacrificio. La acción de matar, expresado por la palabra mactación, significaba degollar para el sacrificio. Dice San Gregorio Nacianceno que el sacerdote del Nuevo Testamento, al consagrar, separa «con tajo incruento el Cuerpo y la Sangre del Señor, usando de su voz como de una espada»</w:t>
      </w:r>
      <w:r>
        <w:rPr>
          <w:rStyle w:val="Refdenotaalpie"/>
          <w:rFonts w:ascii="Souvenir Lt BT" w:hAnsi="Souvenir Lt BT"/>
          <w:noProof/>
          <w:sz w:val="22"/>
          <w:szCs w:val="22"/>
        </w:rPr>
        <w:footnoteReference w:id="405"/>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Los nombres de víctima y hostia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hostia"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que son casi sinónimos, indican la materia destinada al sacrificio.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el lenguaje corriente son equivalentes los términos: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inmolación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mactación.</w:t>
      </w:r>
    </w:p>
    <w:p w:rsidR="00925126" w:rsidRDefault="00925126">
      <w:pPr>
        <w:widowControl w:val="0"/>
        <w:spacing w:before="60" w:afterLines="60" w:after="144"/>
        <w:ind w:firstLine="284"/>
        <w:jc w:val="both"/>
        <w:rPr>
          <w:rFonts w:ascii="Souvenir Lt BT" w:hAnsi="Souvenir Lt BT"/>
          <w:i/>
          <w:noProof/>
          <w:sz w:val="22"/>
          <w:szCs w:val="22"/>
          <w:lang w:val="es-AR"/>
        </w:rPr>
      </w:pPr>
      <w:r>
        <w:rPr>
          <w:rFonts w:ascii="Souvenir Lt BT" w:hAnsi="Souvenir Lt BT"/>
          <w:noProof/>
          <w:sz w:val="22"/>
          <w:szCs w:val="22"/>
          <w:lang w:val="es-AR"/>
        </w:rPr>
        <w:t>«En la cruz Cristo se ofreció como verdadero sacerdote en verdadero sacrificio. Y bien, de todos los elementos sacrificiales que intervinieron en el rito sacrificial de este sacrificio, Cristo no pudo poner más que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la aceptación voluntaria y ofrecimiento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libre de aquellos sufrimientos, oblación interior que se traslucía en una oblación sensible y pragmática en sus mismos padecimientos exteriores, no en cuanto eran infligidos por sus verdugos, sino en cuanto eran por Él libremente aceptados </w:t>
      </w:r>
      <w:r>
        <w:rPr>
          <w:rStyle w:val="Refdenotaalpie"/>
          <w:rFonts w:ascii="Souvenir Lt BT" w:hAnsi="Souvenir Lt BT"/>
          <w:noProof/>
          <w:sz w:val="22"/>
          <w:szCs w:val="22"/>
        </w:rPr>
        <w:footnoteReference w:id="406"/>
      </w:r>
      <w:r>
        <w:rPr>
          <w:rFonts w:ascii="Souvenir Lt BT" w:hAnsi="Souvenir Lt BT"/>
          <w:noProof/>
          <w:sz w:val="22"/>
          <w:szCs w:val="22"/>
          <w:lang w:val="es-AR"/>
        </w:rPr>
        <w:t>»</w:t>
      </w:r>
      <w:r>
        <w:rPr>
          <w:rStyle w:val="Refdenotaalpie"/>
          <w:rFonts w:ascii="Souvenir Lt BT" w:hAnsi="Souvenir Lt BT"/>
          <w:noProof/>
          <w:sz w:val="22"/>
          <w:szCs w:val="22"/>
        </w:rPr>
        <w:footnoteReference w:id="407"/>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Por eso dice San Pablo: </w:t>
      </w:r>
      <w:r>
        <w:rPr>
          <w:rFonts w:ascii="Souvenir Lt BT" w:hAnsi="Souvenir Lt BT"/>
          <w:i/>
          <w:noProof/>
          <w:sz w:val="22"/>
          <w:szCs w:val="22"/>
          <w:lang w:val="es-AR"/>
        </w:rPr>
        <w:t>Cristo</w:t>
      </w:r>
      <w:r>
        <w:rPr>
          <w:rFonts w:ascii="Souvenir Lt BT" w:hAnsi="Souvenir Lt BT"/>
          <w:noProof/>
          <w:sz w:val="22"/>
          <w:szCs w:val="22"/>
          <w:lang w:val="es-AR"/>
        </w:rPr>
        <w:t>,</w:t>
      </w:r>
      <w:r>
        <w:rPr>
          <w:rFonts w:ascii="Souvenir Lt BT" w:hAnsi="Souvenir Lt BT"/>
          <w:i/>
          <w:noProof/>
          <w:sz w:val="22"/>
          <w:szCs w:val="22"/>
          <w:lang w:val="es-AR"/>
        </w:rPr>
        <w:t xml:space="preserve"> nuestra Pascua</w:t>
      </w:r>
      <w:r>
        <w:rPr>
          <w:rFonts w:ascii="Souvenir Lt BT" w:hAnsi="Souvenir Lt BT"/>
          <w:noProof/>
          <w:sz w:val="22"/>
          <w:szCs w:val="22"/>
          <w:lang w:val="es-AR"/>
        </w:rPr>
        <w:t>,</w:t>
      </w:r>
      <w:r>
        <w:rPr>
          <w:rFonts w:ascii="Souvenir Lt BT" w:hAnsi="Souvenir Lt BT"/>
          <w:i/>
          <w:noProof/>
          <w:sz w:val="22"/>
          <w:szCs w:val="22"/>
          <w:lang w:val="es-AR"/>
        </w:rPr>
        <w:t xml:space="preserve"> ha sido inmolado</w:t>
      </w:r>
      <w:r>
        <w:rPr>
          <w:rFonts w:ascii="Souvenir Lt BT" w:hAnsi="Souvenir Lt BT"/>
          <w:noProof/>
          <w:sz w:val="22"/>
          <w:szCs w:val="22"/>
          <w:lang w:val="es-AR"/>
        </w:rPr>
        <w:t xml:space="preserve"> (1Cor 5,7), incruentamente en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cruentamente en la cima del Calvario, y agrega: </w:t>
      </w:r>
      <w:r>
        <w:rPr>
          <w:rFonts w:ascii="Souvenir Lt BT" w:hAnsi="Souvenir Lt BT"/>
          <w:i/>
          <w:noProof/>
          <w:sz w:val="22"/>
          <w:szCs w:val="22"/>
          <w:lang w:val="es-AR"/>
        </w:rPr>
        <w:t>Cristo… se entregó por nosotros en oblación</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y sacrificio de fragante y suave olor</w:t>
      </w:r>
      <w:r>
        <w:rPr>
          <w:rFonts w:ascii="Souvenir Lt BT" w:hAnsi="Souvenir Lt BT"/>
          <w:noProof/>
          <w:sz w:val="22"/>
          <w:szCs w:val="22"/>
          <w:lang w:val="es-AR"/>
        </w:rPr>
        <w:t xml:space="preserve"> (Ef 5,2). En la carta a los Hebreos se enseña: (</w:t>
      </w:r>
      <w:r>
        <w:rPr>
          <w:rFonts w:ascii="Souvenir Lt BT" w:hAnsi="Souvenir Lt BT"/>
          <w:i/>
          <w:noProof/>
          <w:sz w:val="22"/>
          <w:szCs w:val="22"/>
          <w:lang w:val="es-AR"/>
        </w:rPr>
        <w:t>Cristo</w:t>
      </w:r>
      <w:r>
        <w:rPr>
          <w:rFonts w:ascii="Souvenir Lt BT" w:hAnsi="Souvenir Lt BT"/>
          <w:noProof/>
          <w:sz w:val="22"/>
          <w:szCs w:val="22"/>
          <w:lang w:val="es-AR"/>
        </w:rPr>
        <w:t xml:space="preserve">) </w:t>
      </w:r>
      <w:r>
        <w:rPr>
          <w:rFonts w:ascii="Souvenir Lt BT" w:hAnsi="Souvenir Lt BT"/>
          <w:i/>
          <w:noProof/>
          <w:sz w:val="22"/>
          <w:szCs w:val="22"/>
          <w:lang w:val="es-AR"/>
        </w:rPr>
        <w:t>se ha manifestado … para la destrucción del pecado mediante el sacrificio de sí mismo</w:t>
      </w:r>
      <w:r>
        <w:rPr>
          <w:rFonts w:ascii="Souvenir Lt BT" w:hAnsi="Souvenir Lt BT"/>
          <w:b/>
          <w:i/>
          <w:noProof/>
          <w:sz w:val="22"/>
          <w:szCs w:val="22"/>
          <w:lang w:val="es-AR"/>
        </w:rPr>
        <w:t xml:space="preserve"> </w:t>
      </w:r>
      <w:r>
        <w:rPr>
          <w:rFonts w:ascii="Souvenir Lt BT" w:hAnsi="Souvenir Lt BT"/>
          <w:noProof/>
          <w:sz w:val="22"/>
          <w:szCs w:val="22"/>
          <w:lang w:val="es-AR"/>
        </w:rPr>
        <w:t xml:space="preserve">(9,26); </w:t>
      </w:r>
      <w:r>
        <w:rPr>
          <w:rFonts w:ascii="Souvenir Lt BT" w:hAnsi="Souvenir Lt BT"/>
          <w:i/>
          <w:noProof/>
          <w:sz w:val="22"/>
          <w:szCs w:val="22"/>
          <w:lang w:val="es-AR"/>
        </w:rPr>
        <w:t>Somos santificados</w:t>
      </w:r>
      <w:r>
        <w:rPr>
          <w:rFonts w:ascii="Souvenir Lt BT" w:hAnsi="Souvenir Lt BT"/>
          <w:noProof/>
          <w:sz w:val="22"/>
          <w:szCs w:val="22"/>
          <w:lang w:val="es-AR"/>
        </w:rPr>
        <w:t>,</w:t>
      </w:r>
      <w:r>
        <w:rPr>
          <w:rFonts w:ascii="Souvenir Lt BT" w:hAnsi="Souvenir Lt BT"/>
          <w:i/>
          <w:noProof/>
          <w:sz w:val="22"/>
          <w:szCs w:val="22"/>
          <w:lang w:val="es-AR"/>
        </w:rPr>
        <w:t xml:space="preserve"> merced a la oblación del cuerpo de Jesucristo</w:t>
      </w:r>
      <w:r>
        <w:rPr>
          <w:rFonts w:ascii="Souvenir Lt BT" w:hAnsi="Souvenir Lt BT"/>
          <w:noProof/>
          <w:sz w:val="22"/>
          <w:szCs w:val="22"/>
          <w:lang w:val="es-AR"/>
        </w:rPr>
        <w:t xml:space="preserve"> (10,10);</w:t>
      </w:r>
      <w:r>
        <w:rPr>
          <w:rFonts w:ascii="Souvenir Lt BT" w:hAnsi="Souvenir Lt BT"/>
          <w:i/>
          <w:noProof/>
          <w:sz w:val="22"/>
          <w:szCs w:val="22"/>
          <w:lang w:val="es-AR"/>
        </w:rPr>
        <w:t xml:space="preserve"> Habiendo ofrecido por los pecados un solo sacrificio</w:t>
      </w:r>
      <w:r>
        <w:rPr>
          <w:rFonts w:ascii="Souvenir Lt BT" w:hAnsi="Souvenir Lt BT"/>
          <w:b/>
          <w:i/>
          <w:noProof/>
          <w:sz w:val="22"/>
          <w:szCs w:val="22"/>
          <w:lang w:val="es-AR"/>
        </w:rPr>
        <w:t xml:space="preserve"> </w:t>
      </w:r>
      <w:r>
        <w:rPr>
          <w:rFonts w:ascii="Souvenir Lt BT" w:hAnsi="Souvenir Lt BT"/>
          <w:noProof/>
          <w:sz w:val="22"/>
          <w:szCs w:val="22"/>
          <w:lang w:val="es-AR"/>
        </w:rPr>
        <w:t>(10,12).</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Los cristianos, y con mayor razón los sacerdotes, también debemos inmolarnos espiritualmente con Cristo:</w:t>
      </w:r>
      <w:r>
        <w:rPr>
          <w:rFonts w:ascii="Souvenir Lt BT" w:hAnsi="Souvenir Lt BT"/>
          <w:b/>
          <w:noProof/>
          <w:sz w:val="22"/>
          <w:szCs w:val="22"/>
          <w:lang w:val="es-AR"/>
        </w:rPr>
        <w:t xml:space="preserve"> </w:t>
      </w:r>
      <w:r>
        <w:rPr>
          <w:rFonts w:ascii="Souvenir Lt BT" w:hAnsi="Souvenir Lt BT"/>
          <w:i/>
          <w:noProof/>
          <w:sz w:val="22"/>
          <w:szCs w:val="22"/>
          <w:lang w:val="es-AR"/>
        </w:rPr>
        <w:t>Os exhorto… a que ofrezcáis vuestros cuerpos como una víctima</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viva </w:t>
      </w:r>
      <w:r>
        <w:rPr>
          <w:rFonts w:ascii="Souvenir Lt BT" w:hAnsi="Souvenir Lt BT"/>
          <w:noProof/>
          <w:sz w:val="22"/>
          <w:szCs w:val="22"/>
          <w:lang w:val="es-AR"/>
        </w:rPr>
        <w:t xml:space="preserve">(Ro 12,1). </w:t>
      </w:r>
      <w:r>
        <w:rPr>
          <w:rFonts w:ascii="Souvenir Lt BT" w:hAnsi="Souvenir Lt BT"/>
          <w:i/>
          <w:noProof/>
          <w:sz w:val="22"/>
          <w:szCs w:val="22"/>
          <w:lang w:val="es-AR"/>
        </w:rPr>
        <w:t>Ofrezcamos sin cesar</w:t>
      </w:r>
      <w:r>
        <w:rPr>
          <w:rFonts w:ascii="Souvenir Lt BT" w:hAnsi="Souvenir Lt BT"/>
          <w:noProof/>
          <w:sz w:val="22"/>
          <w:szCs w:val="22"/>
          <w:lang w:val="es-AR"/>
        </w:rPr>
        <w:t>,</w:t>
      </w:r>
      <w:r>
        <w:rPr>
          <w:rFonts w:ascii="Souvenir Lt BT" w:hAnsi="Souvenir Lt BT"/>
          <w:i/>
          <w:noProof/>
          <w:sz w:val="22"/>
          <w:szCs w:val="22"/>
          <w:lang w:val="es-AR"/>
        </w:rPr>
        <w:t xml:space="preserve"> por medio de él</w:t>
      </w:r>
      <w:r>
        <w:rPr>
          <w:rFonts w:ascii="Souvenir Lt BT" w:hAnsi="Souvenir Lt BT"/>
          <w:noProof/>
          <w:sz w:val="22"/>
          <w:szCs w:val="22"/>
          <w:lang w:val="es-AR"/>
        </w:rPr>
        <w:t>,</w:t>
      </w:r>
      <w:r>
        <w:rPr>
          <w:rFonts w:ascii="Souvenir Lt BT" w:hAnsi="Souvenir Lt BT"/>
          <w:i/>
          <w:noProof/>
          <w:sz w:val="22"/>
          <w:szCs w:val="22"/>
          <w:lang w:val="es-AR"/>
        </w:rPr>
        <w:t xml:space="preserve"> a Dios un sacrificio de alabanza</w:t>
      </w:r>
      <w:r>
        <w:rPr>
          <w:rFonts w:ascii="Souvenir Lt BT" w:hAnsi="Souvenir Lt BT"/>
          <w:noProof/>
          <w:sz w:val="22"/>
          <w:szCs w:val="22"/>
          <w:lang w:val="es-AR"/>
        </w:rPr>
        <w:t>,</w:t>
      </w:r>
      <w:r>
        <w:rPr>
          <w:rFonts w:ascii="Souvenir Lt BT" w:hAnsi="Souvenir Lt BT"/>
          <w:i/>
          <w:noProof/>
          <w:sz w:val="22"/>
          <w:szCs w:val="22"/>
          <w:lang w:val="es-AR"/>
        </w:rPr>
        <w:t xml:space="preserve"> es decir</w:t>
      </w:r>
      <w:r>
        <w:rPr>
          <w:rFonts w:ascii="Souvenir Lt BT" w:hAnsi="Souvenir Lt BT"/>
          <w:noProof/>
          <w:sz w:val="22"/>
          <w:szCs w:val="22"/>
          <w:lang w:val="es-AR"/>
        </w:rPr>
        <w:t>,</w:t>
      </w:r>
      <w:r>
        <w:rPr>
          <w:rFonts w:ascii="Souvenir Lt BT" w:hAnsi="Souvenir Lt BT"/>
          <w:i/>
          <w:noProof/>
          <w:sz w:val="22"/>
          <w:szCs w:val="22"/>
          <w:lang w:val="es-AR"/>
        </w:rPr>
        <w:t xml:space="preserve"> el fruto de los labios que celebran su nombre</w:t>
      </w:r>
      <w:r>
        <w:rPr>
          <w:rFonts w:ascii="Souvenir Lt BT" w:hAnsi="Souvenir Lt BT"/>
          <w:noProof/>
          <w:sz w:val="22"/>
          <w:szCs w:val="22"/>
          <w:lang w:val="es-AR"/>
        </w:rPr>
        <w:t>.</w:t>
      </w:r>
      <w:r>
        <w:rPr>
          <w:rFonts w:ascii="Souvenir Lt BT" w:hAnsi="Souvenir Lt BT"/>
          <w:i/>
          <w:noProof/>
          <w:sz w:val="22"/>
          <w:szCs w:val="22"/>
          <w:lang w:val="es-AR"/>
        </w:rPr>
        <w:t xml:space="preserve"> No os olvidéis de hacer el bien y de ayudaros mutuamente</w:t>
      </w:r>
      <w:r>
        <w:rPr>
          <w:rFonts w:ascii="Souvenir Lt BT" w:hAnsi="Souvenir Lt BT"/>
          <w:noProof/>
          <w:sz w:val="22"/>
          <w:szCs w:val="22"/>
          <w:lang w:val="es-AR"/>
        </w:rPr>
        <w:t>;</w:t>
      </w:r>
      <w:r>
        <w:rPr>
          <w:rFonts w:ascii="Souvenir Lt BT" w:hAnsi="Souvenir Lt BT"/>
          <w:i/>
          <w:noProof/>
          <w:sz w:val="22"/>
          <w:szCs w:val="22"/>
          <w:lang w:val="es-AR"/>
        </w:rPr>
        <w:t xml:space="preserve"> esos son los sacrificios que agradan a Dios</w:t>
      </w:r>
      <w:r>
        <w:rPr>
          <w:rFonts w:ascii="Souvenir Lt BT" w:hAnsi="Souvenir Lt BT"/>
          <w:b/>
          <w:noProof/>
          <w:sz w:val="22"/>
          <w:szCs w:val="22"/>
          <w:lang w:val="es-AR"/>
        </w:rPr>
        <w:t xml:space="preserve"> </w:t>
      </w:r>
      <w:r>
        <w:rPr>
          <w:rFonts w:ascii="Souvenir Lt BT" w:hAnsi="Souvenir Lt BT"/>
          <w:noProof/>
          <w:sz w:val="22"/>
          <w:szCs w:val="22"/>
          <w:lang w:val="es-AR"/>
        </w:rPr>
        <w:t xml:space="preserve">(Heb 13,15–16) y San Pedro nos exhorta: </w:t>
      </w:r>
      <w:r>
        <w:rPr>
          <w:rFonts w:ascii="Souvenir Lt BT" w:hAnsi="Souvenir Lt BT"/>
          <w:i/>
          <w:noProof/>
          <w:sz w:val="22"/>
          <w:szCs w:val="22"/>
          <w:lang w:val="es-AR"/>
        </w:rPr>
        <w:t>Acercándoos a Él</w:t>
      </w:r>
      <w:r>
        <w:rPr>
          <w:rFonts w:ascii="Souvenir Lt BT" w:hAnsi="Souvenir Lt BT"/>
          <w:noProof/>
          <w:sz w:val="22"/>
          <w:szCs w:val="22"/>
          <w:lang w:val="es-AR"/>
        </w:rPr>
        <w:t>,</w:t>
      </w:r>
      <w:r>
        <w:rPr>
          <w:rFonts w:ascii="Souvenir Lt BT" w:hAnsi="Souvenir Lt BT"/>
          <w:i/>
          <w:noProof/>
          <w:sz w:val="22"/>
          <w:szCs w:val="22"/>
          <w:lang w:val="es-AR"/>
        </w:rPr>
        <w:t xml:space="preserve"> piedra viva</w:t>
      </w:r>
      <w:r>
        <w:rPr>
          <w:rFonts w:ascii="Souvenir Lt BT" w:hAnsi="Souvenir Lt BT"/>
          <w:noProof/>
          <w:sz w:val="22"/>
          <w:szCs w:val="22"/>
          <w:lang w:val="es-AR"/>
        </w:rPr>
        <w:t>,</w:t>
      </w:r>
      <w:r>
        <w:rPr>
          <w:rFonts w:ascii="Souvenir Lt BT" w:hAnsi="Souvenir Lt BT"/>
          <w:i/>
          <w:noProof/>
          <w:sz w:val="22"/>
          <w:szCs w:val="22"/>
          <w:lang w:val="es-AR"/>
        </w:rPr>
        <w:t xml:space="preserve"> desechada por los hombres</w:t>
      </w:r>
      <w:r>
        <w:rPr>
          <w:rFonts w:ascii="Souvenir Lt BT" w:hAnsi="Souvenir Lt BT"/>
          <w:noProof/>
          <w:sz w:val="22"/>
          <w:szCs w:val="22"/>
          <w:lang w:val="es-AR"/>
        </w:rPr>
        <w:t>,</w:t>
      </w:r>
      <w:r>
        <w:rPr>
          <w:rFonts w:ascii="Souvenir Lt BT" w:hAnsi="Souvenir Lt BT"/>
          <w:i/>
          <w:noProof/>
          <w:sz w:val="22"/>
          <w:szCs w:val="22"/>
          <w:lang w:val="es-AR"/>
        </w:rPr>
        <w:t xml:space="preserve"> pero elegida</w:t>
      </w:r>
      <w:r>
        <w:rPr>
          <w:rFonts w:ascii="Souvenir Lt BT" w:hAnsi="Souvenir Lt BT"/>
          <w:noProof/>
          <w:sz w:val="22"/>
          <w:szCs w:val="22"/>
          <w:lang w:val="es-AR"/>
        </w:rPr>
        <w:t>,</w:t>
      </w:r>
      <w:r>
        <w:rPr>
          <w:rFonts w:ascii="Souvenir Lt BT" w:hAnsi="Souvenir Lt BT"/>
          <w:i/>
          <w:noProof/>
          <w:sz w:val="22"/>
          <w:szCs w:val="22"/>
          <w:lang w:val="es-AR"/>
        </w:rPr>
        <w:t xml:space="preserve"> preciosa ante Dios</w:t>
      </w:r>
      <w:r>
        <w:rPr>
          <w:rFonts w:ascii="Souvenir Lt BT" w:hAnsi="Souvenir Lt BT"/>
          <w:noProof/>
          <w:sz w:val="22"/>
          <w:szCs w:val="22"/>
          <w:lang w:val="es-AR"/>
        </w:rPr>
        <w:t>,</w:t>
      </w:r>
      <w:r>
        <w:rPr>
          <w:rFonts w:ascii="Souvenir Lt BT" w:hAnsi="Souvenir Lt BT"/>
          <w:i/>
          <w:noProof/>
          <w:sz w:val="22"/>
          <w:szCs w:val="22"/>
          <w:lang w:val="es-AR"/>
        </w:rPr>
        <w:t xml:space="preserve"> también vosotros</w:t>
      </w:r>
      <w:r>
        <w:rPr>
          <w:rFonts w:ascii="Souvenir Lt BT" w:hAnsi="Souvenir Lt BT"/>
          <w:noProof/>
          <w:sz w:val="22"/>
          <w:szCs w:val="22"/>
          <w:lang w:val="es-AR"/>
        </w:rPr>
        <w:t>,</w:t>
      </w:r>
      <w:r>
        <w:rPr>
          <w:rFonts w:ascii="Souvenir Lt BT" w:hAnsi="Souvenir Lt BT"/>
          <w:i/>
          <w:noProof/>
          <w:sz w:val="22"/>
          <w:szCs w:val="22"/>
          <w:lang w:val="es-AR"/>
        </w:rPr>
        <w:t xml:space="preserve"> cual piedras vivas</w:t>
      </w:r>
      <w:r>
        <w:rPr>
          <w:rFonts w:ascii="Souvenir Lt BT" w:hAnsi="Souvenir Lt BT"/>
          <w:noProof/>
          <w:sz w:val="22"/>
          <w:szCs w:val="22"/>
          <w:lang w:val="es-AR"/>
        </w:rPr>
        <w:t>,</w:t>
      </w:r>
      <w:r>
        <w:rPr>
          <w:rFonts w:ascii="Souvenir Lt BT" w:hAnsi="Souvenir Lt BT"/>
          <w:i/>
          <w:noProof/>
          <w:sz w:val="22"/>
          <w:szCs w:val="22"/>
          <w:lang w:val="es-AR"/>
        </w:rPr>
        <w:t xml:space="preserve"> entrad en la construcción de un edificio espiritual</w:t>
      </w:r>
      <w:r>
        <w:rPr>
          <w:rFonts w:ascii="Souvenir Lt BT" w:hAnsi="Souvenir Lt BT"/>
          <w:noProof/>
          <w:sz w:val="22"/>
          <w:szCs w:val="22"/>
          <w:lang w:val="es-AR"/>
        </w:rPr>
        <w:t>,</w:t>
      </w:r>
      <w:r>
        <w:rPr>
          <w:rFonts w:ascii="Souvenir Lt BT" w:hAnsi="Souvenir Lt BT"/>
          <w:i/>
          <w:noProof/>
          <w:sz w:val="22"/>
          <w:szCs w:val="22"/>
          <w:lang w:val="es-AR"/>
        </w:rPr>
        <w:t xml:space="preserve"> para un sacerdocio santo</w:t>
      </w:r>
      <w:r>
        <w:rPr>
          <w:rFonts w:ascii="Souvenir Lt BT" w:hAnsi="Souvenir Lt BT"/>
          <w:noProof/>
          <w:sz w:val="22"/>
          <w:szCs w:val="22"/>
          <w:lang w:val="es-AR"/>
        </w:rPr>
        <w:t>,</w:t>
      </w:r>
      <w:r>
        <w:rPr>
          <w:rFonts w:ascii="Souvenir Lt BT" w:hAnsi="Souvenir Lt BT"/>
          <w:i/>
          <w:noProof/>
          <w:sz w:val="22"/>
          <w:szCs w:val="22"/>
          <w:lang w:val="es-AR"/>
        </w:rPr>
        <w:t xml:space="preserve"> para ofrecer sacrificios espirituales</w:t>
      </w:r>
      <w:r>
        <w:rPr>
          <w:rFonts w:ascii="Souvenir Lt BT" w:hAnsi="Souvenir Lt BT"/>
          <w:noProof/>
          <w:sz w:val="22"/>
          <w:szCs w:val="22"/>
          <w:lang w:val="es-AR"/>
        </w:rPr>
        <w:t>,</w:t>
      </w:r>
      <w:r>
        <w:rPr>
          <w:rFonts w:ascii="Souvenir Lt BT" w:hAnsi="Souvenir Lt BT"/>
          <w:i/>
          <w:noProof/>
          <w:sz w:val="22"/>
          <w:szCs w:val="22"/>
          <w:lang w:val="es-AR"/>
        </w:rPr>
        <w:t xml:space="preserve"> aceptos a Dios por mediación de Jesucristo</w:t>
      </w:r>
      <w:r>
        <w:rPr>
          <w:rFonts w:ascii="Souvenir Lt BT" w:hAnsi="Souvenir Lt BT"/>
          <w:b/>
          <w:noProof/>
          <w:sz w:val="22"/>
          <w:szCs w:val="22"/>
          <w:lang w:val="es-AR"/>
        </w:rPr>
        <w:t xml:space="preserve"> </w:t>
      </w:r>
      <w:r>
        <w:rPr>
          <w:rFonts w:ascii="Souvenir Lt BT" w:hAnsi="Souvenir Lt BT"/>
          <w:noProof/>
          <w:sz w:val="22"/>
          <w:szCs w:val="22"/>
          <w:lang w:val="es-AR"/>
        </w:rPr>
        <w:t>(1Pe 2,5).</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sacerdote ministerial inmola y ofrece la Víctima del sacrificio eucarístico, junto con los sacrificios espirituales propios y de los fieles; los sacerdotes bautismales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"sacerdocio:bautismal" </w:instrText>
      </w:r>
      <w:r>
        <w:rPr>
          <w:rFonts w:ascii="Souvenir Lt BT" w:hAnsi="Souvenir Lt BT"/>
          <w:noProof/>
          <w:sz w:val="22"/>
          <w:szCs w:val="22"/>
          <w:lang w:val="es-AR"/>
        </w:rPr>
        <w:fldChar w:fldCharType="end"/>
      </w:r>
      <w:r>
        <w:rPr>
          <w:rFonts w:ascii="Souvenir Lt BT" w:hAnsi="Souvenir Lt BT"/>
          <w:noProof/>
          <w:sz w:val="22"/>
          <w:szCs w:val="22"/>
          <w:lang w:val="es-AR"/>
        </w:rPr>
        <w:t>, por las manos del sacerdote y junto al sacerdote ministerial</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"sacerdocio:ministerial"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ofrecen la Víctima inmolada y sus propios sacrificios espirituales.</w:t>
      </w:r>
    </w:p>
    <w:p w:rsidR="00925126" w:rsidRDefault="00925126">
      <w:pPr>
        <w:pStyle w:val="Ttulo3"/>
        <w:keepNext w:val="0"/>
        <w:widowControl w:val="0"/>
        <w:tabs>
          <w:tab w:val="clear" w:pos="4513"/>
        </w:tabs>
        <w:suppressAutoHyphens w:val="0"/>
        <w:spacing w:before="200" w:afterLines="60" w:after="144"/>
        <w:jc w:val="both"/>
        <w:rPr>
          <w:rFonts w:ascii="Souvenir Lt BT" w:hAnsi="Souvenir Lt BT"/>
          <w:noProof/>
          <w:sz w:val="22"/>
          <w:szCs w:val="22"/>
          <w:lang w:val="es-AR"/>
        </w:rPr>
      </w:pPr>
      <w:bookmarkStart w:id="9" w:name="_Toc490068099"/>
      <w:r>
        <w:rPr>
          <w:rFonts w:ascii="Souvenir Lt BT" w:hAnsi="Souvenir Lt BT"/>
          <w:noProof/>
          <w:sz w:val="22"/>
          <w:szCs w:val="22"/>
          <w:lang w:val="es-AR"/>
        </w:rPr>
        <w:t>2. Sacerdos</w:t>
      </w:r>
      <w:bookmarkEnd w:id="9"/>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idea de sacerdote es correlativa a la idea de sacrificio</w:t>
      </w:r>
      <w:r>
        <w:rPr>
          <w:rStyle w:val="Refdenotaalpie"/>
          <w:rFonts w:ascii="Souvenir Lt BT" w:hAnsi="Souvenir Lt BT"/>
          <w:noProof/>
          <w:sz w:val="22"/>
          <w:szCs w:val="22"/>
        </w:rPr>
        <w:footnoteReference w:id="408"/>
      </w:r>
      <w:r>
        <w:rPr>
          <w:rFonts w:ascii="Souvenir Lt BT" w:hAnsi="Souvenir Lt BT"/>
          <w:noProof/>
          <w:sz w:val="22"/>
          <w:szCs w:val="22"/>
          <w:lang w:val="es-AR"/>
        </w:rPr>
        <w:t xml:space="preserve">. No hay sacerdote sin sacrificio, ni hay sacrificio sin sacerdote. El acto principal del sacerdote es el sacrificio, es el ofrecer, el oblar, el inmolar. El sacerdote es el mediador entre Dios y los hombres. Aquel que une ambos extremos: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Cristo esto se da, por la unión hipostática de ambas naturalezas divina y humana y por 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Jesucristo </w:t>
      </w:r>
      <w:r>
        <w:rPr>
          <w:rFonts w:ascii="Souvenir Lt BT" w:hAnsi="Souvenir Lt BT"/>
          <w:i/>
          <w:noProof/>
          <w:sz w:val="22"/>
          <w:szCs w:val="22"/>
          <w:lang w:val="es-AR"/>
        </w:rPr>
        <w:t>tuvo que asemejarse en todo a sus hermanos</w:t>
      </w:r>
      <w:r>
        <w:rPr>
          <w:rFonts w:ascii="Souvenir Lt BT" w:hAnsi="Souvenir Lt BT"/>
          <w:noProof/>
          <w:sz w:val="22"/>
          <w:szCs w:val="22"/>
          <w:lang w:val="es-AR"/>
        </w:rPr>
        <w:t>,</w:t>
      </w:r>
      <w:r>
        <w:rPr>
          <w:rFonts w:ascii="Souvenir Lt BT" w:hAnsi="Souvenir Lt BT"/>
          <w:i/>
          <w:noProof/>
          <w:sz w:val="22"/>
          <w:szCs w:val="22"/>
          <w:lang w:val="es-AR"/>
        </w:rPr>
        <w:t xml:space="preserve"> para ser misericordioso y Sumo Sacerdote fiel en lo que toca a Dios</w:t>
      </w:r>
      <w:r>
        <w:rPr>
          <w:rFonts w:ascii="Souvenir Lt BT" w:hAnsi="Souvenir Lt BT"/>
          <w:noProof/>
          <w:sz w:val="22"/>
          <w:szCs w:val="22"/>
          <w:lang w:val="es-AR"/>
        </w:rPr>
        <w:t>,</w:t>
      </w:r>
      <w:r>
        <w:rPr>
          <w:rFonts w:ascii="Souvenir Lt BT" w:hAnsi="Souvenir Lt BT"/>
          <w:i/>
          <w:noProof/>
          <w:sz w:val="22"/>
          <w:szCs w:val="22"/>
          <w:lang w:val="es-AR"/>
        </w:rPr>
        <w:t xml:space="preserve"> en orden a expiar los pecados del pueblo</w:t>
      </w:r>
      <w:r>
        <w:rPr>
          <w:rFonts w:ascii="Souvenir Lt BT" w:hAnsi="Souvenir Lt BT"/>
          <w:noProof/>
          <w:sz w:val="22"/>
          <w:szCs w:val="22"/>
          <w:lang w:val="es-AR"/>
        </w:rPr>
        <w:t xml:space="preserve"> (Heb 2,17). </w:t>
      </w:r>
      <w:r>
        <w:rPr>
          <w:rFonts w:ascii="Souvenir Lt BT" w:hAnsi="Souvenir Lt BT"/>
          <w:i/>
          <w:noProof/>
          <w:sz w:val="22"/>
          <w:szCs w:val="22"/>
          <w:lang w:val="es-AR"/>
        </w:rPr>
        <w:t>Así es el Sumo Sacerdote que nos convenía</w:t>
      </w:r>
      <w:r>
        <w:rPr>
          <w:rFonts w:ascii="Souvenir Lt BT" w:hAnsi="Souvenir Lt BT"/>
          <w:noProof/>
          <w:sz w:val="22"/>
          <w:szCs w:val="22"/>
          <w:lang w:val="es-AR"/>
        </w:rPr>
        <w:t>:</w:t>
      </w:r>
      <w:r>
        <w:rPr>
          <w:rFonts w:ascii="Souvenir Lt BT" w:hAnsi="Souvenir Lt BT"/>
          <w:i/>
          <w:noProof/>
          <w:sz w:val="22"/>
          <w:szCs w:val="22"/>
          <w:lang w:val="es-AR"/>
        </w:rPr>
        <w:t xml:space="preserve"> santo</w:t>
      </w:r>
      <w:r>
        <w:rPr>
          <w:rFonts w:ascii="Souvenir Lt BT" w:hAnsi="Souvenir Lt BT"/>
          <w:noProof/>
          <w:sz w:val="22"/>
          <w:szCs w:val="22"/>
          <w:lang w:val="es-AR"/>
        </w:rPr>
        <w:t>,</w:t>
      </w:r>
      <w:r>
        <w:rPr>
          <w:rFonts w:ascii="Souvenir Lt BT" w:hAnsi="Souvenir Lt BT"/>
          <w:i/>
          <w:noProof/>
          <w:sz w:val="22"/>
          <w:szCs w:val="22"/>
          <w:lang w:val="es-AR"/>
        </w:rPr>
        <w:t xml:space="preserve"> inocente</w:t>
      </w:r>
      <w:r>
        <w:rPr>
          <w:rFonts w:ascii="Souvenir Lt BT" w:hAnsi="Souvenir Lt BT"/>
          <w:noProof/>
          <w:sz w:val="22"/>
          <w:szCs w:val="22"/>
          <w:lang w:val="es-AR"/>
        </w:rPr>
        <w:t>,</w:t>
      </w:r>
      <w:r>
        <w:rPr>
          <w:rFonts w:ascii="Souvenir Lt BT" w:hAnsi="Souvenir Lt BT"/>
          <w:i/>
          <w:noProof/>
          <w:sz w:val="22"/>
          <w:szCs w:val="22"/>
          <w:lang w:val="es-AR"/>
        </w:rPr>
        <w:t xml:space="preserve"> incontaminado</w:t>
      </w:r>
      <w:r>
        <w:rPr>
          <w:rFonts w:ascii="Souvenir Lt BT" w:hAnsi="Souvenir Lt BT"/>
          <w:noProof/>
          <w:sz w:val="22"/>
          <w:szCs w:val="22"/>
          <w:lang w:val="es-AR"/>
        </w:rPr>
        <w:t>,</w:t>
      </w:r>
      <w:r>
        <w:rPr>
          <w:rFonts w:ascii="Souvenir Lt BT" w:hAnsi="Souvenir Lt BT"/>
          <w:i/>
          <w:noProof/>
          <w:sz w:val="22"/>
          <w:szCs w:val="22"/>
          <w:lang w:val="es-AR"/>
        </w:rPr>
        <w:t xml:space="preserve"> apartado de los pecadores</w:t>
      </w:r>
      <w:r>
        <w:rPr>
          <w:rFonts w:ascii="Souvenir Lt BT" w:hAnsi="Souvenir Lt BT"/>
          <w:noProof/>
          <w:sz w:val="22"/>
          <w:szCs w:val="22"/>
          <w:lang w:val="es-AR"/>
        </w:rPr>
        <w:t>,</w:t>
      </w:r>
      <w:r>
        <w:rPr>
          <w:rFonts w:ascii="Souvenir Lt BT" w:hAnsi="Souvenir Lt BT"/>
          <w:i/>
          <w:noProof/>
          <w:sz w:val="22"/>
          <w:szCs w:val="22"/>
          <w:lang w:val="es-AR"/>
        </w:rPr>
        <w:t xml:space="preserve"> encumbrado por encima de los cielos</w:t>
      </w:r>
      <w:r>
        <w:rPr>
          <w:rFonts w:ascii="Souvenir Lt BT" w:hAnsi="Souvenir Lt BT"/>
          <w:noProof/>
          <w:sz w:val="22"/>
          <w:szCs w:val="22"/>
          <w:lang w:val="es-AR"/>
        </w:rPr>
        <w:t>,</w:t>
      </w:r>
      <w:r>
        <w:rPr>
          <w:rFonts w:ascii="Souvenir Lt BT" w:hAnsi="Souvenir Lt BT"/>
          <w:i/>
          <w:noProof/>
          <w:sz w:val="22"/>
          <w:szCs w:val="22"/>
          <w:lang w:val="es-AR"/>
        </w:rPr>
        <w:t xml:space="preserve"> que no tiene necesidad</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necesidad"</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de ofrecer sacrificios cada día</w:t>
      </w:r>
      <w:r>
        <w:rPr>
          <w:rFonts w:ascii="Souvenir Lt BT" w:hAnsi="Souvenir Lt BT"/>
          <w:noProof/>
          <w:sz w:val="22"/>
          <w:szCs w:val="22"/>
          <w:lang w:val="es-AR"/>
        </w:rPr>
        <w:t>,</w:t>
      </w:r>
      <w:r>
        <w:rPr>
          <w:rFonts w:ascii="Souvenir Lt BT" w:hAnsi="Souvenir Lt BT"/>
          <w:i/>
          <w:noProof/>
          <w:sz w:val="22"/>
          <w:szCs w:val="22"/>
          <w:lang w:val="es-AR"/>
        </w:rPr>
        <w:t xml:space="preserve"> primero por sus pecados propios como aquellos Sumos Sacerdotes</w:t>
      </w:r>
      <w:r>
        <w:rPr>
          <w:rFonts w:ascii="Souvenir Lt BT" w:hAnsi="Souvenir Lt BT"/>
          <w:noProof/>
          <w:sz w:val="22"/>
          <w:szCs w:val="22"/>
          <w:lang w:val="es-AR"/>
        </w:rPr>
        <w:t>,</w:t>
      </w:r>
      <w:r>
        <w:rPr>
          <w:rFonts w:ascii="Souvenir Lt BT" w:hAnsi="Souvenir Lt BT"/>
          <w:i/>
          <w:noProof/>
          <w:sz w:val="22"/>
          <w:szCs w:val="22"/>
          <w:lang w:val="es-AR"/>
        </w:rPr>
        <w:t xml:space="preserve"> luego por los del pueblo</w:t>
      </w:r>
      <w:r>
        <w:rPr>
          <w:rFonts w:ascii="Souvenir Lt BT" w:hAnsi="Souvenir Lt BT"/>
          <w:noProof/>
          <w:sz w:val="22"/>
          <w:szCs w:val="22"/>
          <w:lang w:val="es-AR"/>
        </w:rPr>
        <w:t>:</w:t>
      </w:r>
      <w:r>
        <w:rPr>
          <w:rFonts w:ascii="Souvenir Lt BT" w:hAnsi="Souvenir Lt BT"/>
          <w:i/>
          <w:noProof/>
          <w:sz w:val="22"/>
          <w:szCs w:val="22"/>
          <w:lang w:val="es-AR"/>
        </w:rPr>
        <w:t xml:space="preserve"> y esto lo realizó de una vez para siempre</w:t>
      </w:r>
      <w:r>
        <w:rPr>
          <w:rFonts w:ascii="Souvenir Lt BT" w:hAnsi="Souvenir Lt BT"/>
          <w:noProof/>
          <w:sz w:val="22"/>
          <w:szCs w:val="22"/>
          <w:lang w:val="es-AR"/>
        </w:rPr>
        <w:t>,</w:t>
      </w:r>
      <w:r>
        <w:rPr>
          <w:rFonts w:ascii="Souvenir Lt BT" w:hAnsi="Souvenir Lt BT"/>
          <w:i/>
          <w:noProof/>
          <w:sz w:val="22"/>
          <w:szCs w:val="22"/>
          <w:lang w:val="es-AR"/>
        </w:rPr>
        <w:t xml:space="preserve"> ofreciéndose a sí mismo</w:t>
      </w:r>
      <w:r>
        <w:rPr>
          <w:rFonts w:ascii="Souvenir Lt BT" w:hAnsi="Souvenir Lt BT"/>
          <w:b/>
          <w:noProof/>
          <w:sz w:val="22"/>
          <w:szCs w:val="22"/>
          <w:lang w:val="es-AR"/>
        </w:rPr>
        <w:t xml:space="preserve"> </w:t>
      </w:r>
      <w:r>
        <w:rPr>
          <w:rFonts w:ascii="Souvenir Lt BT" w:hAnsi="Souvenir Lt BT"/>
          <w:noProof/>
          <w:sz w:val="22"/>
          <w:szCs w:val="22"/>
          <w:lang w:val="es-AR"/>
        </w:rPr>
        <w:t>(Heb 7,26–27).</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los sacerdotes bautismales se da el oficio sacerdotal,</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"sacerdocio:bautismal"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por ofrecer la Víctima divina del altar y a ellos mismos con Ella, por ser los ministros que a sí mismos se administran el santo sacramento del matrimonio. Ellos son verdaderos sacerdotes, a su manera: </w:t>
      </w:r>
      <w:r>
        <w:rPr>
          <w:rFonts w:ascii="Souvenir Lt BT" w:hAnsi="Souvenir Lt BT"/>
          <w:i/>
          <w:noProof/>
          <w:sz w:val="22"/>
          <w:szCs w:val="22"/>
          <w:lang w:val="es-AR"/>
        </w:rPr>
        <w:t>Para un sacerdocio santo</w:t>
      </w:r>
      <w:r>
        <w:rPr>
          <w:rFonts w:ascii="Souvenir Lt BT" w:hAnsi="Souvenir Lt BT"/>
          <w:noProof/>
          <w:sz w:val="22"/>
          <w:szCs w:val="22"/>
          <w:lang w:val="es-AR"/>
        </w:rPr>
        <w:t>,</w:t>
      </w:r>
      <w:r>
        <w:rPr>
          <w:rFonts w:ascii="Souvenir Lt BT" w:hAnsi="Souvenir Lt BT"/>
          <w:i/>
          <w:noProof/>
          <w:sz w:val="22"/>
          <w:szCs w:val="22"/>
          <w:lang w:val="es-AR"/>
        </w:rPr>
        <w:t xml:space="preserve"> para ofrecer sacrificios espirituales</w:t>
      </w:r>
      <w:r>
        <w:rPr>
          <w:rFonts w:ascii="Souvenir Lt BT" w:hAnsi="Souvenir Lt BT"/>
          <w:noProof/>
          <w:sz w:val="22"/>
          <w:szCs w:val="22"/>
          <w:lang w:val="es-AR"/>
        </w:rPr>
        <w:t>,</w:t>
      </w:r>
      <w:r>
        <w:rPr>
          <w:rFonts w:ascii="Souvenir Lt BT" w:hAnsi="Souvenir Lt BT"/>
          <w:i/>
          <w:noProof/>
          <w:sz w:val="22"/>
          <w:szCs w:val="22"/>
          <w:lang w:val="es-AR"/>
        </w:rPr>
        <w:t xml:space="preserve"> aceptos a Dios por mediación de Jesucristo</w:t>
      </w:r>
      <w:r>
        <w:rPr>
          <w:rFonts w:ascii="Souvenir Lt BT" w:hAnsi="Souvenir Lt BT"/>
          <w:b/>
          <w:i/>
          <w:noProof/>
          <w:sz w:val="22"/>
          <w:szCs w:val="22"/>
          <w:lang w:val="es-AR"/>
        </w:rPr>
        <w:t xml:space="preserve"> </w:t>
      </w:r>
      <w:r>
        <w:rPr>
          <w:rFonts w:ascii="Souvenir Lt BT" w:hAnsi="Souvenir Lt BT"/>
          <w:noProof/>
          <w:sz w:val="22"/>
          <w:szCs w:val="22"/>
          <w:lang w:val="es-AR"/>
        </w:rPr>
        <w:t xml:space="preserve">(1Pe 2,5); </w:t>
      </w:r>
      <w:r>
        <w:rPr>
          <w:rFonts w:ascii="Souvenir Lt BT" w:hAnsi="Souvenir Lt BT"/>
          <w:i/>
          <w:noProof/>
          <w:sz w:val="22"/>
          <w:szCs w:val="22"/>
          <w:lang w:val="es-AR"/>
        </w:rPr>
        <w:t>Vosotros sois linaje elegido</w:t>
      </w:r>
      <w:r>
        <w:rPr>
          <w:rFonts w:ascii="Souvenir Lt BT" w:hAnsi="Souvenir Lt BT"/>
          <w:i/>
          <w:noProof/>
          <w:sz w:val="22"/>
          <w:szCs w:val="22"/>
          <w:lang w:val="es-AR"/>
        </w:rPr>
        <w:fldChar w:fldCharType="begin"/>
      </w:r>
      <w:r>
        <w:rPr>
          <w:rFonts w:ascii="Souvenir Lt BT" w:hAnsi="Souvenir Lt BT"/>
          <w:noProof/>
          <w:sz w:val="22"/>
          <w:szCs w:val="22"/>
          <w:lang w:val="es-AR"/>
        </w:rPr>
        <w:instrText xml:space="preserve"> XE "sacerdote(s):elegido" </w:instrText>
      </w:r>
      <w:r>
        <w:rPr>
          <w:rFonts w:ascii="Souvenir Lt BT" w:hAnsi="Souvenir Lt BT"/>
          <w:i/>
          <w:noProof/>
          <w:sz w:val="22"/>
          <w:szCs w:val="22"/>
          <w:lang w:val="es-AR"/>
        </w:rPr>
        <w:fldChar w:fldCharType="end"/>
      </w:r>
      <w:r>
        <w:rPr>
          <w:rFonts w:ascii="Souvenir Lt BT" w:hAnsi="Souvenir Lt BT"/>
          <w:noProof/>
          <w:sz w:val="22"/>
          <w:szCs w:val="22"/>
          <w:lang w:val="es-AR"/>
        </w:rPr>
        <w:t>,</w:t>
      </w:r>
      <w:r>
        <w:rPr>
          <w:rFonts w:ascii="Souvenir Lt BT" w:hAnsi="Souvenir Lt BT"/>
          <w:i/>
          <w:noProof/>
          <w:sz w:val="22"/>
          <w:szCs w:val="22"/>
          <w:lang w:val="es-AR"/>
        </w:rPr>
        <w:t xml:space="preserve"> sacerdocio real</w:t>
      </w:r>
      <w:r>
        <w:rPr>
          <w:rFonts w:ascii="Souvenir Lt BT" w:hAnsi="Souvenir Lt BT"/>
          <w:noProof/>
          <w:sz w:val="22"/>
          <w:szCs w:val="22"/>
          <w:lang w:val="es-AR"/>
        </w:rPr>
        <w:t>,</w:t>
      </w:r>
      <w:r>
        <w:rPr>
          <w:rFonts w:ascii="Souvenir Lt BT" w:hAnsi="Souvenir Lt BT"/>
          <w:i/>
          <w:noProof/>
          <w:sz w:val="22"/>
          <w:szCs w:val="22"/>
          <w:lang w:val="es-AR"/>
        </w:rPr>
        <w:t xml:space="preserve"> nación santa</w:t>
      </w:r>
      <w:r>
        <w:rPr>
          <w:rFonts w:ascii="Souvenir Lt BT" w:hAnsi="Souvenir Lt BT"/>
          <w:noProof/>
          <w:sz w:val="22"/>
          <w:szCs w:val="22"/>
          <w:lang w:val="es-AR"/>
        </w:rPr>
        <w:t>,</w:t>
      </w:r>
      <w:r>
        <w:rPr>
          <w:rFonts w:ascii="Souvenir Lt BT" w:hAnsi="Souvenir Lt BT"/>
          <w:i/>
          <w:noProof/>
          <w:sz w:val="22"/>
          <w:szCs w:val="22"/>
          <w:lang w:val="es-AR"/>
        </w:rPr>
        <w:t xml:space="preserve"> pueblo adquirido</w:t>
      </w:r>
      <w:r>
        <w:rPr>
          <w:rFonts w:ascii="Souvenir Lt BT" w:hAnsi="Souvenir Lt BT"/>
          <w:noProof/>
          <w:sz w:val="22"/>
          <w:szCs w:val="22"/>
          <w:lang w:val="es-AR"/>
        </w:rPr>
        <w:t>,</w:t>
      </w:r>
      <w:r>
        <w:rPr>
          <w:rFonts w:ascii="Souvenir Lt BT" w:hAnsi="Souvenir Lt BT"/>
          <w:i/>
          <w:noProof/>
          <w:sz w:val="22"/>
          <w:szCs w:val="22"/>
          <w:lang w:val="es-AR"/>
        </w:rPr>
        <w:t xml:space="preserve"> para anunciar las alabanzas de Aquel que os ha llamado de las tinieblas a su admirable luz</w:t>
      </w:r>
      <w:r>
        <w:rPr>
          <w:rFonts w:ascii="Souvenir Lt BT" w:hAnsi="Souvenir Lt BT"/>
          <w:b/>
          <w:i/>
          <w:noProof/>
          <w:sz w:val="22"/>
          <w:szCs w:val="22"/>
          <w:lang w:val="es-AR"/>
        </w:rPr>
        <w:t xml:space="preserve"> </w:t>
      </w:r>
      <w:r>
        <w:rPr>
          <w:rFonts w:ascii="Souvenir Lt BT" w:hAnsi="Souvenir Lt BT"/>
          <w:noProof/>
          <w:sz w:val="22"/>
          <w:szCs w:val="22"/>
          <w:lang w:val="es-AR"/>
        </w:rPr>
        <w:t xml:space="preserve">(1Pe 2,9). Jesucristo </w:t>
      </w:r>
      <w:r>
        <w:rPr>
          <w:rFonts w:ascii="Souvenir Lt BT" w:hAnsi="Souvenir Lt BT"/>
          <w:i/>
          <w:noProof/>
          <w:sz w:val="22"/>
          <w:szCs w:val="22"/>
          <w:lang w:val="es-AR"/>
        </w:rPr>
        <w:t>ha hecho de nosotros un Reino de Sacerdotes para su Dios y Padre</w:t>
      </w:r>
      <w:r>
        <w:rPr>
          <w:rFonts w:ascii="Souvenir Lt BT" w:hAnsi="Souvenir Lt BT"/>
          <w:noProof/>
          <w:sz w:val="22"/>
          <w:szCs w:val="22"/>
          <w:lang w:val="es-AR"/>
        </w:rPr>
        <w:t>,</w:t>
      </w:r>
      <w:r>
        <w:rPr>
          <w:rFonts w:ascii="Souvenir Lt BT" w:hAnsi="Souvenir Lt BT"/>
          <w:i/>
          <w:noProof/>
          <w:sz w:val="22"/>
          <w:szCs w:val="22"/>
          <w:lang w:val="es-AR"/>
        </w:rPr>
        <w:t xml:space="preserve"> a él la gloria y el poder por los siglos de los siglos</w:t>
      </w:r>
      <w:r>
        <w:rPr>
          <w:rFonts w:ascii="Souvenir Lt BT" w:hAnsi="Souvenir Lt BT"/>
          <w:noProof/>
          <w:sz w:val="22"/>
          <w:szCs w:val="22"/>
          <w:lang w:val="es-AR"/>
        </w:rPr>
        <w:t>.</w:t>
      </w:r>
      <w:r>
        <w:rPr>
          <w:rFonts w:ascii="Souvenir Lt BT" w:hAnsi="Souvenir Lt BT"/>
          <w:i/>
          <w:noProof/>
          <w:sz w:val="22"/>
          <w:szCs w:val="22"/>
          <w:lang w:val="es-AR"/>
        </w:rPr>
        <w:t xml:space="preserve"> Amén</w:t>
      </w:r>
      <w:r>
        <w:rPr>
          <w:rFonts w:ascii="Souvenir Lt BT" w:hAnsi="Souvenir Lt BT"/>
          <w:b/>
          <w:i/>
          <w:noProof/>
          <w:sz w:val="22"/>
          <w:szCs w:val="22"/>
          <w:lang w:val="es-AR"/>
        </w:rPr>
        <w:t xml:space="preserve"> </w:t>
      </w:r>
      <w:r>
        <w:rPr>
          <w:rFonts w:ascii="Souvenir Lt BT" w:hAnsi="Souvenir Lt BT"/>
          <w:noProof/>
          <w:sz w:val="22"/>
          <w:szCs w:val="22"/>
          <w:lang w:val="es-AR"/>
        </w:rPr>
        <w:t xml:space="preserve">(Ap 1,6). </w:t>
      </w:r>
    </w:p>
    <w:p w:rsidR="00925126" w:rsidRDefault="00925126" w:rsidP="002D0DF2">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En los sacerdotes ministeriales, sobre todo, por inmolar y ofrecer, sacramentalmente, en la persona de Cristo la Víctima del Gólgota en nuestros altares, ya que a los Apóstoles y a sus sucesores se les mandó: </w:t>
      </w:r>
      <w:r>
        <w:rPr>
          <w:rFonts w:ascii="Souvenir Lt BT" w:hAnsi="Souvenir Lt BT"/>
          <w:i/>
          <w:noProof/>
          <w:sz w:val="22"/>
          <w:szCs w:val="22"/>
          <w:lang w:val="es-AR"/>
        </w:rPr>
        <w:t>Haced esto en memoria mía</w:t>
      </w:r>
      <w:r>
        <w:rPr>
          <w:rFonts w:ascii="Souvenir Lt BT" w:hAnsi="Souvenir Lt BT"/>
          <w:b/>
          <w:i/>
          <w:noProof/>
          <w:sz w:val="22"/>
          <w:szCs w:val="22"/>
          <w:lang w:val="es-AR"/>
        </w:rPr>
        <w:t xml:space="preserve"> </w:t>
      </w:r>
      <w:r>
        <w:rPr>
          <w:rFonts w:ascii="Souvenir Lt BT" w:hAnsi="Souvenir Lt BT"/>
          <w:noProof/>
          <w:sz w:val="22"/>
          <w:szCs w:val="22"/>
          <w:lang w:val="es-AR"/>
        </w:rPr>
        <w:t>(Lc 22,19; 1Cor 11,24)</w:t>
      </w:r>
      <w:r>
        <w:rPr>
          <w:rStyle w:val="Refdenotaalpie"/>
          <w:rFonts w:ascii="Souvenir Lt BT" w:hAnsi="Souvenir Lt BT"/>
          <w:noProof/>
          <w:sz w:val="22"/>
          <w:szCs w:val="22"/>
        </w:rPr>
        <w:footnoteReference w:id="409"/>
      </w:r>
      <w:r>
        <w:rPr>
          <w:rFonts w:ascii="Souvenir Lt BT" w:hAnsi="Souvenir Lt BT"/>
          <w:noProof/>
          <w:sz w:val="22"/>
          <w:szCs w:val="22"/>
          <w:lang w:val="es-AR"/>
        </w:rPr>
        <w:t xml:space="preserve">. </w:t>
      </w:r>
    </w:p>
    <w:p w:rsidR="00925126" w:rsidRDefault="00925126" w:rsidP="00ED0EF8">
      <w:pPr>
        <w:pStyle w:val="Ttulo3"/>
        <w:widowControl w:val="0"/>
        <w:tabs>
          <w:tab w:val="clear" w:pos="4513"/>
        </w:tabs>
        <w:suppressAutoHyphens w:val="0"/>
        <w:spacing w:before="200" w:afterLines="60" w:after="144"/>
        <w:jc w:val="both"/>
        <w:rPr>
          <w:rFonts w:ascii="Souvenir Lt BT" w:hAnsi="Souvenir Lt BT"/>
          <w:noProof/>
          <w:sz w:val="22"/>
          <w:szCs w:val="22"/>
          <w:lang w:val="es-AR"/>
        </w:rPr>
      </w:pPr>
      <w:bookmarkStart w:id="10" w:name="_Toc490068100"/>
      <w:r>
        <w:rPr>
          <w:rFonts w:ascii="Souvenir Lt BT" w:hAnsi="Souvenir Lt BT"/>
          <w:noProof/>
          <w:sz w:val="22"/>
          <w:szCs w:val="22"/>
          <w:lang w:val="es-AR"/>
        </w:rPr>
        <w:t>3. Amor</w:t>
      </w:r>
      <w:bookmarkEnd w:id="10"/>
    </w:p>
    <w:p w:rsidR="00925126" w:rsidRDefault="00925126">
      <w:pPr>
        <w:widowControl w:val="0"/>
        <w:spacing w:before="60" w:afterLines="60" w:after="144"/>
        <w:ind w:firstLine="284"/>
        <w:jc w:val="both"/>
        <w:rPr>
          <w:rFonts w:ascii="Souvenir Lt BT" w:hAnsi="Souvenir Lt BT"/>
          <w:b/>
          <w:noProof/>
          <w:sz w:val="22"/>
          <w:szCs w:val="22"/>
          <w:lang w:val="es-AR"/>
        </w:rPr>
      </w:pPr>
      <w:r>
        <w:rPr>
          <w:rFonts w:ascii="Souvenir Lt BT" w:hAnsi="Souvenir Lt BT"/>
          <w:noProof/>
          <w:sz w:val="22"/>
          <w:szCs w:val="22"/>
          <w:lang w:val="es-AR"/>
        </w:rPr>
        <w:t>No maneja Cristo –ni el sacerdote ministerial– el sagrado cuchillo y lo hunde en el Cuerpo de la Víctima, la violencia queda para sus verdugos: «¡Su arma sacerdotal es el amor</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"amor:de Cristo" </w:instrText>
      </w:r>
      <w:r>
        <w:rPr>
          <w:rFonts w:ascii="Souvenir Lt BT" w:hAnsi="Souvenir Lt BT"/>
          <w:noProof/>
          <w:sz w:val="22"/>
          <w:szCs w:val="22"/>
          <w:lang w:val="es-AR"/>
        </w:rPr>
        <w:fldChar w:fldCharType="end"/>
      </w:r>
      <w:r>
        <w:rPr>
          <w:rFonts w:ascii="Souvenir Lt BT" w:hAnsi="Souvenir Lt BT"/>
          <w:noProof/>
          <w:sz w:val="22"/>
          <w:szCs w:val="22"/>
          <w:lang w:val="es-AR"/>
        </w:rPr>
        <w:t>, verdadero sacerdote que le inmola!»</w:t>
      </w:r>
      <w:r>
        <w:rPr>
          <w:rStyle w:val="Refdenotaalpie"/>
          <w:rFonts w:ascii="Souvenir Lt BT" w:hAnsi="Souvenir Lt BT"/>
          <w:noProof/>
          <w:sz w:val="22"/>
          <w:szCs w:val="22"/>
        </w:rPr>
        <w:footnoteReference w:id="41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indisolublemente un sacrificio y un acto de amor. Un sacrificio, un acto cultual exterior, una liturgia que encierra el más puro e intenso acto de amor que jamás haya salido de un corazón humano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"amor:en la Cruz"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Es un acto sacrificial; libre: </w:t>
      </w:r>
      <w:r>
        <w:rPr>
          <w:rFonts w:ascii="Souvenir Lt BT" w:hAnsi="Souvenir Lt BT"/>
          <w:i/>
          <w:noProof/>
          <w:sz w:val="22"/>
          <w:szCs w:val="22"/>
          <w:lang w:val="es-AR"/>
        </w:rPr>
        <w:t>Nadie me quita la vida sino yo por mi mismo la doy</w:t>
      </w:r>
      <w:r>
        <w:rPr>
          <w:rFonts w:ascii="Souvenir Lt BT" w:hAnsi="Souvenir Lt BT"/>
          <w:b/>
          <w:noProof/>
          <w:sz w:val="22"/>
          <w:szCs w:val="22"/>
          <w:lang w:val="es-AR"/>
        </w:rPr>
        <w:t xml:space="preserve"> </w:t>
      </w:r>
      <w:r>
        <w:rPr>
          <w:rFonts w:ascii="Souvenir Lt BT" w:hAnsi="Souvenir Lt BT"/>
          <w:noProof/>
          <w:sz w:val="22"/>
          <w:szCs w:val="22"/>
          <w:lang w:val="es-AR"/>
        </w:rPr>
        <w:t>(Jn 10,18).</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tener un poder sobrehumano, Cristo fue a la vez Sacerdote y Víctima y cambió la horrible muerte en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en sacrificio adorable:</w:t>
      </w:r>
      <w:r>
        <w:rPr>
          <w:rFonts w:ascii="Souvenir Lt BT" w:hAnsi="Souvenir Lt BT"/>
          <w:b/>
          <w:i/>
          <w:noProof/>
          <w:sz w:val="22"/>
          <w:szCs w:val="22"/>
          <w:lang w:val="es-AR"/>
        </w:rPr>
        <w:t xml:space="preserve"> </w:t>
      </w:r>
      <w:r>
        <w:rPr>
          <w:rFonts w:ascii="Souvenir Lt BT" w:hAnsi="Souvenir Lt BT"/>
          <w:i/>
          <w:noProof/>
          <w:sz w:val="22"/>
          <w:szCs w:val="22"/>
          <w:lang w:val="es-AR"/>
        </w:rPr>
        <w:t>Es Víctima de propiciación</w:t>
      </w:r>
      <w:r>
        <w:rPr>
          <w:rFonts w:ascii="Souvenir Lt BT" w:hAnsi="Souvenir Lt BT"/>
          <w:i/>
          <w:noProof/>
          <w:sz w:val="22"/>
          <w:szCs w:val="22"/>
          <w:lang w:val="es-AR"/>
        </w:rPr>
        <w:fldChar w:fldCharType="begin"/>
      </w:r>
      <w:r>
        <w:rPr>
          <w:rFonts w:ascii="Souvenir Lt BT" w:hAnsi="Souvenir Lt BT"/>
          <w:noProof/>
          <w:sz w:val="22"/>
          <w:szCs w:val="22"/>
          <w:lang w:val="es-AR"/>
        </w:rPr>
        <w:instrText xml:space="preserve"> XE "propiciación"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por nuestros pecados</w:t>
      </w:r>
      <w:r>
        <w:rPr>
          <w:rFonts w:ascii="Souvenir Lt BT" w:hAnsi="Souvenir Lt BT"/>
          <w:noProof/>
          <w:sz w:val="22"/>
          <w:szCs w:val="22"/>
          <w:lang w:val="es-AR"/>
        </w:rPr>
        <w:t xml:space="preserve"> (1Jn 2,2); </w:t>
      </w:r>
      <w:r>
        <w:rPr>
          <w:rFonts w:ascii="Souvenir Lt BT" w:hAnsi="Souvenir Lt BT"/>
          <w:i/>
          <w:noProof/>
          <w:sz w:val="22"/>
          <w:szCs w:val="22"/>
          <w:lang w:val="es-AR"/>
        </w:rPr>
        <w:t>Ofreció un único sacrificio por los pecados</w:t>
      </w:r>
      <w:r>
        <w:rPr>
          <w:rFonts w:ascii="Souvenir Lt BT" w:hAnsi="Souvenir Lt BT"/>
          <w:noProof/>
          <w:sz w:val="22"/>
          <w:szCs w:val="22"/>
          <w:lang w:val="es-AR"/>
        </w:rPr>
        <w:t xml:space="preserve"> (Heb 7,27).</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Y es un acto de amor:</w:t>
      </w:r>
      <w:r>
        <w:rPr>
          <w:rFonts w:ascii="Souvenir Lt BT" w:hAnsi="Souvenir Lt BT"/>
          <w:b/>
          <w:noProof/>
          <w:sz w:val="22"/>
          <w:szCs w:val="22"/>
          <w:lang w:val="es-AR"/>
        </w:rPr>
        <w:t xml:space="preserve"> </w:t>
      </w:r>
      <w:r>
        <w:rPr>
          <w:rFonts w:ascii="Souvenir Lt BT" w:hAnsi="Souvenir Lt BT"/>
          <w:i/>
          <w:noProof/>
          <w:sz w:val="22"/>
          <w:szCs w:val="22"/>
          <w:lang w:val="es-AR"/>
        </w:rPr>
        <w:t>Habiendo amado a los suyos que estaban en el mundo</w:t>
      </w:r>
      <w:r>
        <w:rPr>
          <w:rFonts w:ascii="Souvenir Lt BT" w:hAnsi="Souvenir Lt BT"/>
          <w:noProof/>
          <w:sz w:val="22"/>
          <w:szCs w:val="22"/>
          <w:lang w:val="es-AR"/>
        </w:rPr>
        <w:t>,</w:t>
      </w:r>
      <w:r>
        <w:rPr>
          <w:rFonts w:ascii="Souvenir Lt BT" w:hAnsi="Souvenir Lt BT"/>
          <w:i/>
          <w:noProof/>
          <w:sz w:val="22"/>
          <w:szCs w:val="22"/>
          <w:lang w:val="es-AR"/>
        </w:rPr>
        <w:t xml:space="preserve"> los amó hasta el fin</w:t>
      </w:r>
      <w:r>
        <w:rPr>
          <w:rFonts w:ascii="Souvenir Lt BT" w:hAnsi="Souvenir Lt BT"/>
          <w:b/>
          <w:i/>
          <w:noProof/>
          <w:sz w:val="22"/>
          <w:szCs w:val="22"/>
          <w:lang w:val="es-AR"/>
        </w:rPr>
        <w:t xml:space="preserve"> </w:t>
      </w:r>
      <w:r>
        <w:rPr>
          <w:rFonts w:ascii="Souvenir Lt BT" w:hAnsi="Souvenir Lt BT"/>
          <w:noProof/>
          <w:sz w:val="22"/>
          <w:szCs w:val="22"/>
          <w:lang w:val="es-AR"/>
        </w:rPr>
        <w:t xml:space="preserve">(Jn 13,1); </w:t>
      </w:r>
      <w:r>
        <w:rPr>
          <w:rFonts w:ascii="Souvenir Lt BT" w:hAnsi="Souvenir Lt BT"/>
          <w:i/>
          <w:noProof/>
          <w:sz w:val="22"/>
          <w:szCs w:val="22"/>
          <w:lang w:val="es-AR"/>
        </w:rPr>
        <w:t>como me amó el Padre</w:t>
      </w:r>
      <w:r>
        <w:rPr>
          <w:rFonts w:ascii="Souvenir Lt BT" w:hAnsi="Souvenir Lt BT"/>
          <w:noProof/>
          <w:sz w:val="22"/>
          <w:szCs w:val="22"/>
          <w:lang w:val="es-AR"/>
        </w:rPr>
        <w:t>,</w:t>
      </w:r>
      <w:r>
        <w:rPr>
          <w:rFonts w:ascii="Souvenir Lt BT" w:hAnsi="Souvenir Lt BT"/>
          <w:i/>
          <w:noProof/>
          <w:sz w:val="22"/>
          <w:szCs w:val="22"/>
          <w:lang w:val="es-AR"/>
        </w:rPr>
        <w:t xml:space="preserve"> también yo os amo </w:t>
      </w:r>
      <w:r>
        <w:rPr>
          <w:rFonts w:ascii="Souvenir Lt BT" w:hAnsi="Souvenir Lt BT"/>
          <w:noProof/>
          <w:sz w:val="22"/>
          <w:szCs w:val="22"/>
          <w:lang w:val="es-AR"/>
        </w:rPr>
        <w:t xml:space="preserve">(Jn 15,9); </w:t>
      </w:r>
      <w:r>
        <w:rPr>
          <w:rFonts w:ascii="Souvenir Lt BT" w:hAnsi="Souvenir Lt BT"/>
          <w:i/>
          <w:noProof/>
          <w:sz w:val="22"/>
          <w:szCs w:val="22"/>
          <w:lang w:val="es-AR"/>
        </w:rPr>
        <w:t>Nadie tiene mayor amor</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"amor:de Cristo"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que aquel que da la vida por los amigos</w:t>
      </w:r>
      <w:r>
        <w:rPr>
          <w:rFonts w:ascii="Souvenir Lt BT" w:hAnsi="Souvenir Lt BT"/>
          <w:noProof/>
          <w:sz w:val="22"/>
          <w:szCs w:val="22"/>
          <w:lang w:val="es-AR"/>
        </w:rPr>
        <w:t xml:space="preserve"> (Jn 15,13); </w:t>
      </w:r>
      <w:r>
        <w:rPr>
          <w:rFonts w:ascii="Souvenir Lt BT" w:hAnsi="Souvenir Lt BT"/>
          <w:i/>
          <w:noProof/>
          <w:sz w:val="22"/>
          <w:szCs w:val="22"/>
          <w:lang w:val="es-AR"/>
        </w:rPr>
        <w:t>En esto hemos conocido el Amor</w:t>
      </w:r>
      <w:r>
        <w:rPr>
          <w:rFonts w:ascii="Souvenir Lt BT" w:hAnsi="Souvenir Lt BT"/>
          <w:noProof/>
          <w:sz w:val="22"/>
          <w:szCs w:val="22"/>
          <w:lang w:val="es-AR"/>
        </w:rPr>
        <w:t>:</w:t>
      </w:r>
      <w:r>
        <w:rPr>
          <w:rFonts w:ascii="Souvenir Lt BT" w:hAnsi="Souvenir Lt BT"/>
          <w:i/>
          <w:noProof/>
          <w:sz w:val="22"/>
          <w:szCs w:val="22"/>
          <w:lang w:val="es-AR"/>
        </w:rPr>
        <w:t xml:space="preserve"> en que dio su vida por nosotros </w:t>
      </w:r>
      <w:r>
        <w:rPr>
          <w:rFonts w:ascii="Souvenir Lt BT" w:hAnsi="Souvenir Lt BT"/>
          <w:noProof/>
          <w:sz w:val="22"/>
          <w:szCs w:val="22"/>
          <w:lang w:val="es-AR"/>
        </w:rPr>
        <w:t>(1Jn 3,16).</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Dos hechos –sacrificio y amor– forman uno solo: </w:t>
      </w:r>
      <w:r>
        <w:rPr>
          <w:rFonts w:ascii="Souvenir Lt BT" w:hAnsi="Souvenir Lt BT"/>
          <w:i/>
          <w:noProof/>
          <w:sz w:val="22"/>
          <w:szCs w:val="22"/>
          <w:lang w:val="es-AR"/>
        </w:rPr>
        <w:t>Caminad en el amor</w:t>
      </w:r>
      <w:r>
        <w:rPr>
          <w:rFonts w:ascii="Souvenir Lt BT" w:hAnsi="Souvenir Lt BT"/>
          <w:noProof/>
          <w:sz w:val="22"/>
          <w:szCs w:val="22"/>
          <w:lang w:val="es-AR"/>
        </w:rPr>
        <w:t>,</w:t>
      </w:r>
      <w:r>
        <w:rPr>
          <w:rFonts w:ascii="Souvenir Lt BT" w:hAnsi="Souvenir Lt BT"/>
          <w:i/>
          <w:noProof/>
          <w:sz w:val="22"/>
          <w:szCs w:val="22"/>
          <w:lang w:val="es-AR"/>
        </w:rPr>
        <w:t xml:space="preserve"> como Cristo nos amó y se entregó por nosotros en oblación</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"oblación:de Cristo" </w:instrText>
      </w:r>
      <w:r>
        <w:rPr>
          <w:rFonts w:ascii="Souvenir Lt BT" w:hAnsi="Souvenir Lt BT"/>
          <w:i/>
          <w:noProof/>
          <w:sz w:val="22"/>
          <w:szCs w:val="22"/>
          <w:lang w:val="es-AR"/>
        </w:rPr>
        <w:fldChar w:fldCharType="end"/>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y sacrificio de fragante y suave olor </w:t>
      </w:r>
      <w:r>
        <w:rPr>
          <w:rFonts w:ascii="Souvenir Lt BT" w:hAnsi="Souvenir Lt BT"/>
          <w:noProof/>
          <w:sz w:val="22"/>
          <w:szCs w:val="22"/>
          <w:lang w:val="es-AR"/>
        </w:rPr>
        <w:t>(Ef 5,2).</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«No se presenta el agua sola ni el vaso solo, sino el agua en el vaso: el vaso es el sacrificio, el agua es el amor»</w:t>
      </w:r>
      <w:r>
        <w:rPr>
          <w:rStyle w:val="Refdenotaalpie"/>
          <w:rFonts w:ascii="Souvenir Lt BT" w:hAnsi="Souvenir Lt BT"/>
          <w:noProof/>
          <w:sz w:val="22"/>
          <w:szCs w:val="22"/>
        </w:rPr>
        <w:footnoteReference w:id="411"/>
      </w:r>
      <w:r>
        <w:rPr>
          <w:rFonts w:ascii="Souvenir Lt BT" w:hAnsi="Souvenir Lt BT"/>
          <w:noProof/>
          <w:sz w:val="22"/>
          <w:szCs w:val="22"/>
          <w:lang w:val="es-AR"/>
        </w:rPr>
        <w:t>. Sacrificio y amor</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"amor"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son inseparables en este mundo. Aunque vale más el amor que el sacrificio</w:t>
      </w:r>
      <w:r>
        <w:rPr>
          <w:rStyle w:val="Refdenotaalpie"/>
          <w:rFonts w:ascii="Souvenir Lt BT" w:hAnsi="Souvenir Lt BT"/>
          <w:noProof/>
          <w:sz w:val="22"/>
          <w:szCs w:val="22"/>
        </w:rPr>
        <w:footnoteReference w:id="412"/>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En el cielo se separarán, ya que el sacrificio no tendrá lugar en el cielo, el amor, sí: </w:t>
      </w:r>
      <w:r>
        <w:rPr>
          <w:rFonts w:ascii="Souvenir Lt BT" w:hAnsi="Souvenir Lt BT"/>
          <w:i/>
          <w:noProof/>
          <w:sz w:val="22"/>
          <w:szCs w:val="22"/>
          <w:lang w:val="es-AR"/>
        </w:rPr>
        <w:t>El amor no morirá jamás</w:t>
      </w:r>
      <w:r>
        <w:rPr>
          <w:rFonts w:ascii="Souvenir Lt BT" w:hAnsi="Souvenir Lt BT"/>
          <w:b/>
          <w:i/>
          <w:noProof/>
          <w:sz w:val="22"/>
          <w:szCs w:val="22"/>
          <w:lang w:val="es-AR"/>
        </w:rPr>
        <w:t xml:space="preserve"> </w:t>
      </w:r>
      <w:r>
        <w:rPr>
          <w:rFonts w:ascii="Souvenir Lt BT" w:hAnsi="Souvenir Lt BT"/>
          <w:noProof/>
          <w:sz w:val="22"/>
          <w:szCs w:val="22"/>
          <w:lang w:val="es-AR"/>
        </w:rPr>
        <w:t>(1Cor 13,8).</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 ejemplo del Maestro y Señor debemos ofrecer toda nuestra vida, privada y pública, con sus sacrificios por amor: el estudio, apostolado, oración, servicio, la familia, el trabajo, vacaciones, entretenimientos, cultura, deporte, amistades…, todo. En especial, la caridad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"caridad:fraterna" </w:instrText>
      </w:r>
      <w:r>
        <w:rPr>
          <w:rFonts w:ascii="Souvenir Lt BT" w:hAnsi="Souvenir Lt BT"/>
          <w:noProof/>
          <w:sz w:val="22"/>
          <w:szCs w:val="22"/>
          <w:lang w:val="es-AR"/>
        </w:rPr>
        <w:fldChar w:fldCharType="end"/>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fraterna, ya que el amor</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"amor"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no hace mal al prójimo: </w:t>
      </w:r>
      <w:r>
        <w:rPr>
          <w:rFonts w:ascii="Souvenir Lt BT" w:hAnsi="Souvenir Lt BT"/>
          <w:i/>
          <w:noProof/>
          <w:sz w:val="22"/>
          <w:szCs w:val="22"/>
          <w:lang w:val="es-AR"/>
        </w:rPr>
        <w:t>La caridad no hace mal al prójimo</w:t>
      </w:r>
      <w:r>
        <w:rPr>
          <w:rFonts w:ascii="Souvenir Lt BT" w:hAnsi="Souvenir Lt BT"/>
          <w:b/>
          <w:i/>
          <w:noProof/>
          <w:sz w:val="22"/>
          <w:szCs w:val="22"/>
          <w:lang w:val="es-AR"/>
        </w:rPr>
        <w:t xml:space="preserve"> </w:t>
      </w:r>
      <w:r>
        <w:rPr>
          <w:rFonts w:ascii="Souvenir Lt BT" w:hAnsi="Souvenir Lt BT"/>
          <w:noProof/>
          <w:sz w:val="22"/>
          <w:szCs w:val="22"/>
          <w:lang w:val="es-AR"/>
        </w:rPr>
        <w:t xml:space="preserve">(Ro 13,10); el amor es la plenitud de la ley: </w:t>
      </w:r>
      <w:r>
        <w:rPr>
          <w:rFonts w:ascii="Souvenir Lt BT" w:hAnsi="Souvenir Lt BT"/>
          <w:i/>
          <w:noProof/>
          <w:sz w:val="22"/>
          <w:szCs w:val="22"/>
          <w:lang w:val="es-AR"/>
        </w:rPr>
        <w:t>La caridad es la ley en su plenitud</w:t>
      </w:r>
      <w:r>
        <w:rPr>
          <w:rFonts w:ascii="Souvenir Lt BT" w:hAnsi="Souvenir Lt BT"/>
          <w:b/>
          <w:i/>
          <w:noProof/>
          <w:sz w:val="22"/>
          <w:szCs w:val="22"/>
          <w:lang w:val="es-AR"/>
        </w:rPr>
        <w:t xml:space="preserve"> </w:t>
      </w:r>
      <w:r>
        <w:rPr>
          <w:rFonts w:ascii="Souvenir Lt BT" w:hAnsi="Souvenir Lt BT"/>
          <w:noProof/>
          <w:sz w:val="22"/>
          <w:szCs w:val="22"/>
          <w:lang w:val="es-AR"/>
        </w:rPr>
        <w:t xml:space="preserve">(Ro 13,10); la única deuda sea el amor mutuo: </w:t>
      </w:r>
      <w:r>
        <w:rPr>
          <w:rFonts w:ascii="Souvenir Lt BT" w:hAnsi="Souvenir Lt BT"/>
          <w:i/>
          <w:noProof/>
          <w:sz w:val="22"/>
          <w:szCs w:val="22"/>
          <w:lang w:val="es-AR"/>
        </w:rPr>
        <w:t>Con nadie tengáis otra deuda que la del mutuo amor</w:t>
      </w:r>
      <w:r>
        <w:rPr>
          <w:rFonts w:ascii="Souvenir Lt BT" w:hAnsi="Souvenir Lt BT"/>
          <w:b/>
          <w:i/>
          <w:noProof/>
          <w:sz w:val="22"/>
          <w:szCs w:val="22"/>
          <w:lang w:val="es-AR"/>
        </w:rPr>
        <w:t xml:space="preserve"> </w:t>
      </w:r>
      <w:r>
        <w:rPr>
          <w:rFonts w:ascii="Souvenir Lt BT" w:hAnsi="Souvenir Lt BT"/>
          <w:noProof/>
          <w:sz w:val="22"/>
          <w:szCs w:val="22"/>
          <w:lang w:val="es-AR"/>
        </w:rPr>
        <w:t xml:space="preserve">(Ro 13,8).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Porque «</w:t>
      </w:r>
      <w:r>
        <w:rPr>
          <w:rFonts w:ascii="Souvenir Lt BT" w:hAnsi="Souvenir Lt BT"/>
          <w:i/>
          <w:noProof/>
          <w:sz w:val="22"/>
          <w:szCs w:val="22"/>
          <w:lang w:val="es-AR"/>
        </w:rPr>
        <w:t>Amor sacerdos immolat</w:t>
      </w:r>
      <w:r>
        <w:rPr>
          <w:rFonts w:ascii="Souvenir Lt BT" w:hAnsi="Souvenir Lt BT"/>
          <w:noProof/>
          <w:sz w:val="22"/>
          <w:szCs w:val="22"/>
          <w:lang w:val="es-AR"/>
        </w:rPr>
        <w:t>»:</w:t>
      </w:r>
      <w:r>
        <w:rPr>
          <w:rFonts w:ascii="Souvenir Lt BT" w:hAnsi="Souvenir Lt BT"/>
          <w:b/>
          <w:i/>
          <w:noProof/>
          <w:sz w:val="22"/>
          <w:szCs w:val="22"/>
          <w:lang w:val="es-AR"/>
        </w:rPr>
        <w:t xml:space="preserve"> </w:t>
      </w:r>
      <w:r>
        <w:rPr>
          <w:rFonts w:ascii="Souvenir Lt BT" w:hAnsi="Souvenir Lt BT"/>
          <w:noProof/>
          <w:sz w:val="22"/>
          <w:szCs w:val="22"/>
          <w:lang w:val="es-AR"/>
        </w:rPr>
        <w:t>Donde el ser sacerdote, por naturaleza o por participación –ministerial o bautismal–, es la causa eficiente; donde el amor es la causa final; donde la oblación, la inmolación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es la causa formal; donde la causa material que se ofrece es el cuerpo y el alma, es decir, toda nuestra vida, con sus alegrías y penas. Podemos decir que el Amor–sacerdote inmola su cuerpo y su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por caridad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"caridad" </w:instrText>
      </w:r>
      <w:r>
        <w:rPr>
          <w:rFonts w:ascii="Souvenir Lt BT" w:hAnsi="Souvenir Lt BT"/>
          <w:noProof/>
          <w:sz w:val="22"/>
          <w:szCs w:val="22"/>
          <w:lang w:val="es-AR"/>
        </w:rPr>
        <w:fldChar w:fldCharType="end"/>
      </w:r>
      <w:r>
        <w:rPr>
          <w:rFonts w:ascii="Souvenir Lt BT" w:hAnsi="Souvenir Lt BT"/>
          <w:noProof/>
          <w:sz w:val="22"/>
          <w:szCs w:val="22"/>
          <w:lang w:val="es-AR"/>
        </w:rPr>
        <w:t>.</w:t>
      </w:r>
    </w:p>
    <w:p w:rsidR="00925126" w:rsidRDefault="00925126">
      <w:pPr>
        <w:widowControl w:val="0"/>
        <w:spacing w:before="60" w:afterLines="60" w:after="144" w:line="240" w:lineRule="atLeast"/>
        <w:jc w:val="center"/>
        <w:rPr>
          <w:rFonts w:ascii="Souvenir Lt BT" w:hAnsi="Souvenir Lt BT"/>
          <w:b/>
          <w:noProof/>
          <w:spacing w:val="-3"/>
          <w:lang w:val="es-AR"/>
        </w:rPr>
      </w:pPr>
    </w:p>
    <w:p w:rsidR="00925126" w:rsidRDefault="00925126">
      <w:pPr>
        <w:widowControl w:val="0"/>
        <w:spacing w:before="60" w:afterLines="60" w:after="144" w:line="240" w:lineRule="atLeast"/>
        <w:jc w:val="center"/>
        <w:rPr>
          <w:rFonts w:ascii="Souvenir Lt BT" w:hAnsi="Souvenir Lt BT"/>
          <w:noProof/>
          <w:spacing w:val="-3"/>
          <w:lang w:val="es-AR"/>
        </w:rPr>
      </w:pPr>
      <w:r>
        <w:rPr>
          <w:rFonts w:ascii="Souvenir Lt BT" w:hAnsi="Souvenir Lt BT"/>
          <w:b/>
          <w:noProof/>
          <w:spacing w:val="-3"/>
          <w:lang w:val="es-AR"/>
        </w:rPr>
        <w:t>Artículo 4º. Tres actos de un solo drama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pacing w:val="-3"/>
          <w:sz w:val="22"/>
          <w:szCs w:val="22"/>
          <w:lang w:val="es-AR"/>
        </w:rPr>
        <w:t>Nuevamente Cristo elevado por las manos del sacerdote entre el cielo y la tierra, para unir a Dios con los hombres y mujeres, y a los hombres y mujeres con Dios.</w:t>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Cuerpo y la Sangre del Señor se pone de manifiesto, de modo particular, que la Misa dice </w:t>
      </w:r>
      <w:r>
        <w:rPr>
          <w:rFonts w:ascii="Souvenir Lt BT" w:hAnsi="Souvenir Lt BT"/>
          <w:b/>
          <w:noProof/>
          <w:sz w:val="22"/>
          <w:szCs w:val="22"/>
          <w:lang w:val="es-AR"/>
        </w:rPr>
        <w:t>relación esencial</w:t>
      </w:r>
      <w:r>
        <w:rPr>
          <w:rFonts w:ascii="Souvenir Lt BT" w:hAnsi="Souvenir Lt BT"/>
          <w:noProof/>
          <w:sz w:val="22"/>
          <w:szCs w:val="22"/>
          <w:lang w:val="es-AR"/>
        </w:rPr>
        <w:t xml:space="preserve"> al Sacrificio de Cristo en la Cruz, anticipado en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de tal manera que el Sacrificio de la Cruz es el único sacrificio cruento de Cristo, de valor infinito (al que es imposible e impensable agregarle algo), por la salvación de todos los hombres y mujeres, de todos los tiempos y de todos los lugares.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Tres son las cosas esenciales y principales del sacrificio: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1. La </w:t>
      </w:r>
      <w:r>
        <w:rPr>
          <w:rFonts w:ascii="Souvenir Lt BT" w:hAnsi="Souvenir Lt BT"/>
          <w:b/>
          <w:noProof/>
          <w:sz w:val="22"/>
          <w:szCs w:val="22"/>
          <w:lang w:val="es-AR"/>
        </w:rPr>
        <w:t xml:space="preserve">víctima </w:t>
      </w:r>
      <w:r>
        <w:rPr>
          <w:rFonts w:ascii="Souvenir Lt BT" w:hAnsi="Souvenir Lt BT"/>
          <w:noProof/>
          <w:sz w:val="22"/>
          <w:szCs w:val="22"/>
          <w:lang w:val="es-AR"/>
        </w:rPr>
        <w:t>inmolada que es ofrecida por el sacerdote;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2. La </w:t>
      </w:r>
      <w:r>
        <w:rPr>
          <w:rFonts w:ascii="Souvenir Lt BT" w:hAnsi="Souvenir Lt BT"/>
          <w:b/>
          <w:noProof/>
          <w:sz w:val="22"/>
          <w:szCs w:val="22"/>
          <w:lang w:val="es-AR"/>
        </w:rPr>
        <w:t>oblación</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i/>
          <w:noProof/>
          <w:sz w:val="22"/>
          <w:szCs w:val="22"/>
          <w:lang w:val="es-AR"/>
        </w:rPr>
        <w:t xml:space="preserve">, </w:t>
      </w:r>
      <w:r>
        <w:rPr>
          <w:rFonts w:ascii="Souvenir Lt BT" w:hAnsi="Souvenir Lt BT"/>
          <w:noProof/>
          <w:sz w:val="22"/>
          <w:szCs w:val="22"/>
          <w:lang w:val="es-AR"/>
        </w:rPr>
        <w:t>o sea, el acto voluntario y libre del sacerdote por el cual ofrece la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3. La </w:t>
      </w:r>
      <w:r>
        <w:rPr>
          <w:rFonts w:ascii="Souvenir Lt BT" w:hAnsi="Souvenir Lt BT"/>
          <w:b/>
          <w:noProof/>
          <w:sz w:val="22"/>
          <w:szCs w:val="22"/>
          <w:lang w:val="es-AR"/>
        </w:rPr>
        <w:t>inmolación</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w:t>
      </w:r>
      <w:r>
        <w:rPr>
          <w:rFonts w:ascii="Souvenir Lt BT" w:hAnsi="Souvenir Lt BT"/>
          <w:noProof/>
          <w:sz w:val="22"/>
          <w:szCs w:val="22"/>
          <w:lang w:val="es-AR"/>
        </w:rPr>
        <w:t>o sacrificio.</w:t>
      </w:r>
    </w:p>
    <w:p w:rsidR="00925126" w:rsidRDefault="00925126">
      <w:pPr>
        <w:widowControl w:val="0"/>
        <w:spacing w:before="300" w:afterLines="60" w:after="144"/>
        <w:rPr>
          <w:rFonts w:ascii="Souvenir Lt BT" w:hAnsi="Souvenir Lt BT"/>
          <w:b/>
          <w:i/>
          <w:noProof/>
          <w:lang w:val="es-AR"/>
        </w:rPr>
      </w:pPr>
      <w:r>
        <w:rPr>
          <w:rFonts w:ascii="Souvenir Lt BT" w:hAnsi="Souvenir Lt BT"/>
          <w:b/>
          <w:i/>
          <w:noProof/>
          <w:lang w:val="es-AR"/>
        </w:rPr>
        <w:t>Párrafo 1º. En la Misa</w:t>
      </w:r>
    </w:p>
    <w:p w:rsidR="00925126" w:rsidRDefault="00925126">
      <w:pPr>
        <w:pStyle w:val="Sangra2detindependiente"/>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La Misa es la obra maravillosa del Dios–hombre, Jesucristo, para </w:t>
      </w:r>
      <w:r>
        <w:rPr>
          <w:rFonts w:ascii="Souvenir Lt BT" w:hAnsi="Souvenir Lt BT"/>
          <w:b/>
          <w:noProof/>
          <w:sz w:val="22"/>
          <w:szCs w:val="22"/>
          <w:lang w:val="es-AR"/>
        </w:rPr>
        <w:t>perpetuar</w:t>
      </w:r>
      <w:r>
        <w:rPr>
          <w:rFonts w:ascii="Souvenir Lt BT" w:hAnsi="Souvenir Lt BT"/>
          <w:noProof/>
          <w:sz w:val="22"/>
          <w:szCs w:val="22"/>
          <w:lang w:val="es-AR"/>
        </w:rPr>
        <w:t xml:space="preserve"> su único Sacrificio cruento de la Cruz, sacramentalmente, para todas las generaciones sucesivas de los hombres, hasta el fin de los tiempos y para quedarse como comida y bebida espiritual para sus hermanos, </w:t>
      </w:r>
      <w:r>
        <w:rPr>
          <w:rFonts w:ascii="Souvenir Lt BT" w:hAnsi="Souvenir Lt BT"/>
          <w:b/>
          <w:noProof/>
          <w:sz w:val="22"/>
          <w:szCs w:val="22"/>
          <w:lang w:val="es-AR"/>
        </w:rPr>
        <w:t>reiterando</w:t>
      </w:r>
      <w:r>
        <w:rPr>
          <w:rFonts w:ascii="Souvenir Lt BT" w:hAnsi="Souvenir Lt BT"/>
          <w:i/>
          <w:noProof/>
          <w:sz w:val="22"/>
          <w:szCs w:val="22"/>
          <w:lang w:val="es-AR"/>
        </w:rPr>
        <w:t xml:space="preserve"> </w:t>
      </w:r>
      <w:r>
        <w:rPr>
          <w:rFonts w:ascii="Souvenir Lt BT" w:hAnsi="Souvenir Lt BT"/>
          <w:noProof/>
          <w:sz w:val="22"/>
          <w:szCs w:val="22"/>
          <w:lang w:val="es-AR"/>
        </w:rPr>
        <w:t>el sacrificio incruento de la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Style w:val="Refdenotaalpie"/>
          <w:rFonts w:ascii="Souvenir Lt BT" w:hAnsi="Souvenir Lt BT"/>
          <w:noProof/>
          <w:sz w:val="22"/>
          <w:szCs w:val="22"/>
        </w:rPr>
        <w:footnoteReference w:id="413"/>
      </w:r>
      <w:r>
        <w:rPr>
          <w:rFonts w:ascii="Souvenir Lt BT" w:hAnsi="Souvenir Lt BT"/>
          <w:noProof/>
          <w:sz w:val="22"/>
          <w:szCs w:val="22"/>
          <w:lang w:val="es-AR"/>
        </w:rPr>
        <w:t>.</w:t>
      </w:r>
    </w:p>
    <w:p w:rsidR="00925126" w:rsidRDefault="00925126">
      <w:pPr>
        <w:widowControl w:val="0"/>
        <w:spacing w:before="44"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Tenemos a la </w:t>
      </w:r>
      <w:r>
        <w:rPr>
          <w:rFonts w:ascii="Souvenir Lt BT" w:hAnsi="Souvenir Lt BT"/>
          <w:b/>
          <w:noProof/>
          <w:sz w:val="22"/>
          <w:szCs w:val="22"/>
          <w:lang w:val="es-AR"/>
        </w:rPr>
        <w:t>Víctima</w:t>
      </w:r>
      <w:r>
        <w:rPr>
          <w:rFonts w:ascii="Souvenir Lt BT" w:hAnsi="Souvenir Lt BT"/>
          <w:i/>
          <w:noProof/>
          <w:sz w:val="22"/>
          <w:szCs w:val="22"/>
          <w:lang w:val="es-AR"/>
        </w:rPr>
        <w:t xml:space="preserve"> </w:t>
      </w:r>
      <w:r>
        <w:rPr>
          <w:rFonts w:ascii="Souvenir Lt BT" w:hAnsi="Souvenir Lt BT"/>
          <w:noProof/>
          <w:sz w:val="22"/>
          <w:szCs w:val="22"/>
          <w:lang w:val="es-AR"/>
        </w:rPr>
        <w:t>que se inmola, Jesucristo, con su cuerpo entregado y su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derramada bajo las especies sacramentales. Es el </w:t>
      </w:r>
      <w:r>
        <w:rPr>
          <w:rFonts w:ascii="Souvenir Lt BT" w:hAnsi="Souvenir Lt BT"/>
          <w:b/>
          <w:noProof/>
          <w:sz w:val="22"/>
          <w:szCs w:val="22"/>
          <w:lang w:val="es-AR"/>
        </w:rPr>
        <w:t>Sacerdote</w:t>
      </w:r>
      <w:r>
        <w:rPr>
          <w:rFonts w:ascii="Souvenir Lt BT" w:hAnsi="Souvenir Lt BT"/>
          <w:i/>
          <w:noProof/>
          <w:sz w:val="22"/>
          <w:szCs w:val="22"/>
          <w:lang w:val="es-AR"/>
        </w:rPr>
        <w:t xml:space="preserve"> </w:t>
      </w:r>
      <w:r>
        <w:rPr>
          <w:rFonts w:ascii="Souvenir Lt BT" w:hAnsi="Souvenir Lt BT"/>
          <w:noProof/>
          <w:sz w:val="22"/>
          <w:szCs w:val="22"/>
          <w:lang w:val="es-AR"/>
        </w:rPr>
        <w:t>principal que sacrifica y se ofrece a sí mismo, como debemos entender en las mismas palabras de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w:t>
      </w:r>
      <w:r>
        <w:rPr>
          <w:rFonts w:ascii="Souvenir Lt BT" w:hAnsi="Souvenir Lt BT"/>
          <w:i/>
          <w:noProof/>
          <w:sz w:val="22"/>
          <w:szCs w:val="22"/>
          <w:lang w:val="es-AR"/>
        </w:rPr>
        <w:t>Éste es mi Cuerpo... éste es el cáliz de mi Sangre</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 xml:space="preserve">«que se profieren </w:t>
      </w:r>
      <w:r>
        <w:rPr>
          <w:rFonts w:ascii="Souvenir Lt BT" w:hAnsi="Souvenir Lt BT"/>
          <w:i/>
          <w:noProof/>
          <w:sz w:val="22"/>
          <w:szCs w:val="22"/>
          <w:lang w:val="es-AR"/>
        </w:rPr>
        <w:t xml:space="preserve">in persona Christi </w:t>
      </w:r>
      <w:r>
        <w:rPr>
          <w:rFonts w:ascii="Souvenir Lt BT" w:hAnsi="Souvenir Lt BT"/>
          <w:noProof/>
          <w:sz w:val="22"/>
          <w:szCs w:val="22"/>
          <w:lang w:val="es-AR"/>
        </w:rPr>
        <w:t>que habla, para dar a entender que el ministro al hacer el sacramento no hace otra cosa más, que decir las palabras»</w:t>
      </w:r>
      <w:r>
        <w:rPr>
          <w:rStyle w:val="Refdenotaalpie"/>
          <w:rFonts w:ascii="Souvenir Lt BT" w:hAnsi="Souvenir Lt BT"/>
          <w:noProof/>
          <w:sz w:val="22"/>
          <w:szCs w:val="22"/>
        </w:rPr>
        <w:footnoteReference w:id="414"/>
      </w:r>
      <w:r>
        <w:rPr>
          <w:rFonts w:ascii="Souvenir Lt BT" w:hAnsi="Souvenir Lt BT"/>
          <w:noProof/>
          <w:sz w:val="22"/>
          <w:szCs w:val="22"/>
          <w:lang w:val="es-AR"/>
        </w:rPr>
        <w:t>.</w:t>
      </w:r>
    </w:p>
    <w:p w:rsidR="00925126" w:rsidRDefault="00925126">
      <w:pPr>
        <w:widowControl w:val="0"/>
        <w:spacing w:before="4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Tenemos la </w:t>
      </w:r>
      <w:r>
        <w:rPr>
          <w:rFonts w:ascii="Souvenir Lt BT" w:hAnsi="Souvenir Lt BT"/>
          <w:b/>
          <w:noProof/>
          <w:sz w:val="22"/>
          <w:szCs w:val="22"/>
          <w:lang w:val="es-AR"/>
        </w:rPr>
        <w:t>Oblación</w:t>
      </w:r>
      <w:r>
        <w:rPr>
          <w:rFonts w:ascii="Souvenir Lt BT" w:hAnsi="Souvenir Lt BT"/>
          <w:noProof/>
          <w:sz w:val="22"/>
          <w:szCs w:val="22"/>
          <w:lang w:val="es-AR"/>
        </w:rPr>
        <w:t xml:space="preserve"> puesta por el mismo Jesucristo en la Cruz: «No ofrecemos otra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la que Cristo ofreció por nosotros; esto es, su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No es otra cosa, sino la conmemoración de aquella Víctima que Cristo ofreció»</w:t>
      </w:r>
      <w:r>
        <w:rPr>
          <w:rStyle w:val="Refdenotaalpie"/>
          <w:rFonts w:ascii="Souvenir Lt BT" w:hAnsi="Souvenir Lt BT"/>
          <w:noProof/>
          <w:sz w:val="22"/>
          <w:szCs w:val="22"/>
        </w:rPr>
        <w:footnoteReference w:id="415"/>
      </w:r>
      <w:r>
        <w:rPr>
          <w:rFonts w:ascii="Souvenir Lt BT" w:hAnsi="Souvenir Lt BT"/>
          <w:noProof/>
          <w:sz w:val="22"/>
          <w:szCs w:val="22"/>
          <w:lang w:val="es-AR"/>
        </w:rPr>
        <w:t xml:space="preserve">. </w:t>
      </w:r>
    </w:p>
    <w:p w:rsidR="00925126" w:rsidRDefault="00925126">
      <w:pPr>
        <w:widowControl w:val="0"/>
        <w:spacing w:before="40" w:after="50"/>
        <w:ind w:firstLine="284"/>
        <w:jc w:val="both"/>
        <w:rPr>
          <w:rFonts w:ascii="Souvenir Lt BT" w:hAnsi="Souvenir Lt BT"/>
          <w:noProof/>
          <w:sz w:val="22"/>
          <w:szCs w:val="22"/>
          <w:lang w:val="es-AR"/>
        </w:rPr>
      </w:pPr>
      <w:r>
        <w:rPr>
          <w:rFonts w:ascii="Souvenir Lt BT" w:hAnsi="Souvenir Lt BT"/>
          <w:noProof/>
          <w:sz w:val="22"/>
          <w:szCs w:val="22"/>
          <w:lang w:val="es-AR"/>
        </w:rPr>
        <w:t>Y tenemos la inmolación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sacramental. Un teólogo, A. Piolanti, lo señala de este modo: «Ninguno de los elementos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puede faltar en el altar si se quiere establecer una continuidad y una unidad orgánica entre los dos momentos del único drama de la redención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redención"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Por tanto, en el sacrificio eucarístico es preciso encontrar de algún modo la misma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la misma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la misma inmolación del Calvario, como afirma 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w:t>
      </w:r>
    </w:p>
    <w:p w:rsidR="00925126" w:rsidRDefault="00925126">
      <w:pPr>
        <w:widowControl w:val="0"/>
        <w:spacing w:before="5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1. “Una sola y la misma es la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r>
        <w:rPr>
          <w:rStyle w:val="Refdenotaalpie"/>
          <w:rFonts w:ascii="Souvenir Lt BT" w:hAnsi="Souvenir Lt BT"/>
          <w:noProof/>
          <w:sz w:val="22"/>
          <w:szCs w:val="22"/>
        </w:rPr>
        <w:footnoteReference w:id="416"/>
      </w:r>
      <w:r>
        <w:rPr>
          <w:rFonts w:ascii="Souvenir Lt BT" w:hAnsi="Souvenir Lt BT"/>
          <w:noProof/>
          <w:sz w:val="22"/>
          <w:szCs w:val="22"/>
          <w:lang w:val="es-AR"/>
        </w:rPr>
        <w:t>;</w:t>
      </w:r>
    </w:p>
    <w:p w:rsidR="00925126" w:rsidRDefault="00925126">
      <w:pPr>
        <w:widowControl w:val="0"/>
        <w:spacing w:before="4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2. “y el que ahora se ofrece por el ministerio de los sacerdotes es el mismo que entonces se ofreció en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siendo sólo distinta la manera de ofrecerse”</w:t>
      </w:r>
      <w:r>
        <w:rPr>
          <w:rStyle w:val="Refdenotaalpie"/>
          <w:rFonts w:ascii="Souvenir Lt BT" w:hAnsi="Souvenir Lt BT"/>
          <w:noProof/>
          <w:sz w:val="22"/>
          <w:szCs w:val="22"/>
        </w:rPr>
        <w:footnoteReference w:id="417"/>
      </w:r>
      <w:r>
        <w:rPr>
          <w:rFonts w:ascii="Souvenir Lt BT" w:hAnsi="Souvenir Lt BT"/>
          <w:noProof/>
          <w:sz w:val="22"/>
          <w:szCs w:val="22"/>
          <w:lang w:val="es-AR"/>
        </w:rPr>
        <w:t>;</w:t>
      </w:r>
    </w:p>
    <w:p w:rsidR="00925126" w:rsidRDefault="00925126">
      <w:pPr>
        <w:widowControl w:val="0"/>
        <w:spacing w:before="40"/>
        <w:ind w:firstLine="284"/>
        <w:jc w:val="both"/>
        <w:rPr>
          <w:rFonts w:ascii="Souvenir Lt BT" w:hAnsi="Souvenir Lt BT"/>
          <w:noProof/>
          <w:sz w:val="22"/>
          <w:szCs w:val="22"/>
          <w:lang w:val="es-AR"/>
        </w:rPr>
      </w:pPr>
      <w:r>
        <w:rPr>
          <w:rFonts w:ascii="Souvenir Lt BT" w:hAnsi="Souvenir Lt BT"/>
          <w:noProof/>
          <w:sz w:val="22"/>
          <w:szCs w:val="22"/>
          <w:lang w:val="es-AR"/>
        </w:rPr>
        <w:t>3. “en este divino sacrificio, que en la misa se realiza, se contiene e incruentamente se inmola aquel mismo Cristo que una vez se ofreció Él mismo cruentamente en el altar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r>
        <w:rPr>
          <w:rStyle w:val="Refdenotaalpie"/>
          <w:rFonts w:ascii="Souvenir Lt BT" w:hAnsi="Souvenir Lt BT"/>
          <w:noProof/>
          <w:sz w:val="22"/>
          <w:szCs w:val="22"/>
        </w:rPr>
        <w:footnoteReference w:id="41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Ahora bien, precisamente sobre las huellas del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distinguimos en el sacrificio eucarístico tres momentos, en cada uno de los cuales está presente de algún modo idéntico uno de los tres elementos constitutivos del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En efecto, 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eucarístico ha de concebirse como la presencia de la humanidad de Jesús, de la cual brota un acto de amor y de alabanza al Padre externamente manifestado por un rito inmolaticio. Hay, por tanto, tres momentos</w:t>
      </w:r>
      <w:r>
        <w:rPr>
          <w:rStyle w:val="Refdenotaalpie"/>
          <w:rFonts w:ascii="Souvenir Lt BT" w:hAnsi="Souvenir Lt BT"/>
          <w:noProof/>
          <w:sz w:val="22"/>
          <w:szCs w:val="22"/>
        </w:rPr>
        <w:footnoteReference w:id="419"/>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1. El momento interior, que contiene la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el sacerdote);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2. El momento intermedio, en el que obra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sacerdotal;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3. El momento externo, el cual es como el envoltorio y el signo de las otras dos realidades: la inmolación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Calvario, bajo los velos sacramentales.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eso tenemos que: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pacing w:val="-2"/>
          <w:sz w:val="22"/>
          <w:szCs w:val="22"/>
          <w:lang w:val="es-AR"/>
        </w:rPr>
        <w:t xml:space="preserve">1. En el primer momento está presente </w:t>
      </w:r>
      <w:r>
        <w:rPr>
          <w:rFonts w:ascii="Souvenir Lt BT" w:hAnsi="Souvenir Lt BT"/>
          <w:noProof/>
          <w:sz w:val="22"/>
          <w:szCs w:val="22"/>
          <w:lang w:val="es-AR"/>
        </w:rPr>
        <w:t>“v</w:t>
      </w:r>
      <w:r>
        <w:rPr>
          <w:rFonts w:ascii="Souvenir Lt BT" w:hAnsi="Souvenir Lt BT"/>
          <w:noProof/>
          <w:spacing w:val="-2"/>
          <w:sz w:val="22"/>
          <w:szCs w:val="22"/>
          <w:lang w:val="es-AR"/>
        </w:rPr>
        <w:t xml:space="preserve">erdadera, real, </w:t>
      </w:r>
      <w:r>
        <w:rPr>
          <w:rFonts w:ascii="Souvenir Lt BT" w:hAnsi="Souvenir Lt BT"/>
          <w:noProof/>
          <w:sz w:val="22"/>
          <w:szCs w:val="22"/>
          <w:lang w:val="es-AR"/>
        </w:rPr>
        <w:t>sustancialmente”</w:t>
      </w:r>
      <w:r>
        <w:rPr>
          <w:rStyle w:val="Refdenotaalpie"/>
          <w:rFonts w:ascii="Souvenir Lt BT" w:hAnsi="Souvenir Lt BT"/>
          <w:noProof/>
          <w:sz w:val="22"/>
          <w:szCs w:val="22"/>
        </w:rPr>
        <w:footnoteReference w:id="420"/>
      </w:r>
      <w:r>
        <w:rPr>
          <w:rFonts w:ascii="Souvenir Lt BT" w:hAnsi="Souvenir Lt BT"/>
          <w:noProof/>
          <w:sz w:val="22"/>
          <w:szCs w:val="22"/>
          <w:lang w:val="es-AR"/>
        </w:rPr>
        <w:t xml:space="preserve"> el mismo Jesús, que “nació de María Virgen, padeció bajo Poncio Pilatos y está sentado a la diestra del Padre”</w:t>
      </w:r>
      <w:r>
        <w:rPr>
          <w:rStyle w:val="Refdenotaalpie"/>
          <w:rFonts w:ascii="Souvenir Lt BT" w:hAnsi="Souvenir Lt BT"/>
          <w:noProof/>
          <w:sz w:val="22"/>
          <w:szCs w:val="22"/>
        </w:rPr>
        <w:footnoteReference w:id="421"/>
      </w:r>
      <w:r>
        <w:rPr>
          <w:rFonts w:ascii="Souvenir Lt BT" w:hAnsi="Souvenir Lt BT"/>
          <w:noProof/>
          <w:sz w:val="22"/>
          <w:szCs w:val="22"/>
          <w:lang w:val="es-AR"/>
        </w:rPr>
        <w:t>. Está presente la misma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el mismo sacerdote del Calvario con identidad absoluta, ontológica.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2. En el segundo momento actúa la misma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cruz, con una identidad relativa y psicológica. En efecto, Cristo se encuentra en la Eucaristía con las prerrogativas de la gloria: </w:t>
      </w:r>
      <w:r>
        <w:rPr>
          <w:rFonts w:ascii="Souvenir Lt BT" w:hAnsi="Souvenir Lt BT"/>
          <w:i/>
          <w:noProof/>
          <w:sz w:val="22"/>
          <w:szCs w:val="22"/>
          <w:lang w:val="es-AR"/>
        </w:rPr>
        <w:t xml:space="preserve">La muerte no le dominará más </w:t>
      </w:r>
      <w:r>
        <w:rPr>
          <w:rFonts w:ascii="Souvenir Lt BT" w:hAnsi="Souvenir Lt BT"/>
          <w:noProof/>
          <w:sz w:val="22"/>
          <w:szCs w:val="22"/>
          <w:lang w:val="es-AR"/>
        </w:rPr>
        <w:t>(Ro 6,9). Su cuerpo está glorificado, su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está fija en el “a</w:t>
      </w:r>
      <w:r>
        <w:rPr>
          <w:rFonts w:ascii="Souvenir Lt BT" w:hAnsi="Souvenir Lt BT"/>
          <w:noProof/>
          <w:sz w:val="22"/>
          <w:szCs w:val="22"/>
        </w:rPr>
        <w:t>hora siempre presente</w:t>
      </w:r>
      <w:r>
        <w:rPr>
          <w:rFonts w:ascii="Souvenir Lt BT" w:hAnsi="Souvenir Lt BT"/>
          <w:noProof/>
          <w:sz w:val="22"/>
          <w:szCs w:val="22"/>
          <w:lang w:val="es-AR"/>
        </w:rPr>
        <w:t>”</w:t>
      </w:r>
      <w:r>
        <w:rPr>
          <w:rStyle w:val="Refdenotaalpie"/>
          <w:rFonts w:ascii="Souvenir Lt BT" w:hAnsi="Souvenir Lt BT"/>
          <w:noProof/>
          <w:sz w:val="22"/>
          <w:szCs w:val="22"/>
        </w:rPr>
        <w:footnoteReference w:id="422"/>
      </w:r>
      <w:r>
        <w:rPr>
          <w:rFonts w:ascii="Souvenir Lt BT" w:hAnsi="Souvenir Lt BT"/>
          <w:noProof/>
          <w:sz w:val="22"/>
          <w:szCs w:val="22"/>
          <w:lang w:val="es-AR"/>
        </w:rPr>
        <w:t xml:space="preserve"> de la visión beatífica. La orientación inicial del alma de Jesús, rica de amor ilimitado hacia el infinitamente amable y de misericordia sin medida hacia una inmensa miseria, se desarrolló durante toda su vida a la luz discreta de la ciencia infusa y tuvo su epílogo en el acto infinitamente meritorio de su muerte. En aquel momento culminante en que desde la cima del Gólgota el Salvador, en una mirada panorámica, conoció una a una todas las oblaciones que la Iglesia habría de hacer de su muerte expiatoria en el rito eucarístico, y todas en conjunto se las apropió presentándolas al Padre, en aquel momento cesó para Cristo el “</w:t>
      </w:r>
      <w:r>
        <w:rPr>
          <w:rFonts w:ascii="Souvenir Lt BT" w:hAnsi="Souvenir Lt BT"/>
          <w:noProof/>
          <w:sz w:val="22"/>
          <w:szCs w:val="22"/>
        </w:rPr>
        <w:t>estado de viador</w:t>
      </w:r>
      <w:r>
        <w:rPr>
          <w:rFonts w:ascii="Souvenir Lt BT" w:hAnsi="Souvenir Lt BT"/>
          <w:noProof/>
          <w:sz w:val="22"/>
          <w:szCs w:val="22"/>
          <w:lang w:val="es-AR"/>
        </w:rPr>
        <w:t>”</w:t>
      </w:r>
      <w:r>
        <w:rPr>
          <w:rStyle w:val="Refdenotaalpie"/>
          <w:rFonts w:ascii="Souvenir Lt BT" w:hAnsi="Souvenir Lt BT"/>
          <w:noProof/>
          <w:sz w:val="22"/>
          <w:szCs w:val="22"/>
        </w:rPr>
        <w:footnoteReference w:id="423"/>
      </w:r>
      <w:r>
        <w:rPr>
          <w:rFonts w:ascii="Souvenir Lt BT" w:hAnsi="Souvenir Lt BT"/>
          <w:noProof/>
          <w:sz w:val="22"/>
          <w:szCs w:val="22"/>
          <w:lang w:val="es-AR"/>
        </w:rPr>
        <w:t xml:space="preserve"> y comenzó el “es</w:t>
      </w:r>
      <w:r>
        <w:rPr>
          <w:rFonts w:ascii="Souvenir Lt BT" w:hAnsi="Souvenir Lt BT"/>
          <w:noProof/>
          <w:sz w:val="22"/>
          <w:szCs w:val="22"/>
        </w:rPr>
        <w:t>tado de gloria</w:t>
      </w:r>
      <w:r>
        <w:rPr>
          <w:rFonts w:ascii="Souvenir Lt BT" w:hAnsi="Souvenir Lt BT"/>
          <w:noProof/>
          <w:sz w:val="22"/>
          <w:szCs w:val="22"/>
          <w:lang w:val="es-AR"/>
        </w:rPr>
        <w:t>”</w:t>
      </w:r>
      <w:r>
        <w:rPr>
          <w:rStyle w:val="Refdenotaalpie"/>
          <w:rFonts w:ascii="Souvenir Lt BT" w:hAnsi="Souvenir Lt BT"/>
          <w:noProof/>
          <w:sz w:val="22"/>
          <w:szCs w:val="22"/>
        </w:rPr>
        <w:footnoteReference w:id="424"/>
      </w:r>
      <w:r>
        <w:rPr>
          <w:rFonts w:ascii="Souvenir Lt BT" w:hAnsi="Souvenir Lt BT"/>
          <w:noProof/>
          <w:sz w:val="22"/>
          <w:szCs w:val="22"/>
          <w:lang w:val="es-AR"/>
        </w:rPr>
        <w:t>, y, por consiguiente, lo que era una disposición alimentada de continuos actos de oblación se cambió en aquel instante en un estado de perenne oblación (“e</w:t>
      </w:r>
      <w:r>
        <w:rPr>
          <w:rFonts w:ascii="Souvenir Lt BT" w:hAnsi="Souvenir Lt BT"/>
          <w:noProof/>
          <w:sz w:val="22"/>
          <w:szCs w:val="22"/>
        </w:rPr>
        <w:t>stado de oblación perpetua”</w:t>
      </w:r>
      <w:r>
        <w:rPr>
          <w:rStyle w:val="Refdenotaalpie"/>
          <w:rFonts w:ascii="Souvenir Lt BT" w:hAnsi="Souvenir Lt BT"/>
          <w:noProof/>
          <w:sz w:val="22"/>
          <w:szCs w:val="22"/>
        </w:rPr>
        <w:footnoteReference w:id="425"/>
      </w:r>
      <w:r>
        <w:rPr>
          <w:rFonts w:ascii="Souvenir Lt BT" w:hAnsi="Souvenir Lt BT"/>
          <w:noProof/>
          <w:sz w:val="22"/>
          <w:szCs w:val="22"/>
          <w:lang w:val="es-AR"/>
        </w:rPr>
        <w:t>) como cristalizado en la inmutabilidad participada de la gloria: Jesús se hace presente sobre el altar con esta disposición de su corazón divino</w:t>
      </w:r>
      <w:r>
        <w:rPr>
          <w:rStyle w:val="Refdenotaalpie"/>
          <w:rFonts w:ascii="Souvenir Lt BT" w:hAnsi="Souvenir Lt BT"/>
          <w:noProof/>
          <w:sz w:val="22"/>
          <w:szCs w:val="22"/>
        </w:rPr>
        <w:footnoteReference w:id="426"/>
      </w:r>
      <w:r>
        <w:rPr>
          <w:rFonts w:ascii="Souvenir Lt BT" w:hAnsi="Souvenir Lt BT"/>
          <w:noProof/>
          <w:sz w:val="22"/>
          <w:szCs w:val="22"/>
          <w:lang w:val="es-AR"/>
        </w:rPr>
        <w:t>. Del momento de la presencia ontológica de la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sacerdotal sube y como circula (formando el momento psicológico) la oblación viva del corazón de Cristo, oblación actual como la visión beatífica, inmutable como el estado de gloria. Es como la eternidad inserta por un instante en el curso del tiempo</w:t>
      </w:r>
      <w:r>
        <w:rPr>
          <w:rStyle w:val="Refdenotaalpie"/>
          <w:rFonts w:ascii="Souvenir Lt BT" w:hAnsi="Souvenir Lt BT"/>
          <w:noProof/>
          <w:sz w:val="22"/>
          <w:szCs w:val="22"/>
        </w:rPr>
        <w:footnoteReference w:id="427"/>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3. En el momento externo se desarrolla la misma inmolación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Calvario, no con una identidad ontológica, sino simbólica o mística o sacramental o en especie ajena. En efecto, por las palabras de la consagración (“</w:t>
      </w:r>
      <w:r>
        <w:rPr>
          <w:rFonts w:ascii="Souvenir Lt BT" w:hAnsi="Souvenir Lt BT"/>
          <w:i/>
          <w:noProof/>
          <w:sz w:val="22"/>
          <w:szCs w:val="22"/>
          <w:lang w:val="es-AR"/>
        </w:rPr>
        <w:t>vi verborum</w:t>
      </w:r>
      <w:r>
        <w:rPr>
          <w:rFonts w:ascii="Souvenir Lt BT" w:hAnsi="Souvenir Lt BT"/>
          <w:noProof/>
          <w:sz w:val="22"/>
          <w:szCs w:val="22"/>
          <w:lang w:val="es-AR"/>
        </w:rPr>
        <w:t>”): “</w:t>
      </w:r>
      <w:r>
        <w:rPr>
          <w:rFonts w:ascii="Souvenir Lt BT" w:hAnsi="Souvenir Lt BT"/>
          <w:i/>
          <w:noProof/>
          <w:sz w:val="22"/>
          <w:szCs w:val="22"/>
          <w:lang w:val="es-AR"/>
        </w:rPr>
        <w:t>Esto es mi cuerpo</w:t>
      </w:r>
      <w:r>
        <w:rPr>
          <w:rFonts w:ascii="Souvenir Lt BT" w:hAnsi="Souvenir Lt BT"/>
          <w:noProof/>
          <w:sz w:val="22"/>
          <w:szCs w:val="22"/>
          <w:lang w:val="es-AR"/>
        </w:rPr>
        <w:t xml:space="preserve"> ... </w:t>
      </w:r>
      <w:r>
        <w:rPr>
          <w:rFonts w:ascii="Souvenir Lt BT" w:hAnsi="Souvenir Lt BT"/>
          <w:i/>
          <w:noProof/>
          <w:sz w:val="22"/>
          <w:szCs w:val="22"/>
          <w:lang w:val="es-AR"/>
        </w:rPr>
        <w:t>ésta es mi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está presente bajo las especies de pan el Cuerpo y de vino la Sangre de Jesús; el cuerpo está a un lado, la sangre en otro; esta separación es idéntica no física, sino sacramentalmente, a la del Calvario. La muerte de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está presente en el altar </w:t>
      </w:r>
      <w:r>
        <w:rPr>
          <w:rFonts w:ascii="Souvenir Lt BT" w:hAnsi="Souvenir Lt BT"/>
          <w:i/>
          <w:noProof/>
          <w:sz w:val="22"/>
          <w:szCs w:val="22"/>
          <w:lang w:val="es-AR"/>
        </w:rPr>
        <w:t>in sacramento</w:t>
      </w:r>
      <w:r>
        <w:rPr>
          <w:rStyle w:val="Refdenotaalpie"/>
          <w:rFonts w:ascii="Souvenir Lt BT" w:hAnsi="Souvenir Lt BT"/>
          <w:noProof/>
          <w:sz w:val="22"/>
          <w:szCs w:val="22"/>
        </w:rPr>
        <w:footnoteReference w:id="428"/>
      </w:r>
      <w:r>
        <w:rPr>
          <w:rFonts w:ascii="Souvenir Lt BT" w:hAnsi="Souvenir Lt BT"/>
          <w:noProof/>
          <w:sz w:val="22"/>
          <w:szCs w:val="22"/>
          <w:lang w:val="es-AR"/>
        </w:rPr>
        <w:t xml:space="preserve">. La multiplicidad de las inmolaciones místico sacramentales no compromete la unidad del Calvario porque acaecen en el orden de los signos. Es propio del signo traer a la mente una realidad con la que está íntimamente conexo por un vínculo natural o por una relación convencional, y multiplicando los signos no se multiplica la realidad significada: así con mil banderas amarillas y blancas se indica siempre la única idéntica Santa Sede, como miles de copias de la Divina Comedia contienen el mismo poema del Dante, como colocando miles de espejos alrededor de un candelabro, la luz, a pesar de refractarse miles de veces, permanece la misma. Sobre el altar pasa algo similar. En el altar, el sacrificio de la cruz es reproducido precisamente </w:t>
      </w:r>
      <w:r>
        <w:rPr>
          <w:rFonts w:ascii="Souvenir Lt BT" w:hAnsi="Souvenir Lt BT"/>
          <w:i/>
          <w:noProof/>
          <w:sz w:val="22"/>
          <w:szCs w:val="22"/>
          <w:lang w:val="es-AR"/>
        </w:rPr>
        <w:t>in signo</w:t>
      </w:r>
      <w:r>
        <w:rPr>
          <w:rFonts w:ascii="Souvenir Lt BT" w:hAnsi="Souvenir Lt BT"/>
          <w:noProof/>
          <w:sz w:val="22"/>
          <w:szCs w:val="22"/>
          <w:lang w:val="es-AR"/>
        </w:rPr>
        <w:t>: se multiplican las inmolaciones místicas, pero, por tener éstas un carácter esencialmente representativo de la inmolación del Calvario, no multiplican la realidad a que se refieren (valor relativo): la muerte cruenta en la cruz sigue siendo siempre el mismo idéntico suceso, que se hace realmente presente en la eucaristía en forma sacramental (</w:t>
      </w:r>
      <w:r>
        <w:rPr>
          <w:rFonts w:ascii="Souvenir Lt BT" w:hAnsi="Souvenir Lt BT"/>
          <w:i/>
          <w:noProof/>
          <w:sz w:val="22"/>
          <w:szCs w:val="22"/>
          <w:lang w:val="es-AR"/>
        </w:rPr>
        <w:t>in mysterio</w:t>
      </w:r>
      <w:r>
        <w:rPr>
          <w:rFonts w:ascii="Souvenir Lt BT" w:hAnsi="Souvenir Lt BT"/>
          <w:noProof/>
          <w:sz w:val="22"/>
          <w:szCs w:val="22"/>
          <w:lang w:val="es-AR"/>
        </w:rPr>
        <w:t>, decían los antiguos), pero no se multiplica.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Así en la Misa se dan las mismas realidades del Calvario: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1. En el momento interior están contenidos la misma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el mismo sacerdote del Calvario (identidad ontológica y absoluta);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2. En el momento intermedio circula</w:t>
      </w:r>
      <w:r>
        <w:rPr>
          <w:rStyle w:val="Refdenotaalpie"/>
          <w:rFonts w:ascii="Souvenir Lt BT" w:hAnsi="Souvenir Lt BT"/>
          <w:noProof/>
          <w:sz w:val="22"/>
          <w:szCs w:val="22"/>
        </w:rPr>
        <w:footnoteReference w:id="429"/>
      </w:r>
      <w:r>
        <w:rPr>
          <w:rFonts w:ascii="Souvenir Lt BT" w:hAnsi="Souvenir Lt BT"/>
          <w:noProof/>
          <w:sz w:val="22"/>
          <w:szCs w:val="22"/>
          <w:lang w:val="es-AR"/>
        </w:rPr>
        <w:t xml:space="preserve">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es una e inmutable, como la continuación cristalizada del Calvario (identidad psicológica y relativa);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3. En el momento externo se perpetúa, pero no se multiplica, </w:t>
      </w:r>
      <w:r>
        <w:rPr>
          <w:rFonts w:ascii="Souvenir Lt BT" w:hAnsi="Souvenir Lt BT"/>
          <w:i/>
          <w:noProof/>
          <w:sz w:val="22"/>
          <w:szCs w:val="22"/>
          <w:lang w:val="es-AR"/>
        </w:rPr>
        <w:t>in signo</w:t>
      </w:r>
      <w:r>
        <w:rPr>
          <w:rFonts w:ascii="Souvenir Lt BT" w:hAnsi="Souvenir Lt BT"/>
          <w:noProof/>
          <w:sz w:val="22"/>
          <w:szCs w:val="22"/>
          <w:lang w:val="es-AR"/>
        </w:rPr>
        <w:t xml:space="preserve">, </w:t>
      </w:r>
      <w:r>
        <w:rPr>
          <w:rFonts w:ascii="Souvenir Lt BT" w:hAnsi="Souvenir Lt BT"/>
          <w:i/>
          <w:noProof/>
          <w:sz w:val="22"/>
          <w:szCs w:val="22"/>
          <w:lang w:val="es-AR"/>
        </w:rPr>
        <w:t>in sacramento</w:t>
      </w:r>
      <w:r>
        <w:rPr>
          <w:rFonts w:ascii="Souvenir Lt BT" w:hAnsi="Souvenir Lt BT"/>
          <w:noProof/>
          <w:sz w:val="22"/>
          <w:szCs w:val="22"/>
          <w:lang w:val="es-AR"/>
        </w:rPr>
        <w:t>, la misma muerte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(identidad mística y sacramental).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un blanco disco de pan ácimo y en una gema de vino se encierra 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“Este sacramento contiene todo el misterio de nuestra salvación”</w:t>
      </w:r>
      <w:r>
        <w:rPr>
          <w:rStyle w:val="Refdenotaalpie"/>
          <w:rFonts w:ascii="Souvenir Lt BT" w:hAnsi="Souvenir Lt BT"/>
          <w:noProof/>
          <w:sz w:val="22"/>
          <w:szCs w:val="22"/>
        </w:rPr>
        <w:footnoteReference w:id="430"/>
      </w:r>
      <w:r>
        <w:rPr>
          <w:rFonts w:ascii="Souvenir Lt BT" w:hAnsi="Souvenir Lt BT"/>
          <w:noProof/>
          <w:sz w:val="22"/>
          <w:szCs w:val="22"/>
          <w:lang w:val="es-AR"/>
        </w:rPr>
        <w:t>. “El Verbo ... está entre nosotros extendido por todo este universo ... la crucifixión del Hijo de Dios tuvo lugar en esas (dimensiones) en la forma de cruz trazada (por Él) en el universo”</w:t>
      </w:r>
      <w:r>
        <w:rPr>
          <w:rStyle w:val="Refdenotaalpie"/>
          <w:rFonts w:ascii="Souvenir Lt BT" w:hAnsi="Souvenir Lt BT"/>
          <w:noProof/>
          <w:sz w:val="22"/>
          <w:szCs w:val="22"/>
        </w:rPr>
        <w:footnoteReference w:id="431"/>
      </w:r>
      <w:r>
        <w:rPr>
          <w:rFonts w:ascii="Souvenir Lt BT" w:hAnsi="Souvenir Lt BT"/>
          <w:noProof/>
          <w:sz w:val="22"/>
          <w:szCs w:val="22"/>
          <w:lang w:val="es-AR"/>
        </w:rPr>
        <w:t>, afirmó San Ireneo. Y el Santo Cura de Ars decía que si un cristiano conociese lo que es una Misa, moriría</w:t>
      </w:r>
      <w:r>
        <w:rPr>
          <w:rStyle w:val="Refdenotaalpie"/>
          <w:rFonts w:ascii="Souvenir Lt BT" w:hAnsi="Souvenir Lt BT"/>
          <w:noProof/>
          <w:sz w:val="22"/>
          <w:szCs w:val="22"/>
        </w:rPr>
        <w:footnoteReference w:id="432"/>
      </w:r>
      <w:r>
        <w:rPr>
          <w:rFonts w:ascii="Souvenir Lt BT" w:hAnsi="Souvenir Lt BT"/>
          <w:noProof/>
          <w:sz w:val="22"/>
          <w:szCs w:val="22"/>
          <w:lang w:val="es-AR"/>
        </w:rPr>
        <w:t>.</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único sacrificio de la redención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redención"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en el múltiple rito de la Misa se dilata, pero no se multiplica, se efunde (se vierte, se comunica, se derrama...), pero no se disipa; en contacto con lo múltiple, no se disgrega, sino que agrega</w:t>
      </w:r>
      <w:r>
        <w:rPr>
          <w:rStyle w:val="Refdenotaalpie"/>
          <w:rFonts w:ascii="Souvenir Lt BT" w:hAnsi="Souvenir Lt BT"/>
          <w:noProof/>
          <w:sz w:val="22"/>
          <w:szCs w:val="22"/>
        </w:rPr>
        <w:footnoteReference w:id="433"/>
      </w:r>
      <w:r>
        <w:rPr>
          <w:rFonts w:ascii="Souvenir Lt BT" w:hAnsi="Souvenir Lt BT"/>
          <w:noProof/>
          <w:sz w:val="22"/>
          <w:szCs w:val="22"/>
          <w:lang w:val="es-AR"/>
        </w:rPr>
        <w:t>; hecho coextensivo a todos los tiempos y a todos los lugares, los unifica</w:t>
      </w:r>
      <w:r>
        <w:rPr>
          <w:rStyle w:val="Refdenotaalpie"/>
          <w:rFonts w:ascii="Souvenir Lt BT" w:hAnsi="Souvenir Lt BT"/>
          <w:noProof/>
          <w:sz w:val="22"/>
          <w:szCs w:val="22"/>
        </w:rPr>
        <w:footnoteReference w:id="434"/>
      </w:r>
      <w:r>
        <w:rPr>
          <w:rFonts w:ascii="Souvenir Lt BT" w:hAnsi="Souvenir Lt BT"/>
          <w:noProof/>
          <w:sz w:val="22"/>
          <w:szCs w:val="22"/>
          <w:lang w:val="es-AR"/>
        </w:rPr>
        <w:t>. La Misa es la prolongación, el pleroma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w:t>
      </w:r>
      <w:r>
        <w:rPr>
          <w:rFonts w:ascii="Souvenir Lt BT" w:hAnsi="Souvenir Lt BT"/>
          <w:i/>
          <w:noProof/>
          <w:sz w:val="22"/>
          <w:szCs w:val="22"/>
          <w:lang w:val="es-AR"/>
        </w:rPr>
        <w:t>el altar</w:t>
      </w:r>
      <w:r>
        <w:rPr>
          <w:rFonts w:ascii="Souvenir Lt BT" w:hAnsi="Souvenir Lt BT"/>
          <w:noProof/>
          <w:sz w:val="22"/>
          <w:szCs w:val="22"/>
          <w:lang w:val="es-AR"/>
        </w:rPr>
        <w:t>,</w:t>
      </w:r>
      <w:r>
        <w:rPr>
          <w:rFonts w:ascii="Souvenir Lt BT" w:hAnsi="Souvenir Lt BT"/>
          <w:b/>
          <w:noProof/>
          <w:sz w:val="22"/>
          <w:szCs w:val="22"/>
          <w:lang w:val="es-AR"/>
        </w:rPr>
        <w:t xml:space="preserve"> </w:t>
      </w:r>
      <w:r>
        <w:rPr>
          <w:rFonts w:ascii="Souvenir Lt BT" w:hAnsi="Souvenir Lt BT"/>
          <w:i/>
          <w:noProof/>
          <w:sz w:val="22"/>
          <w:szCs w:val="22"/>
          <w:lang w:val="es-AR"/>
        </w:rPr>
        <w:t>plenitud de la cruz</w:t>
      </w:r>
      <w:r>
        <w:rPr>
          <w:rFonts w:ascii="Souvenir Lt BT" w:hAnsi="Souvenir Lt BT"/>
          <w:noProof/>
          <w:sz w:val="22"/>
          <w:szCs w:val="22"/>
          <w:lang w:val="es-AR"/>
        </w:rPr>
        <w:t>; es la cruz, que se adelanta en los siglos en los altares:</w:t>
      </w:r>
      <w:r>
        <w:rPr>
          <w:rFonts w:ascii="Souvenir Lt BT" w:hAnsi="Souvenir Lt BT"/>
          <w:b/>
          <w:noProof/>
          <w:sz w:val="22"/>
          <w:szCs w:val="22"/>
          <w:lang w:val="es-AR"/>
        </w:rPr>
        <w:t xml:space="preserve"> </w:t>
      </w:r>
      <w:r>
        <w:rPr>
          <w:rFonts w:ascii="Souvenir Lt BT" w:hAnsi="Souvenir Lt BT"/>
          <w:i/>
          <w:noProof/>
          <w:sz w:val="22"/>
          <w:szCs w:val="22"/>
          <w:lang w:val="es-AR"/>
        </w:rPr>
        <w:t>Refulge</w:t>
      </w:r>
      <w:r>
        <w:rPr>
          <w:rFonts w:ascii="Souvenir Lt BT" w:hAnsi="Souvenir Lt BT"/>
          <w:noProof/>
          <w:sz w:val="22"/>
          <w:szCs w:val="22"/>
          <w:lang w:val="es-AR"/>
        </w:rPr>
        <w:t xml:space="preserve">, </w:t>
      </w:r>
      <w:r>
        <w:rPr>
          <w:rFonts w:ascii="Souvenir Lt BT" w:hAnsi="Souvenir Lt BT"/>
          <w:i/>
          <w:noProof/>
          <w:sz w:val="22"/>
          <w:szCs w:val="22"/>
          <w:lang w:val="es-AR"/>
        </w:rPr>
        <w:t>resplandece</w:t>
      </w:r>
      <w:r>
        <w:rPr>
          <w:rFonts w:ascii="Souvenir Lt BT" w:hAnsi="Souvenir Lt BT"/>
          <w:noProof/>
          <w:sz w:val="22"/>
          <w:szCs w:val="22"/>
          <w:lang w:val="es-AR"/>
        </w:rPr>
        <w:t>,</w:t>
      </w:r>
      <w:r>
        <w:rPr>
          <w:rFonts w:ascii="Souvenir Lt BT" w:hAnsi="Souvenir Lt BT"/>
          <w:i/>
          <w:noProof/>
          <w:sz w:val="22"/>
          <w:szCs w:val="22"/>
          <w:lang w:val="es-AR"/>
        </w:rPr>
        <w:t xml:space="preserve"> el misterio</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de la cruz</w:t>
      </w:r>
      <w:r>
        <w:rPr>
          <w:rFonts w:ascii="Souvenir Lt BT" w:hAnsi="Souvenir Lt BT"/>
          <w:noProof/>
          <w:sz w:val="22"/>
          <w:szCs w:val="22"/>
          <w:lang w:val="es-AR"/>
        </w:rPr>
        <w:t>»</w:t>
      </w:r>
      <w:r>
        <w:rPr>
          <w:rStyle w:val="Refdenotaalpie"/>
          <w:rFonts w:ascii="Souvenir Lt BT" w:hAnsi="Souvenir Lt BT"/>
          <w:noProof/>
          <w:sz w:val="22"/>
          <w:szCs w:val="22"/>
        </w:rPr>
        <w:footnoteReference w:id="435"/>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Siendo uno y el mismo el Sacerdote, una y la misma la Víctima, una y la misma la Oblación del Sacrificio de la Cruz y del sacrificio de la Misa, una y la misma la inmolación, el sacrificio de la Misa es esencialmente el mismo Sacrificio de la Cruz. Las diferencias que hay son meramente accidentales.</w:t>
      </w:r>
    </w:p>
    <w:p w:rsidR="00925126" w:rsidRDefault="00925126">
      <w:pPr>
        <w:widowControl w:val="0"/>
        <w:spacing w:before="300" w:afterLines="60" w:after="144"/>
        <w:rPr>
          <w:rFonts w:ascii="Souvenir Lt BT" w:hAnsi="Souvenir Lt BT"/>
          <w:i/>
          <w:noProof/>
          <w:lang w:val="es-AR"/>
        </w:rPr>
      </w:pPr>
      <w:r>
        <w:rPr>
          <w:rFonts w:ascii="Souvenir Lt BT" w:hAnsi="Souvenir Lt BT"/>
          <w:b/>
          <w:i/>
          <w:noProof/>
          <w:lang w:val="es-AR"/>
        </w:rPr>
        <w:t>Párrafo 2º. En la Cruz</w:t>
      </w:r>
    </w:p>
    <w:p w:rsidR="00925126" w:rsidRDefault="00925126">
      <w:pPr>
        <w:widowControl w:val="0"/>
        <w:spacing w:before="60" w:afterLines="60" w:after="144"/>
        <w:ind w:firstLine="360"/>
        <w:jc w:val="both"/>
        <w:rPr>
          <w:rFonts w:ascii="Souvenir Lt BT" w:hAnsi="Souvenir Lt BT"/>
          <w:i/>
          <w:noProof/>
          <w:lang w:val="es-AR"/>
        </w:rPr>
      </w:pPr>
      <w:r>
        <w:rPr>
          <w:rFonts w:ascii="Souvenir Lt BT" w:hAnsi="Souvenir Lt BT"/>
          <w:noProof/>
          <w:sz w:val="22"/>
          <w:szCs w:val="22"/>
          <w:lang w:val="es-AR"/>
        </w:rPr>
        <w:t xml:space="preserve">Allí nos encontramos con el Sumo </w:t>
      </w:r>
      <w:r>
        <w:rPr>
          <w:rFonts w:ascii="Souvenir Lt BT" w:hAnsi="Souvenir Lt BT"/>
          <w:b/>
          <w:noProof/>
          <w:sz w:val="22"/>
          <w:szCs w:val="22"/>
          <w:lang w:val="es-AR"/>
        </w:rPr>
        <w:t>Sacerdote</w:t>
      </w:r>
      <w:r>
        <w:rPr>
          <w:rFonts w:ascii="Souvenir Lt BT" w:hAnsi="Souvenir Lt BT"/>
          <w:i/>
          <w:noProof/>
          <w:sz w:val="22"/>
          <w:szCs w:val="22"/>
          <w:lang w:val="es-AR"/>
        </w:rPr>
        <w:t>,</w:t>
      </w:r>
      <w:r>
        <w:rPr>
          <w:rFonts w:ascii="Souvenir Lt BT" w:hAnsi="Souvenir Lt BT"/>
          <w:noProof/>
          <w:sz w:val="22"/>
          <w:szCs w:val="22"/>
          <w:lang w:val="es-AR"/>
        </w:rPr>
        <w:t xml:space="preserve"> Jesucristo: verdadero Dios, pero también verdadero </w:t>
      </w:r>
      <w:r>
        <w:rPr>
          <w:rFonts w:ascii="Souvenir Lt BT" w:hAnsi="Souvenir Lt BT"/>
          <w:b/>
          <w:noProof/>
          <w:sz w:val="22"/>
          <w:szCs w:val="22"/>
          <w:lang w:val="es-AR"/>
        </w:rPr>
        <w:t>hombre</w:t>
      </w:r>
      <w:r>
        <w:rPr>
          <w:rFonts w:ascii="Souvenir Lt BT" w:hAnsi="Souvenir Lt BT"/>
          <w:noProof/>
          <w:sz w:val="22"/>
          <w:szCs w:val="22"/>
          <w:lang w:val="es-AR"/>
        </w:rPr>
        <w:t xml:space="preserve"> (condición indispensable para ser sacerdote), </w:t>
      </w:r>
      <w:r>
        <w:rPr>
          <w:rFonts w:ascii="Souvenir Lt BT" w:hAnsi="Souvenir Lt BT"/>
          <w:b/>
          <w:noProof/>
          <w:sz w:val="22"/>
          <w:szCs w:val="22"/>
          <w:lang w:val="es-AR"/>
        </w:rPr>
        <w:t xml:space="preserve">llamado </w:t>
      </w:r>
      <w:r>
        <w:rPr>
          <w:rFonts w:ascii="Souvenir Lt BT" w:hAnsi="Souvenir Lt BT"/>
          <w:noProof/>
          <w:sz w:val="22"/>
          <w:szCs w:val="22"/>
          <w:lang w:val="es-AR"/>
        </w:rPr>
        <w:t xml:space="preserve">a las funciones sacerdotales, </w:t>
      </w:r>
      <w:r>
        <w:rPr>
          <w:rFonts w:ascii="Souvenir Lt BT" w:hAnsi="Souvenir Lt BT"/>
          <w:b/>
          <w:noProof/>
          <w:sz w:val="22"/>
          <w:szCs w:val="22"/>
          <w:lang w:val="es-AR"/>
        </w:rPr>
        <w:t>consagrado</w:t>
      </w:r>
      <w:r>
        <w:rPr>
          <w:rFonts w:ascii="Souvenir Lt BT" w:hAnsi="Souvenir Lt BT"/>
          <w:noProof/>
          <w:sz w:val="22"/>
          <w:szCs w:val="22"/>
          <w:lang w:val="es-AR"/>
        </w:rPr>
        <w:t>,</w:t>
      </w:r>
      <w:r>
        <w:rPr>
          <w:rFonts w:ascii="Souvenir Lt BT" w:hAnsi="Souvenir Lt BT"/>
          <w:b/>
          <w:noProof/>
          <w:sz w:val="22"/>
          <w:szCs w:val="22"/>
          <w:lang w:val="es-AR"/>
        </w:rPr>
        <w:t xml:space="preserve"> santo</w:t>
      </w:r>
      <w:r>
        <w:rPr>
          <w:rFonts w:ascii="Souvenir Lt BT" w:hAnsi="Souvenir Lt BT"/>
          <w:noProof/>
          <w:sz w:val="22"/>
          <w:szCs w:val="22"/>
          <w:lang w:val="es-AR"/>
        </w:rPr>
        <w:t>,</w:t>
      </w:r>
      <w:r>
        <w:rPr>
          <w:rFonts w:ascii="Souvenir Lt BT" w:hAnsi="Souvenir Lt BT"/>
          <w:b/>
          <w:noProof/>
          <w:sz w:val="22"/>
          <w:szCs w:val="22"/>
          <w:lang w:val="es-AR"/>
        </w:rPr>
        <w:t xml:space="preserve"> inmortal </w:t>
      </w:r>
      <w:r>
        <w:rPr>
          <w:rFonts w:ascii="Souvenir Lt BT" w:hAnsi="Souvenir Lt BT"/>
          <w:noProof/>
          <w:sz w:val="22"/>
          <w:szCs w:val="22"/>
          <w:lang w:val="es-AR"/>
        </w:rPr>
        <w:t>–</w:t>
      </w:r>
      <w:r>
        <w:rPr>
          <w:rFonts w:ascii="Souvenir Lt BT" w:hAnsi="Souvenir Lt BT"/>
          <w:b/>
          <w:noProof/>
          <w:sz w:val="22"/>
          <w:szCs w:val="22"/>
          <w:lang w:val="es-AR"/>
        </w:rPr>
        <w:t>eterno</w:t>
      </w:r>
      <w:r>
        <w:rPr>
          <w:rFonts w:ascii="Souvenir Lt BT" w:hAnsi="Souvenir Lt BT"/>
          <w:noProof/>
          <w:sz w:val="22"/>
          <w:szCs w:val="22"/>
          <w:lang w:val="es-AR"/>
        </w:rPr>
        <w:t xml:space="preserve">–, </w:t>
      </w:r>
      <w:r>
        <w:rPr>
          <w:rFonts w:ascii="Souvenir Lt BT" w:hAnsi="Souvenir Lt BT"/>
          <w:b/>
          <w:noProof/>
          <w:sz w:val="22"/>
          <w:szCs w:val="22"/>
          <w:lang w:val="es-AR"/>
        </w:rPr>
        <w:t>único</w:t>
      </w:r>
      <w:r>
        <w:rPr>
          <w:rFonts w:ascii="Souvenir Lt BT" w:hAnsi="Souvenir Lt BT"/>
          <w:i/>
          <w:noProof/>
          <w:sz w:val="22"/>
          <w:szCs w:val="22"/>
          <w:lang w:val="es-AR"/>
        </w:rPr>
        <w:t>.</w:t>
      </w:r>
      <w:r>
        <w:rPr>
          <w:rFonts w:ascii="Souvenir Lt BT" w:hAnsi="Souvenir Lt BT"/>
          <w:noProof/>
          <w:sz w:val="22"/>
          <w:szCs w:val="22"/>
          <w:lang w:val="es-AR"/>
        </w:rPr>
        <w:t xml:space="preserve"> Quien se sacrifica y se ofrece.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Al mismo tiempo es la </w:t>
      </w:r>
      <w:r>
        <w:rPr>
          <w:rFonts w:ascii="Souvenir Lt BT" w:hAnsi="Souvenir Lt BT"/>
          <w:b/>
          <w:noProof/>
          <w:sz w:val="22"/>
          <w:szCs w:val="22"/>
          <w:lang w:val="es-AR"/>
        </w:rPr>
        <w:t>Víctima</w:t>
      </w:r>
      <w:r>
        <w:rPr>
          <w:rFonts w:ascii="Souvenir Lt BT" w:hAnsi="Souvenir Lt BT"/>
          <w:noProof/>
          <w:sz w:val="22"/>
          <w:szCs w:val="22"/>
          <w:lang w:val="es-AR"/>
        </w:rPr>
        <w:t xml:space="preserve"> ofrecida por Él mismo: consagrándola al Padre, por un acto de su voluntad, siendo aceptado por el Padre.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i/>
          <w:noProof/>
          <w:sz w:val="22"/>
          <w:szCs w:val="22"/>
          <w:lang w:val="es-AR"/>
        </w:rPr>
        <w:t xml:space="preserve">– </w:t>
      </w:r>
      <w:r>
        <w:rPr>
          <w:rFonts w:ascii="Souvenir Lt BT" w:hAnsi="Souvenir Lt BT"/>
          <w:noProof/>
          <w:sz w:val="22"/>
          <w:szCs w:val="22"/>
          <w:lang w:val="es-AR"/>
        </w:rPr>
        <w:t xml:space="preserve">Es un sacrificio </w:t>
      </w:r>
      <w:r>
        <w:rPr>
          <w:rFonts w:ascii="Souvenir Lt BT" w:hAnsi="Souvenir Lt BT"/>
          <w:b/>
          <w:noProof/>
          <w:sz w:val="22"/>
          <w:szCs w:val="22"/>
          <w:lang w:val="es-AR"/>
        </w:rPr>
        <w:t>único</w:t>
      </w:r>
      <w:r>
        <w:rPr>
          <w:rFonts w:ascii="Souvenir Lt BT" w:hAnsi="Souvenir Lt BT"/>
          <w:noProof/>
          <w:sz w:val="22"/>
          <w:szCs w:val="22"/>
          <w:lang w:val="es-AR"/>
        </w:rPr>
        <w:t xml:space="preserve">: en su objeto, en la forma interna, en su eficacia y en su forma externa.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i/>
          <w:noProof/>
          <w:sz w:val="22"/>
          <w:szCs w:val="22"/>
          <w:lang w:val="es-AR"/>
        </w:rPr>
        <w:t xml:space="preserve">– </w:t>
      </w:r>
      <w:r>
        <w:rPr>
          <w:rFonts w:ascii="Souvenir Lt BT" w:hAnsi="Souvenir Lt BT"/>
          <w:noProof/>
          <w:sz w:val="22"/>
          <w:szCs w:val="22"/>
          <w:lang w:val="es-AR"/>
        </w:rPr>
        <w:t xml:space="preserve">Es un sacrificio </w:t>
      </w:r>
      <w:r>
        <w:rPr>
          <w:rFonts w:ascii="Souvenir Lt BT" w:hAnsi="Souvenir Lt BT"/>
          <w:b/>
          <w:noProof/>
          <w:sz w:val="22"/>
          <w:szCs w:val="22"/>
          <w:lang w:val="es-AR"/>
        </w:rPr>
        <w:t>definitivo</w:t>
      </w:r>
      <w:r>
        <w:rPr>
          <w:rFonts w:ascii="Souvenir Lt BT" w:hAnsi="Souvenir Lt BT"/>
          <w:noProof/>
          <w:sz w:val="22"/>
          <w:szCs w:val="22"/>
          <w:lang w:val="es-AR"/>
        </w:rPr>
        <w:t xml:space="preserve">: destruyó el pecado, alcanzó su fin, realizó una Alianza eterna, los hombres son definitivamente incorporados a Dios.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i/>
          <w:noProof/>
          <w:sz w:val="22"/>
          <w:szCs w:val="22"/>
          <w:lang w:val="es-AR"/>
        </w:rPr>
        <w:t xml:space="preserve">– </w:t>
      </w:r>
      <w:r>
        <w:rPr>
          <w:rFonts w:ascii="Souvenir Lt BT" w:hAnsi="Souvenir Lt BT"/>
          <w:noProof/>
          <w:sz w:val="22"/>
          <w:szCs w:val="22"/>
          <w:lang w:val="es-AR"/>
        </w:rPr>
        <w:t xml:space="preserve">Es un sacrificio </w:t>
      </w:r>
      <w:r>
        <w:rPr>
          <w:rFonts w:ascii="Souvenir Lt BT" w:hAnsi="Souvenir Lt BT"/>
          <w:b/>
          <w:noProof/>
          <w:sz w:val="22"/>
          <w:szCs w:val="22"/>
          <w:lang w:val="es-AR"/>
        </w:rPr>
        <w:t>eterno</w:t>
      </w:r>
      <w:r>
        <w:rPr>
          <w:rFonts w:ascii="Souvenir Lt BT" w:hAnsi="Souvenir Lt BT"/>
          <w:i/>
          <w:noProof/>
          <w:sz w:val="22"/>
          <w:szCs w:val="22"/>
          <w:lang w:val="es-AR"/>
        </w:rPr>
        <w:t>.</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Su </w:t>
      </w:r>
      <w:r>
        <w:rPr>
          <w:rFonts w:ascii="Souvenir Lt BT" w:hAnsi="Souvenir Lt BT"/>
          <w:b/>
          <w:noProof/>
          <w:sz w:val="22"/>
          <w:szCs w:val="22"/>
          <w:lang w:val="es-AR"/>
        </w:rPr>
        <w:t>Oblación</w:t>
      </w:r>
      <w:r>
        <w:rPr>
          <w:rFonts w:ascii="Souvenir Lt BT" w:hAnsi="Souvenir Lt BT"/>
          <w:i/>
          <w:noProof/>
          <w:sz w:val="22"/>
          <w:szCs w:val="22"/>
          <w:lang w:val="es-AR"/>
        </w:rPr>
        <w:t xml:space="preserve"> </w:t>
      </w:r>
      <w:r>
        <w:rPr>
          <w:rFonts w:ascii="Souvenir Lt BT" w:hAnsi="Souvenir Lt BT"/>
          <w:noProof/>
          <w:sz w:val="22"/>
          <w:szCs w:val="22"/>
          <w:lang w:val="es-AR"/>
        </w:rPr>
        <w:t>es libérrima, nadie lo fuerza, nadie lo coacciona, nadie lo obliga ni lo vence. Su acto de ofrecimiento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sólo suyo, de Él: </w:t>
      </w:r>
      <w:r>
        <w:rPr>
          <w:rFonts w:ascii="Souvenir Lt BT" w:hAnsi="Souvenir Lt BT"/>
          <w:i/>
          <w:noProof/>
          <w:sz w:val="22"/>
          <w:szCs w:val="22"/>
          <w:lang w:val="es-AR"/>
        </w:rPr>
        <w:t>Doy mi vida, para recobrarla de nuevo. Nadie me la quita; yo la doy voluntariamente. Tengo poder para darla y poder para recobrarla de nuevo; esa es la orden que he recibido de mi Padre</w:t>
      </w:r>
      <w:r>
        <w:rPr>
          <w:rFonts w:ascii="Souvenir Lt BT" w:hAnsi="Souvenir Lt BT"/>
          <w:noProof/>
          <w:sz w:val="22"/>
          <w:szCs w:val="22"/>
          <w:lang w:val="es-AR"/>
        </w:rPr>
        <w:t xml:space="preserve"> (Jn 10,17–18).</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Como decía San Juan Gabriel Perboyre: «No hay más que una cosa necesaria, Jesucristo»</w:t>
      </w:r>
      <w:r>
        <w:rPr>
          <w:rStyle w:val="Refdenotaalpie"/>
          <w:rFonts w:ascii="Souvenir Lt BT" w:hAnsi="Souvenir Lt BT"/>
          <w:noProof/>
          <w:sz w:val="22"/>
          <w:szCs w:val="22"/>
        </w:rPr>
        <w:footnoteReference w:id="436"/>
      </w:r>
      <w:r>
        <w:rPr>
          <w:rFonts w:ascii="Souvenir Lt BT" w:hAnsi="Souvenir Lt BT"/>
          <w:noProof/>
          <w:sz w:val="22"/>
          <w:szCs w:val="22"/>
          <w:lang w:val="es-AR"/>
        </w:rPr>
        <w:t xml:space="preserve">. </w:t>
      </w:r>
    </w:p>
    <w:p w:rsidR="00925126" w:rsidRDefault="00925126">
      <w:pPr>
        <w:widowControl w:val="0"/>
        <w:spacing w:before="160" w:afterLines="60" w:after="144"/>
        <w:jc w:val="both"/>
        <w:rPr>
          <w:rFonts w:ascii="Souvenir Lt BT" w:hAnsi="Souvenir Lt BT"/>
          <w:b/>
          <w:noProof/>
          <w:sz w:val="22"/>
          <w:szCs w:val="22"/>
          <w:lang w:val="es-AR"/>
        </w:rPr>
      </w:pPr>
      <w:r>
        <w:rPr>
          <w:rFonts w:ascii="Souvenir Lt BT" w:hAnsi="Souvenir Lt BT"/>
          <w:i/>
          <w:noProof/>
          <w:sz w:val="22"/>
          <w:szCs w:val="22"/>
          <w:lang w:val="es-AR"/>
        </w:rPr>
        <w:t>–</w:t>
      </w:r>
      <w:r>
        <w:rPr>
          <w:rFonts w:ascii="Souvenir Lt BT" w:hAnsi="Souvenir Lt BT"/>
          <w:b/>
          <w:i/>
          <w:noProof/>
          <w:sz w:val="22"/>
          <w:szCs w:val="22"/>
          <w:lang w:val="es-AR"/>
        </w:rPr>
        <w:t xml:space="preserve"> </w:t>
      </w:r>
      <w:r>
        <w:rPr>
          <w:rFonts w:ascii="Souvenir Lt BT" w:hAnsi="Souvenir Lt BT"/>
          <w:b/>
          <w:noProof/>
          <w:sz w:val="22"/>
          <w:szCs w:val="22"/>
          <w:lang w:val="es-AR"/>
        </w:rPr>
        <w:t>Diferencias entre el Sacrificio de la Cruz y el sacrificio de la Misa</w:t>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Misa perpetúa 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¿Cuáles son las diferencias? Son tres: por parte del Sacerdote oferente, por parte de la Víctima, y por parte del efecto; y son diferencias secundarias: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1. En la Cruz Cristo se ofreció, visiblemente, por sí mismo al Padre; en la Misa se ofrece de modo invisible por manos de sus ministros.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2. En la Cruz Cristo era pasible y mortal, pero en la Misa se ofrece Cristo impasible e inmortal.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3. En la Cruz gana, sobreabundantemente, todas las gracias para salvar a todos los hombres y mujeres de todas las partes del mundo, de todas las edades, de todos los siglos; en la Misa </w:t>
      </w:r>
      <w:r>
        <w:rPr>
          <w:rFonts w:ascii="Souvenir Lt BT" w:hAnsi="Souvenir Lt BT"/>
          <w:b/>
          <w:noProof/>
          <w:sz w:val="22"/>
          <w:szCs w:val="22"/>
          <w:lang w:val="es-AR"/>
        </w:rPr>
        <w:t>se aplican</w:t>
      </w:r>
      <w:r>
        <w:rPr>
          <w:rFonts w:ascii="Souvenir Lt BT" w:hAnsi="Souvenir Lt BT"/>
          <w:noProof/>
          <w:sz w:val="22"/>
          <w:szCs w:val="22"/>
          <w:lang w:val="es-AR"/>
        </w:rPr>
        <w:t>, a cada nueva generación, los méritos y satisfacciones consumadas por Cristo en la Cruz, de una vez para siempre.</w:t>
      </w:r>
    </w:p>
    <w:p w:rsidR="00925126" w:rsidRDefault="00925126">
      <w:pPr>
        <w:widowControl w:val="0"/>
        <w:spacing w:before="300" w:afterLines="60" w:after="144"/>
        <w:rPr>
          <w:rFonts w:ascii="Souvenir Lt BT" w:hAnsi="Souvenir Lt BT"/>
          <w:b/>
          <w:i/>
          <w:noProof/>
          <w:lang w:val="es-AR"/>
        </w:rPr>
      </w:pPr>
      <w:r>
        <w:rPr>
          <w:rFonts w:ascii="Souvenir Lt BT" w:hAnsi="Souvenir Lt BT"/>
          <w:b/>
          <w:i/>
          <w:noProof/>
          <w:lang w:val="es-AR"/>
        </w:rPr>
        <w:t>Párrafo 3º. En la Cena</w:t>
      </w:r>
      <w:r>
        <w:rPr>
          <w:rFonts w:ascii="Souvenir Lt BT" w:hAnsi="Souvenir Lt BT"/>
          <w:b/>
          <w:i/>
          <w:noProof/>
          <w:lang w:val="es-AR"/>
        </w:rPr>
        <w:fldChar w:fldCharType="begin"/>
      </w:r>
      <w:r>
        <w:rPr>
          <w:rFonts w:ascii="Souvenir Lt BT" w:hAnsi="Souvenir Lt BT"/>
          <w:b/>
          <w:i/>
          <w:noProof/>
          <w:lang w:val="es-AR"/>
        </w:rPr>
        <w:instrText xml:space="preserve"> XE "</w:instrText>
      </w:r>
      <w:r>
        <w:rPr>
          <w:rFonts w:ascii="Souvenir Lt BT" w:hAnsi="Souvenir Lt BT"/>
          <w:i/>
          <w:noProof/>
          <w:spacing w:val="-3"/>
        </w:rPr>
        <w:instrText>Cena"</w:instrText>
      </w:r>
      <w:r>
        <w:rPr>
          <w:rFonts w:ascii="Souvenir Lt BT" w:hAnsi="Souvenir Lt BT"/>
          <w:b/>
          <w:i/>
          <w:noProof/>
          <w:lang w:val="es-AR"/>
        </w:rPr>
        <w:instrText xml:space="preserve"> </w:instrText>
      </w:r>
      <w:r>
        <w:rPr>
          <w:rFonts w:ascii="Souvenir Lt BT" w:hAnsi="Souvenir Lt BT"/>
          <w:b/>
          <w:i/>
          <w:noProof/>
          <w:lang w:val="es-AR"/>
        </w:rPr>
        <w:fldChar w:fldCharType="end"/>
      </w:r>
    </w:p>
    <w:p w:rsidR="00925126" w:rsidRDefault="00925126">
      <w:pPr>
        <w:pStyle w:val="Sangra2detindependiente"/>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La víspera de su Pasión se reúne con sus Apóstoles el Sumo y Eterno Sacerdote, Jesucristo, para sacrificar y ofrecer, anticipadamente, en forma sacramental, el Sacrificio cruento del Gólgota, que ofrecería al día siguiente la Víctima divina, que es Él mismo. Instituye así la Eucaristía y el ministerio sacerdotal.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Nos encontramos en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con el mismo </w:t>
      </w:r>
      <w:r>
        <w:rPr>
          <w:rFonts w:ascii="Souvenir Lt BT" w:hAnsi="Souvenir Lt BT"/>
          <w:b/>
          <w:noProof/>
          <w:sz w:val="22"/>
          <w:szCs w:val="22"/>
          <w:lang w:val="es-AR"/>
        </w:rPr>
        <w:t>Sacerdote</w:t>
      </w:r>
      <w:r>
        <w:rPr>
          <w:rFonts w:ascii="Souvenir Lt BT" w:hAnsi="Souvenir Lt BT"/>
          <w:noProof/>
          <w:sz w:val="22"/>
          <w:szCs w:val="22"/>
          <w:lang w:val="es-AR"/>
        </w:rPr>
        <w:t xml:space="preserve">, la misma </w:t>
      </w:r>
      <w:r>
        <w:rPr>
          <w:rFonts w:ascii="Souvenir Lt BT" w:hAnsi="Souvenir Lt BT"/>
          <w:b/>
          <w:noProof/>
          <w:sz w:val="22"/>
          <w:szCs w:val="22"/>
          <w:lang w:val="es-AR"/>
        </w:rPr>
        <w:t xml:space="preserve">Víctima </w:t>
      </w:r>
      <w:r>
        <w:rPr>
          <w:rFonts w:ascii="Souvenir Lt BT" w:hAnsi="Souvenir Lt BT"/>
          <w:noProof/>
          <w:sz w:val="22"/>
          <w:szCs w:val="22"/>
          <w:lang w:val="es-AR"/>
        </w:rPr>
        <w:t xml:space="preserve">y la misma </w:t>
      </w:r>
      <w:r>
        <w:rPr>
          <w:rFonts w:ascii="Souvenir Lt BT" w:hAnsi="Souvenir Lt BT"/>
          <w:b/>
          <w:noProof/>
          <w:sz w:val="22"/>
          <w:szCs w:val="22"/>
          <w:lang w:val="es-AR"/>
        </w:rPr>
        <w:t>Oblación</w:t>
      </w:r>
      <w:r>
        <w:rPr>
          <w:rFonts w:ascii="Souvenir Lt BT" w:hAnsi="Souvenir Lt BT"/>
          <w:noProof/>
          <w:sz w:val="22"/>
          <w:szCs w:val="22"/>
          <w:lang w:val="es-AR"/>
        </w:rPr>
        <w:t xml:space="preserve"> que en la Cruz, lo cual nos indica a las claras que estamos ante el mismo Sacrificio. Sólo cambia el modo. En la Cruz es en especie propia, con su Cuerpo y con su Sangre naturales; en la Cena es en especie ajena, ofrece su Cuerpo y su Sangre bajo las especies de pan y de vino.</w:t>
      </w:r>
    </w:p>
    <w:p w:rsidR="00925126" w:rsidRDefault="00925126">
      <w:pPr>
        <w:widowControl w:val="0"/>
        <w:spacing w:before="60" w:afterLines="60" w:after="144"/>
        <w:ind w:firstLine="284"/>
        <w:jc w:val="both"/>
        <w:rPr>
          <w:rFonts w:ascii="Souvenir Lt BT" w:hAnsi="Souvenir Lt BT"/>
          <w:b/>
          <w:i/>
          <w:noProof/>
          <w:sz w:val="22"/>
          <w:szCs w:val="22"/>
          <w:lang w:val="es-AR"/>
        </w:rPr>
      </w:pPr>
      <w:r>
        <w:rPr>
          <w:rFonts w:ascii="Souvenir Lt BT" w:hAnsi="Souvenir Lt BT"/>
          <w:noProof/>
          <w:sz w:val="22"/>
          <w:szCs w:val="22"/>
          <w:lang w:val="es-AR"/>
        </w:rPr>
        <w:t>Como enseña 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Jesucristo en el Cenáculo, «declarándose constituido </w:t>
      </w:r>
      <w:r>
        <w:rPr>
          <w:rFonts w:ascii="Souvenir Lt BT" w:hAnsi="Souvenir Lt BT"/>
          <w:i/>
          <w:noProof/>
          <w:sz w:val="22"/>
          <w:szCs w:val="22"/>
          <w:lang w:val="es-AR"/>
        </w:rPr>
        <w:t>eternamente sacerdote según el orden de Melquisedec</w:t>
      </w:r>
      <w:r>
        <w:rPr>
          <w:rFonts w:ascii="Souvenir Lt BT" w:hAnsi="Souvenir Lt BT"/>
          <w:noProof/>
          <w:sz w:val="22"/>
          <w:szCs w:val="22"/>
          <w:lang w:val="es-AR"/>
        </w:rPr>
        <w:t>, ofreció a Dios Padre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Dios Padre"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su Cuerpo y su Sangre bajo las especies de pan y vino [...] y mandó a los Apóstoles (a los que entonces constituía sacerdotes del Nuevo Testamento), a ellos y a sus sucesores en el sacerdocio, que bajo los mismos símbolos lo ofrecieran diciéndoles: </w:t>
      </w:r>
      <w:r>
        <w:rPr>
          <w:rFonts w:ascii="Souvenir Lt BT" w:hAnsi="Souvenir Lt BT"/>
          <w:i/>
          <w:noProof/>
          <w:sz w:val="22"/>
          <w:szCs w:val="22"/>
          <w:lang w:val="es-AR"/>
        </w:rPr>
        <w:t xml:space="preserve">Haced esto en memoria mía </w:t>
      </w:r>
      <w:r>
        <w:rPr>
          <w:rFonts w:ascii="Souvenir Lt BT" w:hAnsi="Souvenir Lt BT"/>
          <w:noProof/>
          <w:sz w:val="22"/>
          <w:szCs w:val="22"/>
          <w:lang w:val="es-AR"/>
        </w:rPr>
        <w:t>(Lc 22,19; 1Cor 11,24)»</w:t>
      </w:r>
      <w:r>
        <w:rPr>
          <w:rStyle w:val="Refdenotaalpie"/>
          <w:rFonts w:ascii="Souvenir Lt BT" w:hAnsi="Souvenir Lt BT"/>
          <w:noProof/>
          <w:sz w:val="22"/>
          <w:szCs w:val="22"/>
        </w:rPr>
        <w:footnoteReference w:id="437"/>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eso el sacrificio de la Misa es el mismo sacrificio de la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identificándose no sólo por ser el mismo Sacerdote, la misma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la misma Víctima, sino aún, identificándose en la misma inmolación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incruenta y en el modo de ofrecer.</w:t>
      </w:r>
    </w:p>
    <w:p w:rsidR="00925126" w:rsidRDefault="00925126">
      <w:pPr>
        <w:widowControl w:val="0"/>
        <w:spacing w:before="160" w:afterLines="60" w:after="144"/>
        <w:jc w:val="both"/>
        <w:rPr>
          <w:rFonts w:ascii="Souvenir Lt BT" w:hAnsi="Souvenir Lt BT"/>
          <w:noProof/>
          <w:sz w:val="22"/>
          <w:szCs w:val="22"/>
          <w:lang w:val="es-AR"/>
        </w:rPr>
      </w:pPr>
      <w:r>
        <w:rPr>
          <w:rFonts w:ascii="Souvenir Lt BT" w:hAnsi="Souvenir Lt BT"/>
          <w:i/>
          <w:noProof/>
          <w:sz w:val="22"/>
          <w:szCs w:val="22"/>
          <w:lang w:val="es-AR"/>
        </w:rPr>
        <w:t>–</w:t>
      </w:r>
      <w:r>
        <w:rPr>
          <w:rFonts w:ascii="Souvenir Lt BT" w:hAnsi="Souvenir Lt BT"/>
          <w:b/>
          <w:i/>
          <w:noProof/>
          <w:sz w:val="22"/>
          <w:szCs w:val="22"/>
          <w:lang w:val="es-AR"/>
        </w:rPr>
        <w:t xml:space="preserve"> </w:t>
      </w:r>
      <w:r>
        <w:rPr>
          <w:rFonts w:ascii="Souvenir Lt BT" w:hAnsi="Souvenir Lt BT"/>
          <w:b/>
          <w:noProof/>
          <w:sz w:val="22"/>
          <w:szCs w:val="22"/>
          <w:lang w:val="es-AR"/>
        </w:rPr>
        <w:t>Diferencias entre el sacrificio de la Cena</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y el sacrificio de la Misa</w:t>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Asimismo, la Misa </w:t>
      </w:r>
      <w:r>
        <w:rPr>
          <w:rFonts w:ascii="Souvenir Lt BT" w:hAnsi="Souvenir Lt BT"/>
          <w:b/>
          <w:noProof/>
          <w:sz w:val="22"/>
          <w:szCs w:val="22"/>
          <w:lang w:val="es-AR"/>
        </w:rPr>
        <w:t>reitera</w:t>
      </w:r>
      <w:r>
        <w:rPr>
          <w:rFonts w:ascii="Souvenir Lt BT" w:hAnsi="Souvenir Lt BT"/>
          <w:noProof/>
          <w:sz w:val="22"/>
          <w:szCs w:val="22"/>
          <w:lang w:val="es-AR"/>
        </w:rPr>
        <w:t xml:space="preserve"> el mismo sacrificio de la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como ya hemos visto.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Con todo, hay diferencias, aunque las diferencias con el sacrificio de la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también son secundarias: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1. En la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el Sacerdote visible se ofreció por sí mismo; en la Misa, el ministro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ministro"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el sacerdote visible, mediante el cual se ofrece Cristo, Sacerdote invisible.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2. En la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la Víctima era mortal; en la Misa es inmortal.</w:t>
      </w:r>
    </w:p>
    <w:p w:rsidR="00925126" w:rsidRDefault="00925126">
      <w:pPr>
        <w:pStyle w:val="Sangra2detindependiente"/>
        <w:widowControl w:val="0"/>
        <w:spacing w:before="60" w:afterLines="60" w:after="144"/>
        <w:ind w:firstLine="284"/>
        <w:rPr>
          <w:rFonts w:ascii="Souvenir Lt BT" w:hAnsi="Souvenir Lt BT"/>
          <w:noProof/>
          <w:sz w:val="22"/>
          <w:szCs w:val="22"/>
          <w:lang w:val="es-AR"/>
        </w:rPr>
      </w:pPr>
    </w:p>
    <w:p w:rsidR="00925126" w:rsidRDefault="00925126">
      <w:pPr>
        <w:pStyle w:val="Sangra2detindependiente"/>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3. En la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el sacrificio, representaba la muerte futura de Cristo (fue sacrificio por anticipación del de la Cruz); en la Misa se representa, viva y eficaz, la muerte sufrida en el pasado por Cristo (es sacrificio por derivación del de la Cruz).</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4. En la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el sacrificio fue meritorio; el sacrificio de la Misa no es meritorio, sino </w:t>
      </w:r>
      <w:r>
        <w:rPr>
          <w:rFonts w:ascii="Souvenir Lt BT" w:hAnsi="Souvenir Lt BT"/>
          <w:b/>
          <w:noProof/>
          <w:sz w:val="22"/>
          <w:szCs w:val="22"/>
          <w:lang w:val="es-AR"/>
        </w:rPr>
        <w:t xml:space="preserve">aplicativo </w:t>
      </w:r>
      <w:r>
        <w:rPr>
          <w:rFonts w:ascii="Souvenir Lt BT" w:hAnsi="Souvenir Lt BT"/>
          <w:noProof/>
          <w:sz w:val="22"/>
          <w:szCs w:val="22"/>
          <w:lang w:val="es-AR"/>
        </w:rPr>
        <w:t>de sus méritos y satisfacciones recapitulados y consumados en la Cruz.</w:t>
      </w:r>
    </w:p>
    <w:p w:rsidR="00925126" w:rsidRDefault="00925126">
      <w:pPr>
        <w:widowControl w:val="0"/>
        <w:spacing w:before="300" w:afterLines="60" w:after="144"/>
        <w:rPr>
          <w:rFonts w:ascii="Souvenir Lt BT" w:hAnsi="Souvenir Lt BT"/>
          <w:i/>
          <w:noProof/>
          <w:lang w:val="es-AR"/>
        </w:rPr>
      </w:pPr>
      <w:r>
        <w:rPr>
          <w:rFonts w:ascii="Souvenir Lt BT" w:hAnsi="Souvenir Lt BT"/>
          <w:b/>
          <w:i/>
          <w:noProof/>
          <w:lang w:val="es-AR"/>
        </w:rPr>
        <w:t>Párrafo 4º. Tradición y Magisterio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«Ofrecemos a Cristo inmolado por nuestros pecados»</w:t>
      </w:r>
      <w:r>
        <w:rPr>
          <w:rStyle w:val="Refdenotaalpie"/>
          <w:rFonts w:ascii="Souvenir Lt BT" w:hAnsi="Souvenir Lt BT"/>
          <w:noProof/>
          <w:sz w:val="22"/>
          <w:szCs w:val="22"/>
        </w:rPr>
        <w:footnoteReference w:id="43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«Qué, pues; ¿acaso no ofrecemos todos los días? [...] Ofrecemos siempre el mismo; no ahora una oveja y mañana otra, sino siempre la misma. Por esta razón es uno el sacrificio; ¿acaso por el hecho de ofrecerse en muchos lugares son muchos Cristos? De ninguna manera, sino un solo Cristo en todas partes: aquí íntegro y allí también, un solo cuerpo. Luego así como ofrecido en muchos lugares es un solo cuerpo y no muchos cuerpos, así también es un solo sacrificio»</w:t>
      </w:r>
      <w:r>
        <w:rPr>
          <w:rStyle w:val="Refdenotaalpie"/>
          <w:rFonts w:ascii="Souvenir Lt BT" w:hAnsi="Souvenir Lt BT"/>
          <w:noProof/>
          <w:sz w:val="22"/>
          <w:szCs w:val="22"/>
        </w:rPr>
        <w:footnoteReference w:id="439"/>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«¿No es verdad que una sola vez fue inmolado Cristo en sí mismo? Y, sin embargo, en este sacramento es inmolado no sólo durante todas las solemnidades de Pascua, sino todos los días en todos los pueblos, ni miente el que preguntado respondiere que Él es inmolado»</w:t>
      </w:r>
      <w:r>
        <w:rPr>
          <w:rStyle w:val="Refdenotaalpie"/>
          <w:rFonts w:ascii="Souvenir Lt BT" w:hAnsi="Souvenir Lt BT"/>
          <w:noProof/>
          <w:sz w:val="22"/>
          <w:szCs w:val="22"/>
        </w:rPr>
        <w:footnoteReference w:id="440"/>
      </w:r>
      <w:r>
        <w:rPr>
          <w:rFonts w:ascii="Souvenir Lt BT" w:hAnsi="Souvenir Lt BT"/>
          <w:noProof/>
          <w:sz w:val="22"/>
          <w:szCs w:val="22"/>
          <w:lang w:val="es-AR"/>
        </w:rPr>
        <w:t>.</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«¿Salva singularmente al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eterna perdición esta Víctima, la cual por 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(sacramento) nos renueva la muerte de su Unigénito, </w:t>
      </w:r>
      <w:r>
        <w:rPr>
          <w:rFonts w:ascii="Souvenir Lt BT" w:hAnsi="Souvenir Lt BT"/>
          <w:i/>
          <w:noProof/>
          <w:sz w:val="22"/>
          <w:szCs w:val="22"/>
          <w:lang w:val="es-AR"/>
        </w:rPr>
        <w:t>porque una vez resucitado de entre los muertos ya no muere, la muerte no tiene ya dominio sobre Él</w:t>
      </w:r>
      <w:r>
        <w:rPr>
          <w:rFonts w:ascii="Souvenir Lt BT" w:hAnsi="Souvenir Lt BT"/>
          <w:noProof/>
          <w:sz w:val="22"/>
          <w:szCs w:val="22"/>
          <w:lang w:val="es-AR"/>
        </w:rPr>
        <w:t xml:space="preserve"> (Ro 6,9)? Sin embargo, viviendo en sí mismo inmortal e incorruptible, de nuevo se inmola por nosotros en este misterio de la sagrada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r>
        <w:rPr>
          <w:rStyle w:val="Refdenotaalpie"/>
          <w:rFonts w:ascii="Souvenir Lt BT" w:hAnsi="Souvenir Lt BT"/>
          <w:noProof/>
          <w:sz w:val="22"/>
          <w:szCs w:val="22"/>
        </w:rPr>
        <w:footnoteReference w:id="44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«No ofrecemos otra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la que Cristo ofreció por nosotros; esto es, su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No es otra oblación, sino la conmemoración de aquella Víctima que Cristo ofreció»</w:t>
      </w:r>
      <w:r>
        <w:rPr>
          <w:rStyle w:val="Refdenotaalpie"/>
          <w:rFonts w:ascii="Souvenir Lt BT" w:hAnsi="Souvenir Lt BT"/>
          <w:noProof/>
          <w:sz w:val="22"/>
          <w:szCs w:val="22"/>
        </w:rPr>
        <w:footnoteReference w:id="442"/>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«Una ... y la misma es la Víctima, uno mismo el que ahora se ofrece por el ministerio de los sacerdotes y se ofreció entonces en la Cruz; sólo es distinto el modo de ofrecer»</w:t>
      </w:r>
      <w:r>
        <w:rPr>
          <w:rStyle w:val="Refdenotaalpie"/>
          <w:rFonts w:ascii="Souvenir Lt BT" w:hAnsi="Souvenir Lt BT"/>
          <w:noProof/>
          <w:sz w:val="22"/>
          <w:szCs w:val="22"/>
        </w:rPr>
        <w:footnoteReference w:id="443"/>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Papa Pío XII en la «</w:t>
      </w:r>
      <w:r>
        <w:rPr>
          <w:rFonts w:ascii="Souvenir Lt BT" w:hAnsi="Souvenir Lt BT"/>
          <w:i/>
          <w:noProof/>
          <w:sz w:val="22"/>
          <w:szCs w:val="22"/>
          <w:lang w:val="es-AR"/>
        </w:rPr>
        <w:t>Mediator Dei</w:t>
      </w:r>
      <w:r>
        <w:rPr>
          <w:rFonts w:ascii="Souvenir Lt BT" w:hAnsi="Souvenir Lt BT"/>
          <w:noProof/>
          <w:sz w:val="22"/>
          <w:szCs w:val="22"/>
          <w:lang w:val="es-AR"/>
        </w:rPr>
        <w:t>»: «Idéntico, pues, es el sacerdote, Jesucristo, cuya sagrada persona está representada por el ministro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ministro"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 Igualmente idéntica es la Víctima; es decir, el mismo divino Redentor, según su naturaleza humana y en la realidad de su cuerpo y de su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Es diferente, sin embargo, el modo como Cristo es ofrecido. Pues en la Cruz se ofreció a sí mismo y sus dolores a Dios; y la inmolación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Víctima fue llevada a cabo por medio de su muerte cruenta sufrida voluntariamente. Sobre el altar, en cambio, a causa del estado glorioso de su humana naturaleza, </w:t>
      </w:r>
      <w:r>
        <w:rPr>
          <w:rFonts w:ascii="Souvenir Lt BT" w:hAnsi="Souvenir Lt BT"/>
          <w:i/>
          <w:noProof/>
          <w:sz w:val="22"/>
          <w:szCs w:val="22"/>
          <w:lang w:val="es-AR"/>
        </w:rPr>
        <w:t>la muerte no tiene ya dominio sobre Él</w:t>
      </w:r>
      <w:r>
        <w:rPr>
          <w:rFonts w:ascii="Souvenir Lt BT" w:hAnsi="Souvenir Lt BT"/>
          <w:noProof/>
          <w:sz w:val="22"/>
          <w:szCs w:val="22"/>
          <w:lang w:val="es-AR"/>
        </w:rPr>
        <w:t xml:space="preserve"> (Ro 6,9) y, por tanto, no es posible la efusión de la sangre. Mas la divina Sabiduría ha encontrado un medio admirable de hacer patente con signos exteriores, que son símbolos de muerte, el sacrificio de nuestro Redentor»</w:t>
      </w:r>
      <w:r>
        <w:rPr>
          <w:rStyle w:val="Refdenotaalpie"/>
          <w:rFonts w:ascii="Souvenir Lt BT" w:hAnsi="Souvenir Lt BT"/>
          <w:noProof/>
          <w:sz w:val="22"/>
          <w:szCs w:val="22"/>
        </w:rPr>
        <w:footnoteReference w:id="444"/>
      </w:r>
      <w:r>
        <w:rPr>
          <w:rFonts w:ascii="Souvenir Lt BT" w:hAnsi="Souvenir Lt BT"/>
          <w:noProof/>
          <w:sz w:val="22"/>
          <w:szCs w:val="22"/>
          <w:lang w:val="es-AR"/>
        </w:rPr>
        <w:t>.</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Pablo VI, en la encíclica «</w:t>
      </w:r>
      <w:r>
        <w:rPr>
          <w:rFonts w:ascii="Souvenir Lt BT" w:hAnsi="Souvenir Lt BT"/>
          <w:i/>
          <w:noProof/>
          <w:sz w:val="22"/>
          <w:szCs w:val="22"/>
          <w:lang w:val="es-AR"/>
        </w:rPr>
        <w:t>Mysterium fidei</w:t>
      </w:r>
      <w:r>
        <w:rPr>
          <w:rFonts w:ascii="Souvenir Lt BT" w:hAnsi="Souvenir Lt BT"/>
          <w:noProof/>
          <w:sz w:val="22"/>
          <w:szCs w:val="22"/>
          <w:lang w:val="es-AR"/>
        </w:rPr>
        <w:t>»: «En 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eucarístico se representa, de modo admirable, 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una vez consumado para siempre sobre el Calvario; perennemente se revoca en su memoria, y es aplicada su virtud salutífera en remisión de los pecados que se cometen cotidianamente»</w:t>
      </w:r>
      <w:r>
        <w:rPr>
          <w:rStyle w:val="Refdenotaalpie"/>
          <w:rFonts w:ascii="Souvenir Lt BT" w:hAnsi="Souvenir Lt BT"/>
          <w:noProof/>
          <w:sz w:val="22"/>
          <w:szCs w:val="22"/>
        </w:rPr>
        <w:footnoteReference w:id="445"/>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Señor se inmola de modo incruento en el sacrificio de la Misa, representando 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aplicando su virtud salutífera, en el momento en el cual, por las palabras de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comienza a estar sacramentalmente presente como alimento espiritual de los fieles, bajo las especies del pan y del vino»</w:t>
      </w:r>
      <w:r>
        <w:rPr>
          <w:rStyle w:val="Refdenotaalpie"/>
          <w:rFonts w:ascii="Souvenir Lt BT" w:hAnsi="Souvenir Lt BT"/>
          <w:noProof/>
          <w:sz w:val="22"/>
          <w:szCs w:val="22"/>
        </w:rPr>
        <w:footnoteReference w:id="446"/>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También Pablo VI, en el «Credo del Pueblo de Dios»: «Nosotros creemos que la Misa, que es celebrada por el sacerdote representando la persona de Cristo, en virtud de la potestad recibida por el sacramento del orden, y que es ofrecida por él en nombre de Cristo y de los miembros de su Cuerpo místico, es realmente el sacrificio del Calvario, que se hace sacramentalmente presente en nuestros altares. Nosotros creemos que, como el pan y el vino consagrados por el Señor en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se convierten en Su Cuerpo y en Su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que enseguida iban a ser ofrecidos por nosotros en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así también el pan y el vino consagrados por el sacerdote se convierten en el Cuerpo y la Sangre de Cristo, sentado gloriosamente en los cielos; y creemos que la presencia misteriosa del Señor bajo la apariencia de aquellas cosas, que continúan apareciendo a nuestros sentidos de la misma manera que antes, es verdadera, real y sustancial»</w:t>
      </w:r>
      <w:r>
        <w:rPr>
          <w:rStyle w:val="Refdenotaalpie"/>
          <w:rFonts w:ascii="Souvenir Lt BT" w:hAnsi="Souvenir Lt BT"/>
          <w:noProof/>
          <w:sz w:val="22"/>
          <w:szCs w:val="22"/>
        </w:rPr>
        <w:footnoteReference w:id="447"/>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Juan Pablo II en la carta del Jueves Santo a los sacerdotes del año 1989</w:t>
      </w:r>
      <w:r>
        <w:rPr>
          <w:rStyle w:val="Refdenotaalpie"/>
          <w:rFonts w:ascii="Souvenir Lt BT" w:hAnsi="Souvenir Lt BT"/>
          <w:noProof/>
          <w:sz w:val="22"/>
          <w:szCs w:val="22"/>
        </w:rPr>
        <w:footnoteReference w:id="448"/>
      </w:r>
      <w:r>
        <w:rPr>
          <w:rFonts w:ascii="Souvenir Lt BT" w:hAnsi="Souvenir Lt BT"/>
          <w:noProof/>
          <w:sz w:val="22"/>
          <w:szCs w:val="22"/>
          <w:lang w:val="es-AR"/>
        </w:rPr>
        <w:t xml:space="preserve">: «La Eucaristía </w:t>
      </w:r>
      <w:r>
        <w:rPr>
          <w:rFonts w:ascii="Souvenir Lt BT" w:hAnsi="Souvenir Lt BT"/>
          <w:i/>
          <w:noProof/>
          <w:sz w:val="22"/>
          <w:szCs w:val="22"/>
          <w:lang w:val="es-AR"/>
        </w:rPr>
        <w:t>–</w:t>
      </w:r>
      <w:r>
        <w:rPr>
          <w:rFonts w:ascii="Souvenir Lt BT" w:hAnsi="Souvenir Lt BT"/>
          <w:noProof/>
          <w:sz w:val="22"/>
          <w:szCs w:val="22"/>
          <w:lang w:val="es-AR"/>
        </w:rPr>
        <w:t>sacramento del sacrificio redentor de Cristo</w:t>
      </w:r>
      <w:r>
        <w:rPr>
          <w:rFonts w:ascii="Souvenir Lt BT" w:hAnsi="Souvenir Lt BT"/>
          <w:i/>
          <w:noProof/>
          <w:sz w:val="22"/>
          <w:szCs w:val="22"/>
          <w:lang w:val="es-AR"/>
        </w:rPr>
        <w:t xml:space="preserve">– </w:t>
      </w:r>
      <w:r>
        <w:rPr>
          <w:rFonts w:ascii="Souvenir Lt BT" w:hAnsi="Souvenir Lt BT"/>
          <w:noProof/>
          <w:sz w:val="22"/>
          <w:szCs w:val="22"/>
          <w:lang w:val="es-AR"/>
        </w:rPr>
        <w:t xml:space="preserve">lleva consigo este “signo”. Cristo, que ha venido para servir, está presente sacramentalmente en la Eucaristía precisamente para servir».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único sacerdocio de Cristo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sacerdocio:de Cristo"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eterno y definitivo, al igual que es eterno y definitivo el sacrificio que Él ofrece. Cada día y, en particular, durante el triduo sacro, esta verdad se hace viva en la conciencia de la Iglesia: </w:t>
      </w:r>
      <w:r>
        <w:rPr>
          <w:rFonts w:ascii="Souvenir Lt BT" w:hAnsi="Souvenir Lt BT"/>
          <w:i/>
          <w:noProof/>
          <w:sz w:val="22"/>
          <w:szCs w:val="22"/>
          <w:lang w:val="es-AR"/>
        </w:rPr>
        <w:t>Tenemos un Sumo Sacerdote</w:t>
      </w:r>
      <w:r>
        <w:rPr>
          <w:rFonts w:ascii="Souvenir Lt BT" w:hAnsi="Souvenir Lt BT"/>
          <w:noProof/>
          <w:sz w:val="22"/>
          <w:szCs w:val="22"/>
          <w:lang w:val="es-AR"/>
        </w:rPr>
        <w:t xml:space="preserve"> (Heb 4,14)».</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memorial</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se reaviva y actualiza en este día, y nosotros encontramos en él lo que nos hace vivir, es decir, lo que somos por la gracia de Dios. Volvemos nuevamente a los orígenes mismos del sacrificio de la Nueva y Eterna Alianza y a la vez, a la fuente de nuestro sacerdocio, que tiene ser y plenitud en Cristo. Contemplamos a Aquel que durante la Cena pascual pronunció las palabras: </w:t>
      </w:r>
      <w:r>
        <w:rPr>
          <w:rFonts w:ascii="Souvenir Lt BT" w:hAnsi="Souvenir Lt BT"/>
          <w:i/>
          <w:noProof/>
          <w:sz w:val="22"/>
          <w:szCs w:val="22"/>
          <w:lang w:val="es-AR"/>
        </w:rPr>
        <w:t>Esto es mi cuerpo, que será entregado por vosotros</w:t>
      </w:r>
      <w:r>
        <w:rPr>
          <w:rFonts w:ascii="Souvenir Lt BT" w:hAnsi="Souvenir Lt BT"/>
          <w:noProof/>
          <w:sz w:val="22"/>
          <w:szCs w:val="22"/>
          <w:lang w:val="es-AR"/>
        </w:rPr>
        <w:t xml:space="preserve">; </w:t>
      </w:r>
      <w:r>
        <w:rPr>
          <w:rFonts w:ascii="Souvenir Lt BT" w:hAnsi="Souvenir Lt BT"/>
          <w:i/>
          <w:noProof/>
          <w:sz w:val="22"/>
          <w:szCs w:val="22"/>
          <w:lang w:val="es-AR"/>
        </w:rPr>
        <w:t>éste es el cáliz</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de mi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noProof/>
          <w:sz w:val="22"/>
          <w:szCs w:val="22"/>
          <w:lang w:val="es-AR"/>
        </w:rPr>
        <w:t xml:space="preserve">... </w:t>
      </w:r>
      <w:r>
        <w:rPr>
          <w:rFonts w:ascii="Souvenir Lt BT" w:hAnsi="Souvenir Lt BT"/>
          <w:i/>
          <w:noProof/>
          <w:sz w:val="22"/>
          <w:szCs w:val="22"/>
          <w:lang w:val="es-AR"/>
        </w:rPr>
        <w:t>que será derramada por vosotros y por todos los hombres para el perdón de los pecados</w:t>
      </w:r>
      <w:r>
        <w:rPr>
          <w:rStyle w:val="Refdenotaalpie"/>
          <w:rFonts w:ascii="Souvenir Lt BT" w:hAnsi="Souvenir Lt BT"/>
          <w:noProof/>
          <w:sz w:val="22"/>
          <w:szCs w:val="22"/>
        </w:rPr>
        <w:footnoteReference w:id="449"/>
      </w:r>
      <w:r>
        <w:rPr>
          <w:rFonts w:ascii="Souvenir Lt BT" w:hAnsi="Souvenir Lt BT"/>
          <w:noProof/>
          <w:sz w:val="22"/>
          <w:szCs w:val="22"/>
          <w:lang w:val="es-AR"/>
        </w:rPr>
        <w:t xml:space="preserve"> ; en virtud de estas palabras sacramentales Jesús se nos reveló como Redentor del mundo y, a la vez, como Sacerdote de la Nueva y Eterna Alianza».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«¡Sí, hermanos, nosotros somos deudores! Como deudores de la inescrutable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Dios, nosotros nacemos al sacerdocio; nacemos del corazón del Redentor mismo, en el sacrificio de la Cruz».</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«Como hombre, Cristo es sacerdote, es el “Sumo Sacerdote de los bienes futuros”; mas este hombre–sacerdote es, a la vez, el Hijo consustancial al Padre. Por ello su sacerdocio </w:t>
      </w:r>
      <w:r>
        <w:rPr>
          <w:rFonts w:ascii="Souvenir Lt BT" w:hAnsi="Souvenir Lt BT"/>
          <w:i/>
          <w:noProof/>
          <w:sz w:val="22"/>
          <w:szCs w:val="22"/>
          <w:lang w:val="es-AR"/>
        </w:rPr>
        <w:t>–</w:t>
      </w:r>
      <w:r>
        <w:rPr>
          <w:rFonts w:ascii="Souvenir Lt BT" w:hAnsi="Souvenir Lt BT"/>
          <w:noProof/>
          <w:sz w:val="22"/>
          <w:szCs w:val="22"/>
          <w:lang w:val="es-AR"/>
        </w:rPr>
        <w:t>el sacerdocio de su sacrificio redentor</w:t>
      </w:r>
      <w:r>
        <w:rPr>
          <w:rFonts w:ascii="Souvenir Lt BT" w:hAnsi="Souvenir Lt BT"/>
          <w:i/>
          <w:noProof/>
          <w:sz w:val="22"/>
          <w:szCs w:val="22"/>
          <w:lang w:val="es-AR"/>
        </w:rPr>
        <w:t>–</w:t>
      </w:r>
      <w:r>
        <w:rPr>
          <w:rFonts w:ascii="Souvenir Lt BT" w:hAnsi="Souvenir Lt BT"/>
          <w:b/>
          <w:noProof/>
          <w:sz w:val="22"/>
          <w:szCs w:val="22"/>
          <w:lang w:val="es-AR"/>
        </w:rPr>
        <w:t xml:space="preserve"> </w:t>
      </w:r>
      <w:r>
        <w:rPr>
          <w:rFonts w:ascii="Souvenir Lt BT" w:hAnsi="Souvenir Lt BT"/>
          <w:noProof/>
          <w:sz w:val="22"/>
          <w:szCs w:val="22"/>
          <w:lang w:val="es-AR"/>
        </w:rPr>
        <w:t>es único e irrepetible. Es el cumplimento trascendente de todo el contenido del sacerdocio».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Y en el </w:t>
      </w:r>
      <w:r>
        <w:rPr>
          <w:rFonts w:ascii="Souvenir Lt BT" w:hAnsi="Souvenir Lt BT"/>
          <w:i/>
          <w:noProof/>
          <w:sz w:val="22"/>
          <w:szCs w:val="22"/>
          <w:lang w:val="es-AR"/>
        </w:rPr>
        <w:t>Catecismo de la Iglesia Católica</w:t>
      </w:r>
      <w:r>
        <w:rPr>
          <w:rFonts w:ascii="Souvenir Lt BT" w:hAnsi="Souvenir Lt BT"/>
          <w:noProof/>
          <w:sz w:val="22"/>
          <w:szCs w:val="22"/>
          <w:lang w:val="es-AR"/>
        </w:rPr>
        <w:t>: «Por ser memorial</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Pascua de Cristo, la Eucaristía es también un sacrificio. El carácter sacrificial de la Eucaristía se manifiesta en las palabras mismas de la institución: </w:t>
      </w:r>
      <w:r>
        <w:rPr>
          <w:rFonts w:ascii="Souvenir Lt BT" w:hAnsi="Souvenir Lt BT"/>
          <w:i/>
          <w:noProof/>
          <w:sz w:val="22"/>
          <w:szCs w:val="22"/>
          <w:lang w:val="es-AR"/>
        </w:rPr>
        <w:t>Esto es mi cuerpo que será entregado por vosotros</w:t>
      </w:r>
      <w:r>
        <w:rPr>
          <w:rFonts w:ascii="Souvenir Lt BT" w:hAnsi="Souvenir Lt BT"/>
          <w:noProof/>
          <w:sz w:val="22"/>
          <w:szCs w:val="22"/>
          <w:lang w:val="es-AR"/>
        </w:rPr>
        <w:t xml:space="preserve"> y </w:t>
      </w:r>
      <w:r>
        <w:rPr>
          <w:rFonts w:ascii="Souvenir Lt BT" w:hAnsi="Souvenir Lt BT"/>
          <w:i/>
          <w:noProof/>
          <w:sz w:val="22"/>
          <w:szCs w:val="22"/>
          <w:lang w:val="es-AR"/>
        </w:rPr>
        <w:t>Esta copa es la nueva Alianza en mi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que será derramada por vosotros</w:t>
      </w:r>
      <w:r>
        <w:rPr>
          <w:rFonts w:ascii="Souvenir Lt BT" w:hAnsi="Souvenir Lt BT"/>
          <w:noProof/>
          <w:sz w:val="22"/>
          <w:szCs w:val="22"/>
          <w:lang w:val="es-AR"/>
        </w:rPr>
        <w:t xml:space="preserve"> (Lc 22,19–20). En la Eucaristía, Cristo da el mismo cuerpo que por nosotros entregó en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la sangre misma que </w:t>
      </w:r>
      <w:r>
        <w:rPr>
          <w:rFonts w:ascii="Souvenir Lt BT" w:hAnsi="Souvenir Lt BT"/>
          <w:i/>
          <w:noProof/>
          <w:sz w:val="22"/>
          <w:szCs w:val="22"/>
          <w:lang w:val="es-AR"/>
        </w:rPr>
        <w:t>derramó por muchos para remisión de los pecados</w:t>
      </w:r>
      <w:r>
        <w:rPr>
          <w:rFonts w:ascii="Souvenir Lt BT" w:hAnsi="Souvenir Lt BT"/>
          <w:noProof/>
          <w:sz w:val="22"/>
          <w:szCs w:val="22"/>
          <w:lang w:val="es-AR"/>
        </w:rPr>
        <w:t xml:space="preserve"> (Mt 26,28).</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sacrificio de Cristo y el sacrificio de la Eucaristía son, pues, un único sacrificio: «Es una e idéntica la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se ofrece ahora por el ministerio de los sacerdotes y la que se ofreció a sí misma entonces sobre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Sólo difiere la manera de ofrecer»: «En este divino sacrificio que se realiza en la Misa, este mismo Cristo, que se ofreció a sí mismo una vez de manera cruenta sobre el altar de la cruz, es contenido e inmolado de manera no cruenta»</w:t>
      </w:r>
      <w:r>
        <w:rPr>
          <w:rStyle w:val="Refdenotaalpie"/>
          <w:rFonts w:ascii="Souvenir Lt BT" w:hAnsi="Souvenir Lt BT"/>
          <w:noProof/>
          <w:sz w:val="22"/>
          <w:szCs w:val="22"/>
        </w:rPr>
        <w:footnoteReference w:id="45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Por todo esto, es una verdad de fe definida que en cada Misa se hace presente, </w:t>
      </w:r>
      <w:r>
        <w:rPr>
          <w:rFonts w:ascii="Souvenir Lt BT" w:hAnsi="Souvenir Lt BT"/>
          <w:b/>
          <w:noProof/>
          <w:sz w:val="22"/>
          <w:szCs w:val="22"/>
          <w:lang w:val="es-AR"/>
        </w:rPr>
        <w:t>reiterándose</w:t>
      </w:r>
      <w:r>
        <w:rPr>
          <w:rFonts w:ascii="Souvenir Lt BT" w:hAnsi="Souvenir Lt BT"/>
          <w:noProof/>
          <w:sz w:val="22"/>
          <w:szCs w:val="22"/>
          <w:lang w:val="es-AR"/>
        </w:rPr>
        <w:t xml:space="preserve">, lo que ocurrió en el Cenáculo la víspera de la Pasión del Señor, y se </w:t>
      </w:r>
      <w:r>
        <w:rPr>
          <w:rFonts w:ascii="Souvenir Lt BT" w:hAnsi="Souvenir Lt BT"/>
          <w:b/>
          <w:noProof/>
          <w:sz w:val="22"/>
          <w:szCs w:val="22"/>
          <w:lang w:val="es-AR"/>
        </w:rPr>
        <w:t xml:space="preserve">perpetúa </w:t>
      </w:r>
      <w:r>
        <w:rPr>
          <w:rFonts w:ascii="Souvenir Lt BT" w:hAnsi="Souvenir Lt BT"/>
          <w:noProof/>
          <w:sz w:val="22"/>
          <w:szCs w:val="22"/>
          <w:lang w:val="es-AR"/>
        </w:rPr>
        <w:t>lo que ocurrió en la cima del Calvario, de modo tal, que podemos decir en verdad, y no por un desborde poético o un pietismo exacerbado, que en cada Misa el Cenáculo y el Calvario vienen a nosotros y nosotros podemos participar de lo que allí ocurrió de manera semejante a como lo hicieron los Apóstoles, la Santísima Virgen y las Santas mujeres.</w:t>
      </w:r>
    </w:p>
    <w:p w:rsidR="00925126" w:rsidRDefault="00925126">
      <w:pPr>
        <w:widowControl w:val="0"/>
        <w:spacing w:before="60" w:afterLines="60" w:after="144" w:line="240" w:lineRule="atLeast"/>
        <w:ind w:firstLine="284"/>
        <w:jc w:val="center"/>
        <w:rPr>
          <w:rFonts w:ascii="Souvenir Lt BT" w:hAnsi="Souvenir Lt BT"/>
          <w:b/>
          <w:noProof/>
          <w:spacing w:val="-3"/>
          <w:lang w:val="es-AR"/>
        </w:rPr>
      </w:pPr>
    </w:p>
    <w:p w:rsidR="00925126" w:rsidRDefault="00925126">
      <w:pPr>
        <w:widowControl w:val="0"/>
        <w:spacing w:before="60" w:afterLines="60" w:after="144" w:line="240" w:lineRule="atLeast"/>
        <w:ind w:firstLine="284"/>
        <w:jc w:val="center"/>
        <w:rPr>
          <w:rFonts w:ascii="Souvenir Lt BT" w:hAnsi="Souvenir Lt BT"/>
          <w:b/>
          <w:noProof/>
          <w:spacing w:val="-3"/>
          <w:lang w:val="es-AR"/>
        </w:rPr>
      </w:pPr>
      <w:r>
        <w:rPr>
          <w:rFonts w:ascii="Souvenir Lt BT" w:hAnsi="Souvenir Lt BT"/>
          <w:b/>
          <w:noProof/>
          <w:spacing w:val="-3"/>
          <w:lang w:val="es-AR"/>
        </w:rPr>
        <w:t>Artículo 5º. Tres Protagonistas... (y María)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Nunca será el sacerdote el personaje principal, ni siquiera en la celebración del augusto sacramento del altar. En rigor, los grandes protagonistas son Tres, de quienes los sacerdotes, por la ordenación sacerdotal, fueron constituidos ministros y servidores, de manera especial en la Santa Misa.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Tres son los grandes Protagonistas </w:t>
      </w:r>
      <w:r>
        <w:rPr>
          <w:rFonts w:ascii="Souvenir Lt BT" w:hAnsi="Souvenir Lt BT"/>
          <w:noProof/>
          <w:sz w:val="22"/>
          <w:szCs w:val="22"/>
          <w:lang w:val="es-AR"/>
        </w:rPr>
        <w:fldChar w:fldCharType="begin"/>
      </w:r>
      <w:r>
        <w:rPr>
          <w:rFonts w:ascii="Souvenir Lt BT" w:hAnsi="Souvenir Lt BT"/>
          <w:noProof/>
          <w:sz w:val="22"/>
          <w:szCs w:val="22"/>
          <w:lang w:val="es-AR"/>
        </w:rPr>
        <w:instrText>XE "Misa:primera"</w:instrText>
      </w:r>
      <w:r>
        <w:rPr>
          <w:rFonts w:ascii="Souvenir Lt BT" w:hAnsi="Souvenir Lt BT"/>
          <w:noProof/>
          <w:sz w:val="22"/>
          <w:szCs w:val="22"/>
          <w:lang w:val="es-AR"/>
        </w:rPr>
        <w:fldChar w:fldCharType="end"/>
      </w:r>
      <w:r>
        <w:rPr>
          <w:rFonts w:ascii="Souvenir Lt BT" w:hAnsi="Souvenir Lt BT"/>
          <w:noProof/>
          <w:sz w:val="22"/>
          <w:szCs w:val="22"/>
          <w:lang w:val="es-AR"/>
        </w:rPr>
        <w:t>de todas las Misas, más aún, Tres serán los grandes Protagonistas que intervienen y se manifiestan en toda vida sacerdotal y cristiana: el Padre, el Hijo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XE "Trinidad"</w:instrText>
      </w:r>
      <w:r>
        <w:rPr>
          <w:rFonts w:ascii="Souvenir Lt BT" w:hAnsi="Souvenir Lt BT"/>
          <w:noProof/>
          <w:sz w:val="22"/>
          <w:szCs w:val="22"/>
          <w:lang w:val="es-AR"/>
        </w:rPr>
        <w:fldChar w:fldCharType="end"/>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Las Tres Divinas Personas desempeñan la parte principal y deben desempeñar la parte principal en el ejercicio de los que ejercen el orden del sacerdocio y de los que deben dar el testimonio de fidelidad al bautismo.</w:t>
      </w:r>
    </w:p>
    <w:p w:rsidR="00925126" w:rsidRDefault="00925126">
      <w:pPr>
        <w:pStyle w:val="Ttulo3"/>
        <w:keepNext w:val="0"/>
        <w:widowControl w:val="0"/>
        <w:tabs>
          <w:tab w:val="clear" w:pos="4513"/>
        </w:tabs>
        <w:suppressAutoHyphens w:val="0"/>
        <w:spacing w:before="60" w:afterLines="60" w:after="144"/>
        <w:jc w:val="left"/>
        <w:rPr>
          <w:rFonts w:ascii="Souvenir Lt BT" w:hAnsi="Souvenir Lt BT"/>
          <w:i/>
          <w:noProof/>
          <w:sz w:val="24"/>
          <w:szCs w:val="24"/>
          <w:lang w:val="es-AR"/>
        </w:rPr>
      </w:pPr>
      <w:bookmarkStart w:id="11" w:name="_Toc465845542"/>
      <w:bookmarkStart w:id="12" w:name="_Toc490068027"/>
      <w:r>
        <w:rPr>
          <w:rFonts w:ascii="Souvenir Lt BT" w:hAnsi="Souvenir Lt BT"/>
          <w:i/>
          <w:noProof/>
          <w:sz w:val="24"/>
          <w:szCs w:val="24"/>
          <w:lang w:val="es-AR"/>
        </w:rPr>
        <w:t>Párrafo 1º. El Hijo</w:t>
      </w:r>
      <w:r>
        <w:rPr>
          <w:rFonts w:ascii="Souvenir Lt BT" w:hAnsi="Souvenir Lt BT"/>
          <w:i/>
          <w:noProof/>
          <w:sz w:val="24"/>
          <w:szCs w:val="24"/>
          <w:lang w:val="es-AR"/>
        </w:rPr>
        <w:fldChar w:fldCharType="begin"/>
      </w:r>
      <w:r>
        <w:rPr>
          <w:rFonts w:ascii="Souvenir Lt BT" w:hAnsi="Souvenir Lt BT"/>
          <w:i/>
          <w:noProof/>
          <w:sz w:val="24"/>
          <w:szCs w:val="24"/>
          <w:lang w:val="es-AR"/>
        </w:rPr>
        <w:instrText xml:space="preserve"> XE "</w:instrText>
      </w:r>
      <w:r>
        <w:rPr>
          <w:rFonts w:ascii="Souvenir Lt BT" w:hAnsi="Souvenir Lt BT"/>
          <w:i/>
          <w:noProof/>
          <w:spacing w:val="-3"/>
          <w:sz w:val="24"/>
          <w:szCs w:val="24"/>
        </w:rPr>
        <w:instrText>Hijo"</w:instrText>
      </w:r>
      <w:r>
        <w:rPr>
          <w:rFonts w:ascii="Souvenir Lt BT" w:hAnsi="Souvenir Lt BT"/>
          <w:i/>
          <w:noProof/>
          <w:sz w:val="24"/>
          <w:szCs w:val="24"/>
          <w:lang w:val="es-AR"/>
        </w:rPr>
        <w:instrText xml:space="preserve"> </w:instrText>
      </w:r>
      <w:r>
        <w:rPr>
          <w:rFonts w:ascii="Souvenir Lt BT" w:hAnsi="Souvenir Lt BT"/>
          <w:i/>
          <w:noProof/>
          <w:sz w:val="24"/>
          <w:szCs w:val="24"/>
          <w:lang w:val="es-AR"/>
        </w:rPr>
        <w:fldChar w:fldCharType="end"/>
      </w:r>
      <w:r>
        <w:rPr>
          <w:rFonts w:ascii="Souvenir Lt BT" w:hAnsi="Souvenir Lt BT"/>
          <w:i/>
          <w:noProof/>
          <w:sz w:val="24"/>
          <w:szCs w:val="24"/>
          <w:lang w:val="es-AR"/>
        </w:rPr>
        <w:t xml:space="preserve"> hecho carne: Jesucristo</w:t>
      </w:r>
      <w:bookmarkEnd w:id="11"/>
      <w:bookmarkEnd w:id="12"/>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Uno de los Protagonistas principales de la Misa es Jesucristo, Sumo y Eterno Sacerdote. De hecho, 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sacerdocio católico sólo se entiende a la luz del misterio del Verbo Encarnado, de Jesucristo, parafraseando al Concilio Vaticano II</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Vaticano II"</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Style w:val="Refdenotaalpie"/>
          <w:rFonts w:ascii="Souvenir Lt BT" w:hAnsi="Souvenir Lt BT"/>
          <w:noProof/>
          <w:sz w:val="22"/>
          <w:szCs w:val="22"/>
        </w:rPr>
        <w:footnoteReference w:id="45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Y es Jesucristo</w:t>
      </w:r>
      <w:r>
        <w:rPr>
          <w:rFonts w:ascii="Souvenir Lt BT" w:hAnsi="Souvenir Lt BT"/>
          <w:noProof/>
          <w:sz w:val="22"/>
          <w:szCs w:val="22"/>
          <w:lang w:val="es-AR"/>
        </w:rPr>
        <w:fldChar w:fldCharType="begin"/>
      </w:r>
      <w:r>
        <w:instrText xml:space="preserve"> XE "</w:instrText>
      </w:r>
      <w:r>
        <w:rPr>
          <w:rFonts w:ascii="Souvenir Lt BT" w:hAnsi="Souvenir Lt BT"/>
          <w:noProof/>
          <w:sz w:val="22"/>
          <w:szCs w:val="22"/>
          <w:lang w:val="es-AR"/>
        </w:rPr>
        <w:instrText>Jesucristo:</w:instrText>
      </w:r>
      <w:r>
        <w:instrText xml:space="preserve">Sacerdote principal"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el Sacerdote principal</w:t>
      </w:r>
      <w:r>
        <w:rPr>
          <w:rFonts w:ascii="Souvenir Lt BT" w:hAnsi="Souvenir Lt BT"/>
          <w:noProof/>
          <w:sz w:val="22"/>
          <w:szCs w:val="22"/>
          <w:lang w:val="es-AR"/>
        </w:rPr>
        <w:fldChar w:fldCharType="begin"/>
      </w:r>
      <w:r>
        <w:rPr>
          <w:rFonts w:ascii="Souvenir Lt BT" w:hAnsi="Souvenir Lt BT"/>
          <w:noProof/>
          <w:sz w:val="22"/>
          <w:szCs w:val="22"/>
          <w:lang w:val="es-AR"/>
        </w:rPr>
        <w:instrText>XE "Jesucristo:Sacerdote principal"</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en la Santa Misa y en los demás sacramentos. Enseña el Concilio Vaticano II</w:t>
      </w:r>
      <w:r>
        <w:rPr>
          <w:rFonts w:ascii="Souvenir Lt BT" w:hAnsi="Souvenir Lt BT"/>
          <w:noProof/>
          <w:sz w:val="22"/>
          <w:szCs w:val="22"/>
          <w:lang w:val="es-AR"/>
        </w:rPr>
        <w:fldChar w:fldCharType="begin"/>
      </w:r>
      <w:r>
        <w:rPr>
          <w:rFonts w:ascii="Souvenir Lt BT" w:hAnsi="Souvenir Lt BT"/>
          <w:noProof/>
          <w:sz w:val="22"/>
          <w:szCs w:val="22"/>
          <w:lang w:val="es-AR"/>
        </w:rPr>
        <w:instrText>XE "Concilio Vaticano II"</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siguiendo a San Agustín: «Cuando alguien bautiza, es Cristo quien bautiza»</w:t>
      </w:r>
      <w:r>
        <w:rPr>
          <w:rStyle w:val="Refdenotaalpie"/>
          <w:rFonts w:ascii="Souvenir Lt BT" w:hAnsi="Souvenir Lt BT"/>
          <w:noProof/>
          <w:sz w:val="22"/>
          <w:szCs w:val="22"/>
        </w:rPr>
        <w:footnoteReference w:id="452"/>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qué es el Sacerdote principal</w:t>
      </w:r>
      <w:r>
        <w:rPr>
          <w:rFonts w:ascii="Souvenir Lt BT" w:hAnsi="Souvenir Lt BT"/>
          <w:noProof/>
          <w:sz w:val="22"/>
          <w:szCs w:val="22"/>
          <w:lang w:val="es-AR"/>
        </w:rPr>
        <w:fldChar w:fldCharType="begin"/>
      </w:r>
      <w:r>
        <w:rPr>
          <w:rFonts w:ascii="Souvenir Lt BT" w:hAnsi="Souvenir Lt BT"/>
          <w:noProof/>
          <w:sz w:val="22"/>
          <w:szCs w:val="22"/>
          <w:lang w:val="es-AR"/>
        </w:rPr>
        <w:instrText>XE "Jesucristo:Sacerdote principal"</w:instrText>
      </w:r>
      <w:r>
        <w:rPr>
          <w:rFonts w:ascii="Souvenir Lt BT" w:hAnsi="Souvenir Lt BT"/>
          <w:noProof/>
          <w:sz w:val="22"/>
          <w:szCs w:val="22"/>
          <w:lang w:val="es-AR"/>
        </w:rPr>
        <w:fldChar w:fldCharType="end"/>
      </w:r>
      <w:r>
        <w:rPr>
          <w:rFonts w:ascii="Souvenir Lt BT" w:hAnsi="Souvenir Lt BT"/>
          <w:noProof/>
          <w:sz w:val="22"/>
          <w:szCs w:val="22"/>
          <w:lang w:val="es-AR"/>
        </w:rPr>
        <w:t>? Porque es Él mismo el que se ofrece en cada Misa. Digo «principal», porque hay otros sacerdotes secundarios en la Misa: todos los fieles cristianos laicos que tienen por el bautismo el sacerdocio común y nosotros, los sacerdotes ministeriales quienes, además del sacerdocio común recibido por el bautismo</w:t>
      </w:r>
      <w:r>
        <w:rPr>
          <w:rFonts w:ascii="Souvenir Lt BT" w:hAnsi="Souvenir Lt BT"/>
          <w:noProof/>
          <w:sz w:val="22"/>
          <w:szCs w:val="22"/>
          <w:lang w:val="es-AR"/>
        </w:rPr>
        <w:fldChar w:fldCharType="begin"/>
      </w:r>
      <w:r>
        <w:rPr>
          <w:rFonts w:ascii="Souvenir Lt BT" w:hAnsi="Souvenir Lt BT"/>
          <w:noProof/>
          <w:sz w:val="22"/>
          <w:szCs w:val="22"/>
          <w:lang w:val="es-AR"/>
        </w:rPr>
        <w:instrText>XE "sacramentos:bautismo"</w:instrText>
      </w:r>
      <w:r>
        <w:rPr>
          <w:rFonts w:ascii="Souvenir Lt BT" w:hAnsi="Souvenir Lt BT"/>
          <w:noProof/>
          <w:sz w:val="22"/>
          <w:szCs w:val="22"/>
          <w:lang w:val="es-AR"/>
        </w:rPr>
        <w:fldChar w:fldCharType="end"/>
      </w:r>
      <w:r>
        <w:rPr>
          <w:rFonts w:ascii="Souvenir Lt BT" w:hAnsi="Souvenir Lt BT"/>
          <w:noProof/>
          <w:sz w:val="22"/>
          <w:szCs w:val="22"/>
          <w:lang w:val="es-AR"/>
        </w:rPr>
        <w:t>, poseemos una configuración especial con Cristo Cabeza y Pastor recibido por el sacramento del Orden. La Misa no sólo es acto de Cristo Cabeza, sino que también es acto del Cuerpo de Cristo, la Iglesia</w:t>
      </w:r>
      <w:r>
        <w:rPr>
          <w:rFonts w:ascii="Souvenir Lt BT" w:hAnsi="Souvenir Lt BT"/>
          <w:noProof/>
          <w:sz w:val="22"/>
          <w:szCs w:val="22"/>
          <w:lang w:val="es-AR"/>
        </w:rPr>
        <w:fldChar w:fldCharType="begin"/>
      </w:r>
      <w:r>
        <w:rPr>
          <w:rFonts w:ascii="Souvenir Lt BT" w:hAnsi="Souvenir Lt BT"/>
          <w:noProof/>
          <w:sz w:val="22"/>
          <w:szCs w:val="22"/>
          <w:lang w:val="es-AR"/>
        </w:rPr>
        <w:instrText>XE "Misa:siempre de la Iglesia"</w:instrText>
      </w:r>
      <w:r>
        <w:rPr>
          <w:rFonts w:ascii="Souvenir Lt BT" w:hAnsi="Souvenir Lt BT"/>
          <w:noProof/>
          <w:sz w:val="22"/>
          <w:szCs w:val="22"/>
          <w:lang w:val="es-AR"/>
        </w:rPr>
        <w:fldChar w:fldCharType="end"/>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También Cristo es la Víctima principal que se inmola. Digo «principal», porque hay otras víctimas que se ofrecen en la Misa: todos los que participan –también el ministro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ministro"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ofrecen sus sacrificios</w:t>
      </w:r>
      <w:r>
        <w:rPr>
          <w:rFonts w:ascii="Souvenir Lt BT" w:hAnsi="Souvenir Lt BT"/>
          <w:noProof/>
          <w:sz w:val="22"/>
          <w:szCs w:val="22"/>
          <w:lang w:val="es-AR"/>
        </w:rPr>
        <w:fldChar w:fldCharType="begin"/>
      </w:r>
      <w:r>
        <w:rPr>
          <w:rFonts w:ascii="Souvenir Lt BT" w:hAnsi="Souvenir Lt BT"/>
          <w:noProof/>
          <w:sz w:val="22"/>
          <w:szCs w:val="22"/>
          <w:lang w:val="es-AR"/>
        </w:rPr>
        <w:instrText>XE "sacrificios"</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espirituales. La Misa no sólo es acto de Cristo Cabeza, sino que también es acto del Cuerpo de Cristo, la Iglesia.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 el mismo Cristo que obra a través de sus ministros.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 el mismo Cristo que se hace físicamente presente bajo las especies de pan y de vino.</w:t>
      </w:r>
      <w:r>
        <w:rPr>
          <w:rFonts w:ascii="Souvenir Lt BT" w:hAnsi="Souvenir Lt BT"/>
          <w:noProof/>
          <w:sz w:val="22"/>
          <w:szCs w:val="22"/>
          <w:lang w:val="es-AR"/>
        </w:rPr>
        <w:fldChar w:fldCharType="begin"/>
      </w:r>
      <w:r>
        <w:rPr>
          <w:rFonts w:ascii="Souvenir Lt BT" w:hAnsi="Souvenir Lt BT"/>
          <w:noProof/>
          <w:sz w:val="22"/>
          <w:szCs w:val="22"/>
          <w:lang w:val="es-AR"/>
        </w:rPr>
        <w:instrText>XE "sacrificio de Cristo:especie"</w:instrText>
      </w:r>
      <w:r>
        <w:rPr>
          <w:rFonts w:ascii="Souvenir Lt BT" w:hAnsi="Souvenir Lt BT"/>
          <w:noProof/>
          <w:sz w:val="22"/>
          <w:szCs w:val="22"/>
          <w:lang w:val="es-AR"/>
        </w:rPr>
        <w:fldChar w:fldCharType="end"/>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 el mismo Cristo que reitera lo que hizo en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que perpetúa sacramentalmente su Sacrificio del Calvario.</w:t>
      </w:r>
      <w:r>
        <w:rPr>
          <w:rFonts w:ascii="Souvenir Lt BT" w:hAnsi="Souvenir Lt BT"/>
          <w:noProof/>
          <w:sz w:val="22"/>
          <w:szCs w:val="22"/>
          <w:lang w:val="es-AR"/>
        </w:rPr>
        <w:fldChar w:fldCharType="begin"/>
      </w:r>
      <w:r>
        <w:rPr>
          <w:rFonts w:ascii="Souvenir Lt BT" w:hAnsi="Souvenir Lt BT"/>
          <w:noProof/>
          <w:sz w:val="22"/>
          <w:szCs w:val="22"/>
          <w:lang w:val="es-AR"/>
        </w:rPr>
        <w:instrText>XE "sacrificio:de Cristo"</w:instrText>
      </w:r>
      <w:r>
        <w:rPr>
          <w:rFonts w:ascii="Souvenir Lt BT" w:hAnsi="Souvenir Lt BT"/>
          <w:noProof/>
          <w:sz w:val="22"/>
          <w:szCs w:val="22"/>
          <w:lang w:val="es-AR"/>
        </w:rPr>
        <w:fldChar w:fldCharType="end"/>
      </w:r>
    </w:p>
    <w:p w:rsidR="00925126" w:rsidRDefault="00925126" w:rsidP="00A82F67">
      <w:pPr>
        <w:pStyle w:val="Ttulo3"/>
        <w:widowControl w:val="0"/>
        <w:tabs>
          <w:tab w:val="clear" w:pos="4513"/>
        </w:tabs>
        <w:suppressAutoHyphens w:val="0"/>
        <w:spacing w:before="60" w:afterLines="60" w:after="144"/>
        <w:jc w:val="left"/>
        <w:rPr>
          <w:rFonts w:ascii="Souvenir Lt BT" w:hAnsi="Souvenir Lt BT"/>
          <w:i/>
          <w:noProof/>
          <w:sz w:val="24"/>
          <w:szCs w:val="24"/>
          <w:lang w:val="es-AR"/>
        </w:rPr>
      </w:pPr>
      <w:bookmarkStart w:id="13" w:name="_Toc465845543"/>
      <w:bookmarkStart w:id="14" w:name="_Toc490068028"/>
      <w:r>
        <w:rPr>
          <w:rFonts w:ascii="Souvenir Lt BT" w:hAnsi="Souvenir Lt BT"/>
          <w:i/>
          <w:noProof/>
          <w:sz w:val="24"/>
          <w:szCs w:val="24"/>
          <w:lang w:val="es-AR"/>
        </w:rPr>
        <w:t>Párrafo 2º. El Espíritu Santo</w:t>
      </w:r>
      <w:r>
        <w:rPr>
          <w:rFonts w:ascii="Souvenir Lt BT" w:hAnsi="Souvenir Lt BT"/>
          <w:i/>
          <w:noProof/>
          <w:sz w:val="24"/>
          <w:szCs w:val="24"/>
          <w:lang w:val="es-AR"/>
        </w:rPr>
        <w:fldChar w:fldCharType="begin"/>
      </w:r>
      <w:r>
        <w:rPr>
          <w:rFonts w:ascii="Souvenir Lt BT" w:hAnsi="Souvenir Lt BT"/>
          <w:i/>
          <w:noProof/>
          <w:sz w:val="24"/>
          <w:szCs w:val="24"/>
          <w:lang w:val="es-AR"/>
        </w:rPr>
        <w:instrText xml:space="preserve"> XE "</w:instrText>
      </w:r>
      <w:r>
        <w:rPr>
          <w:rFonts w:ascii="Souvenir Lt BT" w:hAnsi="Souvenir Lt BT"/>
          <w:i/>
          <w:noProof/>
          <w:spacing w:val="-3"/>
          <w:sz w:val="24"/>
          <w:szCs w:val="24"/>
        </w:rPr>
        <w:instrText>Espíritu Santo"</w:instrText>
      </w:r>
      <w:r>
        <w:rPr>
          <w:rFonts w:ascii="Souvenir Lt BT" w:hAnsi="Souvenir Lt BT"/>
          <w:i/>
          <w:noProof/>
          <w:sz w:val="24"/>
          <w:szCs w:val="24"/>
          <w:lang w:val="es-AR"/>
        </w:rPr>
        <w:instrText xml:space="preserve"> </w:instrText>
      </w:r>
      <w:r>
        <w:rPr>
          <w:rFonts w:ascii="Souvenir Lt BT" w:hAnsi="Souvenir Lt BT"/>
          <w:i/>
          <w:noProof/>
          <w:sz w:val="24"/>
          <w:szCs w:val="24"/>
          <w:lang w:val="es-AR"/>
        </w:rPr>
        <w:fldChar w:fldCharType="end"/>
      </w:r>
      <w:bookmarkEnd w:id="13"/>
      <w:bookmarkEnd w:id="14"/>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Nos podemos preguntar: ¿Cómo es posible que Cristo se encuentre verdadera, real y sustancialmente presente bajo las apariencias de pan y vino? ¿Cómo es posible que «se haga una selección [no se transforman las especies] que indica penetración extraordinaria [se transforma sólo y totalmente la sustancia]»</w:t>
      </w:r>
      <w:r>
        <w:rPr>
          <w:rStyle w:val="Refdenotaalpie"/>
          <w:rFonts w:ascii="Souvenir Lt BT" w:hAnsi="Souvenir Lt BT"/>
          <w:noProof/>
          <w:sz w:val="22"/>
          <w:szCs w:val="22"/>
        </w:rPr>
        <w:footnoteReference w:id="453"/>
      </w:r>
      <w:r>
        <w:rPr>
          <w:rFonts w:ascii="Souvenir Lt BT" w:hAnsi="Souvenir Lt BT"/>
          <w:noProof/>
          <w:sz w:val="22"/>
          <w:szCs w:val="22"/>
          <w:lang w:val="es-AR"/>
        </w:rPr>
        <w:t xml:space="preserve">. ¿Cómo es posible que se perpetúe el Sacrificio cruento de la cruz de manera incruenta? ¿Cómo seres falibles y pecadores, débiles y capaces de error, pueden obrar, y de hecho obran, </w:t>
      </w:r>
      <w:r>
        <w:rPr>
          <w:rFonts w:ascii="Souvenir Lt BT" w:hAnsi="Souvenir Lt BT"/>
          <w:i/>
          <w:noProof/>
          <w:sz w:val="22"/>
          <w:szCs w:val="22"/>
          <w:lang w:val="es-AR"/>
        </w:rPr>
        <w:t>in Persona Christi</w:t>
      </w:r>
      <w:r>
        <w:rPr>
          <w:rFonts w:ascii="Souvenir Lt BT" w:hAnsi="Souvenir Lt BT"/>
          <w:i/>
          <w:noProof/>
          <w:sz w:val="22"/>
          <w:szCs w:val="22"/>
          <w:lang w:val="es-AR"/>
        </w:rPr>
        <w:fldChar w:fldCharType="begin"/>
      </w:r>
      <w:r>
        <w:rPr>
          <w:rFonts w:ascii="Souvenir Lt BT" w:hAnsi="Souvenir Lt BT"/>
          <w:noProof/>
          <w:sz w:val="22"/>
          <w:szCs w:val="22"/>
          <w:lang w:val="es-AR"/>
        </w:rPr>
        <w:instrText>XE "sacerdote(s):obran in persona Christi"</w:instrText>
      </w:r>
      <w:r>
        <w:rPr>
          <w:rFonts w:ascii="Souvenir Lt BT" w:hAnsi="Souvenir Lt BT"/>
          <w:i/>
          <w:noProof/>
          <w:sz w:val="22"/>
          <w:szCs w:val="22"/>
          <w:lang w:val="es-AR"/>
        </w:rPr>
        <w:fldChar w:fldCharType="end"/>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 posible la presencia real. Es posible la conversión total de la sustancia del pan y del vino en el Cuerpo y la Sangre de Cristo, permaneciendo las especies. Es posible que en el altar se renueve el sacrificio de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del Calvario. Es posible que nos identifiquemos con Cristo. Todo ello es posible por el poder de otro gran Protagonista de la Misa: ¡el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XE "Espíritu Santo"</w:instrText>
      </w:r>
      <w:r>
        <w:rPr>
          <w:rFonts w:ascii="Souvenir Lt BT" w:hAnsi="Souvenir Lt BT"/>
          <w:noProof/>
          <w:sz w:val="22"/>
          <w:szCs w:val="22"/>
          <w:lang w:val="es-AR"/>
        </w:rPr>
        <w:fldChar w:fldCharType="end"/>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efecto, en «la acción sagrada por excelencia»</w:t>
      </w:r>
      <w:r>
        <w:rPr>
          <w:rStyle w:val="Refdenotaalpie"/>
          <w:rFonts w:ascii="Souvenir Lt BT" w:hAnsi="Souvenir Lt BT"/>
          <w:noProof/>
          <w:sz w:val="22"/>
          <w:szCs w:val="22"/>
        </w:rPr>
        <w:footnoteReference w:id="454"/>
      </w:r>
      <w:r>
        <w:rPr>
          <w:rFonts w:ascii="Souvenir Lt BT" w:hAnsi="Souvenir Lt BT"/>
          <w:noProof/>
          <w:sz w:val="22"/>
          <w:szCs w:val="22"/>
          <w:lang w:val="es-AR"/>
        </w:rPr>
        <w:t xml:space="preserve"> obra el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En las oraciones llamadas </w:t>
      </w:r>
      <w:r>
        <w:rPr>
          <w:rFonts w:ascii="Souvenir Lt BT" w:hAnsi="Souvenir Lt BT"/>
          <w:i/>
          <w:noProof/>
          <w:sz w:val="22"/>
          <w:szCs w:val="22"/>
          <w:lang w:val="es-AR"/>
        </w:rPr>
        <w:t>epíclesis</w:t>
      </w:r>
      <w:r>
        <w:rPr>
          <w:rFonts w:ascii="Souvenir Lt BT" w:hAnsi="Souvenir Lt BT"/>
          <w:i/>
          <w:noProof/>
          <w:sz w:val="22"/>
          <w:szCs w:val="22"/>
          <w:lang w:val="es-AR"/>
        </w:rPr>
        <w:fldChar w:fldCharType="begin"/>
      </w:r>
      <w:r>
        <w:rPr>
          <w:rFonts w:ascii="Souvenir Lt BT" w:hAnsi="Souvenir Lt BT"/>
          <w:noProof/>
          <w:sz w:val="22"/>
          <w:szCs w:val="22"/>
          <w:lang w:val="es-AR"/>
        </w:rPr>
        <w:instrText>XE "epíclesis"</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w:t>
      </w:r>
      <w:r>
        <w:rPr>
          <w:rFonts w:ascii="Souvenir Lt BT" w:hAnsi="Souvenir Lt BT"/>
          <w:noProof/>
          <w:sz w:val="22"/>
          <w:szCs w:val="22"/>
          <w:lang w:val="es-AR"/>
        </w:rPr>
        <w:t>(= invocación sobre)</w:t>
      </w:r>
      <w:r>
        <w:rPr>
          <w:rStyle w:val="Refdenotaalpie"/>
          <w:rFonts w:ascii="Souvenir Lt BT" w:hAnsi="Souvenir Lt BT"/>
          <w:noProof/>
          <w:sz w:val="22"/>
          <w:szCs w:val="22"/>
        </w:rPr>
        <w:footnoteReference w:id="455"/>
      </w:r>
      <w:r>
        <w:rPr>
          <w:rFonts w:ascii="Souvenir Lt BT" w:hAnsi="Souvenir Lt BT"/>
          <w:noProof/>
          <w:sz w:val="22"/>
          <w:szCs w:val="22"/>
          <w:lang w:val="es-AR"/>
        </w:rPr>
        <w:t xml:space="preserve"> se invoca al Espíritu Santo para que por su poder se convierta el pan y el vino en el Cuerpo y Sangre del Señor, y también se invoca al Espíritu Santo para que quienes tomamos parte de la Eucaristía recibamos sus frutos, siendo un sólo cuerpo y un sólo espíritu</w:t>
      </w:r>
      <w:r>
        <w:rPr>
          <w:rStyle w:val="Refdenotaalpie"/>
          <w:rFonts w:ascii="Souvenir Lt BT" w:hAnsi="Souvenir Lt BT"/>
          <w:noProof/>
          <w:sz w:val="22"/>
          <w:szCs w:val="22"/>
        </w:rPr>
        <w:footnoteReference w:id="456"/>
      </w:r>
      <w:r>
        <w:rPr>
          <w:rFonts w:ascii="Souvenir Lt BT" w:hAnsi="Souvenir Lt BT"/>
          <w:noProof/>
          <w:sz w:val="22"/>
          <w:szCs w:val="22"/>
          <w:lang w:val="es-AR"/>
        </w:rPr>
        <w:t>, y los fieles se conviertan ellos mismos en ofrenda</w:t>
      </w:r>
      <w:r>
        <w:rPr>
          <w:rFonts w:ascii="Souvenir Lt BT" w:hAnsi="Souvenir Lt BT"/>
          <w:noProof/>
          <w:sz w:val="22"/>
          <w:szCs w:val="22"/>
          <w:lang w:val="es-AR"/>
        </w:rPr>
        <w:fldChar w:fldCharType="begin"/>
      </w:r>
      <w:r>
        <w:rPr>
          <w:rFonts w:ascii="Souvenir Lt BT" w:hAnsi="Souvenir Lt BT"/>
          <w:noProof/>
          <w:sz w:val="22"/>
          <w:szCs w:val="22"/>
          <w:lang w:val="es-AR"/>
        </w:rPr>
        <w:instrText>XE "ofrenda"</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viva para Dios</w:t>
      </w:r>
      <w:r>
        <w:rPr>
          <w:rStyle w:val="Refdenotaalpie"/>
          <w:rFonts w:ascii="Souvenir Lt BT" w:hAnsi="Souvenir Lt BT"/>
          <w:noProof/>
          <w:sz w:val="22"/>
          <w:szCs w:val="22"/>
        </w:rPr>
        <w:footnoteReference w:id="457"/>
      </w:r>
      <w:r>
        <w:rPr>
          <w:rFonts w:ascii="Souvenir Lt BT" w:hAnsi="Souvenir Lt BT"/>
          <w:noProof/>
          <w:sz w:val="22"/>
          <w:szCs w:val="22"/>
          <w:lang w:val="es-AR"/>
        </w:rPr>
        <w:t>. Más aún, el Espíritu Santo nos va preparando antes y después de la Misa, de modo tal, que cada Misa es única, singular. Por eso no hay lugar para la rutina, ni para el tedio, si el sacerdote es dócil al Espíritu Santo.</w:t>
      </w:r>
    </w:p>
    <w:p w:rsidR="00925126" w:rsidRDefault="00925126">
      <w:pPr>
        <w:pStyle w:val="Ttulo3"/>
        <w:keepNext w:val="0"/>
        <w:widowControl w:val="0"/>
        <w:tabs>
          <w:tab w:val="clear" w:pos="4513"/>
        </w:tabs>
        <w:suppressAutoHyphens w:val="0"/>
        <w:spacing w:before="60" w:afterLines="60" w:after="144"/>
        <w:jc w:val="left"/>
        <w:rPr>
          <w:rFonts w:ascii="Souvenir Lt BT" w:hAnsi="Souvenir Lt BT"/>
          <w:i/>
          <w:noProof/>
          <w:sz w:val="24"/>
          <w:szCs w:val="24"/>
          <w:lang w:val="es-AR"/>
        </w:rPr>
      </w:pPr>
      <w:bookmarkStart w:id="15" w:name="_Toc465845544"/>
      <w:bookmarkStart w:id="16" w:name="_Toc490068029"/>
      <w:r>
        <w:rPr>
          <w:rFonts w:ascii="Souvenir Lt BT" w:hAnsi="Souvenir Lt BT"/>
          <w:i/>
          <w:noProof/>
          <w:sz w:val="24"/>
          <w:szCs w:val="24"/>
          <w:lang w:val="es-AR"/>
        </w:rPr>
        <w:t>Párrafo 3º. El Padre</w:t>
      </w:r>
      <w:bookmarkEnd w:id="15"/>
      <w:bookmarkEnd w:id="16"/>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otro gran Protagonista es Dios Padre celestial. A Él se ofrece el sacrificio, a Él se ofrecen la Víctima principal –su Hijo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único hecho hombre con su cuerpo entregado y su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derramada– y las víctimas secundarias –nosotros– con nuestros sacrificios</w:t>
      </w:r>
      <w:r>
        <w:rPr>
          <w:rFonts w:ascii="Souvenir Lt BT" w:hAnsi="Souvenir Lt BT"/>
          <w:noProof/>
          <w:sz w:val="22"/>
          <w:szCs w:val="22"/>
          <w:lang w:val="es-AR"/>
        </w:rPr>
        <w:fldChar w:fldCharType="begin"/>
      </w:r>
      <w:r>
        <w:rPr>
          <w:rFonts w:ascii="Souvenir Lt BT" w:hAnsi="Souvenir Lt BT"/>
          <w:noProof/>
          <w:sz w:val="22"/>
          <w:szCs w:val="22"/>
          <w:lang w:val="es-AR"/>
        </w:rPr>
        <w:instrText>XE "sacrificios"</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espirituales, a Él se dirigen las oraciones del sacrificio. Él es el que acepta o no el sacrificio nuestro. Hay dos cuadros: en uno, Abel sacrificando y el humo del sacrificio subía derecho al cielo, era aceptado por Dios; el otro, el sacrificio de Caín, el humo de su sacrificio no subía al cielo, porque no era aceptado por Dios, ya que sus disposiciones interiores eran malas. La aceptación del sacrificio por parte de Dios, es un aspecto muy importante de la consumación del sacrificio. Consumar es llevar a término el sacrificio, es cuando el sacrificio alcanza su perfección.</w:t>
      </w:r>
    </w:p>
    <w:p w:rsidR="00925126" w:rsidRDefault="00925126">
      <w:pPr>
        <w:pStyle w:val="Sangradetextonormal"/>
        <w:widowControl w:val="0"/>
        <w:spacing w:before="60" w:afterLines="60" w:after="144"/>
        <w:ind w:firstLine="284"/>
        <w:rPr>
          <w:rFonts w:ascii="Souvenir Lt BT" w:hAnsi="Souvenir Lt BT"/>
          <w:noProof/>
          <w:sz w:val="22"/>
          <w:szCs w:val="22"/>
          <w:lang w:eastAsia="es-MX"/>
        </w:rPr>
      </w:pPr>
      <w:r>
        <w:rPr>
          <w:rFonts w:ascii="Souvenir Lt BT" w:hAnsi="Souvenir Lt BT"/>
          <w:noProof/>
          <w:sz w:val="22"/>
          <w:szCs w:val="22"/>
          <w:lang w:eastAsia="es-MX"/>
        </w:rPr>
        <w:t>Pareciera que algunos ya consideran que respecto al sacrificio ya está todo, sin embargo, a veces, les falta un elemento muy importante referente a la consumación del sacrificio, que forma parte de la integridad del mismo: la aceptación por parte de Dios y la comunión</w:t>
      </w:r>
      <w:r>
        <w:rPr>
          <w:rFonts w:ascii="Souvenir Lt BT" w:hAnsi="Souvenir Lt BT"/>
          <w:noProof/>
          <w:sz w:val="22"/>
          <w:szCs w:val="22"/>
          <w:lang w:eastAsia="es-MX"/>
        </w:rPr>
        <w:fldChar w:fldCharType="begin"/>
      </w:r>
      <w:r>
        <w:rPr>
          <w:rFonts w:ascii="Souvenir Lt BT" w:hAnsi="Souvenir Lt BT"/>
          <w:noProof/>
          <w:sz w:val="22"/>
          <w:szCs w:val="22"/>
          <w:lang w:eastAsia="es-MX"/>
        </w:rPr>
        <w:instrText xml:space="preserve"> XE "comunión" </w:instrText>
      </w:r>
      <w:r>
        <w:rPr>
          <w:rFonts w:ascii="Souvenir Lt BT" w:hAnsi="Souvenir Lt BT"/>
          <w:noProof/>
          <w:sz w:val="22"/>
          <w:szCs w:val="22"/>
          <w:lang w:eastAsia="es-MX"/>
        </w:rPr>
        <w:fldChar w:fldCharType="end"/>
      </w:r>
      <w:r>
        <w:rPr>
          <w:rFonts w:ascii="Souvenir Lt BT" w:hAnsi="Souvenir Lt BT"/>
          <w:noProof/>
          <w:sz w:val="22"/>
          <w:szCs w:val="22"/>
          <w:lang w:eastAsia="es-MX"/>
        </w:rPr>
        <w:t xml:space="preserve"> por parte del hombre. (Nos referimos a la consumación de la Eucaristía en sí misma considerada; la consumación, en cuanto a los bienes eternos producidos por la Eucaristía en aquellos por quienes es ofrecido el sacrificio, es la vida eterna del cielo</w:t>
      </w:r>
      <w:r>
        <w:rPr>
          <w:rStyle w:val="Refdenotaalpie"/>
          <w:rFonts w:ascii="Souvenir Lt BT" w:hAnsi="Souvenir Lt BT"/>
          <w:noProof/>
          <w:sz w:val="22"/>
          <w:szCs w:val="22"/>
          <w:lang w:eastAsia="es-MX"/>
        </w:rPr>
        <w:footnoteReference w:id="458"/>
      </w:r>
      <w:r>
        <w:rPr>
          <w:rFonts w:ascii="Souvenir Lt BT" w:hAnsi="Souvenir Lt BT"/>
          <w:noProof/>
          <w:sz w:val="22"/>
          <w:szCs w:val="22"/>
          <w:lang w:eastAsia="es-MX"/>
        </w:rPr>
        <w:t>).</w:t>
      </w:r>
    </w:p>
    <w:p w:rsidR="00925126" w:rsidRDefault="00925126">
      <w:pPr>
        <w:pStyle w:val="Sangradetextonormal"/>
        <w:widowControl w:val="0"/>
        <w:spacing w:before="60" w:afterLines="60" w:after="144"/>
        <w:ind w:firstLine="284"/>
        <w:rPr>
          <w:rFonts w:ascii="Souvenir Lt BT" w:hAnsi="Souvenir Lt BT"/>
          <w:noProof/>
          <w:sz w:val="22"/>
          <w:szCs w:val="22"/>
          <w:lang w:eastAsia="es-MX"/>
        </w:rPr>
      </w:pPr>
      <w:r>
        <w:rPr>
          <w:rFonts w:ascii="Souvenir Lt BT" w:hAnsi="Souvenir Lt BT"/>
          <w:noProof/>
          <w:sz w:val="22"/>
          <w:szCs w:val="22"/>
          <w:lang w:eastAsia="es-MX"/>
        </w:rPr>
        <w:t>Aquí nos referiremos a la aceptación del sacrificio, por parte de Dios. «El sacrificio realiza su esencia ante todo como una oblación</w:t>
      </w:r>
      <w:r>
        <w:rPr>
          <w:rFonts w:ascii="Souvenir Lt BT" w:hAnsi="Souvenir Lt BT"/>
          <w:noProof/>
          <w:sz w:val="22"/>
          <w:szCs w:val="22"/>
          <w:lang w:eastAsia="es-MX"/>
        </w:rPr>
        <w:fldChar w:fldCharType="begin"/>
      </w:r>
      <w:r>
        <w:rPr>
          <w:rFonts w:ascii="Souvenir Lt BT" w:hAnsi="Souvenir Lt BT"/>
          <w:noProof/>
          <w:sz w:val="22"/>
          <w:szCs w:val="22"/>
          <w:lang w:eastAsia="es-MX"/>
        </w:rPr>
        <w:instrText xml:space="preserve"> XE "oblación" </w:instrText>
      </w:r>
      <w:r>
        <w:rPr>
          <w:rFonts w:ascii="Souvenir Lt BT" w:hAnsi="Souvenir Lt BT"/>
          <w:noProof/>
          <w:sz w:val="22"/>
          <w:szCs w:val="22"/>
          <w:lang w:eastAsia="es-MX"/>
        </w:rPr>
        <w:fldChar w:fldCharType="end"/>
      </w:r>
      <w:r>
        <w:rPr>
          <w:rFonts w:ascii="Souvenir Lt BT" w:hAnsi="Souvenir Lt BT"/>
          <w:noProof/>
          <w:sz w:val="22"/>
          <w:szCs w:val="22"/>
          <w:lang w:eastAsia="es-MX"/>
        </w:rPr>
        <w:t>. El hombre en la donación sacrificial de un don, reconoce a Dios como a causa Primera y Fin último, y le expresa la entera oblación de sí mismo. La donación, por su noción misma, tiende a trasladar a otro un derecho propio: Encierra, pues, en su concepto, una tendencia hacia la aceptación de parte de aquel a quien se hace, sin la cual la dádiva no se transfiere. Es un contrato que requiere un asentimiento bilateral. Por eso nuestro sacrificio ni siquiera existiría, sería inválido si no fuese aceptado por Dios: no se realizaría entonces su esencia, que es ante todo de oblación. La hostia permanecería en poder del hombre sin pasar al dominio de Dios, no quedaría consagrada por su aceptación. La definición del sacrificio de San Isidoro no tendría su cumplimiento: “El sacrificio es así llamado en cuanto que la cosa [ofrenda] es hecha sagrada [por la aceptación de Dios]”. “Inválido es el sacrificio que no es aceptado por Dios. Írrito el sacerdocio que no puede hacer llegar el don hasta Dios, ni a su vez llevar a los hombres los dones divinos”</w:t>
      </w:r>
      <w:r>
        <w:rPr>
          <w:rStyle w:val="Refdenotaalpie"/>
          <w:rFonts w:ascii="Souvenir Lt BT" w:hAnsi="Souvenir Lt BT"/>
          <w:noProof/>
          <w:sz w:val="22"/>
          <w:szCs w:val="22"/>
        </w:rPr>
        <w:footnoteReference w:id="459"/>
      </w:r>
      <w:r>
        <w:rPr>
          <w:rFonts w:ascii="Souvenir Lt BT" w:hAnsi="Souvenir Lt BT"/>
          <w:noProof/>
          <w:sz w:val="22"/>
          <w:szCs w:val="22"/>
          <w:lang w:eastAsia="es-MX"/>
        </w:rPr>
        <w:t>. Írrito, nulo, sin fuerza ni obligación, en su existencia física, el sacrificio no lo sería menos en su realidad simbólica, en su significación: Dios no aceptaría el reconocimiento y oblación interior del hombre, en el rito externo expresada, al menos en cuanto se la hace por este determinado sacrificio; ni obtendría el hombre los deseados efectos de propiciación e impetración. Supuesta, en cambio, la aceptación, se realiza plenamente la oblación real y simbólica del sacrificio. Al aceptarlo, Dios acepta un contrato, se obliga (en cuanto puede Dios obligarse con sus criaturas) a sus condiciones. Y como en el sacrificio actual (propiciatorio</w:t>
      </w:r>
      <w:r>
        <w:rPr>
          <w:rFonts w:ascii="Souvenir Lt BT" w:hAnsi="Souvenir Lt BT"/>
          <w:noProof/>
          <w:sz w:val="22"/>
          <w:szCs w:val="22"/>
          <w:lang w:eastAsia="es-MX"/>
        </w:rPr>
        <w:fldChar w:fldCharType="begin"/>
      </w:r>
      <w:r>
        <w:rPr>
          <w:rFonts w:ascii="Souvenir Lt BT" w:hAnsi="Souvenir Lt BT"/>
          <w:noProof/>
          <w:sz w:val="22"/>
          <w:szCs w:val="22"/>
          <w:lang w:eastAsia="es-MX"/>
        </w:rPr>
        <w:instrText xml:space="preserve"> XE "propiciatorio" </w:instrText>
      </w:r>
      <w:r>
        <w:rPr>
          <w:rFonts w:ascii="Souvenir Lt BT" w:hAnsi="Souvenir Lt BT"/>
          <w:noProof/>
          <w:sz w:val="22"/>
          <w:szCs w:val="22"/>
          <w:lang w:eastAsia="es-MX"/>
        </w:rPr>
        <w:fldChar w:fldCharType="end"/>
      </w:r>
      <w:r>
        <w:rPr>
          <w:rFonts w:ascii="Souvenir Lt BT" w:hAnsi="Souvenir Lt BT"/>
          <w:noProof/>
          <w:sz w:val="22"/>
          <w:szCs w:val="22"/>
          <w:lang w:eastAsia="es-MX"/>
        </w:rPr>
        <w:t xml:space="preserve"> e impetratorio), los hombres le ofrecen un don a cambio del perdón de sus pecados y concesión de sus gracias y favores: la aceptación del sacrificio de parte de Dios, trae consigo la concesión infalible de esos bienes. He ahí el fundamento del valor del sacrificio.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b/>
          <w:noProof/>
          <w:sz w:val="22"/>
          <w:szCs w:val="22"/>
          <w:lang w:val="es-AR"/>
        </w:rPr>
        <w:t>Necesidad de la significación sensible de esta divina aceptación.</w:t>
      </w:r>
      <w:r>
        <w:rPr>
          <w:rFonts w:ascii="Souvenir Lt BT" w:hAnsi="Souvenir Lt BT"/>
          <w:i/>
          <w:noProof/>
          <w:sz w:val="22"/>
          <w:szCs w:val="22"/>
          <w:lang w:val="es-AR"/>
        </w:rPr>
        <w:t xml:space="preserve"> </w:t>
      </w:r>
      <w:r>
        <w:rPr>
          <w:rFonts w:ascii="Souvenir Lt BT" w:hAnsi="Souvenir Lt BT"/>
          <w:noProof/>
          <w:sz w:val="22"/>
          <w:szCs w:val="22"/>
          <w:lang w:val="es-AR"/>
        </w:rPr>
        <w:t>Así como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hombre debe ser externa –expresando la disposición interna–, también la aceptación de Dios ha de ser externa</w:t>
      </w:r>
      <w:r w:rsidR="00EB712B">
        <w:rPr>
          <w:rFonts w:ascii="Souvenir Lt BT" w:hAnsi="Souvenir Lt BT"/>
          <w:noProof/>
          <w:sz w:val="22"/>
          <w:szCs w:val="22"/>
          <w:lang w:val="es-AR"/>
        </w:rPr>
        <w:t xml:space="preserve"> en los sacrificios cruentos</w:t>
      </w:r>
      <w:r>
        <w:rPr>
          <w:rFonts w:ascii="Souvenir Lt BT" w:hAnsi="Souvenir Lt BT"/>
          <w:noProof/>
          <w:sz w:val="22"/>
          <w:szCs w:val="22"/>
          <w:lang w:val="es-AR"/>
        </w:rPr>
        <w:t>. La naturaleza de contrato que hemos atribuido al sacrificio, reclama de él no sólo el consentimiento de ambas partes, sino también su significación, que el hombre no puede alcanzar sino por una expresión sensible. De aquí el afán de los hombres por obtener un signo de aceptación divina, de la que –como acto interno de Dios– no podrían directamente cerciorarse.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Esta significación, dice el P. De La Taille</w:t>
      </w:r>
      <w:r>
        <w:rPr>
          <w:rStyle w:val="Refdenotaalpie"/>
          <w:rFonts w:ascii="Souvenir Lt BT" w:hAnsi="Souvenir Lt BT"/>
          <w:noProof/>
          <w:sz w:val="22"/>
          <w:szCs w:val="22"/>
        </w:rPr>
        <w:footnoteReference w:id="460"/>
      </w:r>
      <w:r>
        <w:rPr>
          <w:rFonts w:ascii="Souvenir Lt BT" w:hAnsi="Souvenir Lt BT"/>
          <w:noProof/>
          <w:sz w:val="22"/>
          <w:szCs w:val="22"/>
          <w:lang w:val="es-AR"/>
        </w:rPr>
        <w:t>, se expresaba sensiblemente en el Antiguo Testamento, bien por arte humano, bien por intervención divina.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1. Por </w:t>
      </w:r>
      <w:r>
        <w:rPr>
          <w:rFonts w:ascii="Souvenir Lt BT" w:hAnsi="Souvenir Lt BT"/>
          <w:b/>
          <w:noProof/>
          <w:sz w:val="22"/>
          <w:szCs w:val="22"/>
          <w:lang w:val="es-AR"/>
        </w:rPr>
        <w:t xml:space="preserve">arte humana </w:t>
      </w:r>
      <w:r>
        <w:rPr>
          <w:rFonts w:ascii="Souvenir Lt BT" w:hAnsi="Souvenir Lt BT"/>
          <w:noProof/>
          <w:sz w:val="22"/>
          <w:szCs w:val="22"/>
          <w:lang w:val="es-AR"/>
        </w:rPr>
        <w:t>obteníase de dos modos: Primeramente por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en el altar de los dones sacrificiales, v. gr. por la efusión de la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víctima, no en cuanto era oblación del hombre, sino en cuanto era aceptación de parte del altar, que, en el concepto de los hombres, simbolizaba a la divinidad y era juzgado como compenetrado por ella: La recepción de los dones por el altar, simbolizaba así la aceptación de ella por parte del Señor. Esto aparece en varios pasajes de la Escritura:</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w:t>
      </w:r>
      <w:r>
        <w:rPr>
          <w:rFonts w:ascii="Souvenir Lt BT" w:hAnsi="Souvenir Lt BT"/>
          <w:i/>
          <w:noProof/>
          <w:sz w:val="22"/>
          <w:szCs w:val="22"/>
          <w:lang w:val="es-AR"/>
        </w:rPr>
        <w:t>Tomó Moisés la mitad de la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y la echó en vasijas; la otra mitad la derramó sobre el altar</w:t>
      </w:r>
      <w:r>
        <w:rPr>
          <w:rFonts w:ascii="Souvenir Lt BT" w:hAnsi="Souvenir Lt BT"/>
          <w:noProof/>
          <w:sz w:val="22"/>
          <w:szCs w:val="22"/>
          <w:lang w:val="es-AR"/>
        </w:rPr>
        <w:t xml:space="preserve"> (Ex 24,6);</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w:t>
      </w:r>
      <w:r>
        <w:rPr>
          <w:rFonts w:ascii="Souvenir Lt BT" w:hAnsi="Souvenir Lt BT"/>
          <w:i/>
          <w:noProof/>
          <w:sz w:val="22"/>
          <w:szCs w:val="22"/>
          <w:lang w:val="es-AR"/>
        </w:rPr>
        <w:t>Una vez inmolado el carnero, tomarás su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y la derramarás en torno al altar</w:t>
      </w:r>
      <w:r>
        <w:rPr>
          <w:rFonts w:ascii="Souvenir Lt BT" w:hAnsi="Souvenir Lt BT"/>
          <w:noProof/>
          <w:sz w:val="22"/>
          <w:szCs w:val="22"/>
          <w:lang w:val="es-AR"/>
        </w:rPr>
        <w:t xml:space="preserve"> (Ex 29,16);</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w:t>
      </w:r>
      <w:r>
        <w:rPr>
          <w:rFonts w:ascii="Souvenir Lt BT" w:hAnsi="Souvenir Lt BT"/>
          <w:i/>
          <w:noProof/>
          <w:sz w:val="22"/>
          <w:szCs w:val="22"/>
          <w:lang w:val="es-AR"/>
        </w:rPr>
        <w:t>Lo inmolará al lado septentrional del altar ante Yahvé, y los hijos de Aarón los sacerdotes, derramarán la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alrededor del altar</w:t>
      </w:r>
      <w:r>
        <w:rPr>
          <w:rFonts w:ascii="Souvenir Lt BT" w:hAnsi="Souvenir Lt BT"/>
          <w:noProof/>
          <w:sz w:val="22"/>
          <w:szCs w:val="22"/>
          <w:lang w:val="es-AR"/>
        </w:rPr>
        <w:t xml:space="preserve"> (Lv 1,11);</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w:t>
      </w:r>
      <w:r>
        <w:rPr>
          <w:rFonts w:ascii="Souvenir Lt BT" w:hAnsi="Souvenir Lt BT"/>
          <w:i/>
          <w:noProof/>
          <w:sz w:val="22"/>
          <w:szCs w:val="22"/>
          <w:lang w:val="es-AR"/>
        </w:rPr>
        <w:t>En el lugar donde inmolan el holocausto inmolarán la víctima</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de reparación, y su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se derramará sobre todos los lados del altar</w:t>
      </w:r>
      <w:r>
        <w:rPr>
          <w:rFonts w:ascii="Souvenir Lt BT" w:hAnsi="Souvenir Lt BT"/>
          <w:noProof/>
          <w:sz w:val="22"/>
          <w:szCs w:val="22"/>
          <w:lang w:val="es-AR"/>
        </w:rPr>
        <w:t xml:space="preserve"> (Lv 7,2);</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w:t>
      </w:r>
      <w:r>
        <w:rPr>
          <w:rFonts w:ascii="Souvenir Lt BT" w:hAnsi="Souvenir Lt BT"/>
          <w:i/>
          <w:noProof/>
          <w:sz w:val="22"/>
          <w:szCs w:val="22"/>
          <w:lang w:val="es-AR"/>
        </w:rPr>
        <w:t>El sacerdote derramará la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sobre el altar de Yahvé, a la entrada de la Tienda del Encuentro</w:t>
      </w:r>
      <w:r>
        <w:rPr>
          <w:rFonts w:ascii="Souvenir Lt BT" w:hAnsi="Souvenir Lt BT"/>
          <w:noProof/>
          <w:sz w:val="22"/>
          <w:szCs w:val="22"/>
          <w:lang w:val="es-AR"/>
        </w:rPr>
        <w:t>... (Lv 17,6);</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w:t>
      </w:r>
      <w:r>
        <w:rPr>
          <w:rFonts w:ascii="Souvenir Lt BT" w:hAnsi="Souvenir Lt BT"/>
          <w:i/>
          <w:noProof/>
          <w:sz w:val="22"/>
          <w:szCs w:val="22"/>
          <w:lang w:val="es-AR"/>
        </w:rPr>
        <w:t>Pero al primogénito de vaca, o de oveja, o de cabra, no lo rescatarás: es sagrado. Derramarás su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sobre el altar y su grasa la harás arder como manjar abrasado de calmante aroma para Yahvé</w:t>
      </w:r>
      <w:r>
        <w:rPr>
          <w:rFonts w:ascii="Souvenir Lt BT" w:hAnsi="Souvenir Lt BT"/>
          <w:noProof/>
          <w:sz w:val="22"/>
          <w:szCs w:val="22"/>
          <w:lang w:val="es-AR"/>
        </w:rPr>
        <w:t xml:space="preserve"> (Nm 18,17).</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Pero más perfecta era la significación de la aceptación expresada por el holocausto. En él, la ofrenda después de ofrecida era quemada, simbolizando así el fuego a la divinidad, que consumía y hasta como participaba de la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Así aparece en varios textos de la Escritura:</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w:t>
      </w:r>
      <w:r>
        <w:rPr>
          <w:rFonts w:ascii="Souvenir Lt BT" w:hAnsi="Souvenir Lt BT"/>
          <w:i/>
          <w:noProof/>
          <w:sz w:val="22"/>
          <w:szCs w:val="22"/>
          <w:lang w:val="es-AR"/>
        </w:rPr>
        <w:t>Mandó quemar sobre el altar su holocausto y su oblación</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hizo su libación y derramó la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de sus sacrificios de comunión</w:t>
      </w:r>
      <w:r>
        <w:rPr>
          <w:rFonts w:ascii="Souvenir Lt BT" w:hAnsi="Souvenir Lt BT"/>
          <w:i/>
          <w:noProof/>
          <w:sz w:val="22"/>
          <w:szCs w:val="22"/>
          <w:lang w:val="es-AR"/>
        </w:rPr>
        <w:fldChar w:fldCharType="begin"/>
      </w:r>
      <w:r>
        <w:instrText xml:space="preserve"> XE "</w:instrText>
      </w:r>
      <w:r>
        <w:rPr>
          <w:rFonts w:ascii="Souvenir Lt BT" w:hAnsi="Souvenir Lt BT"/>
          <w:i/>
          <w:noProof/>
          <w:sz w:val="22"/>
          <w:szCs w:val="22"/>
          <w:lang w:val="es-AR"/>
        </w:rPr>
        <w:instrText>comunión:</w:instrText>
      </w:r>
      <w:r>
        <w:instrText xml:space="preserve">sacrificios de" </w:instrText>
      </w:r>
      <w:r>
        <w:rPr>
          <w:rFonts w:ascii="Souvenir Lt BT" w:hAnsi="Souvenir Lt BT"/>
          <w:i/>
          <w:noProof/>
          <w:sz w:val="22"/>
          <w:szCs w:val="22"/>
          <w:lang w:val="es-AR"/>
        </w:rPr>
        <w:fldChar w:fldCharType="end"/>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w:t>
      </w:r>
      <w:r>
        <w:rPr>
          <w:rFonts w:ascii="Souvenir Lt BT" w:hAnsi="Souvenir Lt BT"/>
          <w:noProof/>
          <w:sz w:val="22"/>
          <w:szCs w:val="22"/>
          <w:lang w:val="es-AR"/>
        </w:rPr>
        <w:t>...</w:t>
      </w:r>
      <w:r>
        <w:rPr>
          <w:rFonts w:ascii="Souvenir Lt BT" w:hAnsi="Souvenir Lt BT"/>
          <w:i/>
          <w:noProof/>
          <w:sz w:val="22"/>
          <w:szCs w:val="22"/>
          <w:lang w:val="es-AR"/>
        </w:rPr>
        <w:t xml:space="preserve"> El rey Ajaz ordenó al sacerdote Urías</w:t>
      </w:r>
      <w:r>
        <w:rPr>
          <w:rFonts w:ascii="Souvenir Lt BT" w:hAnsi="Souvenir Lt BT"/>
          <w:noProof/>
          <w:sz w:val="22"/>
          <w:szCs w:val="22"/>
          <w:lang w:val="es-AR"/>
        </w:rPr>
        <w:t>: «</w:t>
      </w:r>
      <w:r>
        <w:rPr>
          <w:rFonts w:ascii="Souvenir Lt BT" w:hAnsi="Souvenir Lt BT"/>
          <w:i/>
          <w:noProof/>
          <w:sz w:val="22"/>
          <w:szCs w:val="22"/>
          <w:lang w:val="es-AR"/>
        </w:rPr>
        <w:t>Sobre el altar grande quemarás el holocausto de la mañana y la oblación de la tarde, el holocausto del rey y su oblación, el holocausto de todo el pueblo de la tierra, sus oblaciones y sus libaciones, derramarás sobre él toda la sangre del holocausto y toda la sangre del sacrificio. Cuanto al altar de bronce, yo me ocuparé de él</w:t>
      </w:r>
      <w:r>
        <w:rPr>
          <w:rFonts w:ascii="Souvenir Lt BT" w:hAnsi="Souvenir Lt BT"/>
          <w:noProof/>
          <w:sz w:val="22"/>
          <w:szCs w:val="22"/>
          <w:lang w:val="es-AR"/>
        </w:rPr>
        <w:t>» (2Re 16,13.15);</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w:t>
      </w:r>
      <w:r>
        <w:rPr>
          <w:rFonts w:ascii="Souvenir Lt BT" w:hAnsi="Souvenir Lt BT"/>
          <w:i/>
          <w:noProof/>
          <w:sz w:val="22"/>
          <w:szCs w:val="22"/>
          <w:lang w:val="es-AR"/>
        </w:rPr>
        <w:t>Después inmoló la víctima</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del holocausto y los hijos de Aarón le presentaron la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que derramó sobre todos los lados del altar. Le presentaron la víctima del holocausto en trozos, juntamente con la cabeza, y lo quemó todo sobre el altar. Y habiendo lavado las entrañas y las patas, las quemó encima del holocausto sobre el altar</w:t>
      </w:r>
      <w:r>
        <w:rPr>
          <w:rFonts w:ascii="Souvenir Lt BT" w:hAnsi="Souvenir Lt BT"/>
          <w:noProof/>
          <w:sz w:val="22"/>
          <w:szCs w:val="22"/>
          <w:lang w:val="es-AR"/>
        </w:rPr>
        <w:t xml:space="preserve"> (Lv 9,12–14).</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Ambos medios para expresar la aceptación de Dios eran imperfectos, sujetos a falsificación como estaban: Al símbolo humano de aceptación divina, podía faltar la realidad de la aceptación.</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2. Por eso sobre estos signos de la aceptación divina, estaba el signo de que Dios mismo directamente se valía para expresar dicha aceptación. Tal el fuego milagroso que hacía descender del cielo para consumir el sacrificio que le era agradable. Algunos textos de la Escritura: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i/>
          <w:noProof/>
          <w:sz w:val="22"/>
          <w:szCs w:val="22"/>
          <w:lang w:val="es-AR"/>
        </w:rPr>
        <w:t>Y, puesto ya el sol, surgió en medio de densas tinieblas un horno humeante y una antorcha de fuego que pasó por entre aquellos animales partidos</w:t>
      </w:r>
      <w:r>
        <w:rPr>
          <w:rFonts w:ascii="Souvenir Lt BT" w:hAnsi="Souvenir Lt BT"/>
          <w:noProof/>
          <w:sz w:val="22"/>
          <w:szCs w:val="22"/>
          <w:lang w:val="es-AR"/>
        </w:rPr>
        <w:t xml:space="preserve"> (Gn 15,17);</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i/>
          <w:noProof/>
          <w:sz w:val="22"/>
          <w:szCs w:val="22"/>
          <w:lang w:val="es-AR"/>
        </w:rPr>
        <w:t xml:space="preserve">Erigió con las piedras un altar al nombre de Yahvé, e hizo alrededor del altar una zanja que contenía como unas dos arrobas de sembrado. Dispuso leña, despedazó el novillo y lo puso sobre la leña. Después dijo: «Llenad de agua cuatro tinajas y derramadla sobre el holocausto y sobre la leña». Lo hicieron así. Dijo: «Repetid» y repitieron. Dijo: «Hacedlo por tercera </w:t>
      </w:r>
      <w:r w:rsidRPr="00A82F67">
        <w:rPr>
          <w:rFonts w:ascii="Souvenir Lt BT" w:hAnsi="Souvenir Lt BT"/>
          <w:i/>
          <w:noProof/>
          <w:spacing w:val="-4"/>
          <w:sz w:val="22"/>
          <w:szCs w:val="22"/>
          <w:lang w:val="es-AR"/>
        </w:rPr>
        <w:t>vez». Y por tercera vez lo hicieron. El agua corrió alrededor del altar, y hasta la zanja se llenó de agua. A la hora en que se presenta la ofrenda, se acercó el profeta Elías y dijo: «Yahvé, Dios de Abraham, de Isaac y de Israel, que se sepa hoy que tú eres Dios en Israel y que yo soy tu servidor y que por orden tuya he ejecutado toda estas cosas. Respóndeme, Yahvé, respóndeme, y que todo este pueblo sepa que tú, Yahvé, eres Dios que conviertes sus corazones». Cayó el fuego de Yahvé que devoró el holocausto y la leña, y lamió el agua de las zanjas</w:t>
      </w:r>
      <w:r w:rsidRPr="00A82F67">
        <w:rPr>
          <w:rFonts w:ascii="Souvenir Lt BT" w:hAnsi="Souvenir Lt BT"/>
          <w:noProof/>
          <w:spacing w:val="-4"/>
          <w:sz w:val="22"/>
          <w:szCs w:val="22"/>
          <w:lang w:val="es-AR"/>
        </w:rPr>
        <w:t xml:space="preserve"> (1 Re 18,32</w:t>
      </w:r>
      <w:r>
        <w:rPr>
          <w:rFonts w:ascii="Souvenir Lt BT" w:hAnsi="Souvenir Lt BT"/>
          <w:noProof/>
          <w:sz w:val="22"/>
          <w:szCs w:val="22"/>
          <w:lang w:val="es-AR"/>
        </w:rPr>
        <w:t>-38).</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Sin embargo, no era esta tampoco la expresión más perfecta de la aceptación divina, ya que ella no trascendía el orden figural. “Porque las hostias carnales aun en el caso de ser devoradas por el fuego divino, no pasaban en sí mismas a la santidad divina, sino que prefiguraban una víctima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víctima"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perfecta, que iba a ser devorada más adelante por el fuego de la divina gracia y llevada al templo de la divina santidad, al Santo de los Santos”</w:t>
      </w:r>
      <w:r>
        <w:rPr>
          <w:rStyle w:val="Refdenotaalpie"/>
          <w:rFonts w:ascii="Souvenir Lt BT" w:hAnsi="Souvenir Lt BT"/>
          <w:noProof/>
          <w:sz w:val="22"/>
          <w:szCs w:val="22"/>
        </w:rPr>
        <w:footnoteReference w:id="461"/>
      </w:r>
      <w:r>
        <w:rPr>
          <w:rFonts w:ascii="Souvenir Lt BT" w:hAnsi="Souvenir Lt BT"/>
          <w:noProof/>
          <w:sz w:val="22"/>
          <w:szCs w:val="22"/>
          <w:lang w:val="es-AR"/>
        </w:rPr>
        <w:t>. [Alude el P. De la Taille al estado de Víctima aceptada en que Cristo está en los Cielos]»</w:t>
      </w:r>
      <w:r>
        <w:rPr>
          <w:rStyle w:val="Refdenotaalpie"/>
          <w:rFonts w:ascii="Souvenir Lt BT" w:hAnsi="Souvenir Lt BT"/>
          <w:noProof/>
          <w:sz w:val="22"/>
          <w:szCs w:val="22"/>
        </w:rPr>
        <w:footnoteReference w:id="462"/>
      </w:r>
      <w:r>
        <w:rPr>
          <w:rFonts w:ascii="Souvenir Lt BT" w:hAnsi="Souvenir Lt BT"/>
          <w:noProof/>
          <w:sz w:val="22"/>
          <w:szCs w:val="22"/>
          <w:lang w:val="es-AR"/>
        </w:rPr>
        <w:t>.</w:t>
      </w:r>
    </w:p>
    <w:p w:rsidR="00925126" w:rsidRDefault="00925126">
      <w:pPr>
        <w:pStyle w:val="Sangradetextonormal"/>
        <w:widowControl w:val="0"/>
        <w:spacing w:before="200" w:afterLines="60" w:after="144"/>
        <w:ind w:firstLine="284"/>
        <w:rPr>
          <w:rFonts w:ascii="Souvenir Lt BT" w:hAnsi="Souvenir Lt BT"/>
          <w:b/>
          <w:noProof/>
          <w:sz w:val="22"/>
          <w:szCs w:val="22"/>
        </w:rPr>
      </w:pPr>
      <w:r>
        <w:rPr>
          <w:rFonts w:ascii="Souvenir Lt BT" w:hAnsi="Souvenir Lt BT"/>
          <w:b/>
          <w:noProof/>
          <w:sz w:val="22"/>
          <w:szCs w:val="22"/>
        </w:rPr>
        <w:t>¿En qué momento de la Misa Dios Padre acepta el sacrificio?</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Nosotros ya hemos visto que en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en la transustanciación</w:t>
      </w:r>
      <w:r>
        <w:rPr>
          <w:rFonts w:ascii="Souvenir Lt BT" w:hAnsi="Souvenir Lt BT"/>
          <w:noProof/>
          <w:sz w:val="22"/>
          <w:szCs w:val="22"/>
        </w:rPr>
        <w:fldChar w:fldCharType="begin"/>
      </w:r>
      <w:r>
        <w:rPr>
          <w:rFonts w:ascii="Souvenir Lt BT" w:hAnsi="Souvenir Lt BT"/>
          <w:noProof/>
          <w:sz w:val="22"/>
          <w:szCs w:val="22"/>
        </w:rPr>
        <w:instrText xml:space="preserve"> XE "transustanciación" </w:instrText>
      </w:r>
      <w:r>
        <w:rPr>
          <w:rFonts w:ascii="Souvenir Lt BT" w:hAnsi="Souvenir Lt BT"/>
          <w:noProof/>
          <w:sz w:val="22"/>
          <w:szCs w:val="22"/>
        </w:rPr>
        <w:fldChar w:fldCharType="end"/>
      </w:r>
      <w:r>
        <w:rPr>
          <w:rFonts w:ascii="Souvenir Lt BT" w:hAnsi="Souvenir Lt BT"/>
          <w:noProof/>
          <w:sz w:val="22"/>
          <w:szCs w:val="22"/>
        </w:rPr>
        <w:t>, se tienen tres formalidades: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1. Con ella se hace el sacramento o manjar o comida o banquete;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2. Con ella se hace presente la Víctima y se realiza el sacrificio;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3. Con ella se ofrece a Dios lo victimado o sacrificado.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Pero, además, hay una cuarta formalidad:</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4. Con la transustanciación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manifiesta Dios su </w:t>
      </w:r>
      <w:r>
        <w:rPr>
          <w:rFonts w:ascii="Souvenir Lt BT" w:hAnsi="Souvenir Lt BT"/>
          <w:b/>
          <w:noProof/>
          <w:sz w:val="22"/>
          <w:szCs w:val="22"/>
          <w:lang w:val="es-AR"/>
        </w:rPr>
        <w:t>aceptación</w:t>
      </w:r>
      <w:r>
        <w:rPr>
          <w:rFonts w:ascii="Souvenir Lt BT" w:hAnsi="Souvenir Lt BT"/>
          <w:b/>
          <w:i/>
          <w:noProof/>
          <w:sz w:val="22"/>
          <w:szCs w:val="22"/>
          <w:lang w:val="es-AR"/>
        </w:rPr>
        <w:t xml:space="preserve"> </w:t>
      </w:r>
      <w:r>
        <w:rPr>
          <w:rFonts w:ascii="Souvenir Lt BT" w:hAnsi="Souvenir Lt BT"/>
          <w:noProof/>
          <w:sz w:val="22"/>
          <w:szCs w:val="22"/>
          <w:lang w:val="es-AR"/>
        </w:rPr>
        <w:t>del sacrificio.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«Para que el sacrificio sea auténtico o rato, debe ser aceptado por el Señor. En definitiva, Él es quien hace las cosas verdaderamente sagradas» («</w:t>
      </w:r>
      <w:r>
        <w:rPr>
          <w:rFonts w:ascii="Souvenir Lt BT" w:hAnsi="Souvenir Lt BT"/>
          <w:i/>
          <w:noProof/>
          <w:sz w:val="22"/>
          <w:szCs w:val="22"/>
          <w:lang w:val="es-AR"/>
        </w:rPr>
        <w:t>sacrum facere</w:t>
      </w:r>
      <w:r>
        <w:rPr>
          <w:rFonts w:ascii="Souvenir Lt BT" w:hAnsi="Souvenir Lt BT"/>
          <w:noProof/>
          <w:sz w:val="22"/>
          <w:szCs w:val="22"/>
          <w:lang w:val="es-AR"/>
        </w:rPr>
        <w:t>», significa hacer sagrado</w:t>
      </w:r>
      <w:r>
        <w:rPr>
          <w:rStyle w:val="Refdenotaalpie"/>
          <w:rFonts w:ascii="Souvenir Lt BT" w:hAnsi="Souvenir Lt BT"/>
          <w:noProof/>
          <w:sz w:val="22"/>
          <w:szCs w:val="22"/>
        </w:rPr>
        <w:footnoteReference w:id="463"/>
      </w:r>
      <w:r>
        <w:rPr>
          <w:rFonts w:ascii="Souvenir Lt BT" w:hAnsi="Souvenir Lt BT"/>
          <w:noProof/>
          <w:sz w:val="22"/>
          <w:szCs w:val="22"/>
          <w:lang w:val="es-AR"/>
        </w:rPr>
        <w:t>). El hecho de transustanciar el pan y el vino en el Cuerpo y en la Sangre de Jesucristo, su Hijo, «</w:t>
      </w:r>
      <w:r>
        <w:rPr>
          <w:rFonts w:ascii="Souvenir Lt BT" w:hAnsi="Souvenir Lt BT"/>
          <w:b/>
          <w:noProof/>
          <w:sz w:val="22"/>
          <w:szCs w:val="22"/>
          <w:lang w:val="es-AR"/>
        </w:rPr>
        <w:t>implica ya una verdadera aceptación</w:t>
      </w:r>
      <w:r>
        <w:rPr>
          <w:rFonts w:ascii="Souvenir Lt BT" w:hAnsi="Souvenir Lt BT"/>
          <w:b/>
          <w:noProof/>
          <w:sz w:val="22"/>
          <w:szCs w:val="22"/>
          <w:lang w:val="es-AR"/>
        </w:rPr>
        <w:fldChar w:fldCharType="begin"/>
      </w:r>
      <w:r>
        <w:instrText xml:space="preserve"> XE "sacrificio:aceptación"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por parte de Dios</w:t>
      </w:r>
      <w:r>
        <w:rPr>
          <w:rFonts w:ascii="Souvenir Lt BT" w:hAnsi="Souvenir Lt BT"/>
          <w:noProof/>
          <w:sz w:val="22"/>
          <w:szCs w:val="22"/>
          <w:lang w:val="es-AR"/>
        </w:rPr>
        <w:t>. No sólo porque basta la presencia del Hijo para que le sea acepta, y la presencia la hace la transustanciación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transustanciación"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sino, además, porque la transustanciación no se hace sin la intervención divina, y cuando Dios la hace es porque la quiere. Todo esto se ha hecho en un solo instante; en el momento en que el sacerdote termina la última palabra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"palabra"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sacramental y Cristo se hace presente bajo las especies: se ha hecho el sacramento de la Eucaristía, se ha hecho también el sacrificio, se ha ofrecido a Dios lo sacrificado y Dios lo ha aceptado. Después, las oraciones del canon van explicitando o explicando lo que se acaba de realizar; hay oraciones de ofrecimiento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ofrecimiento"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como la “</w:t>
      </w:r>
      <w:r>
        <w:rPr>
          <w:rFonts w:ascii="Souvenir Lt BT" w:hAnsi="Souvenir Lt BT"/>
          <w:i/>
          <w:noProof/>
          <w:sz w:val="22"/>
          <w:szCs w:val="22"/>
          <w:lang w:val="es-AR"/>
        </w:rPr>
        <w:t>Unde et memores</w:t>
      </w:r>
      <w:r>
        <w:rPr>
          <w:rFonts w:ascii="Souvenir Lt BT" w:hAnsi="Souvenir Lt BT"/>
          <w:noProof/>
          <w:sz w:val="22"/>
          <w:szCs w:val="22"/>
          <w:lang w:val="es-AR"/>
        </w:rPr>
        <w:t>”</w:t>
      </w:r>
      <w:r>
        <w:rPr>
          <w:rStyle w:val="Refdenotaalpie"/>
          <w:rFonts w:ascii="Souvenir Lt BT" w:hAnsi="Souvenir Lt BT"/>
          <w:noProof/>
          <w:sz w:val="22"/>
          <w:szCs w:val="22"/>
        </w:rPr>
        <w:footnoteReference w:id="464"/>
      </w:r>
      <w:r>
        <w:rPr>
          <w:rFonts w:ascii="Souvenir Lt BT" w:hAnsi="Souvenir Lt BT"/>
          <w:noProof/>
          <w:sz w:val="22"/>
          <w:szCs w:val="22"/>
          <w:lang w:val="es-AR"/>
        </w:rPr>
        <w:t>; de súplica al Señor para que acepte lo que se acaba de consagrar y se le acaba de ofrecer, como la “</w:t>
      </w:r>
      <w:r>
        <w:rPr>
          <w:rFonts w:ascii="Souvenir Lt BT" w:hAnsi="Souvenir Lt BT"/>
          <w:i/>
          <w:noProof/>
          <w:sz w:val="22"/>
          <w:szCs w:val="22"/>
          <w:lang w:val="es-AR"/>
        </w:rPr>
        <w:t>supra quae</w:t>
      </w:r>
      <w:r>
        <w:rPr>
          <w:rFonts w:ascii="Souvenir Lt BT" w:hAnsi="Souvenir Lt BT"/>
          <w:noProof/>
          <w:sz w:val="22"/>
          <w:szCs w:val="22"/>
          <w:lang w:val="es-AR"/>
        </w:rPr>
        <w:t>”</w:t>
      </w:r>
      <w:r>
        <w:rPr>
          <w:rStyle w:val="Refdenotaalpie"/>
          <w:rFonts w:ascii="Souvenir Lt BT" w:hAnsi="Souvenir Lt BT"/>
          <w:noProof/>
          <w:sz w:val="22"/>
          <w:szCs w:val="22"/>
        </w:rPr>
        <w:footnoteReference w:id="465"/>
      </w:r>
      <w:r>
        <w:rPr>
          <w:rFonts w:ascii="Souvenir Lt BT" w:hAnsi="Souvenir Lt BT"/>
          <w:noProof/>
          <w:sz w:val="22"/>
          <w:szCs w:val="22"/>
          <w:lang w:val="es-AR"/>
        </w:rPr>
        <w:t>. Pero en realidad todo está hecho y aceptado ya»</w:t>
      </w:r>
      <w:r>
        <w:rPr>
          <w:rStyle w:val="Refdenotaalpie"/>
          <w:rFonts w:ascii="Souvenir Lt BT" w:hAnsi="Souvenir Lt BT"/>
          <w:noProof/>
          <w:sz w:val="22"/>
          <w:szCs w:val="22"/>
        </w:rPr>
        <w:footnoteReference w:id="466"/>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Por eso pedimos en la Santa Misa a </w:t>
      </w:r>
      <w:r w:rsidR="005C6330">
        <w:rPr>
          <w:rFonts w:ascii="Souvenir Lt BT" w:hAnsi="Souvenir Lt BT"/>
          <w:noProof/>
          <w:sz w:val="22"/>
          <w:szCs w:val="22"/>
          <w:lang w:val="es-AR"/>
        </w:rPr>
        <w:t>los hermanos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Dios Padre"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w:t>
      </w:r>
      <w:r>
        <w:rPr>
          <w:rFonts w:ascii="Souvenir Lt BT" w:hAnsi="Souvenir Lt BT"/>
          <w:i/>
          <w:noProof/>
          <w:sz w:val="22"/>
          <w:szCs w:val="22"/>
          <w:lang w:val="es-AR"/>
        </w:rPr>
        <w:t>Orad</w:t>
      </w:r>
      <w:r>
        <w:rPr>
          <w:rFonts w:ascii="Souvenir Lt BT" w:hAnsi="Souvenir Lt BT"/>
          <w:noProof/>
          <w:sz w:val="22"/>
          <w:szCs w:val="22"/>
          <w:lang w:val="es-AR"/>
        </w:rPr>
        <w:t xml:space="preserve">, </w:t>
      </w:r>
      <w:r>
        <w:rPr>
          <w:rFonts w:ascii="Souvenir Lt BT" w:hAnsi="Souvenir Lt BT"/>
          <w:i/>
          <w:noProof/>
          <w:sz w:val="22"/>
          <w:szCs w:val="22"/>
          <w:lang w:val="es-AR"/>
        </w:rPr>
        <w:t>hermanos</w:t>
      </w:r>
      <w:r>
        <w:rPr>
          <w:rFonts w:ascii="Souvenir Lt BT" w:hAnsi="Souvenir Lt BT"/>
          <w:noProof/>
          <w:sz w:val="22"/>
          <w:szCs w:val="22"/>
          <w:lang w:val="es-AR"/>
        </w:rPr>
        <w:t xml:space="preserve">, </w:t>
      </w:r>
      <w:r>
        <w:rPr>
          <w:rFonts w:ascii="Souvenir Lt BT" w:hAnsi="Souvenir Lt BT"/>
          <w:i/>
          <w:noProof/>
          <w:sz w:val="22"/>
          <w:szCs w:val="22"/>
          <w:lang w:val="es-AR"/>
        </w:rPr>
        <w:t xml:space="preserve">para que este sacrificio </w:t>
      </w:r>
      <w:r>
        <w:rPr>
          <w:rFonts w:ascii="Souvenir Lt BT" w:hAnsi="Souvenir Lt BT"/>
          <w:noProof/>
          <w:sz w:val="22"/>
          <w:szCs w:val="22"/>
          <w:lang w:val="es-AR"/>
        </w:rPr>
        <w:t xml:space="preserve">... </w:t>
      </w:r>
      <w:r>
        <w:rPr>
          <w:rFonts w:ascii="Souvenir Lt BT" w:hAnsi="Souvenir Lt BT"/>
          <w:i/>
          <w:noProof/>
          <w:sz w:val="22"/>
          <w:szCs w:val="22"/>
          <w:lang w:val="es-AR"/>
        </w:rPr>
        <w:t>sea aceptable</w:t>
      </w:r>
      <w:r>
        <w:rPr>
          <w:rFonts w:ascii="Souvenir Lt BT" w:hAnsi="Souvenir Lt BT"/>
          <w:noProof/>
          <w:sz w:val="22"/>
          <w:szCs w:val="22"/>
          <w:lang w:val="es-AR"/>
        </w:rPr>
        <w:t>...»</w:t>
      </w:r>
      <w:r>
        <w:rPr>
          <w:rStyle w:val="Refdenotaalpie"/>
          <w:rFonts w:ascii="Souvenir Lt BT" w:hAnsi="Souvenir Lt BT"/>
          <w:noProof/>
          <w:sz w:val="22"/>
          <w:szCs w:val="22"/>
        </w:rPr>
        <w:footnoteReference w:id="467"/>
      </w:r>
      <w:r>
        <w:rPr>
          <w:rFonts w:ascii="Souvenir Lt BT" w:hAnsi="Souvenir Lt BT"/>
          <w:noProof/>
          <w:sz w:val="22"/>
          <w:szCs w:val="22"/>
          <w:lang w:val="es-AR"/>
        </w:rPr>
        <w:t>;</w:t>
      </w:r>
      <w:r w:rsidR="005C6330">
        <w:rPr>
          <w:rFonts w:ascii="Souvenir Lt BT" w:hAnsi="Souvenir Lt BT"/>
          <w:noProof/>
          <w:sz w:val="22"/>
          <w:szCs w:val="22"/>
          <w:lang w:val="es-AR"/>
        </w:rPr>
        <w:t xml:space="preserve"> y a Dios Padre que: </w:t>
      </w:r>
      <w:r>
        <w:rPr>
          <w:rFonts w:ascii="Souvenir Lt BT" w:hAnsi="Souvenir Lt BT"/>
          <w:noProof/>
          <w:sz w:val="22"/>
          <w:szCs w:val="22"/>
          <w:lang w:val="es-AR"/>
        </w:rPr>
        <w:t>«...</w:t>
      </w:r>
      <w:r>
        <w:rPr>
          <w:rFonts w:ascii="Souvenir Lt BT" w:hAnsi="Souvenir Lt BT"/>
          <w:i/>
          <w:noProof/>
          <w:sz w:val="22"/>
          <w:szCs w:val="22"/>
          <w:lang w:val="es-AR"/>
        </w:rPr>
        <w:t xml:space="preserve">Aceptes </w:t>
      </w:r>
      <w:r>
        <w:rPr>
          <w:rFonts w:ascii="Souvenir Lt BT" w:hAnsi="Souvenir Lt BT"/>
          <w:noProof/>
          <w:sz w:val="22"/>
          <w:szCs w:val="22"/>
          <w:lang w:val="es-AR"/>
        </w:rPr>
        <w:t xml:space="preserve">... </w:t>
      </w:r>
      <w:r>
        <w:rPr>
          <w:rFonts w:ascii="Souvenir Lt BT" w:hAnsi="Souvenir Lt BT"/>
          <w:i/>
          <w:noProof/>
          <w:sz w:val="22"/>
          <w:szCs w:val="22"/>
          <w:lang w:val="es-AR"/>
        </w:rPr>
        <w:t>este</w:t>
      </w:r>
      <w:r>
        <w:rPr>
          <w:rFonts w:ascii="Souvenir Lt BT" w:hAnsi="Souvenir Lt BT"/>
          <w:noProof/>
          <w:sz w:val="22"/>
          <w:szCs w:val="22"/>
          <w:lang w:val="es-AR"/>
        </w:rPr>
        <w:t xml:space="preserve"> </w:t>
      </w:r>
      <w:r>
        <w:rPr>
          <w:rFonts w:ascii="Souvenir Lt BT" w:hAnsi="Souvenir Lt BT"/>
          <w:i/>
          <w:noProof/>
          <w:sz w:val="22"/>
          <w:szCs w:val="22"/>
          <w:lang w:val="es-AR"/>
        </w:rPr>
        <w:t>sacrificio</w:t>
      </w:r>
      <w:r>
        <w:rPr>
          <w:rFonts w:ascii="Souvenir Lt BT" w:hAnsi="Souvenir Lt BT"/>
          <w:noProof/>
          <w:sz w:val="22"/>
          <w:szCs w:val="22"/>
          <w:lang w:val="es-AR"/>
        </w:rPr>
        <w:t>»</w:t>
      </w:r>
      <w:r>
        <w:rPr>
          <w:rStyle w:val="Refdenotaalpie"/>
          <w:rFonts w:ascii="Souvenir Lt BT" w:hAnsi="Souvenir Lt BT"/>
          <w:noProof/>
          <w:sz w:val="22"/>
          <w:szCs w:val="22"/>
        </w:rPr>
        <w:footnoteReference w:id="468"/>
      </w:r>
      <w:r>
        <w:rPr>
          <w:rFonts w:ascii="Souvenir Lt BT" w:hAnsi="Souvenir Lt BT"/>
          <w:noProof/>
          <w:sz w:val="22"/>
          <w:szCs w:val="22"/>
          <w:lang w:val="es-AR"/>
        </w:rPr>
        <w:t>; «</w:t>
      </w:r>
      <w:r>
        <w:rPr>
          <w:rFonts w:ascii="Souvenir Lt BT" w:hAnsi="Souvenir Lt BT"/>
          <w:i/>
          <w:noProof/>
          <w:sz w:val="22"/>
          <w:szCs w:val="22"/>
          <w:lang w:val="es-AR"/>
        </w:rPr>
        <w:t>Acepta</w:t>
      </w:r>
      <w:r>
        <w:rPr>
          <w:rFonts w:ascii="Souvenir Lt BT" w:hAnsi="Souvenir Lt BT"/>
          <w:noProof/>
          <w:sz w:val="22"/>
          <w:szCs w:val="22"/>
          <w:lang w:val="es-AR"/>
        </w:rPr>
        <w:t xml:space="preserve">, </w:t>
      </w:r>
      <w:r>
        <w:rPr>
          <w:rFonts w:ascii="Souvenir Lt BT" w:hAnsi="Souvenir Lt BT"/>
          <w:i/>
          <w:noProof/>
          <w:sz w:val="22"/>
          <w:szCs w:val="22"/>
          <w:lang w:val="es-AR"/>
        </w:rPr>
        <w:t>Señor</w:t>
      </w:r>
      <w:r>
        <w:rPr>
          <w:rFonts w:ascii="Souvenir Lt BT" w:hAnsi="Souvenir Lt BT"/>
          <w:noProof/>
          <w:sz w:val="22"/>
          <w:szCs w:val="22"/>
          <w:lang w:val="es-AR"/>
        </w:rPr>
        <w:t xml:space="preserve">, </w:t>
      </w:r>
      <w:r>
        <w:rPr>
          <w:rFonts w:ascii="Souvenir Lt BT" w:hAnsi="Souvenir Lt BT"/>
          <w:i/>
          <w:noProof/>
          <w:sz w:val="22"/>
          <w:szCs w:val="22"/>
          <w:lang w:val="es-AR"/>
        </w:rPr>
        <w:t>en tu bondad</w:t>
      </w:r>
      <w:r>
        <w:rPr>
          <w:rFonts w:ascii="Souvenir Lt BT" w:hAnsi="Souvenir Lt BT"/>
          <w:noProof/>
          <w:sz w:val="22"/>
          <w:szCs w:val="22"/>
          <w:lang w:val="es-AR"/>
        </w:rPr>
        <w:t xml:space="preserve">, </w:t>
      </w:r>
      <w:r>
        <w:rPr>
          <w:rFonts w:ascii="Souvenir Lt BT" w:hAnsi="Souvenir Lt BT"/>
          <w:i/>
          <w:noProof/>
          <w:sz w:val="22"/>
          <w:szCs w:val="22"/>
          <w:lang w:val="es-AR"/>
        </w:rPr>
        <w:t>esta ofrenda</w:t>
      </w:r>
      <w:r>
        <w:rPr>
          <w:rFonts w:ascii="Souvenir Lt BT" w:hAnsi="Souvenir Lt BT"/>
          <w:noProof/>
          <w:sz w:val="22"/>
          <w:szCs w:val="22"/>
          <w:lang w:val="es-AR"/>
        </w:rPr>
        <w:t>...»</w:t>
      </w:r>
      <w:r>
        <w:rPr>
          <w:rStyle w:val="Refdenotaalpie"/>
          <w:rFonts w:ascii="Souvenir Lt BT" w:hAnsi="Souvenir Lt BT"/>
          <w:noProof/>
          <w:sz w:val="22"/>
          <w:szCs w:val="22"/>
        </w:rPr>
        <w:footnoteReference w:id="469"/>
      </w:r>
      <w:r>
        <w:rPr>
          <w:rFonts w:ascii="Souvenir Lt BT" w:hAnsi="Souvenir Lt BT"/>
          <w:noProof/>
          <w:sz w:val="22"/>
          <w:szCs w:val="22"/>
          <w:lang w:val="es-AR"/>
        </w:rPr>
        <w:t>; «</w:t>
      </w:r>
      <w:r>
        <w:rPr>
          <w:rFonts w:ascii="Souvenir Lt BT" w:hAnsi="Souvenir Lt BT"/>
          <w:i/>
          <w:noProof/>
          <w:sz w:val="22"/>
          <w:szCs w:val="22"/>
          <w:lang w:val="es-AR"/>
        </w:rPr>
        <w:t>Mira con bondad esta ofrenda y acéptala</w:t>
      </w:r>
      <w:r>
        <w:rPr>
          <w:rFonts w:ascii="Souvenir Lt BT" w:hAnsi="Souvenir Lt BT"/>
          <w:noProof/>
          <w:sz w:val="22"/>
          <w:szCs w:val="22"/>
          <w:lang w:val="es-AR"/>
        </w:rPr>
        <w:t xml:space="preserve">, </w:t>
      </w:r>
      <w:r>
        <w:rPr>
          <w:rFonts w:ascii="Souvenir Lt BT" w:hAnsi="Souvenir Lt BT"/>
          <w:i/>
          <w:noProof/>
          <w:sz w:val="22"/>
          <w:szCs w:val="22"/>
          <w:lang w:val="es-AR"/>
        </w:rPr>
        <w:t>como aceptaste los dones del justo Abel</w:t>
      </w:r>
      <w:r>
        <w:rPr>
          <w:rFonts w:ascii="Souvenir Lt BT" w:hAnsi="Souvenir Lt BT"/>
          <w:noProof/>
          <w:sz w:val="22"/>
          <w:szCs w:val="22"/>
          <w:lang w:val="es-AR"/>
        </w:rPr>
        <w:t>...»</w:t>
      </w:r>
      <w:r>
        <w:rPr>
          <w:rStyle w:val="Refdenotaalpie"/>
          <w:rFonts w:ascii="Souvenir Lt BT" w:hAnsi="Souvenir Lt BT"/>
          <w:noProof/>
          <w:sz w:val="22"/>
          <w:szCs w:val="22"/>
        </w:rPr>
        <w:footnoteReference w:id="470"/>
      </w:r>
      <w:r>
        <w:rPr>
          <w:rFonts w:ascii="Souvenir Lt BT" w:hAnsi="Souvenir Lt BT"/>
          <w:noProof/>
          <w:sz w:val="22"/>
          <w:szCs w:val="22"/>
          <w:lang w:val="es-AR"/>
        </w:rPr>
        <w:t>; «...</w:t>
      </w:r>
      <w:r>
        <w:rPr>
          <w:rFonts w:ascii="Souvenir Lt BT" w:hAnsi="Souvenir Lt BT"/>
          <w:i/>
          <w:noProof/>
          <w:sz w:val="22"/>
          <w:szCs w:val="22"/>
          <w:lang w:val="es-AR"/>
        </w:rPr>
        <w:t>Que esta ofrenda sea llevada a tu presencia</w:t>
      </w:r>
      <w:r>
        <w:rPr>
          <w:rFonts w:ascii="Souvenir Lt BT" w:hAnsi="Souvenir Lt BT"/>
          <w:noProof/>
          <w:sz w:val="22"/>
          <w:szCs w:val="22"/>
          <w:lang w:val="es-AR"/>
        </w:rPr>
        <w:t>...»</w:t>
      </w:r>
      <w:r>
        <w:rPr>
          <w:rStyle w:val="Refdenotaalpie"/>
          <w:rFonts w:ascii="Souvenir Lt BT" w:hAnsi="Souvenir Lt BT"/>
          <w:noProof/>
          <w:sz w:val="22"/>
          <w:szCs w:val="22"/>
        </w:rPr>
        <w:footnoteReference w:id="471"/>
      </w:r>
      <w:r>
        <w:rPr>
          <w:rFonts w:ascii="Souvenir Lt BT" w:hAnsi="Souvenir Lt BT"/>
          <w:noProof/>
          <w:sz w:val="22"/>
          <w:szCs w:val="22"/>
          <w:lang w:val="es-AR"/>
        </w:rPr>
        <w:t>; «</w:t>
      </w:r>
      <w:r>
        <w:rPr>
          <w:rFonts w:ascii="Souvenir Lt BT" w:hAnsi="Souvenir Lt BT"/>
          <w:i/>
          <w:noProof/>
          <w:sz w:val="22"/>
          <w:szCs w:val="22"/>
          <w:lang w:val="es-AR"/>
        </w:rPr>
        <w:t>Dirige tu mirada sobre la ofrenda de la Iglesia</w:t>
      </w:r>
      <w:r>
        <w:rPr>
          <w:rFonts w:ascii="Souvenir Lt BT" w:hAnsi="Souvenir Lt BT"/>
          <w:noProof/>
          <w:sz w:val="22"/>
          <w:szCs w:val="22"/>
          <w:lang w:val="es-AR"/>
        </w:rPr>
        <w:t>...»</w:t>
      </w:r>
      <w:r>
        <w:rPr>
          <w:rStyle w:val="Refdenotaalpie"/>
          <w:rFonts w:ascii="Souvenir Lt BT" w:hAnsi="Souvenir Lt BT"/>
          <w:noProof/>
          <w:sz w:val="22"/>
          <w:szCs w:val="22"/>
        </w:rPr>
        <w:footnoteReference w:id="472"/>
      </w:r>
      <w:r>
        <w:rPr>
          <w:rFonts w:ascii="Souvenir Lt BT" w:hAnsi="Souvenir Lt BT"/>
          <w:noProof/>
          <w:sz w:val="22"/>
          <w:szCs w:val="22"/>
          <w:lang w:val="es-AR"/>
        </w:rPr>
        <w:t>; «...</w:t>
      </w:r>
      <w:r>
        <w:rPr>
          <w:rFonts w:ascii="Souvenir Lt BT" w:hAnsi="Souvenir Lt BT"/>
          <w:i/>
          <w:noProof/>
          <w:sz w:val="22"/>
          <w:szCs w:val="22"/>
          <w:lang w:val="es-AR"/>
        </w:rPr>
        <w:t>Te ofrecemos su Cuerpo y su Sangre</w:t>
      </w:r>
      <w:r>
        <w:rPr>
          <w:rFonts w:ascii="Souvenir Lt BT" w:hAnsi="Souvenir Lt BT"/>
          <w:noProof/>
          <w:sz w:val="22"/>
          <w:szCs w:val="22"/>
          <w:lang w:val="es-AR"/>
        </w:rPr>
        <w:t xml:space="preserve">, </w:t>
      </w:r>
      <w:r>
        <w:rPr>
          <w:rFonts w:ascii="Souvenir Lt BT" w:hAnsi="Souvenir Lt BT"/>
          <w:i/>
          <w:noProof/>
          <w:sz w:val="22"/>
          <w:szCs w:val="22"/>
          <w:lang w:val="es-AR"/>
        </w:rPr>
        <w:t>sacrificio agradable a ti</w:t>
      </w:r>
      <w:r>
        <w:rPr>
          <w:rFonts w:ascii="Souvenir Lt BT" w:hAnsi="Souvenir Lt BT"/>
          <w:noProof/>
          <w:sz w:val="22"/>
          <w:szCs w:val="22"/>
          <w:lang w:val="es-AR"/>
        </w:rPr>
        <w:t>...»</w:t>
      </w:r>
      <w:r>
        <w:rPr>
          <w:rStyle w:val="Refdenotaalpie"/>
          <w:rFonts w:ascii="Souvenir Lt BT" w:hAnsi="Souvenir Lt BT"/>
          <w:noProof/>
          <w:sz w:val="22"/>
          <w:szCs w:val="22"/>
        </w:rPr>
        <w:footnoteReference w:id="473"/>
      </w:r>
      <w:r>
        <w:rPr>
          <w:rFonts w:ascii="Souvenir Lt BT" w:hAnsi="Souvenir Lt BT"/>
          <w:noProof/>
          <w:sz w:val="22"/>
          <w:szCs w:val="22"/>
          <w:lang w:val="es-AR"/>
        </w:rPr>
        <w:t>; «</w:t>
      </w:r>
      <w:r>
        <w:rPr>
          <w:rFonts w:ascii="Souvenir Lt BT" w:hAnsi="Souvenir Lt BT"/>
          <w:i/>
          <w:noProof/>
          <w:sz w:val="22"/>
          <w:szCs w:val="22"/>
          <w:lang w:val="es-AR"/>
        </w:rPr>
        <w:t>Dirige tu mirada</w:t>
      </w:r>
      <w:r>
        <w:rPr>
          <w:rFonts w:ascii="Souvenir Lt BT" w:hAnsi="Souvenir Lt BT"/>
          <w:noProof/>
          <w:sz w:val="22"/>
          <w:szCs w:val="22"/>
          <w:lang w:val="es-AR"/>
        </w:rPr>
        <w:t xml:space="preserve">, </w:t>
      </w:r>
      <w:r>
        <w:rPr>
          <w:rFonts w:ascii="Souvenir Lt BT" w:hAnsi="Souvenir Lt BT"/>
          <w:i/>
          <w:noProof/>
          <w:sz w:val="22"/>
          <w:szCs w:val="22"/>
          <w:lang w:val="es-AR"/>
        </w:rPr>
        <w:t>Padre Santo</w:t>
      </w:r>
      <w:r>
        <w:rPr>
          <w:rFonts w:ascii="Souvenir Lt BT" w:hAnsi="Souvenir Lt BT"/>
          <w:noProof/>
          <w:sz w:val="22"/>
          <w:szCs w:val="22"/>
          <w:lang w:val="es-AR"/>
        </w:rPr>
        <w:t xml:space="preserve">, </w:t>
      </w:r>
      <w:r>
        <w:rPr>
          <w:rFonts w:ascii="Souvenir Lt BT" w:hAnsi="Souvenir Lt BT"/>
          <w:i/>
          <w:noProof/>
          <w:sz w:val="22"/>
          <w:szCs w:val="22"/>
          <w:lang w:val="es-AR"/>
        </w:rPr>
        <w:t>sobre esta ofrenda</w:t>
      </w:r>
      <w:r>
        <w:rPr>
          <w:rFonts w:ascii="Souvenir Lt BT" w:hAnsi="Souvenir Lt BT"/>
          <w:noProof/>
          <w:sz w:val="22"/>
          <w:szCs w:val="22"/>
          <w:lang w:val="es-AR"/>
        </w:rPr>
        <w:t>...»</w:t>
      </w:r>
      <w:r>
        <w:rPr>
          <w:rStyle w:val="Refdenotaalpie"/>
          <w:rFonts w:ascii="Souvenir Lt BT" w:hAnsi="Souvenir Lt BT"/>
          <w:noProof/>
          <w:sz w:val="22"/>
          <w:szCs w:val="22"/>
        </w:rPr>
        <w:footnoteReference w:id="474"/>
      </w:r>
      <w:r>
        <w:rPr>
          <w:rFonts w:ascii="Souvenir Lt BT" w:hAnsi="Souvenir Lt BT"/>
          <w:noProof/>
          <w:sz w:val="22"/>
          <w:szCs w:val="22"/>
          <w:lang w:val="es-AR"/>
        </w:rPr>
        <w:t>; «</w:t>
      </w:r>
      <w:r>
        <w:rPr>
          <w:rFonts w:ascii="Souvenir Lt BT" w:hAnsi="Souvenir Lt BT"/>
          <w:i/>
          <w:noProof/>
          <w:sz w:val="22"/>
          <w:szCs w:val="22"/>
          <w:lang w:val="es-AR"/>
        </w:rPr>
        <w:t>Acéptanos también a nosotros</w:t>
      </w:r>
      <w:r>
        <w:rPr>
          <w:rFonts w:ascii="Souvenir Lt BT" w:hAnsi="Souvenir Lt BT"/>
          <w:noProof/>
          <w:sz w:val="22"/>
          <w:szCs w:val="22"/>
          <w:lang w:val="es-AR"/>
        </w:rPr>
        <w:t xml:space="preserve">, </w:t>
      </w:r>
      <w:r>
        <w:rPr>
          <w:rFonts w:ascii="Souvenir Lt BT" w:hAnsi="Souvenir Lt BT"/>
          <w:i/>
          <w:noProof/>
          <w:sz w:val="22"/>
          <w:szCs w:val="22"/>
          <w:lang w:val="es-AR"/>
        </w:rPr>
        <w:t>Padre Santo</w:t>
      </w:r>
      <w:r>
        <w:rPr>
          <w:rFonts w:ascii="Souvenir Lt BT" w:hAnsi="Souvenir Lt BT"/>
          <w:noProof/>
          <w:sz w:val="22"/>
          <w:szCs w:val="22"/>
          <w:lang w:val="es-AR"/>
        </w:rPr>
        <w:t xml:space="preserve">, </w:t>
      </w:r>
      <w:r>
        <w:rPr>
          <w:rFonts w:ascii="Souvenir Lt BT" w:hAnsi="Souvenir Lt BT"/>
          <w:i/>
          <w:noProof/>
          <w:sz w:val="22"/>
          <w:szCs w:val="22"/>
          <w:lang w:val="es-AR"/>
        </w:rPr>
        <w:t>juntamente con la ofrenda de tu Hijo</w:t>
      </w:r>
      <w:r>
        <w:rPr>
          <w:rFonts w:ascii="Souvenir Lt BT" w:hAnsi="Souvenir Lt BT"/>
          <w:noProof/>
          <w:sz w:val="22"/>
          <w:szCs w:val="22"/>
          <w:lang w:val="es-AR"/>
        </w:rPr>
        <w:t>...»</w:t>
      </w:r>
      <w:r>
        <w:rPr>
          <w:rStyle w:val="Refdenotaalpie"/>
          <w:rFonts w:ascii="Souvenir Lt BT" w:hAnsi="Souvenir Lt BT"/>
          <w:noProof/>
          <w:sz w:val="22"/>
          <w:szCs w:val="22"/>
        </w:rPr>
        <w:footnoteReference w:id="475"/>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Al pronunciar la oración «</w:t>
      </w:r>
      <w:r>
        <w:rPr>
          <w:rFonts w:ascii="Souvenir Lt BT" w:hAnsi="Souvenir Lt BT"/>
          <w:i/>
          <w:noProof/>
          <w:sz w:val="22"/>
          <w:szCs w:val="22"/>
          <w:lang w:val="es-AR"/>
        </w:rPr>
        <w:t>Suplices te rogamus</w:t>
      </w:r>
      <w:r>
        <w:rPr>
          <w:rFonts w:ascii="Souvenir Lt BT" w:hAnsi="Souvenir Lt BT"/>
          <w:noProof/>
          <w:sz w:val="22"/>
          <w:szCs w:val="22"/>
          <w:lang w:val="es-AR"/>
        </w:rPr>
        <w:t>...»</w:t>
      </w:r>
      <w:r>
        <w:rPr>
          <w:rStyle w:val="Refdenotaalpie"/>
          <w:rFonts w:ascii="Souvenir Lt BT" w:hAnsi="Souvenir Lt BT"/>
          <w:noProof/>
          <w:sz w:val="22"/>
          <w:szCs w:val="22"/>
        </w:rPr>
        <w:footnoteReference w:id="476"/>
      </w:r>
      <w:r>
        <w:rPr>
          <w:rFonts w:ascii="Souvenir Lt BT" w:hAnsi="Souvenir Lt BT"/>
          <w:noProof/>
          <w:sz w:val="22"/>
          <w:szCs w:val="22"/>
          <w:lang w:val="es-AR"/>
        </w:rPr>
        <w:t>, se inclina el sacerdote haciendo una reverencia profunda, según una antigua costumbre, en señal de humilde actitud de oblación</w:t>
      </w:r>
      <w:r>
        <w:rPr>
          <w:rStyle w:val="Refdenotaalpie"/>
          <w:rFonts w:ascii="Souvenir Lt BT" w:hAnsi="Souvenir Lt BT"/>
          <w:noProof/>
          <w:sz w:val="22"/>
          <w:szCs w:val="22"/>
        </w:rPr>
        <w:footnoteReference w:id="477"/>
      </w:r>
      <w:r>
        <w:rPr>
          <w:rFonts w:ascii="Souvenir Lt BT" w:hAnsi="Souvenir Lt BT"/>
          <w:noProof/>
          <w:sz w:val="22"/>
          <w:szCs w:val="22"/>
          <w:lang w:val="es-AR"/>
        </w:rPr>
        <w:t xml:space="preserve">, diciendo: </w:t>
      </w:r>
    </w:p>
    <w:p w:rsidR="00925126" w:rsidRDefault="00925126">
      <w:pPr>
        <w:widowControl w:val="0"/>
        <w:ind w:firstLine="851"/>
        <w:jc w:val="both"/>
        <w:rPr>
          <w:rFonts w:ascii="Souvenir Lt BT" w:hAnsi="Souvenir Lt BT"/>
          <w:i/>
          <w:noProof/>
          <w:sz w:val="22"/>
          <w:szCs w:val="22"/>
          <w:lang w:val="es-AR"/>
        </w:rPr>
      </w:pPr>
      <w:r>
        <w:rPr>
          <w:rFonts w:ascii="Souvenir Lt BT" w:hAnsi="Souvenir Lt BT"/>
          <w:noProof/>
          <w:sz w:val="22"/>
          <w:szCs w:val="22"/>
          <w:lang w:val="es-AR"/>
        </w:rPr>
        <w:t>«</w:t>
      </w:r>
      <w:r>
        <w:rPr>
          <w:rFonts w:ascii="Souvenir Lt BT" w:hAnsi="Souvenir Lt BT"/>
          <w:i/>
          <w:noProof/>
          <w:sz w:val="22"/>
          <w:szCs w:val="22"/>
          <w:lang w:val="es-AR"/>
        </w:rPr>
        <w:t>Te pedimos humildemente</w:t>
      </w:r>
      <w:r>
        <w:rPr>
          <w:rFonts w:ascii="Souvenir Lt BT" w:hAnsi="Souvenir Lt BT"/>
          <w:noProof/>
          <w:sz w:val="22"/>
          <w:szCs w:val="22"/>
          <w:lang w:val="es-AR"/>
        </w:rPr>
        <w:t>,</w:t>
      </w:r>
    </w:p>
    <w:p w:rsidR="00925126" w:rsidRDefault="00925126">
      <w:pPr>
        <w:widowControl w:val="0"/>
        <w:ind w:firstLine="851"/>
        <w:jc w:val="both"/>
        <w:rPr>
          <w:rFonts w:ascii="Souvenir Lt BT" w:hAnsi="Souvenir Lt BT"/>
          <w:i/>
          <w:noProof/>
          <w:sz w:val="22"/>
          <w:szCs w:val="22"/>
          <w:lang w:val="es-AR"/>
        </w:rPr>
      </w:pPr>
      <w:r>
        <w:rPr>
          <w:rFonts w:ascii="Souvenir Lt BT" w:hAnsi="Souvenir Lt BT"/>
          <w:i/>
          <w:noProof/>
          <w:sz w:val="22"/>
          <w:szCs w:val="22"/>
          <w:lang w:val="es-AR"/>
        </w:rPr>
        <w:t>Dios todopoderoso</w:t>
      </w:r>
      <w:r>
        <w:rPr>
          <w:rFonts w:ascii="Souvenir Lt BT" w:hAnsi="Souvenir Lt BT"/>
          <w:noProof/>
          <w:sz w:val="22"/>
          <w:szCs w:val="22"/>
          <w:lang w:val="es-AR"/>
        </w:rPr>
        <w:t>,</w:t>
      </w:r>
    </w:p>
    <w:p w:rsidR="00925126" w:rsidRDefault="00925126">
      <w:pPr>
        <w:widowControl w:val="0"/>
        <w:ind w:firstLine="851"/>
        <w:jc w:val="both"/>
        <w:rPr>
          <w:rFonts w:ascii="Souvenir Lt BT" w:hAnsi="Souvenir Lt BT"/>
          <w:i/>
          <w:noProof/>
          <w:sz w:val="22"/>
          <w:szCs w:val="22"/>
          <w:lang w:val="es-AR"/>
        </w:rPr>
      </w:pPr>
      <w:r>
        <w:rPr>
          <w:rFonts w:ascii="Souvenir Lt BT" w:hAnsi="Souvenir Lt BT"/>
          <w:i/>
          <w:noProof/>
          <w:sz w:val="22"/>
          <w:szCs w:val="22"/>
          <w:lang w:val="es-AR"/>
        </w:rPr>
        <w:t>que esta ofrenda sea llevada a tu presencia</w:t>
      </w:r>
    </w:p>
    <w:p w:rsidR="00925126" w:rsidRDefault="00925126">
      <w:pPr>
        <w:widowControl w:val="0"/>
        <w:ind w:firstLine="851"/>
        <w:jc w:val="both"/>
        <w:rPr>
          <w:rFonts w:ascii="Souvenir Lt BT" w:hAnsi="Souvenir Lt BT"/>
          <w:i/>
          <w:noProof/>
          <w:sz w:val="22"/>
          <w:szCs w:val="22"/>
          <w:lang w:val="es-AR"/>
        </w:rPr>
      </w:pPr>
      <w:r>
        <w:rPr>
          <w:rFonts w:ascii="Souvenir Lt BT" w:hAnsi="Souvenir Lt BT"/>
          <w:i/>
          <w:noProof/>
          <w:sz w:val="22"/>
          <w:szCs w:val="22"/>
          <w:lang w:val="es-AR"/>
        </w:rPr>
        <w:t>hasta el altar del cielo</w:t>
      </w:r>
      <w:r>
        <w:rPr>
          <w:rFonts w:ascii="Souvenir Lt BT" w:hAnsi="Souvenir Lt BT"/>
          <w:noProof/>
          <w:sz w:val="22"/>
          <w:szCs w:val="22"/>
          <w:lang w:val="es-AR"/>
        </w:rPr>
        <w:t>,</w:t>
      </w:r>
    </w:p>
    <w:p w:rsidR="00925126" w:rsidRDefault="00925126">
      <w:pPr>
        <w:widowControl w:val="0"/>
        <w:ind w:firstLine="851"/>
        <w:jc w:val="both"/>
        <w:rPr>
          <w:rFonts w:ascii="Souvenir Lt BT" w:hAnsi="Souvenir Lt BT"/>
          <w:i/>
          <w:noProof/>
          <w:sz w:val="22"/>
          <w:szCs w:val="22"/>
          <w:lang w:val="es-AR"/>
        </w:rPr>
      </w:pPr>
      <w:r>
        <w:rPr>
          <w:rFonts w:ascii="Souvenir Lt BT" w:hAnsi="Souvenir Lt BT"/>
          <w:i/>
          <w:noProof/>
          <w:sz w:val="22"/>
          <w:szCs w:val="22"/>
          <w:lang w:val="es-AR"/>
        </w:rPr>
        <w:t>por manos de tu ángel</w:t>
      </w:r>
      <w:r>
        <w:rPr>
          <w:rFonts w:ascii="Souvenir Lt BT" w:hAnsi="Souvenir Lt BT"/>
          <w:noProof/>
          <w:sz w:val="22"/>
          <w:szCs w:val="22"/>
          <w:lang w:val="es-AR"/>
        </w:rPr>
        <w:t>,</w:t>
      </w:r>
      <w:r>
        <w:rPr>
          <w:rFonts w:ascii="Souvenir Lt BT" w:hAnsi="Souvenir Lt BT"/>
          <w:i/>
          <w:noProof/>
          <w:sz w:val="22"/>
          <w:szCs w:val="22"/>
          <w:lang w:val="es-AR"/>
        </w:rPr>
        <w:t xml:space="preserve"> </w:t>
      </w:r>
    </w:p>
    <w:p w:rsidR="00925126" w:rsidRDefault="00925126">
      <w:pPr>
        <w:widowControl w:val="0"/>
        <w:ind w:firstLine="851"/>
        <w:jc w:val="both"/>
        <w:rPr>
          <w:rFonts w:ascii="Souvenir Lt BT" w:hAnsi="Souvenir Lt BT"/>
          <w:i/>
          <w:noProof/>
          <w:sz w:val="22"/>
          <w:szCs w:val="22"/>
          <w:lang w:val="es-AR"/>
        </w:rPr>
      </w:pPr>
      <w:r>
        <w:rPr>
          <w:rFonts w:ascii="Souvenir Lt BT" w:hAnsi="Souvenir Lt BT"/>
          <w:i/>
          <w:noProof/>
          <w:sz w:val="22"/>
          <w:szCs w:val="22"/>
          <w:lang w:val="es-AR"/>
        </w:rPr>
        <w:t>para que cuantos recibimos</w:t>
      </w:r>
    </w:p>
    <w:p w:rsidR="00925126" w:rsidRDefault="00925126">
      <w:pPr>
        <w:widowControl w:val="0"/>
        <w:ind w:firstLine="851"/>
        <w:jc w:val="both"/>
        <w:rPr>
          <w:rFonts w:ascii="Souvenir Lt BT" w:hAnsi="Souvenir Lt BT"/>
          <w:i/>
          <w:noProof/>
          <w:sz w:val="22"/>
          <w:szCs w:val="22"/>
          <w:lang w:val="es-AR"/>
        </w:rPr>
      </w:pPr>
      <w:r>
        <w:rPr>
          <w:rFonts w:ascii="Souvenir Lt BT" w:hAnsi="Souvenir Lt BT"/>
          <w:i/>
          <w:noProof/>
          <w:sz w:val="22"/>
          <w:szCs w:val="22"/>
          <w:lang w:val="es-AR"/>
        </w:rPr>
        <w:t>el Cuerpo y la Sangre de tu Hijo</w:t>
      </w:r>
      <w:r>
        <w:rPr>
          <w:rFonts w:ascii="Souvenir Lt BT" w:hAnsi="Souvenir Lt BT"/>
          <w:noProof/>
          <w:sz w:val="22"/>
          <w:szCs w:val="22"/>
          <w:lang w:val="es-AR"/>
        </w:rPr>
        <w:t>,</w:t>
      </w:r>
    </w:p>
    <w:p w:rsidR="00925126" w:rsidRDefault="00925126">
      <w:pPr>
        <w:widowControl w:val="0"/>
        <w:ind w:firstLine="851"/>
        <w:jc w:val="both"/>
        <w:rPr>
          <w:rFonts w:ascii="Souvenir Lt BT" w:hAnsi="Souvenir Lt BT"/>
          <w:i/>
          <w:noProof/>
          <w:sz w:val="22"/>
          <w:szCs w:val="22"/>
          <w:lang w:val="es-AR"/>
        </w:rPr>
      </w:pPr>
      <w:r>
        <w:rPr>
          <w:rFonts w:ascii="Souvenir Lt BT" w:hAnsi="Souvenir Lt BT"/>
          <w:i/>
          <w:noProof/>
          <w:sz w:val="22"/>
          <w:szCs w:val="22"/>
          <w:lang w:val="es-AR"/>
        </w:rPr>
        <w:t>al participar aquí de este altar</w:t>
      </w:r>
      <w:r>
        <w:rPr>
          <w:rFonts w:ascii="Souvenir Lt BT" w:hAnsi="Souvenir Lt BT"/>
          <w:noProof/>
          <w:sz w:val="22"/>
          <w:szCs w:val="22"/>
          <w:lang w:val="es-AR"/>
        </w:rPr>
        <w:t>,</w:t>
      </w:r>
    </w:p>
    <w:p w:rsidR="00925126" w:rsidRDefault="00925126">
      <w:pPr>
        <w:widowControl w:val="0"/>
        <w:ind w:firstLine="851"/>
        <w:jc w:val="both"/>
        <w:rPr>
          <w:rFonts w:ascii="Souvenir Lt BT" w:hAnsi="Souvenir Lt BT"/>
          <w:i/>
          <w:noProof/>
          <w:sz w:val="22"/>
          <w:szCs w:val="22"/>
          <w:lang w:val="es-AR"/>
        </w:rPr>
      </w:pPr>
      <w:r>
        <w:rPr>
          <w:rFonts w:ascii="Souvenir Lt BT" w:hAnsi="Souvenir Lt BT"/>
          <w:i/>
          <w:noProof/>
          <w:sz w:val="22"/>
          <w:szCs w:val="22"/>
          <w:lang w:val="es-AR"/>
        </w:rPr>
        <w:t>seamos colmados</w:t>
      </w:r>
    </w:p>
    <w:p w:rsidR="00925126" w:rsidRDefault="00925126">
      <w:pPr>
        <w:widowControl w:val="0"/>
        <w:ind w:firstLine="851"/>
        <w:jc w:val="both"/>
        <w:rPr>
          <w:rFonts w:ascii="Souvenir Lt BT" w:hAnsi="Souvenir Lt BT"/>
          <w:noProof/>
          <w:sz w:val="22"/>
          <w:szCs w:val="22"/>
          <w:lang w:val="es-AR"/>
        </w:rPr>
      </w:pPr>
      <w:r>
        <w:rPr>
          <w:rFonts w:ascii="Souvenir Lt BT" w:hAnsi="Souvenir Lt BT"/>
          <w:i/>
          <w:noProof/>
          <w:sz w:val="22"/>
          <w:szCs w:val="22"/>
          <w:lang w:val="es-AR"/>
        </w:rPr>
        <w:t>de gracia y bendición</w:t>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Que «</w:t>
      </w:r>
      <w:r>
        <w:rPr>
          <w:rFonts w:ascii="Souvenir Lt BT" w:hAnsi="Souvenir Lt BT"/>
          <w:i/>
          <w:noProof/>
          <w:sz w:val="22"/>
          <w:szCs w:val="22"/>
          <w:lang w:val="es-AR"/>
        </w:rPr>
        <w:t>esta ofrenda sea llevada</w:t>
      </w:r>
      <w:r>
        <w:rPr>
          <w:rFonts w:ascii="Souvenir Lt BT" w:hAnsi="Souvenir Lt BT"/>
          <w:noProof/>
          <w:sz w:val="22"/>
          <w:szCs w:val="22"/>
          <w:lang w:val="es-AR"/>
        </w:rPr>
        <w:t>...</w:t>
      </w:r>
      <w:r>
        <w:rPr>
          <w:rFonts w:ascii="Souvenir Lt BT" w:hAnsi="Souvenir Lt BT"/>
          <w:noProof/>
          <w:sz w:val="22"/>
          <w:szCs w:val="22"/>
          <w:lang w:val="es-AR" w:eastAsia="zh-CN"/>
        </w:rPr>
        <w:t>»</w:t>
      </w:r>
      <w:r>
        <w:rPr>
          <w:rFonts w:ascii="Souvenir Lt BT" w:hAnsi="Souvenir Lt BT"/>
          <w:noProof/>
          <w:sz w:val="22"/>
          <w:szCs w:val="22"/>
          <w:lang w:val="es-AR"/>
        </w:rPr>
        <w:t xml:space="preserve">. Enseña Santo Tomás: «No pide el sacerdote que las especies sacramentales sean transportadas al cielo ni que el cuerpo verdadero de Cristo deje de estar en el altar, sino que pide esto para el Cuerpo místico, significado en este sacramento; desea que el ángel asistente a los divinos misterios presente a Dios las oraciones del pueblo y del sacerdote, a tenor de lo que se lee en el Apocalipsis: </w:t>
      </w:r>
      <w:r>
        <w:rPr>
          <w:rFonts w:ascii="Souvenir Lt BT" w:hAnsi="Souvenir Lt BT"/>
          <w:i/>
          <w:noProof/>
          <w:sz w:val="22"/>
          <w:szCs w:val="22"/>
          <w:lang w:val="es-AR"/>
        </w:rPr>
        <w:t>El humo del incienso subió de la mano del ángel con las oraciones de los santos</w:t>
      </w:r>
      <w:r>
        <w:rPr>
          <w:rFonts w:ascii="Souvenir Lt BT" w:hAnsi="Souvenir Lt BT"/>
          <w:noProof/>
          <w:sz w:val="22"/>
          <w:szCs w:val="22"/>
          <w:lang w:val="es-AR"/>
        </w:rPr>
        <w:t xml:space="preserve"> (8,4). El “altar sublime” es la Iglesia triunfante, en la que rogamos ser inscriptos, o el mismo Dios, de quien pedimos participar»</w:t>
      </w:r>
      <w:r>
        <w:rPr>
          <w:rStyle w:val="Refdenotaalpie"/>
          <w:rFonts w:ascii="Souvenir Lt BT" w:hAnsi="Souvenir Lt BT"/>
          <w:noProof/>
          <w:sz w:val="22"/>
          <w:szCs w:val="22"/>
        </w:rPr>
        <w:footnoteReference w:id="47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O sea, pide que las oraciones del pueblo y del sacerdote, los sacrificios espirituales, sean presentados a Dios por el ángel asistente a los divinos misterios. </w:t>
      </w:r>
      <w:r>
        <w:rPr>
          <w:rFonts w:ascii="Souvenir Lt BT" w:hAnsi="Souvenir Lt BT"/>
          <w:i/>
          <w:noProof/>
          <w:sz w:val="22"/>
          <w:szCs w:val="22"/>
          <w:lang w:val="es-AR"/>
        </w:rPr>
        <w:t>Y por mano del Angel subió delante de Dios la humareda de los perfumes con las oraciones de los santos</w:t>
      </w:r>
      <w:r>
        <w:rPr>
          <w:rFonts w:ascii="Souvenir Lt BT" w:hAnsi="Souvenir Lt BT"/>
          <w:noProof/>
          <w:sz w:val="22"/>
          <w:szCs w:val="22"/>
          <w:lang w:val="es-AR"/>
        </w:rPr>
        <w:t xml:space="preserve"> (Ap 8,4) y por él las «envía».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Nos podemos preguntar, ¿acaso la Víctima no es perfecta?, ¿no es el único sacrificio agradable al Padre?, ¿acaso falta algo al </w:t>
      </w:r>
      <w:r>
        <w:rPr>
          <w:rFonts w:ascii="Souvenir Lt BT" w:hAnsi="Souvenir Lt BT"/>
          <w:noProof/>
          <w:sz w:val="22"/>
          <w:szCs w:val="22"/>
          <w:lang w:val="es-AR"/>
        </w:rPr>
        <w:fldChar w:fldCharType="begin"/>
      </w:r>
      <w:r>
        <w:rPr>
          <w:rFonts w:ascii="Souvenir Lt BT" w:hAnsi="Souvenir Lt BT"/>
          <w:noProof/>
          <w:sz w:val="22"/>
          <w:szCs w:val="22"/>
          <w:lang w:val="es-AR"/>
        </w:rPr>
        <w:instrText>XE "sacrificio:de Cristo"</w:instrText>
      </w:r>
      <w:r>
        <w:rPr>
          <w:rFonts w:ascii="Souvenir Lt BT" w:hAnsi="Souvenir Lt BT"/>
          <w:noProof/>
          <w:sz w:val="22"/>
          <w:szCs w:val="22"/>
          <w:lang w:val="es-AR"/>
        </w:rPr>
        <w:fldChar w:fldCharType="end"/>
      </w:r>
      <w:r>
        <w:rPr>
          <w:rFonts w:ascii="Souvenir Lt BT" w:hAnsi="Souvenir Lt BT"/>
          <w:noProof/>
          <w:sz w:val="22"/>
          <w:szCs w:val="22"/>
          <w:lang w:val="es-AR"/>
        </w:rPr>
        <w:t>sacrificio de Cristo?, ¿puede ser que el Hijo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no sea agradable al Padre? No, de ninguna manera. El sacrificio de Jesucristo es agradabilísimo al Padre. Cuando hablamos de que Dios acepte el sacrificio nos referimos a nuestros sacrificios</w:t>
      </w:r>
      <w:r>
        <w:rPr>
          <w:rFonts w:ascii="Souvenir Lt BT" w:hAnsi="Souvenir Lt BT"/>
          <w:noProof/>
          <w:sz w:val="22"/>
          <w:szCs w:val="22"/>
          <w:lang w:val="es-AR"/>
        </w:rPr>
        <w:fldChar w:fldCharType="begin"/>
      </w:r>
      <w:r>
        <w:rPr>
          <w:rFonts w:ascii="Souvenir Lt BT" w:hAnsi="Souvenir Lt BT"/>
          <w:noProof/>
          <w:sz w:val="22"/>
          <w:szCs w:val="22"/>
          <w:lang w:val="es-AR"/>
        </w:rPr>
        <w:instrText>XE "sacrificios"</w:instrText>
      </w:r>
      <w:r>
        <w:rPr>
          <w:rFonts w:ascii="Souvenir Lt BT" w:hAnsi="Souvenir Lt BT"/>
          <w:noProof/>
          <w:sz w:val="22"/>
          <w:szCs w:val="22"/>
          <w:lang w:val="es-AR"/>
        </w:rPr>
        <w:fldChar w:fldCharType="end"/>
      </w:r>
      <w:r>
        <w:rPr>
          <w:rFonts w:ascii="Souvenir Lt BT" w:hAnsi="Souvenir Lt BT"/>
          <w:noProof/>
          <w:sz w:val="22"/>
          <w:szCs w:val="22"/>
          <w:lang w:val="es-AR"/>
        </w:rPr>
        <w:t>. Nosotros presentamos junto con la Divina Víctima nuestros dones, nuestros sacrificios espirituales, etc., y eso es todo lo que podemos hacer. Lo demás depende de Dios: si quiere hacer descansar indulgente su mirada sobre nuestros dones y aceptarlos, es cosa de su libérrima voluntad. Por eso decimos en la Plegaria Eucarística: «</w:t>
      </w:r>
      <w:r>
        <w:rPr>
          <w:rFonts w:ascii="Souvenir Lt BT" w:hAnsi="Souvenir Lt BT"/>
          <w:i/>
          <w:noProof/>
          <w:sz w:val="22"/>
          <w:szCs w:val="22"/>
          <w:lang w:val="es-AR"/>
        </w:rPr>
        <w:t xml:space="preserve">Mira con ojos de bondad esta ofrenda y acéptala, como aceptaste los dones del justo Abel </w:t>
      </w:r>
      <w:r>
        <w:rPr>
          <w:rFonts w:ascii="Souvenir Lt BT" w:hAnsi="Souvenir Lt BT"/>
          <w:noProof/>
          <w:sz w:val="22"/>
          <w:szCs w:val="22"/>
          <w:lang w:val="es-AR"/>
        </w:rPr>
        <w:t>...</w:t>
      </w:r>
      <w:r>
        <w:rPr>
          <w:rFonts w:ascii="Souvenir Lt BT" w:hAnsi="Souvenir Lt BT"/>
          <w:i/>
          <w:noProof/>
          <w:sz w:val="22"/>
          <w:szCs w:val="22"/>
          <w:lang w:val="es-AR"/>
        </w:rPr>
        <w:t xml:space="preserve"> Te pedimos que esta ofrenda sea llevada a tu presencia, hasta el altar del cielo, por manos de tu ángel</w:t>
      </w:r>
      <w:r>
        <w:rPr>
          <w:rFonts w:ascii="Souvenir Lt BT" w:hAnsi="Souvenir Lt BT"/>
          <w:noProof/>
          <w:sz w:val="22"/>
          <w:szCs w:val="22"/>
          <w:lang w:val="es-AR"/>
        </w:rPr>
        <w:t>...»</w:t>
      </w:r>
      <w:r>
        <w:rPr>
          <w:rStyle w:val="Refdenotaalpie"/>
          <w:rFonts w:ascii="Souvenir Lt BT" w:hAnsi="Souvenir Lt BT"/>
          <w:noProof/>
          <w:sz w:val="22"/>
          <w:szCs w:val="22"/>
        </w:rPr>
        <w:footnoteReference w:id="479"/>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Enseñaba el sabio Papa Benedicto XIV, citando a San Roberto Belarmino, que en ese lugar no rezamos para que el Padre acepte el sacrificio de Cristo, sino por nuestra debilidad: «Aún cuando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XE "oblación:de Cristo"</w:instrText>
      </w:r>
      <w:r>
        <w:rPr>
          <w:rFonts w:ascii="Souvenir Lt BT" w:hAnsi="Souvenir Lt BT"/>
          <w:noProof/>
          <w:sz w:val="22"/>
          <w:szCs w:val="22"/>
          <w:lang w:val="es-AR"/>
        </w:rPr>
        <w:fldChar w:fldCharType="end"/>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consagrada siempre agrada a Dios (tanto) de parte de la cosa que se ofrece (de la Víctima), como de parte de Cristo, el oferente principal; sin embargo, puede no agradar de parte del ministro o del pueblo asistente, que al mismo tiempo también ofrecen”</w:t>
      </w:r>
      <w:r>
        <w:rPr>
          <w:rStyle w:val="Refdenotaalpie"/>
          <w:rFonts w:ascii="Souvenir Lt BT" w:hAnsi="Souvenir Lt BT"/>
          <w:noProof/>
          <w:sz w:val="22"/>
          <w:szCs w:val="22"/>
        </w:rPr>
        <w:footnoteReference w:id="480"/>
      </w:r>
      <w:r>
        <w:rPr>
          <w:rFonts w:ascii="Souvenir Lt BT" w:hAnsi="Souvenir Lt BT"/>
          <w:noProof/>
          <w:sz w:val="22"/>
          <w:szCs w:val="22"/>
          <w:lang w:val="es-AR"/>
        </w:rPr>
        <w:t xml:space="preserve">. Por eso siempre tenemos que esforzarnos por agradar a Dios con nuestras disposiciones interiores, ya que de nada vale alabarlo con los labios si nuestra mente y nuestras disposiciones interiores están lejos de Él, tal como se lamenta nuestro Señor citando al profeta Isaías: </w:t>
      </w:r>
      <w:r>
        <w:rPr>
          <w:rFonts w:ascii="Souvenir Lt BT" w:hAnsi="Souvenir Lt BT"/>
          <w:i/>
          <w:noProof/>
          <w:sz w:val="22"/>
          <w:szCs w:val="22"/>
          <w:lang w:val="es-AR"/>
        </w:rPr>
        <w:t>Este pueblo me alaba con sus labios, pero su corazón está lejos de mí</w:t>
      </w:r>
      <w:r>
        <w:rPr>
          <w:rFonts w:ascii="Souvenir Lt BT" w:hAnsi="Souvenir Lt BT"/>
          <w:noProof/>
          <w:sz w:val="22"/>
          <w:szCs w:val="22"/>
          <w:lang w:val="es-AR"/>
        </w:rPr>
        <w:t xml:space="preserve"> (Mt 15,8)</w:t>
      </w:r>
      <w:r>
        <w:rPr>
          <w:rStyle w:val="Refdenotaalpie"/>
          <w:rFonts w:ascii="Souvenir Lt BT" w:hAnsi="Souvenir Lt BT"/>
          <w:noProof/>
          <w:sz w:val="22"/>
          <w:szCs w:val="22"/>
        </w:rPr>
        <w:footnoteReference w:id="48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Las disposiciones principales deben ser: «La sumisión completa de la criatura al creador, la conformidad de nuestra voluntad con la de Dios, la identificación más completa con los sentimientos de Jesucristo»</w:t>
      </w:r>
      <w:r>
        <w:rPr>
          <w:rStyle w:val="Refdenotaalpie"/>
          <w:rFonts w:ascii="Souvenir Lt BT" w:hAnsi="Souvenir Lt BT"/>
          <w:noProof/>
          <w:sz w:val="22"/>
          <w:szCs w:val="22"/>
        </w:rPr>
        <w:footnoteReference w:id="482"/>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 veces vemos que alguno después de muchos años de Misa se corrompe: ¿No será porque le faltaban las debidas disposiciones al participar en la Misa?, ¿no será porque sus disposiciones ponían obstáculo para recibir la gracia?, ¿no será porque sus sacrificios espirituales no eran agradables a Dios?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Resumiendo, Dios Padre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Dios Padre"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siempre acepta el sacrificio de su Hijo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absolutamente, como es obvio, en el momento mismo de la </w:t>
      </w:r>
      <w:r w:rsidR="00A32623">
        <w:rPr>
          <w:rFonts w:ascii="Souvenir Lt BT" w:hAnsi="Souvenir Lt BT"/>
          <w:noProof/>
          <w:sz w:val="22"/>
          <w:szCs w:val="22"/>
          <w:lang w:val="es-AR"/>
        </w:rPr>
        <w:t>t</w:t>
      </w:r>
      <w:r>
        <w:rPr>
          <w:rFonts w:ascii="Souvenir Lt BT" w:hAnsi="Souvenir Lt BT"/>
          <w:noProof/>
          <w:sz w:val="22"/>
          <w:szCs w:val="22"/>
          <w:lang w:val="es-AR"/>
        </w:rPr>
        <w:t>ransustanciación; pero, nuestros sacrificios los acepta si son buenas nuestras disposiciones interiores y, si no son buenas las disposiciones interiores, no acepta nuestros sacrificios. De ahí que debamos trabajar siempre para que nuestras disposiciones interiores concuerden con nuestra voz y para que todo lo que hacemos en la vida concuerde con lo que hacemos en el sacrificio de la Misa.</w:t>
      </w:r>
    </w:p>
    <w:p w:rsidR="00925126" w:rsidRDefault="00925126">
      <w:pPr>
        <w:widowControl w:val="0"/>
        <w:spacing w:before="60" w:afterLines="60" w:after="144"/>
        <w:ind w:firstLine="284"/>
        <w:jc w:val="center"/>
        <w:rPr>
          <w:rFonts w:ascii="Souvenir Lt BT" w:hAnsi="Souvenir Lt BT"/>
          <w:noProof/>
          <w:sz w:val="22"/>
          <w:szCs w:val="22"/>
          <w:lang w:val="es-AR"/>
        </w:rPr>
      </w:pPr>
      <w:r>
        <w:rPr>
          <w:rFonts w:ascii="Souvenir Lt BT" w:hAnsi="Souvenir Lt BT"/>
          <w:noProof/>
          <w:sz w:val="22"/>
          <w:szCs w:val="22"/>
          <w:lang w:val="es-AR"/>
        </w:rPr>
        <w:t>* *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Hemos de rezar por los sacerdotes y por todos los cristianos para que siempre tengan clara conciencia de que los Tres principales Protagonistas de la Misa –y de toda la vida sacerdotal y cristiana– son el Padre, el Hijo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el Espíritu Santo.</w:t>
      </w:r>
    </w:p>
    <w:p w:rsidR="00D7136E" w:rsidRDefault="00925126" w:rsidP="00D7136E">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Sólo las Tres Divinas Personas nos pueden salvar para que no relativicemos nuestro ministerio sacerdotal y nuestro testimonio cristiano. Sólo las Tres Divinas Personas</w:t>
      </w:r>
      <w:r>
        <w:rPr>
          <w:rFonts w:ascii="Souvenir Lt BT" w:hAnsi="Souvenir Lt BT"/>
          <w:i/>
          <w:noProof/>
          <w:sz w:val="22"/>
          <w:szCs w:val="22"/>
          <w:lang w:val="es-AR"/>
        </w:rPr>
        <w:t xml:space="preserve"> </w:t>
      </w:r>
      <w:r>
        <w:rPr>
          <w:rFonts w:ascii="Souvenir Lt BT" w:hAnsi="Souvenir Lt BT"/>
          <w:noProof/>
          <w:sz w:val="22"/>
          <w:szCs w:val="22"/>
          <w:lang w:val="es-AR"/>
        </w:rPr>
        <w:t>son la «vacuna» eficaz para no desbarrar en la desacralización ni en el secularismo que están destruyendo no sólo la vida sacerdotal y religiosa, sino más aún la misma vida cristiana. Sólo las Tres Divinas Personas, con su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sobrenatural en cuanto a su misma sustancia, son capaces de hacer que siempre seamos </w:t>
      </w:r>
      <w:r>
        <w:rPr>
          <w:rFonts w:ascii="Souvenir Lt BT" w:hAnsi="Souvenir Lt BT"/>
          <w:i/>
          <w:noProof/>
          <w:sz w:val="22"/>
          <w:szCs w:val="22"/>
          <w:lang w:val="es-AR"/>
        </w:rPr>
        <w:t>sal de la tierra</w:t>
      </w:r>
      <w:r>
        <w:rPr>
          <w:rFonts w:ascii="Souvenir Lt BT" w:hAnsi="Souvenir Lt BT"/>
          <w:noProof/>
          <w:sz w:val="22"/>
          <w:szCs w:val="22"/>
          <w:lang w:val="es-AR"/>
        </w:rPr>
        <w:t xml:space="preserve"> (Mt 5,13) y </w:t>
      </w:r>
      <w:r>
        <w:rPr>
          <w:rFonts w:ascii="Souvenir Lt BT" w:hAnsi="Souvenir Lt BT"/>
          <w:i/>
          <w:noProof/>
          <w:sz w:val="22"/>
          <w:szCs w:val="22"/>
          <w:lang w:val="es-AR"/>
        </w:rPr>
        <w:t xml:space="preserve">luz del mundo </w:t>
      </w:r>
      <w:r>
        <w:rPr>
          <w:rFonts w:ascii="Souvenir Lt BT" w:hAnsi="Souvenir Lt BT"/>
          <w:noProof/>
          <w:sz w:val="22"/>
          <w:szCs w:val="22"/>
          <w:lang w:val="es-AR"/>
        </w:rPr>
        <w:t>(Mt 5,14). Sólo las Tres Divinas Personas, con sus misiones, son capaces de enardecer nuestros corazones para que «no seamos esquivos a la aventura misionera», como escribía Santo Toribio de Mogrovejo.</w:t>
      </w:r>
    </w:p>
    <w:p w:rsidR="00E22731" w:rsidRPr="00D7136E" w:rsidRDefault="00925126" w:rsidP="00D7136E">
      <w:pPr>
        <w:widowControl w:val="0"/>
        <w:spacing w:before="60" w:afterLines="60" w:after="144"/>
        <w:jc w:val="both"/>
        <w:rPr>
          <w:rFonts w:ascii="Souvenir Lt BT" w:hAnsi="Souvenir Lt BT"/>
          <w:noProof/>
          <w:sz w:val="22"/>
          <w:szCs w:val="22"/>
          <w:lang w:val="es-AR"/>
        </w:rPr>
      </w:pPr>
      <w:r>
        <w:rPr>
          <w:rFonts w:ascii="Souvenir Lt BT" w:hAnsi="Souvenir Lt BT"/>
          <w:b/>
          <w:i/>
          <w:noProof/>
          <w:lang w:val="es-AR"/>
        </w:rPr>
        <w:t xml:space="preserve">Párrafo 4º. </w:t>
      </w:r>
      <w:r w:rsidR="00E22731" w:rsidRPr="007E4A0E">
        <w:rPr>
          <w:rFonts w:ascii="Souvenir Lt BT" w:hAnsi="Souvenir Lt BT"/>
          <w:b/>
          <w:i/>
          <w:noProof/>
          <w:lang w:val="es-AR"/>
        </w:rPr>
        <w:t xml:space="preserve">La Misa y </w:t>
      </w:r>
      <w:r w:rsidR="007E4A0E" w:rsidRPr="007E4A0E">
        <w:rPr>
          <w:rFonts w:ascii="Souvenir Lt BT" w:hAnsi="Souvenir Lt BT"/>
          <w:b/>
          <w:i/>
          <w:noProof/>
          <w:lang w:val="es-AR"/>
        </w:rPr>
        <w:t>l</w:t>
      </w:r>
      <w:r w:rsidR="00E22731" w:rsidRPr="007E4A0E">
        <w:rPr>
          <w:rFonts w:ascii="Souvenir Lt BT" w:hAnsi="Souvenir Lt BT"/>
          <w:b/>
          <w:i/>
          <w:noProof/>
          <w:lang w:val="es-AR"/>
        </w:rPr>
        <w:t>a Virgen</w:t>
      </w:r>
    </w:p>
    <w:p w:rsidR="00E22731" w:rsidRPr="00E22731" w:rsidRDefault="00E22731" w:rsidP="00E22731">
      <w:pPr>
        <w:spacing w:before="60" w:afterLines="60" w:after="144" w:line="240" w:lineRule="atLeast"/>
        <w:ind w:firstLine="284"/>
        <w:jc w:val="both"/>
        <w:rPr>
          <w:rFonts w:ascii="Souvenir Lt BT" w:hAnsi="Souvenir Lt BT"/>
          <w:noProof/>
          <w:spacing w:val="-3"/>
          <w:sz w:val="22"/>
          <w:szCs w:val="22"/>
          <w:lang w:val="es-AR"/>
        </w:rPr>
      </w:pPr>
      <w:r w:rsidRPr="00E22731">
        <w:rPr>
          <w:rFonts w:ascii="Souvenir Lt BT" w:hAnsi="Souvenir Lt BT"/>
          <w:noProof/>
          <w:spacing w:val="-3"/>
          <w:sz w:val="22"/>
          <w:szCs w:val="22"/>
          <w:lang w:val="es-AR"/>
        </w:rPr>
        <w:t xml:space="preserve">1. Pedro Crisólogo afirmó que Cristo </w:t>
      </w:r>
      <w:r w:rsidRPr="00D7136E">
        <w:rPr>
          <w:rFonts w:ascii="Souvenir Lt BT" w:hAnsi="Souvenir Lt BT"/>
          <w:i/>
          <w:noProof/>
          <w:spacing w:val="-3"/>
          <w:sz w:val="22"/>
          <w:szCs w:val="22"/>
          <w:lang w:val="es-AR"/>
        </w:rPr>
        <w:t>«es el pan, que sembrado en la Virgen, leudado en la carne, en la pasión amasado, cocido en el horno del sepulcro, conservado en la Iglesia y ofrecido en los altares, suministra cada día a los fieles un alimento celeste»</w:t>
      </w:r>
      <w:r w:rsidRPr="00D7136E">
        <w:rPr>
          <w:rFonts w:ascii="Souvenir Lt BT" w:hAnsi="Souvenir Lt BT"/>
          <w:noProof/>
          <w:spacing w:val="-3"/>
          <w:sz w:val="22"/>
          <w:szCs w:val="22"/>
          <w:vertAlign w:val="superscript"/>
        </w:rPr>
        <w:footnoteReference w:id="483"/>
      </w:r>
      <w:r w:rsidRPr="00E22731">
        <w:rPr>
          <w:rFonts w:ascii="Souvenir Lt BT" w:hAnsi="Souvenir Lt BT"/>
          <w:noProof/>
          <w:spacing w:val="-3"/>
          <w:sz w:val="22"/>
          <w:szCs w:val="22"/>
          <w:lang w:val="es-AR"/>
        </w:rPr>
        <w:t xml:space="preserve">. </w:t>
      </w:r>
    </w:p>
    <w:p w:rsidR="00E22731" w:rsidRPr="00E22731" w:rsidRDefault="00E22731" w:rsidP="00E22731">
      <w:pPr>
        <w:spacing w:before="60" w:afterLines="60" w:after="144" w:line="240" w:lineRule="atLeast"/>
        <w:ind w:firstLine="284"/>
        <w:jc w:val="both"/>
        <w:rPr>
          <w:rFonts w:ascii="Souvenir Lt BT" w:hAnsi="Souvenir Lt BT"/>
          <w:noProof/>
          <w:spacing w:val="-3"/>
          <w:sz w:val="22"/>
          <w:szCs w:val="22"/>
          <w:lang w:val="es-AR"/>
        </w:rPr>
      </w:pPr>
      <w:r w:rsidRPr="00E22731">
        <w:rPr>
          <w:rFonts w:ascii="Souvenir Lt BT" w:hAnsi="Souvenir Lt BT"/>
          <w:noProof/>
          <w:spacing w:val="-3"/>
          <w:sz w:val="22"/>
          <w:szCs w:val="22"/>
          <w:lang w:val="es-AR"/>
        </w:rPr>
        <w:t>Santo Tomás de Aquino estableció una comparación, citando a San Ambrosio, entre el nacimiento virginal, que es de orden sobrenatural, y la conversión eucarística, que es también sobrenatural</w:t>
      </w:r>
      <w:r w:rsidRPr="004353D3">
        <w:rPr>
          <w:rFonts w:ascii="Souvenir Lt BT" w:hAnsi="Souvenir Lt BT"/>
          <w:noProof/>
          <w:spacing w:val="-3"/>
          <w:sz w:val="22"/>
          <w:szCs w:val="22"/>
          <w:vertAlign w:val="superscript"/>
        </w:rPr>
        <w:footnoteReference w:id="484"/>
      </w:r>
      <w:r w:rsidRPr="00E22731">
        <w:rPr>
          <w:rFonts w:ascii="Souvenir Lt BT" w:hAnsi="Souvenir Lt BT"/>
          <w:noProof/>
          <w:spacing w:val="-3"/>
          <w:sz w:val="22"/>
          <w:szCs w:val="22"/>
          <w:lang w:val="es-AR"/>
        </w:rPr>
        <w:t xml:space="preserve">. </w:t>
      </w:r>
    </w:p>
    <w:p w:rsidR="00E22731" w:rsidRPr="00E22731" w:rsidRDefault="00E22731" w:rsidP="00E22731">
      <w:pPr>
        <w:spacing w:before="60" w:afterLines="60" w:after="144" w:line="240" w:lineRule="atLeast"/>
        <w:ind w:firstLine="284"/>
        <w:jc w:val="both"/>
        <w:rPr>
          <w:rFonts w:ascii="Souvenir Lt BT" w:hAnsi="Souvenir Lt BT"/>
          <w:noProof/>
          <w:spacing w:val="-3"/>
          <w:sz w:val="22"/>
          <w:szCs w:val="22"/>
          <w:lang w:val="es-AR"/>
        </w:rPr>
      </w:pPr>
      <w:r w:rsidRPr="00E22731">
        <w:rPr>
          <w:rFonts w:ascii="Souvenir Lt BT" w:hAnsi="Souvenir Lt BT"/>
          <w:noProof/>
          <w:spacing w:val="-3"/>
          <w:sz w:val="22"/>
          <w:szCs w:val="22"/>
          <w:lang w:val="es-AR"/>
        </w:rPr>
        <w:t xml:space="preserve">En la liturgia etiópica, también se ve ésta relación, en efecto se recita: </w:t>
      </w:r>
      <w:r w:rsidRPr="004353D3">
        <w:rPr>
          <w:rFonts w:ascii="Souvenir Lt BT" w:hAnsi="Souvenir Lt BT"/>
          <w:i/>
          <w:noProof/>
          <w:spacing w:val="-3"/>
          <w:sz w:val="22"/>
          <w:szCs w:val="22"/>
          <w:lang w:val="es-AR"/>
        </w:rPr>
        <w:t>«Tú eres el cesto de este pan de ardiente llama y el vaso de este vino. Oh, María, que produces en el seno el fruto de la oblación»</w:t>
      </w:r>
      <w:r w:rsidRPr="00E22731">
        <w:rPr>
          <w:rFonts w:ascii="Souvenir Lt BT" w:hAnsi="Souvenir Lt BT"/>
          <w:noProof/>
          <w:spacing w:val="-3"/>
          <w:sz w:val="22"/>
          <w:szCs w:val="22"/>
          <w:lang w:val="es-AR"/>
        </w:rPr>
        <w:t xml:space="preserve">. Y también: </w:t>
      </w:r>
      <w:r w:rsidRPr="004353D3">
        <w:rPr>
          <w:rFonts w:ascii="Souvenir Lt BT" w:hAnsi="Souvenir Lt BT"/>
          <w:i/>
          <w:noProof/>
          <w:spacing w:val="-3"/>
          <w:sz w:val="22"/>
          <w:szCs w:val="22"/>
          <w:lang w:val="es-AR"/>
        </w:rPr>
        <w:t>«Oh, Virgen, que has hecho fructificar lo que vamos a comer y que has hecho brotar lo que vamos a beber. Oh, pan que viene de ti: pan que da la vida y la salvación a quien lo come con fe»</w:t>
      </w:r>
      <w:r w:rsidRPr="00E22731">
        <w:rPr>
          <w:rFonts w:ascii="Souvenir Lt BT" w:hAnsi="Souvenir Lt BT"/>
          <w:noProof/>
          <w:spacing w:val="-3"/>
          <w:sz w:val="22"/>
          <w:szCs w:val="22"/>
          <w:lang w:val="es-AR"/>
        </w:rPr>
        <w:t xml:space="preserve">. </w:t>
      </w:r>
    </w:p>
    <w:p w:rsidR="00E22731" w:rsidRPr="00E22731" w:rsidRDefault="00E22731" w:rsidP="00E22731">
      <w:pPr>
        <w:spacing w:before="60" w:afterLines="60" w:after="144" w:line="240" w:lineRule="atLeast"/>
        <w:ind w:firstLine="284"/>
        <w:jc w:val="both"/>
        <w:rPr>
          <w:rFonts w:ascii="Souvenir Lt BT" w:hAnsi="Souvenir Lt BT"/>
          <w:noProof/>
          <w:spacing w:val="-3"/>
          <w:sz w:val="22"/>
          <w:szCs w:val="22"/>
          <w:lang w:val="es-AR"/>
        </w:rPr>
      </w:pPr>
      <w:r w:rsidRPr="00E22731">
        <w:rPr>
          <w:rFonts w:ascii="Souvenir Lt BT" w:hAnsi="Souvenir Lt BT"/>
          <w:noProof/>
          <w:spacing w:val="-3"/>
          <w:sz w:val="22"/>
          <w:szCs w:val="22"/>
          <w:lang w:val="es-AR"/>
        </w:rPr>
        <w:t>2. Enseña el Catecismo: «La Iglesia ofrece el sacrificio eucarístico en comunión</w:t>
      </w:r>
      <w:r w:rsidRPr="00E22731">
        <w:rPr>
          <w:rFonts w:ascii="Souvenir Lt BT" w:hAnsi="Souvenir Lt BT"/>
          <w:noProof/>
          <w:spacing w:val="-3"/>
          <w:sz w:val="22"/>
          <w:szCs w:val="22"/>
          <w:lang w:val="es-AR"/>
        </w:rPr>
        <w:fldChar w:fldCharType="begin"/>
      </w:r>
      <w:r w:rsidRPr="00E22731">
        <w:rPr>
          <w:rFonts w:ascii="Souvenir Lt BT" w:hAnsi="Souvenir Lt BT"/>
          <w:noProof/>
          <w:spacing w:val="-3"/>
          <w:sz w:val="22"/>
          <w:szCs w:val="22"/>
          <w:lang w:val="es-AR"/>
        </w:rPr>
        <w:instrText xml:space="preserve"> XE "comunión:con María" </w:instrText>
      </w:r>
      <w:r w:rsidRPr="00E22731">
        <w:rPr>
          <w:rFonts w:ascii="Souvenir Lt BT" w:hAnsi="Souvenir Lt BT"/>
          <w:noProof/>
          <w:spacing w:val="-3"/>
          <w:sz w:val="22"/>
          <w:szCs w:val="22"/>
          <w:lang w:val="es-AR"/>
        </w:rPr>
        <w:fldChar w:fldCharType="end"/>
      </w:r>
      <w:r w:rsidRPr="00E22731">
        <w:rPr>
          <w:rFonts w:ascii="Souvenir Lt BT" w:hAnsi="Souvenir Lt BT"/>
          <w:noProof/>
          <w:spacing w:val="-3"/>
          <w:sz w:val="22"/>
          <w:szCs w:val="22"/>
          <w:lang w:val="es-AR"/>
        </w:rPr>
        <w:t xml:space="preserve"> con la Santísima Virgen María y haciendo memoria de ella, así como de todos los santos y santas. En la Eucaristía, la Iglesia, con María, está como al pie de la cruz, unida a la ofrenda y a la intercesión de Cristo»</w:t>
      </w:r>
      <w:r w:rsidRPr="004353D3">
        <w:rPr>
          <w:rFonts w:ascii="Souvenir Lt BT" w:hAnsi="Souvenir Lt BT"/>
          <w:sz w:val="22"/>
          <w:szCs w:val="22"/>
          <w:vertAlign w:val="superscript"/>
        </w:rPr>
        <w:footnoteReference w:id="485"/>
      </w:r>
      <w:r w:rsidRPr="00E22731">
        <w:rPr>
          <w:rFonts w:ascii="Souvenir Lt BT" w:hAnsi="Souvenir Lt BT"/>
          <w:noProof/>
          <w:spacing w:val="-3"/>
          <w:sz w:val="22"/>
          <w:szCs w:val="22"/>
          <w:lang w:val="es-AR"/>
        </w:rPr>
        <w:t>.</w:t>
      </w:r>
    </w:p>
    <w:p w:rsidR="00E22731" w:rsidRPr="00E22731" w:rsidRDefault="00E22731" w:rsidP="00E22731">
      <w:pPr>
        <w:spacing w:before="60" w:afterLines="60" w:after="144" w:line="240" w:lineRule="atLeast"/>
        <w:ind w:firstLine="284"/>
        <w:jc w:val="both"/>
        <w:rPr>
          <w:rFonts w:ascii="Souvenir Lt BT" w:hAnsi="Souvenir Lt BT"/>
          <w:noProof/>
          <w:spacing w:val="-3"/>
          <w:sz w:val="22"/>
          <w:szCs w:val="22"/>
          <w:lang w:val="es-AR"/>
        </w:rPr>
      </w:pPr>
      <w:r w:rsidRPr="00E22731">
        <w:rPr>
          <w:rFonts w:ascii="Souvenir Lt BT" w:hAnsi="Souvenir Lt BT"/>
          <w:noProof/>
          <w:spacing w:val="-3"/>
          <w:sz w:val="22"/>
          <w:szCs w:val="22"/>
          <w:lang w:val="es-AR"/>
        </w:rPr>
        <w:t>3. Por ser acción de Cristo y de la Iglesia es también de María Santísima, pues ella «tiene una gran intimidad tanto con Cristo como con la Iglesia; es inseparable de uno y de otra. Está unida, pues, a ellos, en lo que constituye la esencia misma de la Liturgia: la celebración sacramental de la salvación para gloria de Dios y santificación del hombre. María está presente en el memorial</w:t>
      </w:r>
      <w:r w:rsidRPr="00E22731">
        <w:rPr>
          <w:rFonts w:ascii="Souvenir Lt BT" w:hAnsi="Souvenir Lt BT"/>
          <w:noProof/>
          <w:spacing w:val="-3"/>
          <w:sz w:val="22"/>
          <w:szCs w:val="22"/>
          <w:lang w:val="es-AR"/>
        </w:rPr>
        <w:fldChar w:fldCharType="begin"/>
      </w:r>
      <w:r w:rsidRPr="00E22731">
        <w:rPr>
          <w:rFonts w:ascii="Souvenir Lt BT" w:hAnsi="Souvenir Lt BT"/>
          <w:noProof/>
          <w:spacing w:val="-3"/>
          <w:sz w:val="22"/>
          <w:szCs w:val="22"/>
          <w:lang w:val="es-AR"/>
        </w:rPr>
        <w:instrText xml:space="preserve"> XE "memorial" </w:instrText>
      </w:r>
      <w:r w:rsidRPr="00E22731">
        <w:rPr>
          <w:rFonts w:ascii="Souvenir Lt BT" w:hAnsi="Souvenir Lt BT"/>
          <w:noProof/>
          <w:spacing w:val="-3"/>
          <w:sz w:val="22"/>
          <w:szCs w:val="22"/>
          <w:lang w:val="es-AR"/>
        </w:rPr>
        <w:fldChar w:fldCharType="end"/>
      </w:r>
      <w:r w:rsidRPr="00E22731">
        <w:rPr>
          <w:rFonts w:ascii="Souvenir Lt BT" w:hAnsi="Souvenir Lt BT"/>
          <w:noProof/>
          <w:spacing w:val="-3"/>
          <w:sz w:val="22"/>
          <w:szCs w:val="22"/>
          <w:lang w:val="es-AR"/>
        </w:rPr>
        <w:t xml:space="preserve"> –la acción litúrgica– porque estuvo presente en el acontecimiento salvífico»</w:t>
      </w:r>
      <w:r w:rsidRPr="004353D3">
        <w:rPr>
          <w:rFonts w:ascii="Souvenir Lt BT" w:hAnsi="Souvenir Lt BT"/>
          <w:sz w:val="22"/>
          <w:szCs w:val="22"/>
          <w:vertAlign w:val="superscript"/>
        </w:rPr>
        <w:footnoteReference w:id="486"/>
      </w:r>
      <w:r w:rsidRPr="00E22731">
        <w:rPr>
          <w:rFonts w:ascii="Souvenir Lt BT" w:hAnsi="Souvenir Lt BT"/>
          <w:noProof/>
          <w:spacing w:val="-3"/>
          <w:sz w:val="22"/>
          <w:szCs w:val="22"/>
          <w:lang w:val="es-AR"/>
        </w:rPr>
        <w:t>.</w:t>
      </w:r>
    </w:p>
    <w:p w:rsidR="00E22731" w:rsidRPr="00E22731" w:rsidRDefault="00E22731" w:rsidP="00E22731">
      <w:pPr>
        <w:spacing w:before="60" w:afterLines="60" w:after="144" w:line="240" w:lineRule="atLeast"/>
        <w:ind w:firstLine="284"/>
        <w:jc w:val="both"/>
        <w:rPr>
          <w:rFonts w:ascii="Souvenir Lt BT" w:hAnsi="Souvenir Lt BT"/>
          <w:noProof/>
          <w:spacing w:val="-3"/>
          <w:sz w:val="22"/>
          <w:szCs w:val="22"/>
          <w:lang w:val="es-AR"/>
        </w:rPr>
      </w:pPr>
      <w:r w:rsidRPr="00E22731">
        <w:rPr>
          <w:rFonts w:ascii="Souvenir Lt BT" w:hAnsi="Souvenir Lt BT"/>
          <w:noProof/>
          <w:spacing w:val="-3"/>
          <w:sz w:val="22"/>
          <w:szCs w:val="22"/>
          <w:lang w:val="es-AR"/>
        </w:rPr>
        <w:t xml:space="preserve">4. </w:t>
      </w:r>
      <w:r w:rsidR="005A60CA">
        <w:rPr>
          <w:rFonts w:ascii="Souvenir Lt BT" w:hAnsi="Souvenir Lt BT"/>
          <w:noProof/>
          <w:spacing w:val="-3"/>
          <w:sz w:val="22"/>
          <w:szCs w:val="22"/>
          <w:lang w:val="es-AR"/>
        </w:rPr>
        <w:t>«</w:t>
      </w:r>
      <w:r w:rsidRPr="00E22731">
        <w:rPr>
          <w:rFonts w:ascii="Souvenir Lt BT" w:hAnsi="Souvenir Lt BT"/>
          <w:noProof/>
          <w:spacing w:val="-3"/>
          <w:sz w:val="22"/>
          <w:szCs w:val="22"/>
          <w:lang w:val="es-AR"/>
        </w:rPr>
        <w:t xml:space="preserve">En la penetración de este misterio viene en nuestra ayuda la Virgen Santísima, asociada al Redentor, porque </w:t>
      </w:r>
      <w:r w:rsidR="005A60CA">
        <w:rPr>
          <w:rFonts w:ascii="Souvenir Lt BT" w:hAnsi="Souvenir Lt BT"/>
          <w:noProof/>
          <w:spacing w:val="-3"/>
          <w:sz w:val="22"/>
          <w:szCs w:val="22"/>
          <w:lang w:val="es-AR"/>
        </w:rPr>
        <w:t>“</w:t>
      </w:r>
      <w:r w:rsidRPr="00E22731">
        <w:rPr>
          <w:rFonts w:ascii="Souvenir Lt BT" w:hAnsi="Souvenir Lt BT"/>
          <w:noProof/>
          <w:spacing w:val="-3"/>
          <w:sz w:val="22"/>
          <w:szCs w:val="22"/>
          <w:lang w:val="es-AR"/>
        </w:rPr>
        <w:t>cuando celebramos la Santa Misa, en medio de nosotros está la Madre del Hijo de Dios y nos introduce en el misterio de su ofrenda de redención. De este modo, se convierte en mediadora de las gracias que brotan de esta ofrenda para la Iglesia y para todos los fieles</w:t>
      </w:r>
      <w:r w:rsidR="005A60CA">
        <w:rPr>
          <w:rFonts w:ascii="Souvenir Lt BT" w:hAnsi="Souvenir Lt BT"/>
          <w:noProof/>
          <w:spacing w:val="-3"/>
          <w:sz w:val="22"/>
          <w:szCs w:val="22"/>
          <w:lang w:val="es-AR"/>
        </w:rPr>
        <w:t>”</w:t>
      </w:r>
      <w:r w:rsidRPr="005A60CA">
        <w:rPr>
          <w:rFonts w:ascii="Souvenir Lt BT" w:hAnsi="Souvenir Lt BT"/>
          <w:noProof/>
          <w:spacing w:val="-3"/>
          <w:sz w:val="22"/>
          <w:szCs w:val="22"/>
          <w:vertAlign w:val="superscript"/>
        </w:rPr>
        <w:footnoteReference w:id="487"/>
      </w:r>
      <w:r w:rsidRPr="00E22731">
        <w:rPr>
          <w:rFonts w:ascii="Souvenir Lt BT" w:hAnsi="Souvenir Lt BT"/>
          <w:noProof/>
          <w:spacing w:val="-3"/>
          <w:sz w:val="22"/>
          <w:szCs w:val="22"/>
          <w:lang w:val="es-AR"/>
        </w:rPr>
        <w:t xml:space="preserve">. De hecho, </w:t>
      </w:r>
      <w:r w:rsidR="005A60CA">
        <w:rPr>
          <w:rFonts w:ascii="Souvenir Lt BT" w:hAnsi="Souvenir Lt BT"/>
          <w:noProof/>
          <w:spacing w:val="-3"/>
          <w:sz w:val="22"/>
          <w:szCs w:val="22"/>
          <w:lang w:val="es-AR"/>
        </w:rPr>
        <w:t>“</w:t>
      </w:r>
      <w:r w:rsidRPr="00E22731">
        <w:rPr>
          <w:rFonts w:ascii="Souvenir Lt BT" w:hAnsi="Souvenir Lt BT"/>
          <w:noProof/>
          <w:spacing w:val="-3"/>
          <w:sz w:val="22"/>
          <w:szCs w:val="22"/>
          <w:lang w:val="es-AR"/>
        </w:rPr>
        <w:t xml:space="preserve">María fue asociada de modo único al sacrificio sacerdotal de Cristo, compartiendo su voluntad de salvar el mundo mediante la cruz. Ella fue la primera persona y la que con más perfección participó espiritualmente en su oblación de </w:t>
      </w:r>
      <w:r w:rsidRPr="005A60CA">
        <w:rPr>
          <w:rFonts w:ascii="Souvenir Lt BT" w:hAnsi="Souvenir Lt BT"/>
          <w:i/>
          <w:noProof/>
          <w:spacing w:val="-3"/>
          <w:sz w:val="22"/>
          <w:szCs w:val="22"/>
          <w:lang w:val="es-AR"/>
        </w:rPr>
        <w:t>Sacerdos et Hostia</w:t>
      </w:r>
      <w:r w:rsidRPr="00E22731">
        <w:rPr>
          <w:rFonts w:ascii="Souvenir Lt BT" w:hAnsi="Souvenir Lt BT"/>
          <w:noProof/>
          <w:spacing w:val="-3"/>
          <w:sz w:val="22"/>
          <w:szCs w:val="22"/>
          <w:lang w:val="es-AR"/>
        </w:rPr>
        <w:t>. Como tal, a los que participan en el plano ministerial del sacerdocio de su Hijo puede obtenerles y darles la gracia del impulso para responder cada vez mejor a las exigencias de la oblación espiritual que el sacerdocio implica: sobre todo, la gracia de la fe, de la esperanza y de la perseverancia en las pruebas, reconocidas como estímulos para una participación más generosa en la ofrenda redentora</w:t>
      </w:r>
      <w:r w:rsidR="005A60CA">
        <w:rPr>
          <w:rFonts w:ascii="Souvenir Lt BT" w:hAnsi="Souvenir Lt BT"/>
          <w:noProof/>
          <w:spacing w:val="-3"/>
          <w:sz w:val="22"/>
          <w:szCs w:val="22"/>
          <w:lang w:val="es-AR"/>
        </w:rPr>
        <w:t>”</w:t>
      </w:r>
      <w:r w:rsidRPr="005A60CA">
        <w:rPr>
          <w:rFonts w:ascii="Souvenir Lt BT" w:hAnsi="Souvenir Lt BT"/>
          <w:noProof/>
          <w:spacing w:val="-3"/>
          <w:sz w:val="22"/>
          <w:szCs w:val="22"/>
          <w:vertAlign w:val="superscript"/>
        </w:rPr>
        <w:footnoteReference w:id="488"/>
      </w:r>
      <w:r w:rsidR="005A60CA">
        <w:rPr>
          <w:rFonts w:ascii="Souvenir Lt BT" w:hAnsi="Souvenir Lt BT"/>
          <w:noProof/>
          <w:spacing w:val="-3"/>
          <w:sz w:val="22"/>
          <w:szCs w:val="22"/>
          <w:lang w:val="es-AR"/>
        </w:rPr>
        <w:t>»</w:t>
      </w:r>
      <w:r w:rsidRPr="005A60CA">
        <w:rPr>
          <w:rFonts w:ascii="Souvenir Lt BT" w:hAnsi="Souvenir Lt BT"/>
          <w:noProof/>
          <w:spacing w:val="-3"/>
          <w:sz w:val="22"/>
          <w:szCs w:val="22"/>
          <w:vertAlign w:val="superscript"/>
        </w:rPr>
        <w:footnoteReference w:id="489"/>
      </w:r>
      <w:r w:rsidR="005A60CA">
        <w:rPr>
          <w:rFonts w:ascii="Souvenir Lt BT" w:hAnsi="Souvenir Lt BT"/>
          <w:noProof/>
          <w:spacing w:val="-3"/>
          <w:sz w:val="22"/>
          <w:szCs w:val="22"/>
          <w:lang w:val="es-AR"/>
        </w:rPr>
        <w:t>.</w:t>
      </w:r>
    </w:p>
    <w:p w:rsidR="00E22731" w:rsidRPr="00E22731" w:rsidRDefault="00E22731" w:rsidP="00E22731">
      <w:pPr>
        <w:spacing w:before="60" w:afterLines="60" w:after="144" w:line="240" w:lineRule="atLeast"/>
        <w:ind w:firstLine="284"/>
        <w:jc w:val="both"/>
        <w:rPr>
          <w:rFonts w:ascii="Souvenir Lt BT" w:hAnsi="Souvenir Lt BT"/>
          <w:noProof/>
          <w:spacing w:val="-3"/>
          <w:sz w:val="22"/>
          <w:szCs w:val="22"/>
          <w:lang w:val="es-AR"/>
        </w:rPr>
      </w:pPr>
      <w:r w:rsidRPr="00E22731">
        <w:rPr>
          <w:rFonts w:ascii="Souvenir Lt BT" w:hAnsi="Souvenir Lt BT"/>
          <w:noProof/>
          <w:spacing w:val="-3"/>
          <w:sz w:val="22"/>
          <w:szCs w:val="22"/>
          <w:lang w:val="es-AR"/>
        </w:rPr>
        <w:t xml:space="preserve">5.  </w:t>
      </w:r>
      <w:r w:rsidR="008115EF">
        <w:rPr>
          <w:rFonts w:ascii="Souvenir Lt BT" w:hAnsi="Souvenir Lt BT"/>
          <w:noProof/>
          <w:spacing w:val="-3"/>
          <w:sz w:val="22"/>
          <w:szCs w:val="22"/>
          <w:lang w:val="es-AR"/>
        </w:rPr>
        <w:t>«</w:t>
      </w:r>
      <w:r w:rsidRPr="00E22731">
        <w:rPr>
          <w:rFonts w:ascii="Souvenir Lt BT" w:hAnsi="Souvenir Lt BT"/>
          <w:noProof/>
          <w:spacing w:val="-3"/>
          <w:sz w:val="22"/>
          <w:szCs w:val="22"/>
          <w:lang w:val="es-AR"/>
        </w:rPr>
        <w:t>Cuando celebramos la santa misa... junto a nosotros está la Madre del Redentor, que nos introduce en el misterio de la ofrenda redentora de su divino Hijo</w:t>
      </w:r>
      <w:r w:rsidR="008115EF">
        <w:rPr>
          <w:rFonts w:ascii="Souvenir Lt BT" w:hAnsi="Souvenir Lt BT"/>
          <w:noProof/>
          <w:spacing w:val="-3"/>
          <w:sz w:val="22"/>
          <w:szCs w:val="22"/>
          <w:lang w:val="es-AR"/>
        </w:rPr>
        <w:t>»</w:t>
      </w:r>
      <w:r w:rsidRPr="008115EF">
        <w:rPr>
          <w:rFonts w:ascii="Souvenir Lt BT" w:hAnsi="Souvenir Lt BT"/>
          <w:noProof/>
          <w:spacing w:val="-3"/>
          <w:sz w:val="22"/>
          <w:szCs w:val="22"/>
          <w:vertAlign w:val="superscript"/>
        </w:rPr>
        <w:footnoteReference w:id="490"/>
      </w:r>
      <w:r w:rsidRPr="00E22731">
        <w:rPr>
          <w:rFonts w:ascii="Souvenir Lt BT" w:hAnsi="Souvenir Lt BT"/>
          <w:noProof/>
          <w:spacing w:val="-3"/>
          <w:sz w:val="22"/>
          <w:szCs w:val="22"/>
          <w:lang w:val="es-AR"/>
        </w:rPr>
        <w:t xml:space="preserve">. </w:t>
      </w:r>
      <w:r w:rsidR="008115EF">
        <w:rPr>
          <w:rFonts w:ascii="Souvenir Lt BT" w:hAnsi="Souvenir Lt BT"/>
          <w:noProof/>
          <w:spacing w:val="-3"/>
          <w:sz w:val="22"/>
          <w:szCs w:val="22"/>
          <w:lang w:val="es-AR"/>
        </w:rPr>
        <w:t>«</w:t>
      </w:r>
      <w:r w:rsidRPr="00E22731">
        <w:rPr>
          <w:rFonts w:ascii="Souvenir Lt BT" w:hAnsi="Souvenir Lt BT"/>
          <w:noProof/>
          <w:spacing w:val="-3"/>
          <w:sz w:val="22"/>
          <w:szCs w:val="22"/>
          <w:lang w:val="es-AR"/>
        </w:rPr>
        <w:t xml:space="preserve">La relación del sacerdote con María no se reduce sólo a la necesidad de protección y ayuda; se trata ante todo de tomar conciencia de un dato objetivo: </w:t>
      </w:r>
      <w:r w:rsidR="007953C1">
        <w:rPr>
          <w:rFonts w:ascii="Souvenir Lt BT" w:hAnsi="Souvenir Lt BT"/>
          <w:noProof/>
          <w:spacing w:val="-3"/>
          <w:sz w:val="22"/>
          <w:szCs w:val="22"/>
          <w:lang w:val="es-AR"/>
        </w:rPr>
        <w:t>“</w:t>
      </w:r>
      <w:r w:rsidRPr="00E22731">
        <w:rPr>
          <w:rFonts w:ascii="Souvenir Lt BT" w:hAnsi="Souvenir Lt BT"/>
          <w:noProof/>
          <w:spacing w:val="-3"/>
          <w:sz w:val="22"/>
          <w:szCs w:val="22"/>
          <w:lang w:val="es-AR"/>
        </w:rPr>
        <w:t>la cercanía de la Señora</w:t>
      </w:r>
      <w:r w:rsidR="007953C1">
        <w:rPr>
          <w:rFonts w:ascii="Souvenir Lt BT" w:hAnsi="Souvenir Lt BT"/>
          <w:noProof/>
          <w:spacing w:val="-3"/>
          <w:sz w:val="22"/>
          <w:szCs w:val="22"/>
          <w:lang w:val="es-AR"/>
        </w:rPr>
        <w:t>”</w:t>
      </w:r>
      <w:r w:rsidRPr="00E22731">
        <w:rPr>
          <w:rFonts w:ascii="Souvenir Lt BT" w:hAnsi="Souvenir Lt BT"/>
          <w:noProof/>
          <w:spacing w:val="-3"/>
          <w:sz w:val="22"/>
          <w:szCs w:val="22"/>
          <w:lang w:val="es-AR"/>
        </w:rPr>
        <w:t xml:space="preserve">, como </w:t>
      </w:r>
      <w:r w:rsidR="007953C1">
        <w:rPr>
          <w:rFonts w:ascii="Souvenir Lt BT" w:hAnsi="Souvenir Lt BT"/>
          <w:noProof/>
          <w:spacing w:val="-3"/>
          <w:sz w:val="22"/>
          <w:szCs w:val="22"/>
          <w:lang w:val="es-AR"/>
        </w:rPr>
        <w:t>“</w:t>
      </w:r>
      <w:r w:rsidRPr="00E22731">
        <w:rPr>
          <w:rFonts w:ascii="Souvenir Lt BT" w:hAnsi="Souvenir Lt BT"/>
          <w:noProof/>
          <w:spacing w:val="-3"/>
          <w:sz w:val="22"/>
          <w:szCs w:val="22"/>
          <w:lang w:val="es-AR"/>
        </w:rPr>
        <w:t>presencia operante junto a la cual la Iglesia quiere vivir el misterio de Cristo</w:t>
      </w:r>
      <w:r w:rsidR="007953C1">
        <w:rPr>
          <w:rFonts w:ascii="Souvenir Lt BT" w:hAnsi="Souvenir Lt BT"/>
          <w:noProof/>
          <w:spacing w:val="-3"/>
          <w:sz w:val="22"/>
          <w:szCs w:val="22"/>
          <w:lang w:val="es-AR"/>
        </w:rPr>
        <w:t>”</w:t>
      </w:r>
      <w:r w:rsidRPr="007953C1">
        <w:rPr>
          <w:rFonts w:ascii="Souvenir Lt BT" w:hAnsi="Souvenir Lt BT"/>
          <w:noProof/>
          <w:spacing w:val="-3"/>
          <w:sz w:val="22"/>
          <w:szCs w:val="22"/>
          <w:vertAlign w:val="superscript"/>
        </w:rPr>
        <w:footnoteReference w:id="491"/>
      </w:r>
      <w:r w:rsidR="007953C1">
        <w:rPr>
          <w:rFonts w:ascii="Souvenir Lt BT" w:hAnsi="Souvenir Lt BT"/>
          <w:noProof/>
          <w:spacing w:val="-3"/>
          <w:sz w:val="22"/>
          <w:szCs w:val="22"/>
          <w:lang w:val="es-AR"/>
        </w:rPr>
        <w:t>»</w:t>
      </w:r>
      <w:r w:rsidRPr="007953C1">
        <w:rPr>
          <w:rFonts w:ascii="Souvenir Lt BT" w:hAnsi="Souvenir Lt BT"/>
          <w:noProof/>
          <w:spacing w:val="-3"/>
          <w:sz w:val="22"/>
          <w:szCs w:val="22"/>
          <w:vertAlign w:val="superscript"/>
        </w:rPr>
        <w:footnoteReference w:id="492"/>
      </w:r>
      <w:r w:rsidRPr="00E22731">
        <w:rPr>
          <w:rFonts w:ascii="Souvenir Lt BT" w:hAnsi="Souvenir Lt BT"/>
          <w:noProof/>
          <w:spacing w:val="-3"/>
          <w:sz w:val="22"/>
          <w:szCs w:val="22"/>
          <w:lang w:val="es-AR"/>
        </w:rPr>
        <w:t>.</w:t>
      </w:r>
    </w:p>
    <w:p w:rsidR="00E22731" w:rsidRPr="00E22731" w:rsidRDefault="00E22731" w:rsidP="00E22731">
      <w:pPr>
        <w:spacing w:before="60" w:afterLines="60" w:after="144" w:line="240" w:lineRule="atLeast"/>
        <w:ind w:firstLine="284"/>
        <w:jc w:val="both"/>
        <w:rPr>
          <w:rFonts w:ascii="Souvenir Lt BT" w:hAnsi="Souvenir Lt BT"/>
          <w:noProof/>
          <w:spacing w:val="-3"/>
          <w:sz w:val="22"/>
          <w:szCs w:val="22"/>
          <w:lang w:val="es-AR"/>
        </w:rPr>
      </w:pPr>
      <w:r w:rsidRPr="00E22731">
        <w:rPr>
          <w:rFonts w:ascii="Souvenir Lt BT" w:hAnsi="Souvenir Lt BT"/>
          <w:noProof/>
          <w:spacing w:val="-3"/>
          <w:sz w:val="22"/>
          <w:szCs w:val="22"/>
          <w:lang w:val="es-AR"/>
        </w:rPr>
        <w:t>6. La parte de la Hostia que se echa en el cáliz</w:t>
      </w:r>
      <w:r w:rsidRPr="00E22731">
        <w:rPr>
          <w:rFonts w:ascii="Souvenir Lt BT" w:hAnsi="Souvenir Lt BT"/>
          <w:noProof/>
          <w:spacing w:val="-3"/>
          <w:sz w:val="22"/>
          <w:szCs w:val="22"/>
          <w:lang w:val="es-AR"/>
        </w:rPr>
        <w:fldChar w:fldCharType="begin"/>
      </w:r>
      <w:r w:rsidRPr="00E22731">
        <w:rPr>
          <w:rFonts w:ascii="Souvenir Lt BT" w:hAnsi="Souvenir Lt BT"/>
          <w:noProof/>
          <w:spacing w:val="-3"/>
          <w:sz w:val="22"/>
          <w:szCs w:val="22"/>
          <w:lang w:val="es-AR"/>
        </w:rPr>
        <w:instrText xml:space="preserve"> XE "cáliz" </w:instrText>
      </w:r>
      <w:r w:rsidRPr="00E22731">
        <w:rPr>
          <w:rFonts w:ascii="Souvenir Lt BT" w:hAnsi="Souvenir Lt BT"/>
          <w:noProof/>
          <w:spacing w:val="-3"/>
          <w:sz w:val="22"/>
          <w:szCs w:val="22"/>
          <w:lang w:val="es-AR"/>
        </w:rPr>
        <w:fldChar w:fldCharType="end"/>
      </w:r>
      <w:r w:rsidRPr="00E22731">
        <w:rPr>
          <w:rFonts w:ascii="Souvenir Lt BT" w:hAnsi="Souvenir Lt BT"/>
          <w:noProof/>
          <w:spacing w:val="-3"/>
          <w:sz w:val="22"/>
          <w:szCs w:val="22"/>
          <w:lang w:val="es-AR"/>
        </w:rPr>
        <w:t xml:space="preserve"> «simboliza el Cuerpo de Cristo resucitado, y con Él a la bienaventurada Virgen María, y si hay ya algún santo con el cuerpo en la gloria»</w:t>
      </w:r>
      <w:r w:rsidRPr="007953C1">
        <w:rPr>
          <w:rFonts w:ascii="Souvenir Lt BT" w:hAnsi="Souvenir Lt BT"/>
          <w:sz w:val="22"/>
          <w:szCs w:val="22"/>
          <w:vertAlign w:val="superscript"/>
        </w:rPr>
        <w:footnoteReference w:id="493"/>
      </w:r>
      <w:r w:rsidRPr="00E22731">
        <w:rPr>
          <w:rFonts w:ascii="Souvenir Lt BT" w:hAnsi="Souvenir Lt BT"/>
          <w:noProof/>
          <w:spacing w:val="-3"/>
          <w:sz w:val="22"/>
          <w:szCs w:val="22"/>
          <w:lang w:val="es-AR"/>
        </w:rPr>
        <w:t>. Afirma Santo Tomás con rigurosa lógica litúrgica, que sabe del lenguaje de los signos; así como la separación de la Sangre del Cuerpo significa muerte, su unión significa resurrección.</w:t>
      </w:r>
    </w:p>
    <w:p w:rsidR="00E22731" w:rsidRPr="00E22731" w:rsidRDefault="00E22731" w:rsidP="00E22731">
      <w:pPr>
        <w:spacing w:before="60" w:afterLines="60" w:after="144" w:line="240" w:lineRule="atLeast"/>
        <w:ind w:firstLine="284"/>
        <w:jc w:val="both"/>
        <w:rPr>
          <w:rFonts w:ascii="Souvenir Lt BT" w:hAnsi="Souvenir Lt BT"/>
          <w:noProof/>
          <w:spacing w:val="-3"/>
          <w:sz w:val="22"/>
          <w:szCs w:val="22"/>
          <w:lang w:val="es-AR"/>
        </w:rPr>
      </w:pPr>
      <w:r w:rsidRPr="00E22731">
        <w:rPr>
          <w:rFonts w:ascii="Souvenir Lt BT" w:hAnsi="Souvenir Lt BT"/>
          <w:noProof/>
          <w:spacing w:val="-3"/>
          <w:sz w:val="22"/>
          <w:szCs w:val="22"/>
          <w:lang w:val="es-AR"/>
        </w:rPr>
        <w:t xml:space="preserve">7. En el capítulo </w:t>
      </w:r>
      <w:r w:rsidR="007953C1">
        <w:rPr>
          <w:rFonts w:ascii="Souvenir Lt BT" w:hAnsi="Souvenir Lt BT"/>
          <w:noProof/>
          <w:spacing w:val="-3"/>
          <w:sz w:val="22"/>
          <w:szCs w:val="22"/>
          <w:lang w:val="es-AR"/>
        </w:rPr>
        <w:t>«</w:t>
      </w:r>
      <w:r w:rsidRPr="00E22731">
        <w:rPr>
          <w:rFonts w:ascii="Souvenir Lt BT" w:hAnsi="Souvenir Lt BT"/>
          <w:noProof/>
          <w:spacing w:val="-3"/>
          <w:sz w:val="22"/>
          <w:szCs w:val="22"/>
          <w:lang w:val="es-AR"/>
        </w:rPr>
        <w:t xml:space="preserve">En la escuela de María, Mujer </w:t>
      </w:r>
      <w:r w:rsidR="007953C1">
        <w:rPr>
          <w:rFonts w:ascii="Souvenir Lt BT" w:hAnsi="Souvenir Lt BT"/>
          <w:noProof/>
          <w:spacing w:val="-3"/>
          <w:sz w:val="22"/>
          <w:szCs w:val="22"/>
          <w:lang w:val="es-AR"/>
        </w:rPr>
        <w:t>“</w:t>
      </w:r>
      <w:r w:rsidRPr="00E22731">
        <w:rPr>
          <w:rFonts w:ascii="Souvenir Lt BT" w:hAnsi="Souvenir Lt BT"/>
          <w:noProof/>
          <w:spacing w:val="-3"/>
          <w:sz w:val="22"/>
          <w:szCs w:val="22"/>
          <w:lang w:val="es-AR"/>
        </w:rPr>
        <w:t>eucarística</w:t>
      </w:r>
      <w:r w:rsidR="007953C1">
        <w:rPr>
          <w:rFonts w:ascii="Souvenir Lt BT" w:hAnsi="Souvenir Lt BT"/>
          <w:noProof/>
          <w:spacing w:val="-3"/>
          <w:sz w:val="22"/>
          <w:szCs w:val="22"/>
          <w:lang w:val="es-AR"/>
        </w:rPr>
        <w:t>”»</w:t>
      </w:r>
      <w:r w:rsidRPr="00E22731">
        <w:rPr>
          <w:rFonts w:ascii="Souvenir Lt BT" w:hAnsi="Souvenir Lt BT"/>
          <w:noProof/>
          <w:spacing w:val="-3"/>
          <w:sz w:val="22"/>
          <w:szCs w:val="22"/>
          <w:lang w:val="es-AR"/>
        </w:rPr>
        <w:t>, nos enseña Juan Pablo II: «Puesto que la Eucaristía es misterio de fe, que supera de tal manera nuestro entendimiento que nos obliga al más puro abandono a la palabra de Dios, nadie como María puede ser apoyo y guía en una actitud como ésta»</w:t>
      </w:r>
      <w:r w:rsidRPr="007953C1">
        <w:rPr>
          <w:rFonts w:ascii="Souvenir Lt BT" w:hAnsi="Souvenir Lt BT"/>
          <w:noProof/>
          <w:spacing w:val="-3"/>
          <w:sz w:val="22"/>
          <w:szCs w:val="22"/>
          <w:vertAlign w:val="superscript"/>
        </w:rPr>
        <w:footnoteReference w:id="494"/>
      </w:r>
      <w:r w:rsidRPr="00E22731">
        <w:rPr>
          <w:rFonts w:ascii="Souvenir Lt BT" w:hAnsi="Souvenir Lt BT"/>
          <w:noProof/>
          <w:spacing w:val="-3"/>
          <w:sz w:val="22"/>
          <w:szCs w:val="22"/>
          <w:lang w:val="es-AR"/>
        </w:rPr>
        <w:t>.</w:t>
      </w:r>
    </w:p>
    <w:p w:rsidR="00E22731" w:rsidRPr="00E22731" w:rsidRDefault="00E22731" w:rsidP="00E22731">
      <w:pPr>
        <w:spacing w:before="60" w:afterLines="60" w:after="144" w:line="240" w:lineRule="atLeast"/>
        <w:ind w:firstLine="284"/>
        <w:jc w:val="both"/>
        <w:rPr>
          <w:rFonts w:ascii="Souvenir Lt BT" w:hAnsi="Souvenir Lt BT"/>
          <w:noProof/>
          <w:spacing w:val="-3"/>
          <w:sz w:val="22"/>
          <w:szCs w:val="22"/>
          <w:lang w:val="es-AR"/>
        </w:rPr>
      </w:pPr>
      <w:r w:rsidRPr="00E22731">
        <w:rPr>
          <w:rFonts w:ascii="Souvenir Lt BT" w:hAnsi="Souvenir Lt BT"/>
          <w:noProof/>
          <w:spacing w:val="-3"/>
          <w:sz w:val="22"/>
          <w:szCs w:val="22"/>
          <w:lang w:val="es-AR"/>
        </w:rPr>
        <w:t>8. Así como estuvo de pie al pie de la cruz, así está de pie al pie de cada altar donde se celebra la perpetuación del sacrificio de la cruz.</w:t>
      </w:r>
    </w:p>
    <w:p w:rsidR="00925126" w:rsidRDefault="00925126">
      <w:pPr>
        <w:widowControl w:val="0"/>
        <w:spacing w:before="60" w:afterLines="60" w:after="144" w:line="240" w:lineRule="atLeast"/>
        <w:jc w:val="center"/>
        <w:rPr>
          <w:rFonts w:ascii="Souvenir Lt BT" w:hAnsi="Souvenir Lt BT"/>
          <w:noProof/>
          <w:spacing w:val="-3"/>
          <w:lang w:val="es-AR"/>
        </w:rPr>
      </w:pPr>
      <w:r>
        <w:rPr>
          <w:rFonts w:ascii="Souvenir Lt BT" w:hAnsi="Souvenir Lt BT"/>
          <w:b/>
          <w:noProof/>
          <w:spacing w:val="-3"/>
          <w:lang w:val="es-AR"/>
        </w:rPr>
        <w:t>Artículo 6º. Tres niveles</w:t>
      </w:r>
    </w:p>
    <w:p w:rsidR="00925126" w:rsidRDefault="00925126">
      <w:pPr>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Haciendo un resumen de lo que procede de la Revelación y de la Tradición, en los documentos conciliares y postconciliares aparecen tres elementos esenciales a la liturgia, que manifiestan lo que podríamos llamar los tres niveles de la liturgia: el «</w:t>
      </w:r>
      <w:r>
        <w:rPr>
          <w:rFonts w:ascii="Souvenir Lt BT" w:hAnsi="Souvenir Lt BT"/>
          <w:b/>
          <w:i/>
          <w:noProof/>
          <w:spacing w:val="-3"/>
          <w:sz w:val="22"/>
          <w:szCs w:val="22"/>
          <w:lang w:val="es-AR"/>
        </w:rPr>
        <w:t>Mysterium</w:t>
      </w:r>
      <w:r>
        <w:rPr>
          <w:rFonts w:ascii="Souvenir Lt BT" w:hAnsi="Souvenir Lt BT"/>
          <w:noProof/>
          <w:spacing w:val="-3"/>
          <w:sz w:val="22"/>
          <w:szCs w:val="22"/>
          <w:lang w:val="es-AR"/>
        </w:rPr>
        <w:t>», la «</w:t>
      </w:r>
      <w:r>
        <w:rPr>
          <w:rFonts w:ascii="Souvenir Lt BT" w:hAnsi="Souvenir Lt BT"/>
          <w:b/>
          <w:i/>
          <w:noProof/>
          <w:spacing w:val="-3"/>
          <w:sz w:val="22"/>
          <w:szCs w:val="22"/>
          <w:lang w:val="es-AR"/>
        </w:rPr>
        <w:t>actio</w:t>
      </w:r>
      <w:r>
        <w:rPr>
          <w:rFonts w:ascii="Souvenir Lt BT" w:hAnsi="Souvenir Lt BT"/>
          <w:noProof/>
          <w:spacing w:val="-3"/>
          <w:sz w:val="22"/>
          <w:szCs w:val="22"/>
          <w:lang w:val="es-AR"/>
        </w:rPr>
        <w:t>» y la «</w:t>
      </w:r>
      <w:r>
        <w:rPr>
          <w:rFonts w:ascii="Souvenir Lt BT" w:hAnsi="Souvenir Lt BT"/>
          <w:b/>
          <w:i/>
          <w:noProof/>
          <w:spacing w:val="-3"/>
          <w:sz w:val="22"/>
          <w:szCs w:val="22"/>
          <w:lang w:val="es-AR"/>
        </w:rPr>
        <w:t>vita</w:t>
      </w:r>
      <w:r>
        <w:rPr>
          <w:rFonts w:ascii="Souvenir Lt BT" w:hAnsi="Souvenir Lt BT"/>
          <w:noProof/>
          <w:spacing w:val="-3"/>
          <w:sz w:val="22"/>
          <w:szCs w:val="22"/>
          <w:lang w:val="es-AR"/>
        </w:rPr>
        <w:t>», o sea, el Misterio, la acción y la vida.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El</w:t>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b/>
          <w:i/>
          <w:noProof/>
          <w:spacing w:val="-3"/>
          <w:sz w:val="22"/>
          <w:szCs w:val="22"/>
          <w:lang w:val="es-AR"/>
        </w:rPr>
        <w:t>Mysterium</w:t>
      </w:r>
      <w:r>
        <w:rPr>
          <w:rFonts w:ascii="Souvenir Lt BT" w:hAnsi="Souvenir Lt BT"/>
          <w:noProof/>
          <w:spacing w:val="-3"/>
          <w:sz w:val="22"/>
          <w:szCs w:val="22"/>
          <w:lang w:val="es-AR"/>
        </w:rPr>
        <w:t>» culmina y coincide con el Verbo Encarnado que muere en cruz y resucita, es la Pascua del Señor. El «Mysterium» se celebra en la «</w:t>
      </w:r>
      <w:r>
        <w:rPr>
          <w:rFonts w:ascii="Souvenir Lt BT" w:hAnsi="Souvenir Lt BT"/>
          <w:b/>
          <w:noProof/>
          <w:spacing w:val="-3"/>
          <w:sz w:val="22"/>
          <w:szCs w:val="22"/>
          <w:lang w:val="es-AR"/>
        </w:rPr>
        <w:t>acción</w:t>
      </w:r>
      <w:r>
        <w:rPr>
          <w:rFonts w:ascii="Souvenir Lt BT" w:hAnsi="Souvenir Lt BT"/>
          <w:noProof/>
          <w:spacing w:val="-3"/>
          <w:sz w:val="22"/>
          <w:szCs w:val="22"/>
          <w:lang w:val="es-AR"/>
        </w:rPr>
        <w:t>» por excelencia: la celebración litúrgica. ¿Para qué se celebra el «Mysterium»? Para la</w:t>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b/>
          <w:noProof/>
          <w:spacing w:val="-3"/>
          <w:sz w:val="22"/>
          <w:szCs w:val="22"/>
          <w:lang w:val="es-AR"/>
        </w:rPr>
        <w:t>vida</w:t>
      </w:r>
      <w:r>
        <w:rPr>
          <w:rFonts w:ascii="Souvenir Lt BT" w:hAnsi="Souvenir Lt BT"/>
          <w:noProof/>
          <w:spacing w:val="-3"/>
          <w:sz w:val="22"/>
          <w:szCs w:val="22"/>
          <w:lang w:val="es-AR"/>
        </w:rPr>
        <w:t>» del Pueblo de Dios, de los bautizados que forman el Cuerpo místico de Jesucristo. De ahí que en la «</w:t>
      </w:r>
      <w:r>
        <w:rPr>
          <w:rFonts w:ascii="Souvenir Lt BT" w:hAnsi="Souvenir Lt BT"/>
          <w:i/>
          <w:noProof/>
          <w:spacing w:val="-3"/>
          <w:sz w:val="22"/>
          <w:szCs w:val="22"/>
          <w:lang w:val="es-AR"/>
        </w:rPr>
        <w:t>Sacrosanctum concilium</w:t>
      </w:r>
      <w:r>
        <w:rPr>
          <w:rFonts w:ascii="Souvenir Lt BT" w:hAnsi="Souvenir Lt BT"/>
          <w:noProof/>
          <w:spacing w:val="-3"/>
          <w:sz w:val="22"/>
          <w:szCs w:val="22"/>
          <w:lang w:val="es-AR"/>
        </w:rPr>
        <w:t xml:space="preserve">» se da la siguiente definición descriptiva: </w:t>
      </w:r>
      <w:r>
        <w:rPr>
          <w:rFonts w:ascii="Souvenir Lt BT" w:hAnsi="Souvenir Lt BT"/>
          <w:noProof/>
          <w:sz w:val="22"/>
          <w:szCs w:val="22"/>
          <w:lang w:val="es-AR"/>
        </w:rPr>
        <w:t>«</w:t>
      </w:r>
      <w:r>
        <w:rPr>
          <w:rFonts w:ascii="Souvenir Lt BT" w:hAnsi="Souvenir Lt BT"/>
          <w:noProof/>
          <w:spacing w:val="-3"/>
          <w:sz w:val="22"/>
          <w:szCs w:val="22"/>
          <w:lang w:val="es-AR"/>
        </w:rPr>
        <w:t>...Se considera a la liturgia como el ejercicio del sacerdocio de Jesucristo. En ella los signos sensibles significan y cada uno a su manera realizan la santificación del hombre, y así el Cuerpo Místico de Cristo, es decir, la cabeza y sus miembros, ejerce el culto público íntegro. En consecuencia, toda celebración litúrgica, por ser obra de Cristo sacerdote o de su Cuerpo, que es la Iglesia, es acción sagrada por excelencia, cuya eficacia, con el mismo título y en el mismo grado, no la iguala ninguna otra acción de la Iglesia</w:t>
      </w:r>
      <w:r>
        <w:rPr>
          <w:rFonts w:ascii="Souvenir Lt BT" w:hAnsi="Souvenir Lt BT"/>
          <w:noProof/>
          <w:sz w:val="22"/>
          <w:szCs w:val="22"/>
          <w:lang w:val="es-AR"/>
        </w:rPr>
        <w:t>»</w:t>
      </w:r>
      <w:r>
        <w:rPr>
          <w:rStyle w:val="Refdenotaalpie"/>
          <w:rFonts w:ascii="Souvenir Lt BT" w:hAnsi="Souvenir Lt BT"/>
          <w:noProof/>
          <w:spacing w:val="-3"/>
          <w:sz w:val="22"/>
          <w:szCs w:val="22"/>
        </w:rPr>
        <w:footnoteReference w:id="495"/>
      </w:r>
      <w:r>
        <w:rPr>
          <w:rFonts w:ascii="Souvenir Lt BT" w:hAnsi="Souvenir Lt BT"/>
          <w:noProof/>
          <w:spacing w:val="-3"/>
          <w:sz w:val="22"/>
          <w:szCs w:val="22"/>
          <w:lang w:val="es-AR"/>
        </w:rPr>
        <w:t>. En donde puede verse que distintas expresiones corresponden a los diversos niveles, como ser:</w:t>
      </w:r>
      <w:r>
        <w:rPr>
          <w:rFonts w:ascii="Souvenir Lt BT" w:hAnsi="Souvenir Lt BT"/>
          <w:b/>
          <w:noProof/>
          <w:spacing w:val="-3"/>
          <w:sz w:val="22"/>
          <w:szCs w:val="22"/>
          <w:lang w:val="es-AR"/>
        </w:rPr>
        <w:t xml:space="preserve"> Mysterium</w:t>
      </w:r>
      <w:r>
        <w:rPr>
          <w:rFonts w:ascii="Souvenir Lt BT" w:hAnsi="Souvenir Lt BT"/>
          <w:noProof/>
          <w:spacing w:val="-3"/>
          <w:sz w:val="22"/>
          <w:szCs w:val="22"/>
          <w:lang w:val="es-AR"/>
        </w:rPr>
        <w:t>, oficio sacerdotal de Cristo, obra de Cristo sacerdote y de su cuerpo;</w:t>
      </w:r>
      <w:r>
        <w:rPr>
          <w:rFonts w:ascii="Souvenir Lt BT" w:hAnsi="Souvenir Lt BT"/>
          <w:b/>
          <w:noProof/>
          <w:spacing w:val="-3"/>
          <w:sz w:val="22"/>
          <w:szCs w:val="22"/>
          <w:lang w:val="es-AR"/>
        </w:rPr>
        <w:t xml:space="preserve"> Actio</w:t>
      </w:r>
      <w:r>
        <w:rPr>
          <w:rFonts w:ascii="Souvenir Lt BT" w:hAnsi="Souvenir Lt BT"/>
          <w:noProof/>
          <w:spacing w:val="-3"/>
          <w:sz w:val="22"/>
          <w:szCs w:val="22"/>
          <w:lang w:val="es-AR"/>
        </w:rPr>
        <w:t xml:space="preserve">, celebración litúrgica, acción sagrada, signos sensibles, ejercicio del oficio sacerdotal de Cristo, ejercicio del culto público íntegro; </w:t>
      </w:r>
      <w:r>
        <w:rPr>
          <w:rFonts w:ascii="Souvenir Lt BT" w:hAnsi="Souvenir Lt BT"/>
          <w:b/>
          <w:noProof/>
          <w:spacing w:val="-3"/>
          <w:sz w:val="22"/>
          <w:szCs w:val="22"/>
          <w:lang w:val="es-AR"/>
        </w:rPr>
        <w:t>Vita</w:t>
      </w:r>
      <w:r>
        <w:rPr>
          <w:rFonts w:ascii="Souvenir Lt BT" w:hAnsi="Souvenir Lt BT"/>
          <w:noProof/>
          <w:spacing w:val="-3"/>
          <w:sz w:val="22"/>
          <w:szCs w:val="22"/>
          <w:lang w:val="es-AR"/>
        </w:rPr>
        <w:t>, santificación del hombre, íntegro culto público.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El </w:t>
      </w:r>
      <w:r>
        <w:rPr>
          <w:rFonts w:ascii="Souvenir Lt BT" w:hAnsi="Souvenir Lt BT"/>
          <w:noProof/>
          <w:sz w:val="22"/>
          <w:szCs w:val="22"/>
          <w:lang w:val="es-AR"/>
        </w:rPr>
        <w:t>«</w:t>
      </w:r>
      <w:r>
        <w:rPr>
          <w:rFonts w:ascii="Souvenir Lt BT" w:hAnsi="Souvenir Lt BT"/>
          <w:i/>
          <w:noProof/>
          <w:spacing w:val="-3"/>
          <w:sz w:val="22"/>
          <w:szCs w:val="22"/>
          <w:lang w:val="es-AR"/>
        </w:rPr>
        <w:t>Mysterium</w:t>
      </w:r>
      <w:r>
        <w:rPr>
          <w:rFonts w:ascii="Souvenir Lt BT" w:hAnsi="Souvenir Lt BT"/>
          <w:noProof/>
          <w:sz w:val="22"/>
          <w:szCs w:val="22"/>
          <w:lang w:val="es-AR"/>
        </w:rPr>
        <w:t>»</w:t>
      </w:r>
      <w:r>
        <w:rPr>
          <w:rFonts w:ascii="Souvenir Lt BT" w:hAnsi="Souvenir Lt BT"/>
          <w:noProof/>
          <w:spacing w:val="-3"/>
          <w:sz w:val="22"/>
          <w:szCs w:val="22"/>
          <w:lang w:val="es-AR"/>
        </w:rPr>
        <w:t xml:space="preserve"> ha sido revelado, manifestado, realizado en Cristo y entregado por Él a la Iglesia, quien perpetúa su presencia, perpetúa la encarnación viva del </w:t>
      </w:r>
      <w:r>
        <w:rPr>
          <w:rFonts w:ascii="Souvenir Lt BT" w:hAnsi="Souvenir Lt BT"/>
          <w:noProof/>
          <w:sz w:val="22"/>
          <w:szCs w:val="22"/>
          <w:lang w:val="es-AR"/>
        </w:rPr>
        <w:t>«</w:t>
      </w:r>
      <w:r>
        <w:rPr>
          <w:rFonts w:ascii="Souvenir Lt BT" w:hAnsi="Souvenir Lt BT"/>
          <w:i/>
          <w:noProof/>
          <w:spacing w:val="-3"/>
          <w:sz w:val="22"/>
          <w:szCs w:val="22"/>
          <w:lang w:val="es-AR"/>
        </w:rPr>
        <w:t>Mysterium</w:t>
      </w:r>
      <w:r>
        <w:rPr>
          <w:rFonts w:ascii="Souvenir Lt BT" w:hAnsi="Souvenir Lt BT"/>
          <w:noProof/>
          <w:sz w:val="22"/>
          <w:szCs w:val="22"/>
          <w:lang w:val="es-AR"/>
        </w:rPr>
        <w:t>»</w:t>
      </w:r>
      <w:r>
        <w:rPr>
          <w:rFonts w:ascii="Souvenir Lt BT" w:hAnsi="Souvenir Lt BT"/>
          <w:noProof/>
          <w:spacing w:val="-3"/>
          <w:sz w:val="22"/>
          <w:szCs w:val="22"/>
          <w:lang w:val="es-AR"/>
        </w:rPr>
        <w:t xml:space="preserve"> a través de todas las generaciones hasta el fin del mundo, participado por la celebración (</w:t>
      </w:r>
      <w:r>
        <w:rPr>
          <w:rFonts w:ascii="Souvenir Lt BT" w:hAnsi="Souvenir Lt BT"/>
          <w:noProof/>
          <w:sz w:val="22"/>
          <w:szCs w:val="22"/>
          <w:lang w:val="es-AR"/>
        </w:rPr>
        <w:t>«</w:t>
      </w:r>
      <w:r>
        <w:rPr>
          <w:rFonts w:ascii="Souvenir Lt BT" w:hAnsi="Souvenir Lt BT"/>
          <w:i/>
          <w:noProof/>
          <w:spacing w:val="-3"/>
          <w:sz w:val="22"/>
          <w:szCs w:val="22"/>
          <w:lang w:val="es-AR"/>
        </w:rPr>
        <w:t>Actio</w:t>
      </w:r>
      <w:r>
        <w:rPr>
          <w:rFonts w:ascii="Souvenir Lt BT" w:hAnsi="Souvenir Lt BT"/>
          <w:noProof/>
          <w:sz w:val="22"/>
          <w:szCs w:val="22"/>
          <w:lang w:val="es-AR"/>
        </w:rPr>
        <w:t>»</w:t>
      </w:r>
      <w:r>
        <w:rPr>
          <w:rFonts w:ascii="Souvenir Lt BT" w:hAnsi="Souvenir Lt BT"/>
          <w:noProof/>
          <w:spacing w:val="-3"/>
          <w:sz w:val="22"/>
          <w:szCs w:val="22"/>
          <w:lang w:val="es-AR"/>
        </w:rPr>
        <w:t xml:space="preserve">). La </w:t>
      </w:r>
      <w:r>
        <w:rPr>
          <w:rFonts w:ascii="Souvenir Lt BT" w:hAnsi="Souvenir Lt BT"/>
          <w:noProof/>
          <w:sz w:val="22"/>
          <w:szCs w:val="22"/>
          <w:lang w:val="es-AR"/>
        </w:rPr>
        <w:t>«</w:t>
      </w:r>
      <w:r>
        <w:rPr>
          <w:rFonts w:ascii="Souvenir Lt BT" w:hAnsi="Souvenir Lt BT"/>
          <w:i/>
          <w:noProof/>
          <w:spacing w:val="-3"/>
          <w:sz w:val="22"/>
          <w:szCs w:val="22"/>
          <w:lang w:val="es-AR"/>
        </w:rPr>
        <w:t>Vita</w:t>
      </w:r>
      <w:r>
        <w:rPr>
          <w:rFonts w:ascii="Souvenir Lt BT" w:hAnsi="Souvenir Lt BT"/>
          <w:noProof/>
          <w:sz w:val="22"/>
          <w:szCs w:val="22"/>
          <w:lang w:val="es-AR"/>
        </w:rPr>
        <w:t>»</w:t>
      </w:r>
      <w:r>
        <w:rPr>
          <w:rFonts w:ascii="Souvenir Lt BT" w:hAnsi="Souvenir Lt BT"/>
          <w:noProof/>
          <w:spacing w:val="-3"/>
          <w:sz w:val="22"/>
          <w:szCs w:val="22"/>
          <w:lang w:val="es-AR"/>
        </w:rPr>
        <w:t xml:space="preserve"> de los hombres y mujeres debe culminar en la celebración (</w:t>
      </w:r>
      <w:r>
        <w:rPr>
          <w:rFonts w:ascii="Souvenir Lt BT" w:hAnsi="Souvenir Lt BT"/>
          <w:noProof/>
          <w:sz w:val="22"/>
          <w:szCs w:val="22"/>
          <w:lang w:val="es-AR"/>
        </w:rPr>
        <w:t>«</w:t>
      </w:r>
      <w:r>
        <w:rPr>
          <w:rFonts w:ascii="Souvenir Lt BT" w:hAnsi="Souvenir Lt BT"/>
          <w:i/>
          <w:noProof/>
          <w:spacing w:val="-3"/>
          <w:sz w:val="22"/>
          <w:szCs w:val="22"/>
          <w:lang w:val="es-AR"/>
        </w:rPr>
        <w:t>Actio</w:t>
      </w:r>
      <w:r>
        <w:rPr>
          <w:rFonts w:ascii="Souvenir Lt BT" w:hAnsi="Souvenir Lt BT"/>
          <w:noProof/>
          <w:sz w:val="22"/>
          <w:szCs w:val="22"/>
          <w:lang w:val="es-AR"/>
        </w:rPr>
        <w:t>»</w:t>
      </w:r>
      <w:r>
        <w:rPr>
          <w:rFonts w:ascii="Souvenir Lt BT" w:hAnsi="Souvenir Lt BT"/>
          <w:noProof/>
          <w:spacing w:val="-3"/>
          <w:sz w:val="22"/>
          <w:szCs w:val="22"/>
          <w:lang w:val="es-AR"/>
        </w:rPr>
        <w:t xml:space="preserve">) y derivarse de la celebración, lo que implica, necesariamente, </w:t>
      </w:r>
      <w:r>
        <w:rPr>
          <w:rFonts w:ascii="Souvenir Lt BT" w:hAnsi="Souvenir Lt BT"/>
          <w:b/>
          <w:noProof/>
          <w:spacing w:val="-3"/>
          <w:sz w:val="22"/>
          <w:szCs w:val="22"/>
          <w:lang w:val="es-AR"/>
        </w:rPr>
        <w:t>la participación activa.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Estos tres niveles se relacionan y compenetran. El </w:t>
      </w:r>
      <w:r>
        <w:rPr>
          <w:rFonts w:ascii="Souvenir Lt BT" w:hAnsi="Souvenir Lt BT"/>
          <w:noProof/>
          <w:sz w:val="22"/>
          <w:szCs w:val="22"/>
          <w:lang w:val="es-AR"/>
        </w:rPr>
        <w:t>«</w:t>
      </w:r>
      <w:r>
        <w:rPr>
          <w:rFonts w:ascii="Souvenir Lt BT" w:hAnsi="Souvenir Lt BT"/>
          <w:i/>
          <w:noProof/>
          <w:spacing w:val="-3"/>
          <w:sz w:val="22"/>
          <w:szCs w:val="22"/>
          <w:lang w:val="es-AR"/>
        </w:rPr>
        <w:t>Mysterium</w:t>
      </w:r>
      <w:r>
        <w:rPr>
          <w:rFonts w:ascii="Souvenir Lt BT" w:hAnsi="Souvenir Lt BT"/>
          <w:noProof/>
          <w:sz w:val="22"/>
          <w:szCs w:val="22"/>
          <w:lang w:val="es-AR"/>
        </w:rPr>
        <w:t>»</w:t>
      </w:r>
      <w:r>
        <w:rPr>
          <w:rFonts w:ascii="Souvenir Lt BT" w:hAnsi="Souvenir Lt BT"/>
          <w:noProof/>
          <w:spacing w:val="-3"/>
          <w:sz w:val="22"/>
          <w:szCs w:val="22"/>
          <w:lang w:val="es-AR"/>
        </w:rPr>
        <w:t xml:space="preserve"> está presente en la </w:t>
      </w:r>
      <w:r>
        <w:rPr>
          <w:rFonts w:ascii="Souvenir Lt BT" w:hAnsi="Souvenir Lt BT"/>
          <w:noProof/>
          <w:sz w:val="22"/>
          <w:szCs w:val="22"/>
          <w:lang w:val="es-AR"/>
        </w:rPr>
        <w:t>«</w:t>
      </w:r>
      <w:r>
        <w:rPr>
          <w:rFonts w:ascii="Souvenir Lt BT" w:hAnsi="Souvenir Lt BT"/>
          <w:i/>
          <w:noProof/>
          <w:spacing w:val="-3"/>
          <w:sz w:val="22"/>
          <w:szCs w:val="22"/>
          <w:lang w:val="es-AR"/>
        </w:rPr>
        <w:t>Actio</w:t>
      </w:r>
      <w:r>
        <w:rPr>
          <w:rFonts w:ascii="Souvenir Lt BT" w:hAnsi="Souvenir Lt BT"/>
          <w:noProof/>
          <w:sz w:val="22"/>
          <w:szCs w:val="22"/>
          <w:lang w:val="es-AR"/>
        </w:rPr>
        <w:t>»</w:t>
      </w:r>
      <w:r>
        <w:rPr>
          <w:rFonts w:ascii="Souvenir Lt BT" w:hAnsi="Souvenir Lt BT"/>
          <w:noProof/>
          <w:spacing w:val="-3"/>
          <w:sz w:val="22"/>
          <w:szCs w:val="22"/>
          <w:lang w:val="es-AR"/>
        </w:rPr>
        <w:t xml:space="preserve"> por la celebración del memorial</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(anámnesis), de donde: </w:t>
      </w:r>
      <w:r>
        <w:rPr>
          <w:rFonts w:ascii="Souvenir Lt BT" w:hAnsi="Souvenir Lt BT"/>
          <w:noProof/>
          <w:sz w:val="22"/>
          <w:szCs w:val="22"/>
          <w:lang w:val="es-AR"/>
        </w:rPr>
        <w:t>«</w:t>
      </w:r>
      <w:r>
        <w:rPr>
          <w:rFonts w:ascii="Souvenir Lt BT" w:hAnsi="Souvenir Lt BT"/>
          <w:noProof/>
          <w:spacing w:val="-3"/>
          <w:sz w:val="22"/>
          <w:szCs w:val="22"/>
          <w:lang w:val="es-AR"/>
        </w:rPr>
        <w:t>la</w:t>
      </w:r>
      <w:r>
        <w:rPr>
          <w:rFonts w:ascii="Souvenir Lt BT" w:hAnsi="Souvenir Lt BT"/>
          <w:b/>
          <w:noProof/>
          <w:spacing w:val="-3"/>
          <w:sz w:val="22"/>
          <w:szCs w:val="22"/>
          <w:lang w:val="es-AR"/>
        </w:rPr>
        <w:t xml:space="preserve"> </w:t>
      </w:r>
      <w:r>
        <w:rPr>
          <w:rFonts w:ascii="Souvenir Lt BT" w:hAnsi="Souvenir Lt BT"/>
          <w:b/>
          <w:i/>
          <w:noProof/>
          <w:spacing w:val="-3"/>
          <w:sz w:val="22"/>
          <w:szCs w:val="22"/>
          <w:lang w:val="es-AR"/>
        </w:rPr>
        <w:t>actio</w:t>
      </w:r>
      <w:r>
        <w:rPr>
          <w:rFonts w:ascii="Souvenir Lt BT" w:hAnsi="Souvenir Lt BT"/>
          <w:noProof/>
          <w:spacing w:val="-3"/>
          <w:sz w:val="22"/>
          <w:szCs w:val="22"/>
          <w:lang w:val="es-AR"/>
        </w:rPr>
        <w:t xml:space="preserve"> es el </w:t>
      </w:r>
      <w:r>
        <w:rPr>
          <w:rFonts w:ascii="Souvenir Lt BT" w:hAnsi="Souvenir Lt BT"/>
          <w:b/>
          <w:noProof/>
          <w:spacing w:val="-3"/>
          <w:sz w:val="22"/>
          <w:szCs w:val="22"/>
          <w:lang w:val="es-AR"/>
        </w:rPr>
        <w:t xml:space="preserve">memorial </w:t>
      </w:r>
      <w:r>
        <w:rPr>
          <w:rFonts w:ascii="Souvenir Lt BT" w:hAnsi="Souvenir Lt BT"/>
          <w:noProof/>
          <w:spacing w:val="-3"/>
          <w:sz w:val="22"/>
          <w:szCs w:val="22"/>
          <w:lang w:val="es-AR"/>
        </w:rPr>
        <w:t xml:space="preserve">del </w:t>
      </w:r>
      <w:r>
        <w:rPr>
          <w:rFonts w:ascii="Souvenir Lt BT" w:hAnsi="Souvenir Lt BT"/>
          <w:b/>
          <w:i/>
          <w:noProof/>
          <w:spacing w:val="-3"/>
          <w:sz w:val="22"/>
          <w:szCs w:val="22"/>
          <w:lang w:val="es-AR"/>
        </w:rPr>
        <w:t>Mysterium</w:t>
      </w:r>
      <w:r>
        <w:rPr>
          <w:rFonts w:ascii="Souvenir Lt BT" w:hAnsi="Souvenir Lt BT"/>
          <w:noProof/>
          <w:sz w:val="22"/>
          <w:szCs w:val="22"/>
          <w:lang w:val="es-AR"/>
        </w:rPr>
        <w:t>»</w:t>
      </w:r>
      <w:r>
        <w:rPr>
          <w:rStyle w:val="Refdenotaalpie"/>
          <w:rFonts w:ascii="Souvenir Lt BT" w:hAnsi="Souvenir Lt BT"/>
          <w:noProof/>
          <w:spacing w:val="-3"/>
          <w:sz w:val="22"/>
          <w:szCs w:val="22"/>
        </w:rPr>
        <w:footnoteReference w:id="496"/>
      </w:r>
      <w:r>
        <w:rPr>
          <w:rFonts w:ascii="Souvenir Lt BT" w:hAnsi="Souvenir Lt BT"/>
          <w:noProof/>
          <w:spacing w:val="-3"/>
          <w:sz w:val="22"/>
          <w:szCs w:val="22"/>
          <w:lang w:val="es-AR"/>
        </w:rPr>
        <w:t xml:space="preserve">. La </w:t>
      </w:r>
      <w:r>
        <w:rPr>
          <w:rFonts w:ascii="Souvenir Lt BT" w:hAnsi="Souvenir Lt BT"/>
          <w:b/>
          <w:noProof/>
          <w:spacing w:val="-3"/>
          <w:sz w:val="22"/>
          <w:szCs w:val="22"/>
          <w:lang w:val="es-AR"/>
        </w:rPr>
        <w:t xml:space="preserve">vida </w:t>
      </w:r>
      <w:r>
        <w:rPr>
          <w:rFonts w:ascii="Souvenir Lt BT" w:hAnsi="Souvenir Lt BT"/>
          <w:noProof/>
          <w:spacing w:val="-3"/>
          <w:sz w:val="22"/>
          <w:szCs w:val="22"/>
          <w:lang w:val="es-AR"/>
        </w:rPr>
        <w:t>está presente en la</w:t>
      </w:r>
      <w:r>
        <w:rPr>
          <w:rFonts w:ascii="Souvenir Lt BT" w:hAnsi="Souvenir Lt BT"/>
          <w:b/>
          <w:noProof/>
          <w:spacing w:val="-3"/>
          <w:sz w:val="22"/>
          <w:szCs w:val="22"/>
          <w:lang w:val="es-AR"/>
        </w:rPr>
        <w:t xml:space="preserve"> «</w:t>
      </w:r>
      <w:r>
        <w:rPr>
          <w:rFonts w:ascii="Souvenir Lt BT" w:hAnsi="Souvenir Lt BT"/>
          <w:b/>
          <w:i/>
          <w:noProof/>
          <w:spacing w:val="-3"/>
          <w:sz w:val="22"/>
          <w:szCs w:val="22"/>
          <w:lang w:val="es-AR"/>
        </w:rPr>
        <w:t>actio</w:t>
      </w:r>
      <w:r>
        <w:rPr>
          <w:rFonts w:ascii="Souvenir Lt BT" w:hAnsi="Souvenir Lt BT"/>
          <w:noProof/>
          <w:spacing w:val="-3"/>
          <w:sz w:val="22"/>
          <w:szCs w:val="22"/>
          <w:lang w:val="es-AR"/>
        </w:rPr>
        <w:t xml:space="preserve">» por medio de la </w:t>
      </w:r>
      <w:r>
        <w:rPr>
          <w:rFonts w:ascii="Souvenir Lt BT" w:hAnsi="Souvenir Lt BT"/>
          <w:b/>
          <w:noProof/>
          <w:spacing w:val="-3"/>
          <w:sz w:val="22"/>
          <w:szCs w:val="22"/>
          <w:lang w:val="es-AR"/>
        </w:rPr>
        <w:t xml:space="preserve">participación </w:t>
      </w:r>
      <w:r>
        <w:rPr>
          <w:rFonts w:ascii="Souvenir Lt BT" w:hAnsi="Souvenir Lt BT"/>
          <w:noProof/>
          <w:spacing w:val="-3"/>
          <w:sz w:val="22"/>
          <w:szCs w:val="22"/>
          <w:lang w:val="es-AR"/>
        </w:rPr>
        <w:t>(methexis).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En su dimensión descendente, la Misa es el </w:t>
      </w:r>
      <w:r>
        <w:rPr>
          <w:rFonts w:ascii="Souvenir Lt BT" w:hAnsi="Souvenir Lt BT"/>
          <w:b/>
          <w:i/>
          <w:noProof/>
          <w:spacing w:val="-3"/>
          <w:sz w:val="22"/>
          <w:szCs w:val="22"/>
          <w:lang w:val="es-AR"/>
        </w:rPr>
        <w:t>Mysterium</w:t>
      </w:r>
      <w:r>
        <w:rPr>
          <w:rFonts w:ascii="Souvenir Lt BT" w:hAnsi="Souvenir Lt BT"/>
          <w:i/>
          <w:noProof/>
          <w:spacing w:val="-3"/>
          <w:sz w:val="22"/>
          <w:szCs w:val="22"/>
          <w:lang w:val="es-AR"/>
        </w:rPr>
        <w:t xml:space="preserve"> </w:t>
      </w:r>
      <w:r>
        <w:rPr>
          <w:rFonts w:ascii="Souvenir Lt BT" w:hAnsi="Souvenir Lt BT"/>
          <w:b/>
          <w:noProof/>
          <w:spacing w:val="-3"/>
          <w:sz w:val="22"/>
          <w:szCs w:val="22"/>
          <w:lang w:val="es-AR"/>
        </w:rPr>
        <w:t>celebrado</w:t>
      </w:r>
      <w:r>
        <w:rPr>
          <w:rFonts w:ascii="Souvenir Lt BT" w:hAnsi="Souvenir Lt BT"/>
          <w:noProof/>
          <w:spacing w:val="-3"/>
          <w:sz w:val="22"/>
          <w:szCs w:val="22"/>
          <w:lang w:val="es-AR"/>
        </w:rPr>
        <w:t xml:space="preserve"> para la </w:t>
      </w:r>
      <w:r>
        <w:rPr>
          <w:rFonts w:ascii="Souvenir Lt BT" w:hAnsi="Souvenir Lt BT"/>
          <w:b/>
          <w:noProof/>
          <w:spacing w:val="-3"/>
          <w:sz w:val="22"/>
          <w:szCs w:val="22"/>
          <w:lang w:val="es-AR"/>
        </w:rPr>
        <w:t>vida</w:t>
      </w:r>
      <w:r>
        <w:rPr>
          <w:rFonts w:ascii="Souvenir Lt BT" w:hAnsi="Souvenir Lt BT"/>
          <w:noProof/>
          <w:spacing w:val="-3"/>
          <w:sz w:val="22"/>
          <w:szCs w:val="22"/>
          <w:lang w:val="es-AR"/>
        </w:rPr>
        <w:t xml:space="preserve"> del hombre, para su santificación. En su dimensión ascendente, la Misa es la</w:t>
      </w:r>
      <w:r>
        <w:rPr>
          <w:rFonts w:ascii="Souvenir Lt BT" w:hAnsi="Souvenir Lt BT"/>
          <w:b/>
          <w:noProof/>
          <w:spacing w:val="-3"/>
          <w:sz w:val="22"/>
          <w:szCs w:val="22"/>
          <w:lang w:val="es-AR"/>
        </w:rPr>
        <w:t xml:space="preserve"> vida</w:t>
      </w:r>
      <w:r>
        <w:rPr>
          <w:rFonts w:ascii="Souvenir Lt BT" w:hAnsi="Souvenir Lt BT"/>
          <w:noProof/>
          <w:spacing w:val="-3"/>
          <w:sz w:val="22"/>
          <w:szCs w:val="22"/>
          <w:lang w:val="es-AR"/>
        </w:rPr>
        <w:t xml:space="preserve"> del hombre llevada a la </w:t>
      </w:r>
      <w:r>
        <w:rPr>
          <w:rFonts w:ascii="Souvenir Lt BT" w:hAnsi="Souvenir Lt BT"/>
          <w:b/>
          <w:noProof/>
          <w:spacing w:val="-3"/>
          <w:sz w:val="22"/>
          <w:szCs w:val="22"/>
          <w:lang w:val="es-AR"/>
        </w:rPr>
        <w:t>celebración</w:t>
      </w:r>
      <w:r>
        <w:rPr>
          <w:rFonts w:ascii="Souvenir Lt BT" w:hAnsi="Souvenir Lt BT"/>
          <w:noProof/>
          <w:spacing w:val="-3"/>
          <w:sz w:val="22"/>
          <w:szCs w:val="22"/>
          <w:lang w:val="es-AR"/>
        </w:rPr>
        <w:t xml:space="preserve"> para que el </w:t>
      </w:r>
      <w:r>
        <w:rPr>
          <w:rFonts w:ascii="Souvenir Lt BT" w:hAnsi="Souvenir Lt BT"/>
          <w:b/>
          <w:i/>
          <w:noProof/>
          <w:spacing w:val="-3"/>
          <w:sz w:val="22"/>
          <w:szCs w:val="22"/>
          <w:lang w:val="es-AR"/>
        </w:rPr>
        <w:t>Mysterium</w:t>
      </w:r>
      <w:r>
        <w:rPr>
          <w:rFonts w:ascii="Souvenir Lt BT" w:hAnsi="Souvenir Lt BT"/>
          <w:noProof/>
          <w:spacing w:val="-3"/>
          <w:sz w:val="22"/>
          <w:szCs w:val="22"/>
          <w:lang w:val="es-AR"/>
        </w:rPr>
        <w:t xml:space="preserve"> llegue a su último fin: rendir culto a la Trinidad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Ahora bien, quien realiza la compenetración entre </w:t>
      </w:r>
      <w:r>
        <w:rPr>
          <w:rFonts w:ascii="Souvenir Lt BT" w:hAnsi="Souvenir Lt BT"/>
          <w:i/>
          <w:noProof/>
          <w:spacing w:val="-3"/>
          <w:sz w:val="22"/>
          <w:szCs w:val="22"/>
          <w:lang w:val="es-AR"/>
        </w:rPr>
        <w:t>Mysterium</w:t>
      </w:r>
      <w:r>
        <w:rPr>
          <w:rFonts w:ascii="Souvenir Lt BT" w:hAnsi="Souvenir Lt BT"/>
          <w:noProof/>
          <w:spacing w:val="-3"/>
          <w:sz w:val="22"/>
          <w:szCs w:val="22"/>
          <w:lang w:val="es-AR"/>
        </w:rPr>
        <w:t xml:space="preserve"> y </w:t>
      </w:r>
      <w:r>
        <w:rPr>
          <w:rFonts w:ascii="Souvenir Lt BT" w:hAnsi="Souvenir Lt BT"/>
          <w:i/>
          <w:noProof/>
          <w:spacing w:val="-3"/>
          <w:sz w:val="22"/>
          <w:szCs w:val="22"/>
          <w:lang w:val="es-AR"/>
        </w:rPr>
        <w:t>Actio</w:t>
      </w:r>
      <w:r>
        <w:rPr>
          <w:rFonts w:ascii="Souvenir Lt BT" w:hAnsi="Souvenir Lt BT"/>
          <w:noProof/>
          <w:spacing w:val="-3"/>
          <w:sz w:val="22"/>
          <w:szCs w:val="22"/>
          <w:lang w:val="es-AR"/>
        </w:rPr>
        <w:t xml:space="preserve">, entre </w:t>
      </w:r>
      <w:r>
        <w:rPr>
          <w:rFonts w:ascii="Souvenir Lt BT" w:hAnsi="Souvenir Lt BT"/>
          <w:i/>
          <w:noProof/>
          <w:spacing w:val="-3"/>
          <w:sz w:val="22"/>
          <w:szCs w:val="22"/>
          <w:lang w:val="es-AR"/>
        </w:rPr>
        <w:t>Vida</w:t>
      </w:r>
      <w:r>
        <w:rPr>
          <w:rFonts w:ascii="Souvenir Lt BT" w:hAnsi="Souvenir Lt BT"/>
          <w:noProof/>
          <w:spacing w:val="-3"/>
          <w:sz w:val="22"/>
          <w:szCs w:val="22"/>
          <w:lang w:val="es-AR"/>
        </w:rPr>
        <w:t xml:space="preserve"> y </w:t>
      </w:r>
      <w:r>
        <w:rPr>
          <w:rFonts w:ascii="Souvenir Lt BT" w:hAnsi="Souvenir Lt BT"/>
          <w:i/>
          <w:noProof/>
          <w:spacing w:val="-3"/>
          <w:sz w:val="22"/>
          <w:szCs w:val="22"/>
          <w:lang w:val="es-AR"/>
        </w:rPr>
        <w:t>Actio</w:t>
      </w:r>
      <w:r>
        <w:rPr>
          <w:rFonts w:ascii="Souvenir Lt BT" w:hAnsi="Souvenir Lt BT"/>
          <w:noProof/>
          <w:spacing w:val="-3"/>
          <w:sz w:val="22"/>
          <w:szCs w:val="22"/>
          <w:lang w:val="es-AR"/>
        </w:rPr>
        <w:t xml:space="preserve">, y entre </w:t>
      </w:r>
      <w:r>
        <w:rPr>
          <w:rFonts w:ascii="Souvenir Lt BT" w:hAnsi="Souvenir Lt BT"/>
          <w:i/>
          <w:noProof/>
          <w:spacing w:val="-3"/>
          <w:sz w:val="22"/>
          <w:szCs w:val="22"/>
          <w:lang w:val="es-AR"/>
        </w:rPr>
        <w:t>Mysterium</w:t>
      </w:r>
      <w:r>
        <w:rPr>
          <w:rFonts w:ascii="Souvenir Lt BT" w:hAnsi="Souvenir Lt BT"/>
          <w:noProof/>
          <w:spacing w:val="-3"/>
          <w:sz w:val="22"/>
          <w:szCs w:val="22"/>
          <w:lang w:val="es-AR"/>
        </w:rPr>
        <w:t xml:space="preserve"> y </w:t>
      </w:r>
      <w:r>
        <w:rPr>
          <w:rFonts w:ascii="Souvenir Lt BT" w:hAnsi="Souvenir Lt BT"/>
          <w:i/>
          <w:noProof/>
          <w:spacing w:val="-3"/>
          <w:sz w:val="22"/>
          <w:szCs w:val="22"/>
          <w:lang w:val="es-AR"/>
        </w:rPr>
        <w:t>Vida</w:t>
      </w:r>
      <w:r>
        <w:rPr>
          <w:rFonts w:ascii="Souvenir Lt BT" w:hAnsi="Souvenir Lt BT"/>
          <w:noProof/>
          <w:spacing w:val="-3"/>
          <w:sz w:val="22"/>
          <w:szCs w:val="22"/>
          <w:lang w:val="es-AR"/>
        </w:rPr>
        <w:t>, es 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La realidad del memorial</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memorial"</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litúrgico no es un mero recuerdo, ni una imagen fotográfica o fílmica, porque es obra del Espíritu Santo. Al igual, la participación litúrgica, supera cualquier otra forma de participación, porque el Espíritu Santo la hace posible. Por todo ello no puede haber Misa sin la presencia actuante y operante del Espíritu Santo.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obra del Espíritu Santo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en la </w:t>
      </w:r>
      <w:r>
        <w:rPr>
          <w:rFonts w:ascii="Souvenir Lt BT" w:hAnsi="Souvenir Lt BT"/>
          <w:b/>
          <w:noProof/>
          <w:spacing w:val="-3"/>
          <w:sz w:val="22"/>
          <w:szCs w:val="22"/>
          <w:lang w:val="es-AR"/>
        </w:rPr>
        <w:t>celebración</w:t>
      </w:r>
      <w:r>
        <w:rPr>
          <w:rFonts w:ascii="Souvenir Lt BT" w:hAnsi="Souvenir Lt BT"/>
          <w:noProof/>
          <w:spacing w:val="-3"/>
          <w:sz w:val="22"/>
          <w:szCs w:val="22"/>
          <w:lang w:val="es-AR"/>
        </w:rPr>
        <w:t xml:space="preserve"> litúrgica, se hace presente el </w:t>
      </w:r>
      <w:r>
        <w:rPr>
          <w:rFonts w:ascii="Souvenir Lt BT" w:hAnsi="Souvenir Lt BT"/>
          <w:b/>
          <w:i/>
          <w:noProof/>
          <w:spacing w:val="-3"/>
          <w:sz w:val="22"/>
          <w:szCs w:val="22"/>
          <w:lang w:val="es-AR"/>
        </w:rPr>
        <w:t>Mysterium</w:t>
      </w:r>
      <w:r>
        <w:rPr>
          <w:rFonts w:ascii="Souvenir Lt BT" w:hAnsi="Souvenir Lt BT"/>
          <w:noProof/>
          <w:spacing w:val="-3"/>
          <w:sz w:val="22"/>
          <w:szCs w:val="22"/>
          <w:lang w:val="es-AR"/>
        </w:rPr>
        <w:t xml:space="preserve">, que sana, eleva, dignifica, ennoblece, hermosea la </w:t>
      </w:r>
      <w:r>
        <w:rPr>
          <w:rFonts w:ascii="Souvenir Lt BT" w:hAnsi="Souvenir Lt BT"/>
          <w:b/>
          <w:noProof/>
          <w:spacing w:val="-3"/>
          <w:sz w:val="22"/>
          <w:szCs w:val="22"/>
          <w:lang w:val="es-AR"/>
        </w:rPr>
        <w:t xml:space="preserve">vida </w:t>
      </w:r>
      <w:r>
        <w:rPr>
          <w:rFonts w:ascii="Souvenir Lt BT" w:hAnsi="Souvenir Lt BT"/>
          <w:noProof/>
          <w:spacing w:val="-3"/>
          <w:sz w:val="22"/>
          <w:szCs w:val="22"/>
          <w:lang w:val="es-AR"/>
        </w:rPr>
        <w:t xml:space="preserve">de los fieles por obra del Espíritu Santo. De modo tal, que el hacerse presente el </w:t>
      </w:r>
      <w:r>
        <w:rPr>
          <w:rFonts w:ascii="Souvenir Lt BT" w:hAnsi="Souvenir Lt BT"/>
          <w:i/>
          <w:noProof/>
          <w:spacing w:val="-3"/>
          <w:sz w:val="22"/>
          <w:szCs w:val="22"/>
          <w:lang w:val="es-AR"/>
        </w:rPr>
        <w:t>Mysterium</w:t>
      </w:r>
      <w:r>
        <w:rPr>
          <w:rFonts w:ascii="Souvenir Lt BT" w:hAnsi="Souvenir Lt BT"/>
          <w:noProof/>
          <w:spacing w:val="-3"/>
          <w:sz w:val="22"/>
          <w:szCs w:val="22"/>
          <w:lang w:val="es-AR"/>
        </w:rPr>
        <w:t xml:space="preserve"> y la </w:t>
      </w:r>
      <w:r>
        <w:rPr>
          <w:rFonts w:ascii="Souvenir Lt BT" w:hAnsi="Souvenir Lt BT"/>
          <w:i/>
          <w:noProof/>
          <w:spacing w:val="-3"/>
          <w:sz w:val="22"/>
          <w:szCs w:val="22"/>
          <w:lang w:val="es-AR"/>
        </w:rPr>
        <w:t>Vida</w:t>
      </w:r>
      <w:r>
        <w:rPr>
          <w:rFonts w:ascii="Souvenir Lt BT" w:hAnsi="Souvenir Lt BT"/>
          <w:noProof/>
          <w:spacing w:val="-3"/>
          <w:sz w:val="22"/>
          <w:szCs w:val="22"/>
          <w:lang w:val="es-AR"/>
        </w:rPr>
        <w:t xml:space="preserve"> en la </w:t>
      </w:r>
      <w:r>
        <w:rPr>
          <w:rFonts w:ascii="Souvenir Lt BT" w:hAnsi="Souvenir Lt BT"/>
          <w:i/>
          <w:noProof/>
          <w:spacing w:val="-3"/>
          <w:sz w:val="22"/>
          <w:szCs w:val="22"/>
          <w:lang w:val="es-AR"/>
        </w:rPr>
        <w:t xml:space="preserve">Actio </w:t>
      </w:r>
      <w:r>
        <w:rPr>
          <w:rFonts w:ascii="Souvenir Lt BT" w:hAnsi="Souvenir Lt BT"/>
          <w:noProof/>
          <w:spacing w:val="-3"/>
          <w:sz w:val="22"/>
          <w:szCs w:val="22"/>
          <w:lang w:val="es-AR"/>
        </w:rPr>
        <w:t>celebrativa es siempre epíclesis y paráclesis del Espíritu. Por eso nuestras celebraciones deben ser siempre epicléticas y paracléticas.</w:t>
      </w:r>
    </w:p>
    <w:p w:rsidR="00925126" w:rsidRDefault="00925126">
      <w:pPr>
        <w:pStyle w:val="Textoindependiente"/>
        <w:widowControl w:val="0"/>
        <w:tabs>
          <w:tab w:val="clear" w:pos="0"/>
        </w:tabs>
        <w:suppressAutoHyphens w:val="0"/>
        <w:spacing w:before="60" w:afterLines="60" w:after="144" w:line="240" w:lineRule="auto"/>
        <w:ind w:firstLine="284"/>
        <w:rPr>
          <w:rFonts w:ascii="Souvenir Lt BT" w:hAnsi="Souvenir Lt BT"/>
          <w:noProof/>
          <w:spacing w:val="0"/>
          <w:sz w:val="22"/>
          <w:szCs w:val="22"/>
          <w:lang w:val="es-AR"/>
        </w:rPr>
      </w:pPr>
      <w:r>
        <w:rPr>
          <w:rFonts w:ascii="Souvenir Lt BT" w:hAnsi="Souvenir Lt BT"/>
          <w:noProof/>
          <w:spacing w:val="0"/>
          <w:sz w:val="22"/>
          <w:szCs w:val="22"/>
          <w:lang w:val="es-AR"/>
        </w:rPr>
        <w:t>Debemos respetar en extremo el Misterio, sin caer en ninguna forma de desacralización ni secularización porque si no se desvaloriza la Acción litúrgica y se empobrece la Vida.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A la vez debemos ser muy fieles en la Acción litúrgica, si no, velamos el Misterio y no iluminamos la Vida.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Y debemos tener una Vida conforme al Evangelio, porque si no reduciremos el Misterio a las limitaciones de nuestra Vida y nos faltará Espíritu para la Acción litúrgica adecuada.</w:t>
      </w:r>
    </w:p>
    <w:p w:rsidR="00D915D9" w:rsidRDefault="00D915D9">
      <w:pPr>
        <w:widowControl w:val="0"/>
        <w:spacing w:before="60" w:afterLines="60" w:after="144" w:line="240" w:lineRule="atLeast"/>
        <w:jc w:val="center"/>
        <w:rPr>
          <w:rFonts w:ascii="Souvenir Lt BT" w:hAnsi="Souvenir Lt BT"/>
          <w:b/>
          <w:noProof/>
          <w:spacing w:val="-3"/>
          <w:lang w:val="es-AR"/>
        </w:rPr>
      </w:pPr>
    </w:p>
    <w:p w:rsidR="00925126" w:rsidRDefault="00925126">
      <w:pPr>
        <w:widowControl w:val="0"/>
        <w:spacing w:before="60" w:afterLines="60" w:after="144" w:line="240" w:lineRule="atLeast"/>
        <w:jc w:val="center"/>
        <w:rPr>
          <w:rFonts w:ascii="Souvenir Lt BT" w:hAnsi="Souvenir Lt BT"/>
          <w:noProof/>
          <w:spacing w:val="-3"/>
          <w:lang w:val="es-AR"/>
        </w:rPr>
      </w:pPr>
      <w:r>
        <w:rPr>
          <w:rFonts w:ascii="Souvenir Lt BT" w:hAnsi="Souvenir Lt BT"/>
          <w:b/>
          <w:noProof/>
          <w:spacing w:val="-3"/>
          <w:lang w:val="es-AR"/>
        </w:rPr>
        <w:t>Artículo 7º. Triple signo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Los sacramentos son una relación de significados o de signos. Decía San Agustín: «Signo es aquello que, además de impresionar los sentidos, nos lleva al conocimiento de otra cosa»</w:t>
      </w:r>
      <w:r>
        <w:rPr>
          <w:rStyle w:val="Refdenotaalpie"/>
          <w:rFonts w:ascii="Souvenir Lt BT" w:hAnsi="Souvenir Lt BT"/>
          <w:noProof/>
          <w:sz w:val="22"/>
          <w:szCs w:val="22"/>
        </w:rPr>
        <w:footnoteReference w:id="497"/>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los sacramentos «se pueden distinguir tres aspectos: su causa propia, que es la pasión de Cristo; su forma, que consiste en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virtudes; y su fin último, que es la vida eterna. Los sacramentos significan todas estas realidades. Por tanto el sacramento es, a la vez, signo rememorativo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lang w:val="it-IT"/>
        </w:rPr>
        <w:instrText>rememorativo"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pasión de Cristo, que ya pasó; signo demostrativo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demostrativo"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(o manifestativo) de la gracia que se produce en nosotros, ahora, mediante esa pasión; y signo prefigurativo (o profético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profético"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de la gloria futura»</w:t>
      </w:r>
      <w:r>
        <w:rPr>
          <w:rStyle w:val="Refdenotaalpie"/>
          <w:rFonts w:ascii="Souvenir Lt BT" w:hAnsi="Souvenir Lt BT"/>
          <w:noProof/>
          <w:sz w:val="22"/>
          <w:szCs w:val="22"/>
        </w:rPr>
        <w:footnoteReference w:id="498"/>
      </w:r>
      <w:r>
        <w:rPr>
          <w:rFonts w:ascii="Souvenir Lt BT" w:hAnsi="Souvenir Lt BT"/>
          <w:noProof/>
          <w:sz w:val="22"/>
          <w:szCs w:val="22"/>
          <w:lang w:val="es-AR"/>
        </w:rPr>
        <w:t>. Decía Dom Vonier: «El sacramento ha de ser una causa de tal naturaleza que represente realmente lo pasado, lo presente y lo por venir; y debe significarlo de tal manera que realice en verdad la cosa que significa»</w:t>
      </w:r>
      <w:r>
        <w:rPr>
          <w:rStyle w:val="Refdenotaalpie"/>
          <w:rFonts w:ascii="Souvenir Lt BT" w:hAnsi="Souvenir Lt BT"/>
          <w:noProof/>
          <w:sz w:val="22"/>
          <w:szCs w:val="22"/>
        </w:rPr>
        <w:footnoteReference w:id="499"/>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otra parte dice Santo Tomás en relación a la Eucaristía: «Este sacramento tiene triple significación. Una, respecto del pasado, en cuanto es conmemoración de la pasión del Señor, que fue verdadero sacrificio... La segunda, respecto del presente, y es la unidad eclesial, de la que por el sacramento participan los hombres... así dice San Juan Damasceno “Se llama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porque por ella comulgamos con Cristo, participando de su carne y de su divinidad, y porque comulgamos y nos unimos mutuamente”. La tercera, en relación con lo futuro, por prefigurar este sacramento la fruición (el goce) de Dios, que tendremos en la patria (el cielo)... También se llama “Eucaristía”, “buena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porque la </w:t>
      </w:r>
      <w:r>
        <w:rPr>
          <w:rFonts w:ascii="Souvenir Lt BT" w:hAnsi="Souvenir Lt BT"/>
          <w:i/>
          <w:noProof/>
          <w:sz w:val="22"/>
          <w:szCs w:val="22"/>
          <w:lang w:val="es-AR"/>
        </w:rPr>
        <w:t>gracia de Dios es la vida eterna</w:t>
      </w:r>
      <w:r>
        <w:rPr>
          <w:rFonts w:ascii="Souvenir Lt BT" w:hAnsi="Souvenir Lt BT"/>
          <w:noProof/>
          <w:sz w:val="22"/>
          <w:szCs w:val="22"/>
          <w:lang w:val="es-AR"/>
        </w:rPr>
        <w:t xml:space="preserve"> (Ro 6,23); o porque realmente contiene a Cristo, que está </w:t>
      </w:r>
      <w:r>
        <w:rPr>
          <w:rFonts w:ascii="Souvenir Lt BT" w:hAnsi="Souvenir Lt BT"/>
          <w:i/>
          <w:noProof/>
          <w:sz w:val="22"/>
          <w:szCs w:val="22"/>
          <w:lang w:val="es-AR"/>
        </w:rPr>
        <w:t>lleno de gracia</w:t>
      </w:r>
      <w:r>
        <w:rPr>
          <w:rFonts w:ascii="Souvenir Lt BT" w:hAnsi="Souvenir Lt BT"/>
          <w:noProof/>
          <w:sz w:val="22"/>
          <w:szCs w:val="22"/>
          <w:lang w:val="es-AR"/>
        </w:rPr>
        <w:t xml:space="preserve"> (Jn 1,14)»</w:t>
      </w:r>
      <w:r>
        <w:rPr>
          <w:rStyle w:val="Refdenotaalpie"/>
          <w:rFonts w:ascii="Souvenir Lt BT" w:hAnsi="Souvenir Lt BT"/>
          <w:noProof/>
          <w:sz w:val="22"/>
          <w:szCs w:val="22"/>
        </w:rPr>
        <w:footnoteReference w:id="500"/>
      </w:r>
      <w:r>
        <w:rPr>
          <w:rFonts w:ascii="Souvenir Lt BT" w:hAnsi="Souvenir Lt BT"/>
          <w:noProof/>
          <w:sz w:val="22"/>
          <w:szCs w:val="22"/>
          <w:lang w:val="es-AR"/>
        </w:rPr>
        <w:t>.</w:t>
      </w:r>
    </w:p>
    <w:p w:rsidR="00925126" w:rsidRDefault="00925126">
      <w:pPr>
        <w:widowControl w:val="0"/>
        <w:spacing w:before="60" w:afterLines="60" w:after="144"/>
        <w:rPr>
          <w:rFonts w:ascii="Souvenir Lt BT" w:hAnsi="Souvenir Lt BT"/>
          <w:b/>
          <w:i/>
          <w:noProof/>
          <w:spacing w:val="-3"/>
          <w:lang w:val="es-AR"/>
        </w:rPr>
      </w:pPr>
      <w:r>
        <w:rPr>
          <w:rFonts w:ascii="Souvenir Lt BT" w:hAnsi="Souvenir Lt BT"/>
          <w:b/>
          <w:i/>
          <w:noProof/>
          <w:spacing w:val="-3"/>
          <w:lang w:val="es-AR"/>
        </w:rPr>
        <w:t>Párrafo 1º. Rememorativo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i/>
          <w:noProof/>
          <w:sz w:val="22"/>
          <w:szCs w:val="22"/>
          <w:lang w:val="es-AR"/>
        </w:rPr>
        <w:t>En cuanto es causa de la gracia</w:t>
      </w:r>
      <w:r>
        <w:rPr>
          <w:rFonts w:ascii="Souvenir Lt BT" w:hAnsi="Souvenir Lt BT"/>
          <w:i/>
          <w:noProof/>
          <w:sz w:val="22"/>
          <w:szCs w:val="22"/>
          <w:lang w:val="es-AR"/>
        </w:rPr>
        <w:fldChar w:fldCharType="begin"/>
      </w:r>
      <w:r>
        <w:instrText xml:space="preserve"> XE "</w:instrText>
      </w:r>
      <w:r>
        <w:rPr>
          <w:rFonts w:ascii="Souvenir Lt BT" w:hAnsi="Souvenir Lt BT"/>
          <w:i/>
          <w:noProof/>
          <w:sz w:val="22"/>
          <w:szCs w:val="22"/>
          <w:lang w:val="es-AR"/>
        </w:rPr>
        <w:instrText>gracia:</w:instrText>
      </w:r>
      <w:r>
        <w:instrText xml:space="preserve">causa de"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diciendo relación al pasado</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Es el signo conmemorativo o rememorativo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lang w:val="it-IT"/>
        </w:rPr>
        <w:instrText>rememorativo"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las acciones salvíficas de Cristo, principalmente de su pasión y de su muerte. En la Escritura está contenido en los textos siguientes: </w:t>
      </w:r>
      <w:r>
        <w:rPr>
          <w:rFonts w:ascii="Souvenir Lt BT" w:hAnsi="Souvenir Lt BT"/>
          <w:i/>
          <w:noProof/>
          <w:sz w:val="22"/>
          <w:szCs w:val="22"/>
          <w:lang w:val="es-AR"/>
        </w:rPr>
        <w:t>El Señor ... tomó el pan, y después de dar gracias, lo partió y dijo: Esto es mi cuerpo, que se da por vosotros; haced esto en memoria mía, y asimismo, después de cenar, tomó el cáliz</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diciendo: Este cáliz es el Nuevo Testamento</w:t>
      </w:r>
      <w:r>
        <w:rPr>
          <w:rFonts w:ascii="Souvenir Lt BT" w:hAnsi="Souvenir Lt BT"/>
          <w:noProof/>
          <w:sz w:val="22"/>
          <w:szCs w:val="22"/>
          <w:lang w:val="es-AR"/>
        </w:rPr>
        <w:t xml:space="preserve"> (nuevo pacto) </w:t>
      </w:r>
      <w:r>
        <w:rPr>
          <w:rFonts w:ascii="Souvenir Lt BT" w:hAnsi="Souvenir Lt BT"/>
          <w:i/>
          <w:noProof/>
          <w:sz w:val="22"/>
          <w:szCs w:val="22"/>
          <w:lang w:val="es-AR"/>
        </w:rPr>
        <w:t>en mi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cuantas veces lo bebáis, haced esto en memoria mía. Pues cuantas veces comáis este pan y bebáis este cáliz anunciáis la muerte del Señor</w:t>
      </w:r>
      <w:r>
        <w:rPr>
          <w:rFonts w:ascii="Souvenir Lt BT" w:hAnsi="Souvenir Lt BT"/>
          <w:noProof/>
          <w:sz w:val="22"/>
          <w:szCs w:val="22"/>
          <w:lang w:val="es-AR"/>
        </w:rPr>
        <w:t xml:space="preserve"> (1Cor 11,23ss).</w:t>
      </w:r>
    </w:p>
    <w:p w:rsidR="00925126" w:rsidRDefault="00925126">
      <w:pPr>
        <w:pStyle w:val="Textonotapie"/>
        <w:widowControl w:val="0"/>
        <w:spacing w:before="60" w:afterLines="60" w:after="144"/>
        <w:ind w:firstLine="284"/>
        <w:rPr>
          <w:rFonts w:ascii="Souvenir Lt BT" w:hAnsi="Souvenir Lt BT"/>
          <w:noProof/>
          <w:sz w:val="22"/>
          <w:szCs w:val="22"/>
        </w:rPr>
      </w:pPr>
      <w:r>
        <w:rPr>
          <w:rFonts w:ascii="Souvenir Lt BT" w:hAnsi="Souvenir Lt BT"/>
          <w:noProof/>
          <w:sz w:val="22"/>
          <w:szCs w:val="22"/>
        </w:rPr>
        <w:t xml:space="preserve">La referencia de la eucaristía a la historia sagrada precedente se expresa en los textos siguientes: </w:t>
      </w:r>
    </w:p>
    <w:p w:rsidR="00925126" w:rsidRDefault="00925126">
      <w:pPr>
        <w:pStyle w:val="Textonotapie"/>
        <w:widowControl w:val="0"/>
        <w:spacing w:before="60" w:afterLines="60" w:after="144"/>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i/>
          <w:noProof/>
          <w:sz w:val="22"/>
          <w:szCs w:val="22"/>
        </w:rPr>
        <w:t>Este cáliz</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es el nuevo pacto en mi sangre</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z w:val="22"/>
          <w:szCs w:val="22"/>
        </w:rPr>
        <w:instrText>sangre"</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noProof/>
          <w:sz w:val="22"/>
          <w:szCs w:val="22"/>
        </w:rPr>
        <w:t xml:space="preserve"> (1Cor 11,25; cfr. Mt 26,28; Mc 14,24; Lc 22,20), alusión al pacto antiguo al pie del Sinaí en la sangre del cordero</w:t>
      </w:r>
      <w:r>
        <w:rPr>
          <w:rStyle w:val="Refdenotaalpie"/>
          <w:rFonts w:ascii="Souvenir Lt BT" w:hAnsi="Souvenir Lt BT"/>
          <w:noProof/>
          <w:sz w:val="22"/>
          <w:szCs w:val="22"/>
        </w:rPr>
        <w:footnoteReference w:id="501"/>
      </w:r>
      <w:r>
        <w:rPr>
          <w:rFonts w:ascii="Souvenir Lt BT" w:hAnsi="Souvenir Lt BT"/>
          <w:noProof/>
          <w:sz w:val="22"/>
          <w:szCs w:val="22"/>
        </w:rPr>
        <w:t xml:space="preserve"> y a las profecías del futuro pacto que Dios habría hecho con el nuevo pueblo en los días del Mesías</w:t>
      </w:r>
      <w:r>
        <w:rPr>
          <w:rStyle w:val="Refdenotaalpie"/>
          <w:rFonts w:ascii="Souvenir Lt BT" w:hAnsi="Souvenir Lt BT"/>
          <w:noProof/>
          <w:sz w:val="22"/>
          <w:szCs w:val="22"/>
        </w:rPr>
        <w:footnoteReference w:id="502"/>
      </w:r>
      <w:r>
        <w:rPr>
          <w:rFonts w:ascii="Souvenir Lt BT" w:hAnsi="Souvenir Lt BT"/>
          <w:noProof/>
          <w:sz w:val="22"/>
          <w:szCs w:val="22"/>
        </w:rPr>
        <w:t>.</w:t>
      </w:r>
    </w:p>
    <w:p w:rsidR="00925126" w:rsidRDefault="00925126">
      <w:pPr>
        <w:pStyle w:val="Textonotapie"/>
        <w:widowControl w:val="0"/>
        <w:spacing w:before="60" w:afterLines="60" w:after="144"/>
        <w:rPr>
          <w:rFonts w:ascii="Souvenir Lt BT" w:hAnsi="Souvenir Lt BT"/>
          <w:noProof/>
          <w:sz w:val="22"/>
          <w:szCs w:val="22"/>
        </w:rPr>
      </w:pPr>
      <w:r>
        <w:rPr>
          <w:rFonts w:ascii="Souvenir Lt BT" w:hAnsi="Souvenir Lt BT"/>
          <w:noProof/>
          <w:sz w:val="22"/>
          <w:szCs w:val="22"/>
        </w:rPr>
        <w:t xml:space="preserve">– Acerca de las relaciones entre la eucaristía y el maná en el desierto: </w:t>
      </w:r>
      <w:r>
        <w:rPr>
          <w:rFonts w:ascii="Souvenir Lt BT" w:hAnsi="Souvenir Lt BT"/>
          <w:i/>
          <w:noProof/>
          <w:sz w:val="22"/>
          <w:szCs w:val="22"/>
        </w:rPr>
        <w:t>Vuestros padres comieron del maná en el desierto y murieron. Éste es el pan que baja del cielo para que el que coma de él no muera. Yo soy el pan vivo bajado del cielo... y el pan que yo daré es mi carne para la vida del mundo</w:t>
      </w:r>
      <w:r>
        <w:rPr>
          <w:rFonts w:ascii="Souvenir Lt BT" w:hAnsi="Souvenir Lt BT"/>
          <w:noProof/>
          <w:sz w:val="22"/>
          <w:szCs w:val="22"/>
        </w:rPr>
        <w:t xml:space="preserve"> (Jn 6,49ss; cfr. 6,32ss y 1Cor 10,1.4).</w:t>
      </w:r>
    </w:p>
    <w:p w:rsidR="00925126" w:rsidRDefault="00925126">
      <w:pPr>
        <w:pStyle w:val="Encabezado"/>
        <w:tabs>
          <w:tab w:val="clear" w:pos="4252"/>
          <w:tab w:val="clear" w:pos="8504"/>
        </w:tabs>
        <w:spacing w:before="300" w:afterLines="60" w:after="144"/>
        <w:rPr>
          <w:rFonts w:ascii="Souvenir Lt BT" w:hAnsi="Souvenir Lt BT"/>
          <w:b/>
          <w:i/>
          <w:noProof/>
          <w:spacing w:val="-3"/>
          <w:sz w:val="24"/>
          <w:szCs w:val="24"/>
          <w:lang w:val="es-AR"/>
        </w:rPr>
      </w:pPr>
      <w:r>
        <w:rPr>
          <w:rFonts w:ascii="Souvenir Lt BT" w:hAnsi="Souvenir Lt BT"/>
          <w:b/>
          <w:i/>
          <w:noProof/>
          <w:spacing w:val="-3"/>
          <w:sz w:val="24"/>
          <w:szCs w:val="24"/>
          <w:lang w:val="es-AR"/>
        </w:rPr>
        <w:t>Párrafo 2º. Demostrativo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i/>
          <w:noProof/>
          <w:sz w:val="22"/>
          <w:szCs w:val="22"/>
          <w:lang w:val="es-AR"/>
        </w:rPr>
        <w:t>En cuanto forma de la gracia</w:t>
      </w:r>
      <w:r>
        <w:rPr>
          <w:rFonts w:ascii="Souvenir Lt BT" w:hAnsi="Souvenir Lt BT"/>
          <w:i/>
          <w:noProof/>
          <w:sz w:val="22"/>
          <w:szCs w:val="22"/>
          <w:lang w:val="es-AR"/>
        </w:rPr>
        <w:fldChar w:fldCharType="begin"/>
      </w:r>
      <w:r>
        <w:instrText xml:space="preserve"> XE "</w:instrText>
      </w:r>
      <w:r>
        <w:rPr>
          <w:rFonts w:ascii="Souvenir Lt BT" w:hAnsi="Souvenir Lt BT"/>
          <w:i/>
          <w:noProof/>
          <w:sz w:val="22"/>
          <w:szCs w:val="22"/>
          <w:lang w:val="es-AR"/>
        </w:rPr>
        <w:instrText>gracia:</w:instrText>
      </w:r>
      <w:r>
        <w:instrText xml:space="preserve">forma de" </w:instrText>
      </w:r>
      <w:r>
        <w:rPr>
          <w:rFonts w:ascii="Souvenir Lt BT" w:hAnsi="Souvenir Lt BT"/>
          <w:i/>
          <w:noProof/>
          <w:sz w:val="22"/>
          <w:szCs w:val="22"/>
          <w:lang w:val="es-AR"/>
        </w:rPr>
        <w:fldChar w:fldCharType="end"/>
      </w:r>
      <w:r>
        <w:rPr>
          <w:rFonts w:ascii="Souvenir Lt BT" w:hAnsi="Souvenir Lt BT"/>
          <w:i/>
          <w:noProof/>
          <w:sz w:val="22"/>
          <w:szCs w:val="22"/>
          <w:lang w:val="es-AR"/>
        </w:rPr>
        <w:t>, a lo que obra la gracia, diciendo relación al presente</w:t>
      </w:r>
      <w:r>
        <w:rPr>
          <w:rFonts w:ascii="Souvenir Lt BT" w:hAnsi="Souvenir Lt BT"/>
          <w:noProof/>
          <w:sz w:val="22"/>
          <w:szCs w:val="22"/>
          <w:lang w:val="es-AR"/>
        </w:rPr>
        <w:t>: Es decir, la transformación real del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es signo demostrativo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demostrativo"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es la realidad misma significada por el signo sensible «de las realidades sagradas invisibles presentes; ante todo de la gracia santificante y del culto interno; luego de Dios obrando la santificación y como objeto del culto; de Cristo, causa instrumental y ejemplar de la santificación y causa principal y ejemplar, así como objeto del culto; de la Iglesia, objeto de la santificación y causa instrumental del culto»</w:t>
      </w:r>
      <w:r>
        <w:rPr>
          <w:rStyle w:val="Refdenotaalpie"/>
          <w:rFonts w:ascii="Souvenir Lt BT" w:hAnsi="Souvenir Lt BT"/>
          <w:noProof/>
          <w:sz w:val="22"/>
          <w:szCs w:val="22"/>
        </w:rPr>
        <w:footnoteReference w:id="503"/>
      </w:r>
      <w:r>
        <w:rPr>
          <w:rFonts w:ascii="Souvenir Lt BT" w:hAnsi="Souvenir Lt BT"/>
          <w:noProof/>
          <w:sz w:val="22"/>
          <w:szCs w:val="22"/>
          <w:lang w:val="es-AR"/>
        </w:rPr>
        <w:t>. Lo cual, a mi modo de ver, implica las disposiciones de ánimo de aquel que recibe la santificación o quiere rendir culto</w:t>
      </w:r>
      <w:r>
        <w:rPr>
          <w:rStyle w:val="Refdenotaalpie"/>
          <w:rFonts w:ascii="Souvenir Lt BT" w:hAnsi="Souvenir Lt BT"/>
          <w:noProof/>
          <w:sz w:val="22"/>
          <w:szCs w:val="22"/>
        </w:rPr>
        <w:footnoteReference w:id="504"/>
      </w:r>
      <w:r>
        <w:rPr>
          <w:rFonts w:ascii="Souvenir Lt BT" w:hAnsi="Souvenir Lt BT"/>
          <w:noProof/>
          <w:sz w:val="22"/>
          <w:szCs w:val="22"/>
          <w:lang w:val="es-AR"/>
        </w:rPr>
        <w:t>. «Su importancia es capital, ya que, por una parte, hace ver cómo la vida litúrgica entalla vigorosamente en la cooperación libre y en la vida moral que ella exige estrictamente y, por otra, demuestra cómo la vida moral y ascética, fuera de la acción litúrgica, no es una cosa sin conexión con la vida litúrgica, sino su connatural derivación exigida, como en germen, en toda acción litúrgica»</w:t>
      </w:r>
      <w:r>
        <w:rPr>
          <w:rStyle w:val="Refdenotaalpie"/>
          <w:rFonts w:ascii="Souvenir Lt BT" w:hAnsi="Souvenir Lt BT"/>
          <w:noProof/>
          <w:sz w:val="22"/>
          <w:szCs w:val="22"/>
        </w:rPr>
        <w:footnoteReference w:id="505"/>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Puede</w:t>
      </w:r>
      <w:r>
        <w:rPr>
          <w:rFonts w:ascii="Souvenir Lt BT" w:hAnsi="Souvenir Lt BT"/>
          <w:i/>
          <w:noProof/>
          <w:sz w:val="22"/>
          <w:szCs w:val="22"/>
          <w:lang w:val="es-AR"/>
        </w:rPr>
        <w:t xml:space="preserve"> </w:t>
      </w:r>
      <w:r>
        <w:rPr>
          <w:rFonts w:ascii="Souvenir Lt BT" w:hAnsi="Souvenir Lt BT"/>
          <w:noProof/>
          <w:sz w:val="22"/>
          <w:szCs w:val="22"/>
          <w:lang w:val="es-AR"/>
        </w:rPr>
        <w:t>leerse para su comprobación la narración de la institución en los sinópticos</w:t>
      </w:r>
      <w:r>
        <w:rPr>
          <w:rStyle w:val="Refdenotaalpie"/>
          <w:rFonts w:ascii="Souvenir Lt BT" w:hAnsi="Souvenir Lt BT"/>
          <w:noProof/>
          <w:sz w:val="22"/>
          <w:szCs w:val="22"/>
        </w:rPr>
        <w:footnoteReference w:id="506"/>
      </w:r>
      <w:r>
        <w:rPr>
          <w:rFonts w:ascii="Souvenir Lt BT" w:hAnsi="Souvenir Lt BT"/>
          <w:noProof/>
          <w:sz w:val="22"/>
          <w:szCs w:val="22"/>
          <w:lang w:val="es-AR"/>
        </w:rPr>
        <w:t>; las reflexiones de San Pablo</w:t>
      </w:r>
      <w:r>
        <w:rPr>
          <w:rStyle w:val="Refdenotaalpie"/>
          <w:rFonts w:ascii="Souvenir Lt BT" w:hAnsi="Souvenir Lt BT"/>
          <w:noProof/>
          <w:sz w:val="22"/>
          <w:szCs w:val="22"/>
        </w:rPr>
        <w:footnoteReference w:id="507"/>
      </w:r>
      <w:r>
        <w:rPr>
          <w:rFonts w:ascii="Souvenir Lt BT" w:hAnsi="Souvenir Lt BT"/>
          <w:noProof/>
          <w:sz w:val="22"/>
          <w:szCs w:val="22"/>
          <w:lang w:val="es-AR"/>
        </w:rPr>
        <w:t>; el discurso eucarístico en el capítulo sexto del evangelio de San Juan. La Eucaristía es signo demostrativo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demostrativo"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ante todo, del cuerpo y de la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Cristo allí presente: «</w:t>
      </w:r>
      <w:r>
        <w:rPr>
          <w:rFonts w:ascii="Souvenir Lt BT" w:hAnsi="Souvenir Lt BT"/>
          <w:i/>
          <w:noProof/>
          <w:sz w:val="22"/>
          <w:szCs w:val="22"/>
          <w:lang w:val="es-AR"/>
        </w:rPr>
        <w:t>Éste es mi Cuerpo ...Ésta es mi Sangre</w:t>
      </w:r>
      <w:r>
        <w:rPr>
          <w:rFonts w:ascii="Souvenir Lt BT" w:hAnsi="Souvenir Lt BT"/>
          <w:noProof/>
          <w:sz w:val="22"/>
          <w:szCs w:val="22"/>
          <w:lang w:val="es-AR"/>
        </w:rPr>
        <w:t xml:space="preserve">» (palabras de la institución). </w:t>
      </w:r>
      <w:r>
        <w:rPr>
          <w:rFonts w:ascii="Souvenir Lt BT" w:hAnsi="Souvenir Lt BT"/>
          <w:i/>
          <w:noProof/>
          <w:sz w:val="22"/>
          <w:szCs w:val="22"/>
          <w:lang w:val="es-AR"/>
        </w:rPr>
        <w:t>El pan que yo daré es mi carne por la vida del mundo. ...Si no comiereis la carne del Hijo del hombre y bebiereis su sangre... Quien come mi carne y bebe mi sangre...</w:t>
      </w:r>
      <w:r>
        <w:rPr>
          <w:rFonts w:ascii="Souvenir Lt BT" w:hAnsi="Souvenir Lt BT"/>
          <w:noProof/>
          <w:sz w:val="22"/>
          <w:szCs w:val="22"/>
          <w:lang w:val="es-AR"/>
        </w:rPr>
        <w:t xml:space="preserve"> (Jn 6,51ss.); </w:t>
      </w:r>
      <w:r>
        <w:rPr>
          <w:rFonts w:ascii="Souvenir Lt BT" w:hAnsi="Souvenir Lt BT"/>
          <w:i/>
          <w:noProof/>
          <w:sz w:val="22"/>
          <w:szCs w:val="22"/>
          <w:lang w:val="es-AR"/>
        </w:rPr>
        <w:t>El cáliz</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de bendición</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bendición"</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que bendecimos, ¿no es la comunión</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de la sangre de Cristo? El pan que partimos, ¿no es la comunión del cuerpo de Cristo?</w:t>
      </w:r>
      <w:r>
        <w:rPr>
          <w:rFonts w:ascii="Souvenir Lt BT" w:hAnsi="Souvenir Lt BT"/>
          <w:noProof/>
          <w:sz w:val="22"/>
          <w:szCs w:val="22"/>
          <w:lang w:val="es-AR"/>
        </w:rPr>
        <w:t xml:space="preserve"> (1Cor 10,16). Además, la eucaristía es signo demostrativo de la vida divina y de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unión con Cristo y entre nosotros: </w:t>
      </w:r>
      <w:r>
        <w:rPr>
          <w:rFonts w:ascii="Souvenir Lt BT" w:hAnsi="Souvenir Lt BT"/>
          <w:i/>
          <w:noProof/>
          <w:sz w:val="22"/>
          <w:szCs w:val="22"/>
          <w:lang w:val="es-AR"/>
        </w:rPr>
        <w:t>Quien come mi carne y bebe mi sangre, en mí mora y yo en él. ...Quien me come vivirá a causa de mí</w:t>
      </w:r>
      <w:r>
        <w:rPr>
          <w:rFonts w:ascii="Souvenir Lt BT" w:hAnsi="Souvenir Lt BT"/>
          <w:noProof/>
          <w:sz w:val="22"/>
          <w:szCs w:val="22"/>
          <w:lang w:val="es-AR"/>
        </w:rPr>
        <w:t xml:space="preserve"> (Jn 6,56ss)</w:t>
      </w:r>
      <w:r>
        <w:rPr>
          <w:rStyle w:val="Refdenotaalpie"/>
          <w:rFonts w:ascii="Souvenir Lt BT" w:hAnsi="Souvenir Lt BT"/>
          <w:noProof/>
          <w:sz w:val="22"/>
          <w:szCs w:val="22"/>
        </w:rPr>
        <w:footnoteReference w:id="508"/>
      </w:r>
      <w:r>
        <w:rPr>
          <w:rFonts w:ascii="Souvenir Lt BT" w:hAnsi="Souvenir Lt BT"/>
          <w:noProof/>
          <w:sz w:val="22"/>
          <w:szCs w:val="22"/>
          <w:lang w:val="es-AR"/>
        </w:rPr>
        <w:t xml:space="preserve">. </w:t>
      </w:r>
      <w:r>
        <w:rPr>
          <w:rFonts w:ascii="Souvenir Lt BT" w:hAnsi="Souvenir Lt BT"/>
          <w:i/>
          <w:noProof/>
          <w:sz w:val="22"/>
          <w:szCs w:val="22"/>
          <w:lang w:val="es-AR"/>
        </w:rPr>
        <w:t>Porque el pan es uno, somos muchos un solo cuerpo, pues todos participamos de ese único pan</w:t>
      </w:r>
      <w:r>
        <w:rPr>
          <w:rFonts w:ascii="Souvenir Lt BT" w:hAnsi="Souvenir Lt BT"/>
          <w:noProof/>
          <w:sz w:val="22"/>
          <w:szCs w:val="22"/>
          <w:lang w:val="es-AR"/>
        </w:rPr>
        <w:t xml:space="preserve"> (1Cor 10,17). [...] De la Eucaristía [...] en orden a la conducta moral, habla San Pablo explícitamente en la Primera Carta a los Corintios (10,14–22) para hacer ver a los cristianos cuánto estamos obligados a huir de la idolatría: </w:t>
      </w:r>
      <w:r>
        <w:rPr>
          <w:rFonts w:ascii="Souvenir Lt BT" w:hAnsi="Souvenir Lt BT"/>
          <w:i/>
          <w:noProof/>
          <w:sz w:val="22"/>
          <w:szCs w:val="22"/>
          <w:lang w:val="es-AR"/>
        </w:rPr>
        <w:t>Por lo cual, amados míos, huid la idolatría. Os hablo como a discretos. Sed vosotros jueces de lo que os digo: El cáliz de bendición que bendecimos, ¿no es la comunión de la sangre de Cristo? y el pan que partimos, ¿no es la comunión del cuerpo de Cristo? Lo que sacrifican los gentiles, a los demonios y no a Dios lo sacrifican, y no quiero yo que vosotros tengáis parte con los demonios. No podéis beber el cáliz del Señor y el cáliz de los demonios. No podéis tener parte en la mesa de Dios y en la mesa de los demonios. ¿O queremos provocar la ira del Señor? ¿Somos acaso más fuertes que Él?</w:t>
      </w:r>
      <w:r>
        <w:rPr>
          <w:rFonts w:ascii="Souvenir Lt BT" w:hAnsi="Souvenir Lt BT"/>
          <w:noProof/>
          <w:sz w:val="22"/>
          <w:szCs w:val="22"/>
          <w:lang w:val="es-AR"/>
        </w:rPr>
        <w:t>. El concepto de eucaristía [...] y del modo de conducirse para con Dios está incluido en el concepto de Eucaristía nuevo pacto, nueva alianza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nueva alianza"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en la sangre de Cristo</w:t>
      </w:r>
      <w:r>
        <w:rPr>
          <w:rStyle w:val="Refdenotaalpie"/>
          <w:rFonts w:ascii="Souvenir Lt BT" w:hAnsi="Souvenir Lt BT"/>
          <w:noProof/>
          <w:sz w:val="22"/>
          <w:szCs w:val="22"/>
        </w:rPr>
        <w:footnoteReference w:id="509"/>
      </w:r>
      <w:r>
        <w:rPr>
          <w:rFonts w:ascii="Souvenir Lt BT" w:hAnsi="Souvenir Lt BT"/>
          <w:noProof/>
          <w:sz w:val="22"/>
          <w:szCs w:val="22"/>
          <w:lang w:val="es-AR"/>
        </w:rPr>
        <w:t xml:space="preserve"> que reclama el concepto del pacto alianza del Antiguo Testamento con la fuerte acentuación de lo que él lleva consigo de consecratorio y de irrevocablemente obligatorio para el hombre que recibe la alianza de Dios, compromiso consagrado en la sangre de la víctima y del banquete sagrado delante de Dios</w:t>
      </w:r>
      <w:r>
        <w:rPr>
          <w:rStyle w:val="Refdenotaalpie"/>
          <w:rFonts w:ascii="Souvenir Lt BT" w:hAnsi="Souvenir Lt BT"/>
          <w:noProof/>
          <w:sz w:val="22"/>
          <w:szCs w:val="22"/>
        </w:rPr>
        <w:footnoteReference w:id="510"/>
      </w:r>
      <w:r>
        <w:rPr>
          <w:rFonts w:ascii="Souvenir Lt BT" w:hAnsi="Souvenir Lt BT"/>
          <w:noProof/>
          <w:sz w:val="22"/>
          <w:szCs w:val="22"/>
          <w:lang w:val="es-AR"/>
        </w:rPr>
        <w:t>»</w:t>
      </w:r>
      <w:r>
        <w:rPr>
          <w:rStyle w:val="Refdenotaalpie"/>
          <w:rFonts w:ascii="Souvenir Lt BT" w:hAnsi="Souvenir Lt BT"/>
          <w:noProof/>
          <w:sz w:val="22"/>
          <w:szCs w:val="22"/>
        </w:rPr>
        <w:footnoteReference w:id="511"/>
      </w:r>
      <w:r>
        <w:rPr>
          <w:rFonts w:ascii="Souvenir Lt BT" w:hAnsi="Souvenir Lt BT"/>
          <w:noProof/>
          <w:sz w:val="22"/>
          <w:szCs w:val="22"/>
          <w:lang w:val="es-AR"/>
        </w:rPr>
        <w:t>.</w:t>
      </w:r>
    </w:p>
    <w:p w:rsidR="00925126" w:rsidRDefault="00925126">
      <w:pPr>
        <w:pStyle w:val="Encabezado"/>
        <w:tabs>
          <w:tab w:val="clear" w:pos="4252"/>
          <w:tab w:val="clear" w:pos="8504"/>
        </w:tabs>
        <w:spacing w:before="300" w:afterLines="60" w:after="144"/>
        <w:rPr>
          <w:rFonts w:ascii="Souvenir Lt BT" w:hAnsi="Souvenir Lt BT"/>
          <w:i/>
          <w:noProof/>
          <w:sz w:val="24"/>
          <w:szCs w:val="24"/>
          <w:lang w:val="es-AR"/>
        </w:rPr>
      </w:pPr>
      <w:r>
        <w:rPr>
          <w:rFonts w:ascii="Souvenir Lt BT" w:hAnsi="Souvenir Lt BT"/>
          <w:b/>
          <w:i/>
          <w:noProof/>
          <w:spacing w:val="-3"/>
          <w:sz w:val="24"/>
          <w:szCs w:val="24"/>
          <w:lang w:val="es-AR"/>
        </w:rPr>
        <w:t>Párrafo 3º. Profético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i/>
          <w:noProof/>
          <w:sz w:val="22"/>
          <w:szCs w:val="22"/>
          <w:lang w:val="es-AR"/>
        </w:rPr>
        <w:t xml:space="preserve">En cuanto a la meta </w:t>
      </w:r>
      <w:r>
        <w:rPr>
          <w:rFonts w:ascii="Souvenir Lt BT" w:hAnsi="Souvenir Lt BT"/>
          <w:noProof/>
          <w:sz w:val="22"/>
          <w:szCs w:val="22"/>
          <w:lang w:val="es-AR"/>
        </w:rPr>
        <w:t>(</w:t>
      </w:r>
      <w:r>
        <w:rPr>
          <w:rFonts w:ascii="Souvenir Lt BT" w:hAnsi="Souvenir Lt BT"/>
          <w:i/>
          <w:noProof/>
          <w:sz w:val="22"/>
          <w:szCs w:val="22"/>
          <w:lang w:val="es-AR"/>
        </w:rPr>
        <w:t>el fin</w:t>
      </w:r>
      <w:r>
        <w:rPr>
          <w:rFonts w:ascii="Souvenir Lt BT" w:hAnsi="Souvenir Lt BT"/>
          <w:noProof/>
          <w:sz w:val="22"/>
          <w:szCs w:val="22"/>
          <w:lang w:val="es-AR"/>
        </w:rPr>
        <w:t xml:space="preserve">) </w:t>
      </w:r>
      <w:r>
        <w:rPr>
          <w:rFonts w:ascii="Souvenir Lt BT" w:hAnsi="Souvenir Lt BT"/>
          <w:i/>
          <w:noProof/>
          <w:sz w:val="22"/>
          <w:szCs w:val="22"/>
          <w:lang w:val="es-AR"/>
        </w:rPr>
        <w:t>de la gracia</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dice relación al futuro</w:t>
      </w:r>
      <w:r>
        <w:rPr>
          <w:rFonts w:ascii="Souvenir Lt BT" w:hAnsi="Souvenir Lt BT"/>
          <w:noProof/>
          <w:sz w:val="22"/>
          <w:szCs w:val="22"/>
          <w:lang w:val="es-AR"/>
        </w:rPr>
        <w:t>: Es signo pronosticador o preanunciativo o pronunciativo o prefigurativo o profético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profético"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unión con Cristo en la gloria de la visión beatífica y del culto de la Jerusalén celeste. Es un concepto que se encuentra con mucha frecuencia en la Sagrada Escritura: </w:t>
      </w:r>
      <w:r>
        <w:rPr>
          <w:rFonts w:ascii="Souvenir Lt BT" w:hAnsi="Souvenir Lt BT"/>
          <w:i/>
          <w:noProof/>
          <w:sz w:val="22"/>
          <w:szCs w:val="22"/>
          <w:lang w:val="es-AR"/>
        </w:rPr>
        <w:t>Cuantas veces comáis este pan y bebáis este cáliz</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anunciáis la muerte del Señor hasta que Él venga</w:t>
      </w:r>
      <w:r>
        <w:rPr>
          <w:rFonts w:ascii="Souvenir Lt BT" w:hAnsi="Souvenir Lt BT"/>
          <w:noProof/>
          <w:sz w:val="22"/>
          <w:szCs w:val="22"/>
          <w:lang w:val="es-AR"/>
        </w:rPr>
        <w:t xml:space="preserve"> (1Cor 11,26). </w:t>
      </w:r>
      <w:r>
        <w:rPr>
          <w:rFonts w:ascii="Souvenir Lt BT" w:hAnsi="Souvenir Lt BT"/>
          <w:i/>
          <w:noProof/>
          <w:sz w:val="22"/>
          <w:szCs w:val="22"/>
          <w:lang w:val="es-AR"/>
        </w:rPr>
        <w:t>Ardientemente he deseado comer esta Pascua con vosotros antes de padecer, por lo que os digo que no la comeré más hasta que sea cumplida en el reino de Dios</w:t>
      </w:r>
      <w:r>
        <w:rPr>
          <w:rFonts w:ascii="Souvenir Lt BT" w:hAnsi="Souvenir Lt BT"/>
          <w:noProof/>
          <w:sz w:val="22"/>
          <w:szCs w:val="22"/>
          <w:lang w:val="es-AR"/>
        </w:rPr>
        <w:t xml:space="preserve"> (Lc 22,15-16). La conexión ideal de la Última Cena</w:t>
      </w:r>
      <w:r>
        <w:rPr>
          <w:rFonts w:ascii="Souvenir Lt BT" w:hAnsi="Souvenir Lt BT"/>
          <w:noProof/>
          <w:sz w:val="22"/>
          <w:szCs w:val="22"/>
          <w:lang w:val="es-AR"/>
        </w:rPr>
        <w:fldChar w:fldCharType="begin"/>
      </w:r>
      <w:r>
        <w:instrText xml:space="preserve"> XE "</w:instrText>
      </w:r>
      <w:r>
        <w:rPr>
          <w:rFonts w:ascii="Souvenir Lt BT" w:hAnsi="Souvenir Lt BT"/>
          <w:noProof/>
          <w:sz w:val="22"/>
          <w:szCs w:val="22"/>
          <w:lang w:val="es-AR"/>
        </w:rPr>
        <w:instrText>Cena</w:instrText>
      </w:r>
      <w: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celebrada por Cristo con el banquete pascual judaico es cierta; y no menos cierto es el sentido escatológico del banquete pascual judaico; por lo cual, también por este verso, aparece verdadero el sentido escatológico de la última cena, y la conexión de la eucaristía con la gloria futura y la resurrección aparece, por ejemplo, en los textos siguientes de San Juan: </w:t>
      </w:r>
      <w:r>
        <w:rPr>
          <w:rFonts w:ascii="Souvenir Lt BT" w:hAnsi="Souvenir Lt BT"/>
          <w:i/>
          <w:noProof/>
          <w:sz w:val="22"/>
          <w:szCs w:val="22"/>
          <w:lang w:val="es-AR"/>
        </w:rPr>
        <w:t>Quien come mi carne y bebe mi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tiene la vida eterna y yo lo resucitaré el último día </w:t>
      </w:r>
      <w:r>
        <w:rPr>
          <w:rFonts w:ascii="Souvenir Lt BT" w:hAnsi="Souvenir Lt BT"/>
          <w:noProof/>
          <w:sz w:val="22"/>
          <w:szCs w:val="22"/>
          <w:lang w:val="es-AR"/>
        </w:rPr>
        <w:t>...</w:t>
      </w:r>
      <w:r>
        <w:rPr>
          <w:rFonts w:ascii="Souvenir Lt BT" w:hAnsi="Souvenir Lt BT"/>
          <w:i/>
          <w:noProof/>
          <w:sz w:val="22"/>
          <w:szCs w:val="22"/>
          <w:lang w:val="es-AR"/>
        </w:rPr>
        <w:t xml:space="preserve"> no como vuestros padres, que comieron el maná y murieron: quien come este pan vivirá eternamente</w:t>
      </w:r>
      <w:r>
        <w:rPr>
          <w:rFonts w:ascii="Souvenir Lt BT" w:hAnsi="Souvenir Lt BT"/>
          <w:noProof/>
          <w:sz w:val="22"/>
          <w:szCs w:val="22"/>
          <w:lang w:val="es-AR"/>
        </w:rPr>
        <w:t xml:space="preserve"> (Jn 6,54.58).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Este hecho nos indica, claramente, que la Misa es escuela y fábrica de eternidad, como se dice en las palabras de la consagración</w:t>
      </w:r>
      <w:r>
        <w:rPr>
          <w:rFonts w:ascii="Souvenir Lt BT" w:hAnsi="Souvenir Lt BT"/>
          <w:noProof/>
          <w:sz w:val="22"/>
          <w:szCs w:val="22"/>
          <w:lang w:val="es-AR"/>
        </w:rPr>
        <w:fldChar w:fldCharType="begin"/>
      </w:r>
      <w:r>
        <w:instrText xml:space="preserve"> XE "</w:instrText>
      </w:r>
      <w:r>
        <w:rPr>
          <w:rFonts w:ascii="Souvenir Lt BT" w:hAnsi="Souvenir Lt BT"/>
          <w:noProof/>
          <w:sz w:val="22"/>
          <w:szCs w:val="22"/>
          <w:lang w:val="es-AR"/>
        </w:rPr>
        <w:instrText>consagración:</w:instrText>
      </w:r>
      <w:r>
        <w:instrText xml:space="preserve">del vino"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vino</w:t>
      </w:r>
      <w:r>
        <w:rPr>
          <w:rFonts w:ascii="Souvenir Lt BT" w:hAnsi="Souvenir Lt BT"/>
          <w:noProof/>
          <w:sz w:val="22"/>
          <w:szCs w:val="22"/>
          <w:lang w:val="es-AR"/>
        </w:rPr>
        <w:fldChar w:fldCharType="begin"/>
      </w:r>
      <w:r>
        <w:instrText xml:space="preserve"> XE "</w:instrText>
      </w:r>
      <w:r>
        <w:rPr>
          <w:rFonts w:ascii="Souvenir Lt BT" w:hAnsi="Souvenir Lt BT"/>
          <w:noProof/>
          <w:sz w:val="22"/>
          <w:szCs w:val="22"/>
          <w:lang w:val="es-AR"/>
        </w:rPr>
        <w:instrText>vino</w:instrText>
      </w:r>
      <w:r>
        <w:instrText>" \t "</w:instrText>
      </w:r>
      <w:r>
        <w:rPr>
          <w:i/>
        </w:rPr>
        <w:instrText>Véase</w:instrText>
      </w:r>
      <w:r>
        <w:instrText xml:space="preserve"> consagración" </w:instrText>
      </w:r>
      <w:r>
        <w:rPr>
          <w:rFonts w:ascii="Souvenir Lt BT" w:hAnsi="Souvenir Lt BT"/>
          <w:noProof/>
          <w:sz w:val="22"/>
          <w:szCs w:val="22"/>
          <w:lang w:val="es-AR"/>
        </w:rPr>
        <w:fldChar w:fldCharType="end"/>
      </w:r>
      <w:r>
        <w:rPr>
          <w:rFonts w:ascii="Souvenir Lt BT" w:hAnsi="Souvenir Lt BT"/>
          <w:noProof/>
          <w:sz w:val="22"/>
          <w:szCs w:val="22"/>
          <w:lang w:val="es-AR"/>
        </w:rPr>
        <w:t>: «...</w:t>
      </w:r>
      <w:r>
        <w:rPr>
          <w:rFonts w:ascii="Souvenir Lt BT" w:hAnsi="Souvenir Lt BT"/>
          <w:i/>
          <w:noProof/>
          <w:sz w:val="22"/>
          <w:szCs w:val="22"/>
          <w:lang w:val="es-AR"/>
        </w:rPr>
        <w:t>Sangre de la alianza nueva y eterna</w:t>
      </w:r>
      <w:r>
        <w:rPr>
          <w:rFonts w:ascii="Souvenir Lt BT" w:hAnsi="Souvenir Lt BT"/>
          <w:noProof/>
          <w:sz w:val="22"/>
          <w:szCs w:val="22"/>
          <w:lang w:val="es-AR"/>
        </w:rPr>
        <w:t>...». Dice Santo Tomás: «Es nueva la alianza por razón de su presentación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presentación"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Es eterna por razón de la preordenación eterna de Dios y por razón de la herencia eterna determinada en ella. También porque es eterna la persona de Cristo, con cuya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se sella la alianza»</w:t>
      </w:r>
      <w:r>
        <w:rPr>
          <w:rStyle w:val="Refdenotaalpie"/>
          <w:rFonts w:ascii="Souvenir Lt BT" w:hAnsi="Souvenir Lt BT"/>
          <w:noProof/>
          <w:sz w:val="22"/>
          <w:szCs w:val="22"/>
        </w:rPr>
        <w:footnoteReference w:id="512"/>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Por eso se dice en las Plegarias Eucarísticas: </w:t>
      </w:r>
      <w:r>
        <w:rPr>
          <w:rFonts w:ascii="Souvenir Lt BT" w:hAnsi="Souvenir Lt BT"/>
          <w:iCs/>
          <w:noProof/>
          <w:sz w:val="22"/>
          <w:szCs w:val="22"/>
        </w:rPr>
        <w:t>«</w:t>
      </w:r>
      <w:r>
        <w:rPr>
          <w:rFonts w:ascii="Souvenir Lt BT" w:hAnsi="Souvenir Lt BT"/>
          <w:noProof/>
          <w:sz w:val="22"/>
          <w:szCs w:val="22"/>
        </w:rPr>
        <w:t>...</w:t>
      </w:r>
      <w:r>
        <w:rPr>
          <w:rFonts w:ascii="Souvenir Lt BT" w:hAnsi="Souvenir Lt BT"/>
          <w:i/>
          <w:noProof/>
          <w:sz w:val="22"/>
          <w:szCs w:val="22"/>
        </w:rPr>
        <w:t>pan de vida eterna y cáliz</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de eterna salvación</w:t>
      </w:r>
      <w:r>
        <w:rPr>
          <w:rFonts w:ascii="Souvenir Lt BT" w:hAnsi="Souvenir Lt BT"/>
          <w:noProof/>
          <w:sz w:val="22"/>
          <w:szCs w:val="22"/>
        </w:rPr>
        <w:t>...</w:t>
      </w:r>
      <w:r>
        <w:rPr>
          <w:rFonts w:ascii="Souvenir Lt BT" w:hAnsi="Souvenir Lt BT"/>
          <w:iCs/>
          <w:noProof/>
          <w:sz w:val="22"/>
          <w:szCs w:val="22"/>
        </w:rPr>
        <w:t>»</w:t>
      </w:r>
      <w:r>
        <w:rPr>
          <w:rStyle w:val="Refdenotaalpie"/>
          <w:rFonts w:ascii="Souvenir Lt BT" w:hAnsi="Souvenir Lt BT"/>
          <w:iCs/>
          <w:noProof/>
          <w:sz w:val="22"/>
          <w:szCs w:val="22"/>
        </w:rPr>
        <w:footnoteReference w:id="513"/>
      </w:r>
      <w:r>
        <w:rPr>
          <w:rFonts w:ascii="Souvenir Lt BT" w:hAnsi="Souvenir Lt BT"/>
          <w:noProof/>
          <w:sz w:val="22"/>
          <w:szCs w:val="22"/>
        </w:rPr>
        <w:t xml:space="preserve">; que </w:t>
      </w:r>
      <w:r>
        <w:rPr>
          <w:rFonts w:ascii="Souvenir Lt BT" w:hAnsi="Souvenir Lt BT"/>
          <w:iCs/>
          <w:noProof/>
          <w:sz w:val="22"/>
          <w:szCs w:val="22"/>
        </w:rPr>
        <w:t>«</w:t>
      </w:r>
      <w:r>
        <w:rPr>
          <w:rFonts w:ascii="Souvenir Lt BT" w:hAnsi="Souvenir Lt BT"/>
          <w:i/>
          <w:noProof/>
          <w:sz w:val="22"/>
          <w:szCs w:val="22"/>
        </w:rPr>
        <w:t>merezcamos</w:t>
      </w:r>
      <w:r>
        <w:rPr>
          <w:rFonts w:ascii="Souvenir Lt BT" w:hAnsi="Souvenir Lt BT"/>
          <w:noProof/>
          <w:sz w:val="22"/>
          <w:szCs w:val="22"/>
        </w:rPr>
        <w:t>...</w:t>
      </w:r>
      <w:r>
        <w:rPr>
          <w:rFonts w:ascii="Souvenir Lt BT" w:hAnsi="Souvenir Lt BT"/>
          <w:i/>
          <w:noProof/>
          <w:sz w:val="22"/>
          <w:szCs w:val="22"/>
        </w:rPr>
        <w:t xml:space="preserve"> compartir la vida eterna</w:t>
      </w:r>
      <w:r>
        <w:rPr>
          <w:rFonts w:ascii="Souvenir Lt BT" w:hAnsi="Souvenir Lt BT"/>
          <w:iCs/>
          <w:noProof/>
          <w:sz w:val="22"/>
          <w:szCs w:val="22"/>
        </w:rPr>
        <w:t>»</w:t>
      </w:r>
      <w:r>
        <w:rPr>
          <w:rStyle w:val="Refdenotaalpie"/>
          <w:rFonts w:ascii="Souvenir Lt BT" w:hAnsi="Souvenir Lt BT"/>
          <w:iCs/>
          <w:noProof/>
          <w:sz w:val="22"/>
          <w:szCs w:val="22"/>
        </w:rPr>
        <w:footnoteReference w:id="514"/>
      </w:r>
      <w:r>
        <w:rPr>
          <w:rFonts w:ascii="Souvenir Lt BT" w:hAnsi="Souvenir Lt BT"/>
          <w:noProof/>
          <w:sz w:val="22"/>
          <w:szCs w:val="22"/>
        </w:rPr>
        <w:t xml:space="preserve">; </w:t>
      </w:r>
      <w:r>
        <w:rPr>
          <w:rFonts w:ascii="Souvenir Lt BT" w:hAnsi="Souvenir Lt BT"/>
          <w:iCs/>
          <w:noProof/>
          <w:sz w:val="22"/>
          <w:szCs w:val="22"/>
        </w:rPr>
        <w:t>«</w:t>
      </w:r>
      <w:r>
        <w:rPr>
          <w:rFonts w:ascii="Souvenir Lt BT" w:hAnsi="Souvenir Lt BT"/>
          <w:noProof/>
          <w:sz w:val="22"/>
          <w:szCs w:val="22"/>
        </w:rPr>
        <w:t>...</w:t>
      </w:r>
      <w:r>
        <w:rPr>
          <w:rFonts w:ascii="Souvenir Lt BT" w:hAnsi="Souvenir Lt BT"/>
          <w:i/>
          <w:noProof/>
          <w:sz w:val="22"/>
          <w:szCs w:val="22"/>
        </w:rPr>
        <w:t>esperamos gozar todos juntos de la plenitud eterna de tu gloria</w:t>
      </w:r>
      <w:r>
        <w:rPr>
          <w:rFonts w:ascii="Souvenir Lt BT" w:hAnsi="Souvenir Lt BT"/>
          <w:noProof/>
          <w:sz w:val="22"/>
          <w:szCs w:val="22"/>
        </w:rPr>
        <w:t>...</w:t>
      </w:r>
      <w:r>
        <w:rPr>
          <w:rFonts w:ascii="Souvenir Lt BT" w:hAnsi="Souvenir Lt BT"/>
          <w:iCs/>
          <w:noProof/>
          <w:sz w:val="22"/>
          <w:szCs w:val="22"/>
        </w:rPr>
        <w:t>»</w:t>
      </w:r>
      <w:r>
        <w:rPr>
          <w:rStyle w:val="Refdenotaalpie"/>
          <w:rFonts w:ascii="Souvenir Lt BT" w:hAnsi="Souvenir Lt BT"/>
          <w:iCs/>
          <w:noProof/>
          <w:sz w:val="22"/>
          <w:szCs w:val="22"/>
        </w:rPr>
        <w:footnoteReference w:id="515"/>
      </w:r>
      <w:r>
        <w:rPr>
          <w:rFonts w:ascii="Souvenir Lt BT" w:hAnsi="Souvenir Lt BT"/>
          <w:noProof/>
          <w:sz w:val="22"/>
          <w:szCs w:val="22"/>
        </w:rPr>
        <w:t xml:space="preserve">; </w:t>
      </w:r>
      <w:r>
        <w:rPr>
          <w:rFonts w:ascii="Souvenir Lt BT" w:hAnsi="Souvenir Lt BT"/>
          <w:iCs/>
          <w:noProof/>
          <w:sz w:val="22"/>
          <w:szCs w:val="22"/>
        </w:rPr>
        <w:t>«</w:t>
      </w:r>
      <w:r>
        <w:rPr>
          <w:rFonts w:ascii="Souvenir Lt BT" w:hAnsi="Souvenir Lt BT"/>
          <w:i/>
          <w:noProof/>
          <w:sz w:val="22"/>
          <w:szCs w:val="22"/>
        </w:rPr>
        <w:t>así celebremos el gran misterio</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pacing w:val="-3"/>
          <w:sz w:val="22"/>
          <w:szCs w:val="22"/>
        </w:rPr>
        <w:instrText>misterio"</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que nos dejó como alianza eterna</w:t>
      </w:r>
      <w:r>
        <w:rPr>
          <w:rFonts w:ascii="Souvenir Lt BT" w:hAnsi="Souvenir Lt BT"/>
          <w:iCs/>
          <w:noProof/>
          <w:sz w:val="22"/>
          <w:szCs w:val="22"/>
        </w:rPr>
        <w:t>»</w:t>
      </w:r>
      <w:r>
        <w:rPr>
          <w:rStyle w:val="Refdenotaalpie"/>
          <w:rFonts w:ascii="Souvenir Lt BT" w:hAnsi="Souvenir Lt BT"/>
          <w:iCs/>
          <w:noProof/>
          <w:sz w:val="22"/>
          <w:szCs w:val="22"/>
        </w:rPr>
        <w:footnoteReference w:id="516"/>
      </w:r>
      <w:r>
        <w:rPr>
          <w:rFonts w:ascii="Souvenir Lt BT" w:hAnsi="Souvenir Lt BT"/>
          <w:noProof/>
          <w:sz w:val="22"/>
          <w:szCs w:val="22"/>
        </w:rPr>
        <w:t xml:space="preserve">; </w:t>
      </w:r>
      <w:r>
        <w:rPr>
          <w:rFonts w:ascii="Souvenir Lt BT" w:hAnsi="Souvenir Lt BT"/>
          <w:iCs/>
          <w:noProof/>
          <w:sz w:val="22"/>
          <w:szCs w:val="22"/>
        </w:rPr>
        <w:t>«</w:t>
      </w:r>
      <w:r>
        <w:rPr>
          <w:rFonts w:ascii="Souvenir Lt BT" w:hAnsi="Souvenir Lt BT"/>
          <w:noProof/>
          <w:sz w:val="22"/>
          <w:szCs w:val="22"/>
        </w:rPr>
        <w:t>...</w:t>
      </w:r>
      <w:r>
        <w:rPr>
          <w:rFonts w:ascii="Souvenir Lt BT" w:hAnsi="Souvenir Lt BT"/>
          <w:i/>
          <w:noProof/>
          <w:sz w:val="22"/>
          <w:szCs w:val="22"/>
        </w:rPr>
        <w:t>te cantaremos la acción de gracias</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z w:val="22"/>
          <w:szCs w:val="22"/>
        </w:rPr>
        <w:instrText>acción de gracias"</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de Jesucristo</w:t>
      </w:r>
      <w:r>
        <w:rPr>
          <w:rFonts w:ascii="Souvenir Lt BT" w:hAnsi="Souvenir Lt BT"/>
          <w:noProof/>
          <w:sz w:val="22"/>
          <w:szCs w:val="22"/>
        </w:rPr>
        <w:t>,</w:t>
      </w:r>
      <w:r>
        <w:rPr>
          <w:rFonts w:ascii="Souvenir Lt BT" w:hAnsi="Souvenir Lt BT"/>
          <w:i/>
          <w:noProof/>
          <w:sz w:val="22"/>
          <w:szCs w:val="22"/>
        </w:rPr>
        <w:t xml:space="preserve"> tu Ungido</w:t>
      </w:r>
      <w:r>
        <w:rPr>
          <w:rFonts w:ascii="Souvenir Lt BT" w:hAnsi="Souvenir Lt BT"/>
          <w:noProof/>
          <w:sz w:val="22"/>
          <w:szCs w:val="22"/>
        </w:rPr>
        <w:t>,</w:t>
      </w:r>
      <w:r>
        <w:rPr>
          <w:rFonts w:ascii="Souvenir Lt BT" w:hAnsi="Souvenir Lt BT"/>
          <w:i/>
          <w:noProof/>
          <w:sz w:val="22"/>
          <w:szCs w:val="22"/>
        </w:rPr>
        <w:t xml:space="preserve"> que vive eternamente</w:t>
      </w:r>
      <w:r>
        <w:rPr>
          <w:rFonts w:ascii="Souvenir Lt BT" w:hAnsi="Souvenir Lt BT"/>
          <w:iCs/>
          <w:noProof/>
          <w:sz w:val="22"/>
          <w:szCs w:val="22"/>
        </w:rPr>
        <w:t>»</w:t>
      </w:r>
      <w:r>
        <w:rPr>
          <w:rStyle w:val="Refdenotaalpie"/>
          <w:rFonts w:ascii="Souvenir Lt BT" w:hAnsi="Souvenir Lt BT"/>
          <w:iCs/>
          <w:noProof/>
          <w:sz w:val="22"/>
          <w:szCs w:val="22"/>
        </w:rPr>
        <w:footnoteReference w:id="517"/>
      </w:r>
      <w:r>
        <w:rPr>
          <w:rFonts w:ascii="Souvenir Lt BT" w:hAnsi="Souvenir Lt BT"/>
          <w:noProof/>
          <w:sz w:val="22"/>
          <w:szCs w:val="22"/>
        </w:rPr>
        <w:t xml:space="preserve">; </w:t>
      </w:r>
      <w:r>
        <w:rPr>
          <w:rFonts w:ascii="Souvenir Lt BT" w:hAnsi="Souvenir Lt BT"/>
          <w:iCs/>
          <w:noProof/>
          <w:sz w:val="22"/>
          <w:szCs w:val="22"/>
        </w:rPr>
        <w:t>«</w:t>
      </w:r>
      <w:r>
        <w:rPr>
          <w:rFonts w:ascii="Souvenir Lt BT" w:hAnsi="Souvenir Lt BT"/>
          <w:noProof/>
          <w:sz w:val="22"/>
          <w:szCs w:val="22"/>
        </w:rPr>
        <w:t>...</w:t>
      </w:r>
      <w:r>
        <w:rPr>
          <w:rFonts w:ascii="Souvenir Lt BT" w:hAnsi="Souvenir Lt BT"/>
          <w:i/>
          <w:noProof/>
          <w:sz w:val="22"/>
          <w:szCs w:val="22"/>
        </w:rPr>
        <w:t>en el banquete de la unidad eterna</w:t>
      </w:r>
      <w:r>
        <w:rPr>
          <w:rFonts w:ascii="Souvenir Lt BT" w:hAnsi="Souvenir Lt BT"/>
          <w:noProof/>
          <w:sz w:val="22"/>
          <w:szCs w:val="22"/>
        </w:rPr>
        <w:t>...</w:t>
      </w:r>
      <w:r>
        <w:rPr>
          <w:rFonts w:ascii="Souvenir Lt BT" w:hAnsi="Souvenir Lt BT"/>
          <w:iCs/>
          <w:noProof/>
          <w:sz w:val="22"/>
          <w:szCs w:val="22"/>
        </w:rPr>
        <w:t>»</w:t>
      </w:r>
      <w:r>
        <w:rPr>
          <w:rStyle w:val="Refdenotaalpie"/>
          <w:rFonts w:ascii="Souvenir Lt BT" w:hAnsi="Souvenir Lt BT"/>
          <w:iCs/>
          <w:noProof/>
          <w:sz w:val="22"/>
          <w:szCs w:val="22"/>
        </w:rPr>
        <w:footnoteReference w:id="518"/>
      </w:r>
      <w:r>
        <w:rPr>
          <w:rFonts w:ascii="Souvenir Lt BT" w:hAnsi="Souvenir Lt BT"/>
          <w:noProof/>
          <w:sz w:val="22"/>
          <w:szCs w:val="22"/>
        </w:rPr>
        <w:t>. Y luego de la comunión, reza en secreto el sacerdote: «</w:t>
      </w:r>
      <w:r>
        <w:rPr>
          <w:rFonts w:ascii="Souvenir Lt BT" w:hAnsi="Souvenir Lt BT"/>
          <w:i/>
          <w:noProof/>
          <w:sz w:val="22"/>
          <w:szCs w:val="22"/>
        </w:rPr>
        <w:t>El Cuerpo de Cristo me guarde para la vida eterna</w:t>
      </w:r>
      <w:r>
        <w:rPr>
          <w:rFonts w:ascii="Souvenir Lt BT" w:hAnsi="Souvenir Lt BT"/>
          <w:noProof/>
          <w:sz w:val="22"/>
          <w:szCs w:val="22"/>
        </w:rPr>
        <w:t>»</w:t>
      </w:r>
      <w:r>
        <w:rPr>
          <w:rStyle w:val="Refdenotaalpie"/>
          <w:rFonts w:ascii="Souvenir Lt BT" w:hAnsi="Souvenir Lt BT"/>
          <w:noProof/>
          <w:sz w:val="22"/>
          <w:szCs w:val="22"/>
        </w:rPr>
        <w:footnoteReference w:id="519"/>
      </w:r>
      <w:r>
        <w:rPr>
          <w:rFonts w:ascii="Souvenir Lt BT" w:hAnsi="Souvenir Lt BT"/>
          <w:noProof/>
          <w:sz w:val="22"/>
          <w:szCs w:val="22"/>
        </w:rPr>
        <w:t>, «</w:t>
      </w:r>
      <w:r>
        <w:rPr>
          <w:rFonts w:ascii="Souvenir Lt BT" w:hAnsi="Souvenir Lt BT"/>
          <w:i/>
          <w:noProof/>
          <w:sz w:val="22"/>
          <w:szCs w:val="22"/>
        </w:rPr>
        <w:t>La Sangre de Cristo me guarde para la vida eterna</w:t>
      </w:r>
      <w:r>
        <w:rPr>
          <w:rFonts w:ascii="Souvenir Lt BT" w:hAnsi="Souvenir Lt BT"/>
          <w:noProof/>
          <w:sz w:val="22"/>
          <w:szCs w:val="22"/>
        </w:rPr>
        <w:t>»</w:t>
      </w:r>
      <w:r>
        <w:rPr>
          <w:rStyle w:val="Refdenotaalpie"/>
          <w:rFonts w:ascii="Souvenir Lt BT" w:hAnsi="Souvenir Lt BT"/>
          <w:noProof/>
          <w:sz w:val="22"/>
          <w:szCs w:val="22"/>
        </w:rPr>
        <w:footnoteReference w:id="520"/>
      </w:r>
      <w:r>
        <w:rPr>
          <w:rFonts w:ascii="Souvenir Lt BT" w:hAnsi="Souvenir Lt BT"/>
          <w:noProof/>
          <w:sz w:val="22"/>
          <w:szCs w:val="22"/>
        </w:rPr>
        <w:t xml:space="preserve">, </w:t>
      </w:r>
      <w:r>
        <w:rPr>
          <w:rFonts w:ascii="Souvenir Lt BT" w:hAnsi="Souvenir Lt BT"/>
          <w:iCs/>
          <w:noProof/>
          <w:sz w:val="22"/>
          <w:szCs w:val="22"/>
        </w:rPr>
        <w:t>«</w:t>
      </w:r>
      <w:r>
        <w:rPr>
          <w:rFonts w:ascii="Souvenir Lt BT" w:hAnsi="Souvenir Lt BT"/>
          <w:noProof/>
          <w:sz w:val="22"/>
          <w:szCs w:val="22"/>
        </w:rPr>
        <w:t>...</w:t>
      </w:r>
      <w:r>
        <w:rPr>
          <w:rFonts w:ascii="Souvenir Lt BT" w:hAnsi="Souvenir Lt BT"/>
          <w:i/>
          <w:noProof/>
          <w:sz w:val="22"/>
          <w:szCs w:val="22"/>
        </w:rPr>
        <w:t>y que el don que nos haces en esta vida nos aproveche para la eterna</w:t>
      </w:r>
      <w:r>
        <w:rPr>
          <w:rFonts w:ascii="Souvenir Lt BT" w:hAnsi="Souvenir Lt BT"/>
          <w:iCs/>
          <w:noProof/>
          <w:sz w:val="22"/>
          <w:szCs w:val="22"/>
        </w:rPr>
        <w:t>»</w:t>
      </w:r>
      <w:r>
        <w:rPr>
          <w:rStyle w:val="Refdenotaalpie"/>
          <w:rFonts w:ascii="Souvenir Lt BT" w:hAnsi="Souvenir Lt BT"/>
          <w:noProof/>
          <w:sz w:val="22"/>
          <w:szCs w:val="22"/>
        </w:rPr>
        <w:footnoteReference w:id="521"/>
      </w:r>
      <w:r>
        <w:rPr>
          <w:rFonts w:ascii="Souvenir Lt BT" w:hAnsi="Souvenir Lt BT"/>
          <w:noProof/>
          <w:sz w:val="22"/>
          <w:szCs w:val="22"/>
        </w:rPr>
        <w:t>.</w:t>
      </w:r>
    </w:p>
    <w:p w:rsidR="00DB6CD8" w:rsidRPr="00DB6CD8" w:rsidRDefault="00DB6CD8" w:rsidP="00DB6CD8">
      <w:pPr>
        <w:widowControl w:val="0"/>
        <w:spacing w:before="60" w:afterLines="60" w:after="144"/>
        <w:ind w:firstLine="284"/>
        <w:jc w:val="both"/>
        <w:rPr>
          <w:rFonts w:ascii="Souvenir Lt BT" w:hAnsi="Souvenir Lt BT"/>
          <w:noProof/>
          <w:sz w:val="22"/>
          <w:szCs w:val="22"/>
          <w:lang w:val="es-AR"/>
        </w:rPr>
      </w:pPr>
      <w:r w:rsidRPr="00DB6CD8">
        <w:rPr>
          <w:rFonts w:ascii="Souvenir Lt BT" w:hAnsi="Souvenir Lt BT"/>
          <w:noProof/>
          <w:sz w:val="22"/>
          <w:szCs w:val="22"/>
          <w:lang w:val="es-AR"/>
        </w:rPr>
        <w:t xml:space="preserve">«La Eucaristía es tensión hacia la meta, pregustar el gozo pleno prometido por Cristo… La Eucaristía, </w:t>
      </w:r>
      <w:r>
        <w:rPr>
          <w:rFonts w:ascii="Souvenir Lt BT" w:hAnsi="Souvenir Lt BT"/>
          <w:noProof/>
          <w:sz w:val="22"/>
          <w:szCs w:val="22"/>
          <w:lang w:val="es-AR"/>
        </w:rPr>
        <w:t>“</w:t>
      </w:r>
      <w:r w:rsidRPr="00DB6CD8">
        <w:rPr>
          <w:rFonts w:ascii="Souvenir Lt BT" w:hAnsi="Souvenir Lt BT"/>
          <w:noProof/>
          <w:sz w:val="22"/>
          <w:szCs w:val="22"/>
          <w:lang w:val="es-AR"/>
        </w:rPr>
        <w:t>es, en cierto sentido, anticipación del Paraíso y prenda de la gloria futura</w:t>
      </w:r>
      <w:r>
        <w:rPr>
          <w:rFonts w:ascii="Souvenir Lt BT" w:hAnsi="Souvenir Lt BT"/>
          <w:noProof/>
          <w:sz w:val="22"/>
          <w:szCs w:val="22"/>
          <w:lang w:val="es-AR"/>
        </w:rPr>
        <w:t>”</w:t>
      </w:r>
      <w:r w:rsidRPr="00DB6CD8">
        <w:rPr>
          <w:rFonts w:ascii="Souvenir Lt BT" w:hAnsi="Souvenir Lt BT"/>
          <w:noProof/>
          <w:sz w:val="22"/>
          <w:szCs w:val="22"/>
          <w:lang w:val="es-AR"/>
        </w:rPr>
        <w:t xml:space="preserve"> [...] Quien se alimenta de Cristo en la Eucaristía no tiene que esperar el más allá para recibir la vida eterna: la posee ya en la tierra como primicia de la plenitud futura, que abarcará al hombre en su totalidad» </w:t>
      </w:r>
      <w:r w:rsidRPr="00DB6CD8">
        <w:rPr>
          <w:rFonts w:ascii="Souvenir Lt BT" w:hAnsi="Souvenir Lt BT"/>
          <w:noProof/>
          <w:sz w:val="22"/>
          <w:szCs w:val="22"/>
          <w:vertAlign w:val="superscript"/>
        </w:rPr>
        <w:footnoteReference w:id="522"/>
      </w:r>
      <w:r w:rsidRPr="00DB6CD8">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Hace notar muy bien el P. Vagaggini: «Hay que observar, sin embargo, que las realidades del pasado y las del futuro no son significadas en los signos litúrgicos como cosas exclusiva y puramente pasadas o futuras de tal modo que, en cierta manera, no sean aún o ya realmente presentes en la acción sagrada de la liturgia. Las realidades sagradas del pasado y las del futuro, significadas por los signos litúrgicos, son, en cierto modo, significadas como presentes... El pasado y el futuro son, pues, significados en los signos litúrgicos como en un supratemporal, porque las realidades sagradas invisibles significadas, en cierto aspecto, son como pasadas o futuras, y en otro aspecto, son significadas como concentradas en la realidad presente. Los signos litúrgicos encierran, pues, en su significado litúrgico toda la realidad de la historia sagrada en su presente, pasado y futuro»</w:t>
      </w:r>
      <w:r>
        <w:rPr>
          <w:rStyle w:val="Refdenotaalpie"/>
          <w:rFonts w:ascii="Souvenir Lt BT" w:hAnsi="Souvenir Lt BT"/>
          <w:noProof/>
          <w:sz w:val="22"/>
          <w:szCs w:val="22"/>
        </w:rPr>
        <w:footnoteReference w:id="523"/>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Cada Misa, que se afianza en el presente, es un puente de doble dirección. Una, al pasado de la historia salvífica, en especial, el Misterio Pascual del Señor; y otra, al futuro, anticipando, de alguna manera, lo que será, en especial, la vida eterna del cielo.</w:t>
      </w:r>
    </w:p>
    <w:p w:rsidR="00925126" w:rsidRDefault="00925126" w:rsidP="004D097B">
      <w:pPr>
        <w:widowControl w:val="0"/>
        <w:spacing w:before="60" w:afterLines="60" w:after="144"/>
        <w:ind w:firstLine="284"/>
        <w:jc w:val="both"/>
        <w:rPr>
          <w:rFonts w:ascii="Souvenir Lt BT" w:hAnsi="Souvenir Lt BT"/>
          <w:b/>
          <w:noProof/>
          <w:spacing w:val="-3"/>
          <w:lang w:val="es-AR"/>
        </w:rPr>
      </w:pPr>
      <w:r>
        <w:rPr>
          <w:rFonts w:ascii="Souvenir Lt BT" w:hAnsi="Souvenir Lt BT"/>
          <w:noProof/>
          <w:sz w:val="22"/>
          <w:szCs w:val="22"/>
          <w:lang w:val="es-AR"/>
        </w:rPr>
        <w:t>La Misa es el abrazo más entrañable entre el pasado, el presente y el futuro.</w:t>
      </w:r>
    </w:p>
    <w:p w:rsidR="00925126" w:rsidRDefault="00925126">
      <w:pPr>
        <w:widowControl w:val="0"/>
        <w:spacing w:before="60" w:afterLines="60" w:after="144" w:line="240" w:lineRule="atLeast"/>
        <w:ind w:firstLine="284"/>
        <w:jc w:val="center"/>
        <w:rPr>
          <w:rFonts w:ascii="Souvenir Lt BT" w:hAnsi="Souvenir Lt BT"/>
          <w:b/>
          <w:noProof/>
          <w:spacing w:val="-3"/>
          <w:lang w:val="es-AR"/>
        </w:rPr>
      </w:pPr>
      <w:r>
        <w:rPr>
          <w:rFonts w:ascii="Souvenir Lt BT" w:hAnsi="Souvenir Lt BT"/>
          <w:b/>
          <w:noProof/>
          <w:spacing w:val="-3"/>
          <w:lang w:val="es-AR"/>
        </w:rPr>
        <w:t>Artículo 8º. Tres instancias</w:t>
      </w:r>
    </w:p>
    <w:p w:rsidR="00925126" w:rsidRDefault="00925126">
      <w:pPr>
        <w:widowControl w:val="0"/>
        <w:spacing w:before="300" w:afterLines="60" w:after="144" w:line="240" w:lineRule="atLeast"/>
        <w:rPr>
          <w:rFonts w:ascii="Souvenir Lt BT" w:hAnsi="Souvenir Lt BT"/>
          <w:b/>
          <w:i/>
          <w:noProof/>
          <w:spacing w:val="-3"/>
          <w:lang w:val="es-AR"/>
        </w:rPr>
      </w:pPr>
      <w:r>
        <w:rPr>
          <w:rFonts w:ascii="Souvenir Lt BT" w:hAnsi="Souvenir Lt BT"/>
          <w:b/>
          <w:i/>
          <w:noProof/>
          <w:spacing w:val="-3"/>
          <w:lang w:val="es-AR"/>
        </w:rPr>
        <w:t>Párrafo 1º. Los sacramentos y las tres instancias</w:t>
      </w:r>
    </w:p>
    <w:p w:rsidR="00925126" w:rsidRDefault="00925126">
      <w:pPr>
        <w:pStyle w:val="1"/>
        <w:widowControl w:val="0"/>
        <w:spacing w:before="60" w:afterLines="60" w:after="144"/>
        <w:ind w:firstLine="284"/>
        <w:rPr>
          <w:rFonts w:ascii="Souvenir Lt BT" w:hAnsi="Souvenir Lt BT"/>
          <w:b/>
          <w:noProof/>
          <w:sz w:val="22"/>
          <w:szCs w:val="22"/>
        </w:rPr>
      </w:pPr>
      <w:r>
        <w:rPr>
          <w:rFonts w:ascii="Souvenir Lt BT" w:hAnsi="Souvenir Lt BT"/>
          <w:noProof/>
          <w:sz w:val="22"/>
          <w:szCs w:val="22"/>
        </w:rPr>
        <w:t>Santo Tomás dice respecto de la Eucaristía: Hay «tres cosas que pertenecen a la integridad de este sacramento...»</w:t>
      </w:r>
      <w:r>
        <w:rPr>
          <w:rStyle w:val="Refdenotaalpie"/>
          <w:rFonts w:ascii="Souvenir Lt BT" w:hAnsi="Souvenir Lt BT"/>
          <w:noProof/>
          <w:sz w:val="22"/>
          <w:szCs w:val="22"/>
        </w:rPr>
        <w:footnoteReference w:id="524"/>
      </w:r>
      <w:r>
        <w:rPr>
          <w:rFonts w:ascii="Souvenir Lt BT" w:hAnsi="Souvenir Lt BT"/>
          <w:noProof/>
          <w:sz w:val="22"/>
          <w:szCs w:val="22"/>
        </w:rPr>
        <w:t>. En rigor, todos los sacramentos tienen esas tres cosas, a saber:</w:t>
      </w:r>
      <w:r>
        <w:rPr>
          <w:rFonts w:ascii="Souvenir Lt BT" w:hAnsi="Souvenir Lt BT"/>
          <w:b/>
          <w:noProof/>
          <w:sz w:val="22"/>
          <w:szCs w:val="22"/>
        </w:rPr>
        <w:t xml:space="preserve"> </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1. </w:t>
      </w:r>
      <w:r>
        <w:rPr>
          <w:rFonts w:ascii="Souvenir Lt BT" w:hAnsi="Souvenir Lt BT"/>
          <w:i/>
          <w:noProof/>
          <w:sz w:val="22"/>
          <w:szCs w:val="22"/>
          <w:u w:val="none"/>
          <w:lang w:val="es-AR"/>
        </w:rPr>
        <w:t>Sacramentum tantum</w:t>
      </w:r>
      <w:r>
        <w:rPr>
          <w:rFonts w:ascii="Souvenir Lt BT" w:hAnsi="Souvenir Lt BT"/>
          <w:b w:val="0"/>
          <w:noProof/>
          <w:sz w:val="22"/>
          <w:szCs w:val="22"/>
          <w:u w:val="none"/>
          <w:lang w:val="es-AR"/>
        </w:rPr>
        <w:t>, es decir, los que es sólo sacramento o sólo signo;</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2. </w:t>
      </w:r>
      <w:r>
        <w:rPr>
          <w:rFonts w:ascii="Souvenir Lt BT" w:hAnsi="Souvenir Lt BT"/>
          <w:i/>
          <w:noProof/>
          <w:sz w:val="22"/>
          <w:szCs w:val="22"/>
          <w:u w:val="none"/>
          <w:lang w:val="es-AR"/>
        </w:rPr>
        <w:t>Res et sacramentum</w:t>
      </w:r>
      <w:r>
        <w:rPr>
          <w:rFonts w:ascii="Souvenir Lt BT" w:hAnsi="Souvenir Lt BT"/>
          <w:b w:val="0"/>
          <w:noProof/>
          <w:sz w:val="22"/>
          <w:szCs w:val="22"/>
          <w:u w:val="none"/>
          <w:lang w:val="es-AR"/>
        </w:rPr>
        <w:t>, es decir, lo que es realidad o cosa y sacramento; o efecto y signo;</w:t>
      </w:r>
    </w:p>
    <w:p w:rsidR="00925126" w:rsidRDefault="00925126">
      <w:pPr>
        <w:pStyle w:val="Ttulo"/>
        <w:widowControl w:val="0"/>
        <w:tabs>
          <w:tab w:val="clear" w:pos="4513"/>
        </w:tabs>
        <w:suppressAutoHyphens w:val="0"/>
        <w:spacing w:before="60" w:afterLines="150" w:after="360"/>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3. </w:t>
      </w:r>
      <w:r>
        <w:rPr>
          <w:rFonts w:ascii="Souvenir Lt BT" w:hAnsi="Souvenir Lt BT"/>
          <w:i/>
          <w:noProof/>
          <w:sz w:val="22"/>
          <w:szCs w:val="22"/>
          <w:u w:val="none"/>
          <w:lang w:val="es-AR"/>
        </w:rPr>
        <w:t>Res tantum</w:t>
      </w:r>
      <w:r>
        <w:rPr>
          <w:rFonts w:ascii="Souvenir Lt BT" w:hAnsi="Souvenir Lt BT"/>
          <w:b w:val="0"/>
          <w:noProof/>
          <w:sz w:val="22"/>
          <w:szCs w:val="22"/>
          <w:u w:val="none"/>
          <w:lang w:val="es-AR"/>
        </w:rPr>
        <w:t>, es decir, lo que es sólo realidad o sólo efecto o sólo  cosa.</w:t>
      </w:r>
    </w:p>
    <w:tbl>
      <w:tblPr>
        <w:tblW w:w="6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4"/>
        <w:gridCol w:w="1765"/>
        <w:gridCol w:w="1765"/>
        <w:gridCol w:w="1766"/>
      </w:tblGrid>
      <w:tr w:rsidR="00925126">
        <w:tblPrEx>
          <w:tblCellMar>
            <w:top w:w="0" w:type="dxa"/>
            <w:bottom w:w="0" w:type="dxa"/>
          </w:tblCellMar>
        </w:tblPrEx>
        <w:trPr>
          <w:trHeight w:val="699"/>
          <w:jc w:val="center"/>
        </w:trPr>
        <w:tc>
          <w:tcPr>
            <w:tcW w:w="1214" w:type="dxa"/>
            <w:tcBorders>
              <w:right w:val="single" w:sz="4" w:space="0" w:color="auto"/>
            </w:tcBorders>
            <w:shd w:val="clear" w:color="auto" w:fill="B3B3B3"/>
          </w:tcPr>
          <w:p w:rsidR="00925126" w:rsidRDefault="00925126">
            <w:pPr>
              <w:pStyle w:val="Ttulo1"/>
              <w:keepNext w:val="0"/>
              <w:widowControl w:val="0"/>
              <w:tabs>
                <w:tab w:val="clear" w:pos="0"/>
              </w:tabs>
              <w:suppressAutoHyphens w:val="0"/>
              <w:rPr>
                <w:rFonts w:ascii="Souvenir Lt BT" w:hAnsi="Souvenir Lt BT"/>
                <w:noProof/>
                <w:sz w:val="16"/>
                <w:szCs w:val="16"/>
                <w:lang w:val="es-AR"/>
              </w:rPr>
            </w:pPr>
            <w:r>
              <w:rPr>
                <w:rFonts w:ascii="Souvenir Lt BT" w:hAnsi="Souvenir Lt BT"/>
                <w:noProof/>
                <w:sz w:val="16"/>
                <w:szCs w:val="16"/>
                <w:lang w:val="es-AR"/>
              </w:rPr>
              <w:t>SACRA-MENTOS</w:t>
            </w:r>
          </w:p>
        </w:tc>
        <w:tc>
          <w:tcPr>
            <w:tcW w:w="1765" w:type="dxa"/>
            <w:tcBorders>
              <w:left w:val="single" w:sz="4" w:space="0" w:color="auto"/>
            </w:tcBorders>
          </w:tcPr>
          <w:p w:rsidR="00925126" w:rsidRDefault="00925126">
            <w:pPr>
              <w:pStyle w:val="Ttulo2"/>
              <w:keepNext w:val="0"/>
              <w:widowControl w:val="0"/>
              <w:tabs>
                <w:tab w:val="clear" w:pos="0"/>
              </w:tabs>
              <w:suppressAutoHyphens w:val="0"/>
              <w:rPr>
                <w:rFonts w:ascii="Souvenir Lt BT" w:hAnsi="Souvenir Lt BT"/>
                <w:i/>
                <w:noProof/>
                <w:sz w:val="16"/>
                <w:szCs w:val="16"/>
                <w:lang w:val="es-AR"/>
              </w:rPr>
            </w:pPr>
            <w:r>
              <w:rPr>
                <w:rFonts w:ascii="Souvenir Lt BT" w:hAnsi="Souvenir Lt BT"/>
                <w:i/>
                <w:noProof/>
                <w:sz w:val="16"/>
                <w:szCs w:val="16"/>
                <w:lang w:val="es-AR"/>
              </w:rPr>
              <w:t>Sacramentum tantum</w:t>
            </w:r>
          </w:p>
          <w:p w:rsidR="00925126" w:rsidRDefault="00925126">
            <w:pPr>
              <w:widowControl w:val="0"/>
              <w:jc w:val="center"/>
              <w:rPr>
                <w:rFonts w:ascii="Souvenir Lt BT" w:hAnsi="Souvenir Lt BT"/>
                <w:noProof/>
                <w:sz w:val="16"/>
                <w:szCs w:val="16"/>
                <w:lang w:val="es-AR"/>
              </w:rPr>
            </w:pPr>
            <w:r>
              <w:rPr>
                <w:rFonts w:ascii="Souvenir Lt BT" w:hAnsi="Souvenir Lt BT"/>
                <w:noProof/>
                <w:sz w:val="16"/>
                <w:szCs w:val="16"/>
                <w:lang w:val="es-AR"/>
              </w:rPr>
              <w:t>(sólo el signo)</w:t>
            </w:r>
          </w:p>
          <w:p w:rsidR="00925126" w:rsidRDefault="00925126">
            <w:pPr>
              <w:widowControl w:val="0"/>
              <w:jc w:val="both"/>
              <w:rPr>
                <w:rFonts w:ascii="Souvenir Lt BT" w:hAnsi="Souvenir Lt BT"/>
                <w:noProof/>
                <w:sz w:val="16"/>
                <w:szCs w:val="16"/>
                <w:lang w:val="es-AR"/>
              </w:rPr>
            </w:pPr>
            <w:r>
              <w:rPr>
                <w:rFonts w:ascii="Souvenir Lt BT" w:hAnsi="Souvenir Lt BT"/>
                <w:noProof/>
                <w:sz w:val="16"/>
                <w:szCs w:val="16"/>
                <w:lang w:val="es-AR"/>
              </w:rPr>
              <w:t>(Materia y forma = lo determinable y lo determinante)</w:t>
            </w:r>
          </w:p>
        </w:tc>
        <w:tc>
          <w:tcPr>
            <w:tcW w:w="1765" w:type="dxa"/>
            <w:tcBorders>
              <w:right w:val="single" w:sz="4" w:space="0" w:color="auto"/>
            </w:tcBorders>
          </w:tcPr>
          <w:p w:rsidR="00925126" w:rsidRDefault="00925126">
            <w:pPr>
              <w:pStyle w:val="Ttulo2"/>
              <w:keepNext w:val="0"/>
              <w:widowControl w:val="0"/>
              <w:tabs>
                <w:tab w:val="clear" w:pos="0"/>
              </w:tabs>
              <w:suppressAutoHyphens w:val="0"/>
              <w:jc w:val="left"/>
              <w:rPr>
                <w:rFonts w:ascii="Souvenir Lt BT" w:hAnsi="Souvenir Lt BT"/>
                <w:i/>
                <w:noProof/>
                <w:sz w:val="16"/>
                <w:szCs w:val="16"/>
                <w:lang w:val="es-AR"/>
              </w:rPr>
            </w:pPr>
            <w:r>
              <w:rPr>
                <w:rFonts w:ascii="Souvenir Lt BT" w:hAnsi="Souvenir Lt BT"/>
                <w:i/>
                <w:noProof/>
                <w:sz w:val="16"/>
                <w:szCs w:val="16"/>
                <w:lang w:val="es-AR"/>
              </w:rPr>
              <w:t>Res et sacramentum</w:t>
            </w: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(el efecto y el signo)</w:t>
            </w:r>
          </w:p>
          <w:p w:rsidR="00925126" w:rsidRDefault="00925126">
            <w:pPr>
              <w:widowControl w:val="0"/>
              <w:rPr>
                <w:rFonts w:ascii="Souvenir Lt BT" w:hAnsi="Souvenir Lt BT"/>
                <w:noProof/>
                <w:sz w:val="16"/>
                <w:szCs w:val="16"/>
                <w:lang w:val="es-AR"/>
              </w:rPr>
            </w:pPr>
          </w:p>
        </w:tc>
        <w:tc>
          <w:tcPr>
            <w:tcW w:w="1766" w:type="dxa"/>
            <w:tcBorders>
              <w:left w:val="single" w:sz="4" w:space="0" w:color="auto"/>
            </w:tcBorders>
            <w:shd w:val="clear" w:color="auto" w:fill="E6E6E6"/>
          </w:tcPr>
          <w:p w:rsidR="00925126" w:rsidRDefault="00925126">
            <w:pPr>
              <w:pStyle w:val="Ttulo2"/>
              <w:keepNext w:val="0"/>
              <w:widowControl w:val="0"/>
              <w:tabs>
                <w:tab w:val="clear" w:pos="0"/>
              </w:tabs>
              <w:suppressAutoHyphens w:val="0"/>
              <w:jc w:val="left"/>
              <w:rPr>
                <w:rFonts w:ascii="Souvenir Lt BT" w:hAnsi="Souvenir Lt BT"/>
                <w:i/>
                <w:noProof/>
                <w:sz w:val="16"/>
                <w:szCs w:val="16"/>
                <w:lang w:val="es-AR"/>
              </w:rPr>
            </w:pPr>
            <w:r>
              <w:rPr>
                <w:rFonts w:ascii="Souvenir Lt BT" w:hAnsi="Souvenir Lt BT"/>
                <w:i/>
                <w:noProof/>
                <w:sz w:val="16"/>
                <w:szCs w:val="16"/>
                <w:lang w:val="es-AR"/>
              </w:rPr>
              <w:t>Res tantum</w:t>
            </w: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(sólo el efecto)</w:t>
            </w: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(Gracia santificante y</w:t>
            </w: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gracia particular de</w:t>
            </w: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cada sacramento</w:t>
            </w:r>
          </w:p>
        </w:tc>
      </w:tr>
      <w:tr w:rsidR="00925126">
        <w:tblPrEx>
          <w:tblCellMar>
            <w:top w:w="0" w:type="dxa"/>
            <w:bottom w:w="0" w:type="dxa"/>
          </w:tblCellMar>
        </w:tblPrEx>
        <w:trPr>
          <w:trHeight w:val="808"/>
          <w:jc w:val="center"/>
        </w:trPr>
        <w:tc>
          <w:tcPr>
            <w:tcW w:w="1214" w:type="dxa"/>
            <w:tcBorders>
              <w:right w:val="single" w:sz="4" w:space="0" w:color="auto"/>
            </w:tcBorders>
            <w:shd w:val="clear" w:color="auto" w:fill="E6E6E6"/>
          </w:tcPr>
          <w:p w:rsidR="00925126" w:rsidRDefault="00925126">
            <w:pPr>
              <w:widowControl w:val="0"/>
              <w:jc w:val="both"/>
              <w:rPr>
                <w:rFonts w:ascii="Souvenir Lt BT" w:hAnsi="Souvenir Lt BT"/>
                <w:noProof/>
                <w:sz w:val="16"/>
                <w:szCs w:val="16"/>
                <w:lang w:val="es-AR"/>
              </w:rPr>
            </w:pPr>
          </w:p>
          <w:p w:rsidR="00925126" w:rsidRDefault="00925126">
            <w:pPr>
              <w:widowControl w:val="0"/>
              <w:jc w:val="both"/>
              <w:rPr>
                <w:rFonts w:ascii="Souvenir Lt BT" w:hAnsi="Souvenir Lt BT"/>
                <w:noProof/>
                <w:sz w:val="16"/>
                <w:szCs w:val="16"/>
                <w:lang w:val="es-AR"/>
              </w:rPr>
            </w:pPr>
            <w:r>
              <w:rPr>
                <w:rFonts w:ascii="Souvenir Lt BT" w:hAnsi="Souvenir Lt BT"/>
                <w:noProof/>
                <w:sz w:val="16"/>
                <w:szCs w:val="16"/>
                <w:lang w:val="es-AR"/>
              </w:rPr>
              <w:t>Bautismo</w:t>
            </w:r>
          </w:p>
        </w:tc>
        <w:tc>
          <w:tcPr>
            <w:tcW w:w="1765" w:type="dxa"/>
            <w:tcBorders>
              <w:left w:val="single" w:sz="4" w:space="0" w:color="auto"/>
            </w:tcBorders>
          </w:tcPr>
          <w:p w:rsidR="00925126" w:rsidRDefault="00925126">
            <w:pPr>
              <w:widowControl w:val="0"/>
              <w:rPr>
                <w:rFonts w:ascii="Souvenir Lt BT" w:hAnsi="Souvenir Lt BT"/>
                <w:noProof/>
                <w:sz w:val="16"/>
                <w:szCs w:val="16"/>
                <w:lang w:val="es-AR"/>
              </w:rPr>
            </w:pP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Ablución del agua –</w:t>
            </w:r>
          </w:p>
          <w:p w:rsidR="00925126" w:rsidRDefault="00925126">
            <w:pPr>
              <w:pStyle w:val="Textonotapie"/>
              <w:widowControl w:val="0"/>
              <w:jc w:val="left"/>
              <w:rPr>
                <w:rFonts w:ascii="Souvenir Lt BT" w:hAnsi="Souvenir Lt BT"/>
                <w:noProof/>
                <w:sz w:val="16"/>
                <w:szCs w:val="16"/>
              </w:rPr>
            </w:pPr>
            <w:r>
              <w:rPr>
                <w:rFonts w:ascii="Souvenir Lt BT" w:hAnsi="Souvenir Lt BT"/>
                <w:noProof/>
                <w:sz w:val="16"/>
                <w:szCs w:val="16"/>
              </w:rPr>
              <w:t>«</w:t>
            </w:r>
            <w:r>
              <w:rPr>
                <w:rFonts w:ascii="Souvenir Lt BT" w:hAnsi="Souvenir Lt BT"/>
                <w:i/>
                <w:noProof/>
                <w:sz w:val="16"/>
                <w:szCs w:val="16"/>
              </w:rPr>
              <w:t>Yo te bautizo</w:t>
            </w:r>
            <w:r>
              <w:rPr>
                <w:rFonts w:ascii="Souvenir Lt BT" w:hAnsi="Souvenir Lt BT"/>
                <w:noProof/>
                <w:sz w:val="16"/>
                <w:szCs w:val="16"/>
              </w:rPr>
              <w:t>...»</w:t>
            </w:r>
          </w:p>
        </w:tc>
        <w:tc>
          <w:tcPr>
            <w:tcW w:w="1765" w:type="dxa"/>
            <w:tcBorders>
              <w:right w:val="single" w:sz="4" w:space="0" w:color="auto"/>
            </w:tcBorders>
          </w:tcPr>
          <w:p w:rsidR="00925126" w:rsidRDefault="00925126">
            <w:pPr>
              <w:widowControl w:val="0"/>
              <w:rPr>
                <w:rFonts w:ascii="Souvenir Lt BT" w:hAnsi="Souvenir Lt BT"/>
                <w:noProof/>
                <w:sz w:val="16"/>
                <w:szCs w:val="16"/>
                <w:lang w:val="es-AR"/>
              </w:rPr>
            </w:pP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Carácter bautismal</w:t>
            </w:r>
          </w:p>
        </w:tc>
        <w:tc>
          <w:tcPr>
            <w:tcW w:w="1766" w:type="dxa"/>
            <w:tcBorders>
              <w:left w:val="single" w:sz="4" w:space="0" w:color="auto"/>
            </w:tcBorders>
            <w:shd w:val="clear" w:color="auto" w:fill="E6E6E6"/>
          </w:tcPr>
          <w:p w:rsidR="00925126" w:rsidRDefault="00925126">
            <w:pPr>
              <w:widowControl w:val="0"/>
              <w:rPr>
                <w:rFonts w:ascii="Souvenir Lt BT" w:hAnsi="Souvenir Lt BT"/>
                <w:noProof/>
                <w:sz w:val="16"/>
                <w:szCs w:val="16"/>
                <w:lang w:val="es-AR"/>
              </w:rPr>
            </w:pP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Filiación divina</w:t>
            </w:r>
          </w:p>
        </w:tc>
      </w:tr>
      <w:tr w:rsidR="00925126">
        <w:tblPrEx>
          <w:tblCellMar>
            <w:top w:w="0" w:type="dxa"/>
            <w:bottom w:w="0" w:type="dxa"/>
          </w:tblCellMar>
        </w:tblPrEx>
        <w:trPr>
          <w:trHeight w:val="809"/>
          <w:jc w:val="center"/>
        </w:trPr>
        <w:tc>
          <w:tcPr>
            <w:tcW w:w="1214" w:type="dxa"/>
            <w:tcBorders>
              <w:right w:val="single" w:sz="4" w:space="0" w:color="auto"/>
            </w:tcBorders>
            <w:shd w:val="clear" w:color="auto" w:fill="E6E6E6"/>
          </w:tcPr>
          <w:p w:rsidR="00925126" w:rsidRDefault="00925126">
            <w:pPr>
              <w:widowControl w:val="0"/>
              <w:jc w:val="both"/>
              <w:rPr>
                <w:rFonts w:ascii="Souvenir Lt BT" w:hAnsi="Souvenir Lt BT"/>
                <w:noProof/>
                <w:sz w:val="16"/>
                <w:szCs w:val="16"/>
                <w:lang w:val="es-AR"/>
              </w:rPr>
            </w:pPr>
          </w:p>
          <w:p w:rsidR="00925126" w:rsidRDefault="00925126">
            <w:pPr>
              <w:widowControl w:val="0"/>
              <w:jc w:val="both"/>
              <w:rPr>
                <w:rFonts w:ascii="Souvenir Lt BT" w:hAnsi="Souvenir Lt BT"/>
                <w:noProof/>
                <w:sz w:val="16"/>
                <w:szCs w:val="16"/>
                <w:lang w:val="es-AR"/>
              </w:rPr>
            </w:pPr>
            <w:r>
              <w:rPr>
                <w:rFonts w:ascii="Souvenir Lt BT" w:hAnsi="Souvenir Lt BT"/>
                <w:noProof/>
                <w:sz w:val="16"/>
                <w:szCs w:val="16"/>
                <w:lang w:val="es-AR"/>
              </w:rPr>
              <w:t>Confirmación</w:t>
            </w:r>
          </w:p>
        </w:tc>
        <w:tc>
          <w:tcPr>
            <w:tcW w:w="1765" w:type="dxa"/>
            <w:tcBorders>
              <w:left w:val="single" w:sz="4" w:space="0" w:color="auto"/>
            </w:tcBorders>
          </w:tcPr>
          <w:p w:rsidR="00925126" w:rsidRDefault="00925126">
            <w:pPr>
              <w:pStyle w:val="Textonotapie"/>
              <w:widowControl w:val="0"/>
              <w:jc w:val="left"/>
              <w:rPr>
                <w:rFonts w:ascii="Souvenir Lt BT" w:hAnsi="Souvenir Lt BT"/>
                <w:noProof/>
                <w:sz w:val="16"/>
                <w:szCs w:val="16"/>
              </w:rPr>
            </w:pPr>
            <w:r>
              <w:rPr>
                <w:rFonts w:ascii="Souvenir Lt BT" w:hAnsi="Souvenir Lt BT"/>
                <w:noProof/>
                <w:sz w:val="16"/>
                <w:szCs w:val="16"/>
              </w:rPr>
              <w:t>Imposición de manos y crismación – «</w:t>
            </w:r>
            <w:r>
              <w:rPr>
                <w:rFonts w:ascii="Souvenir Lt BT" w:hAnsi="Souvenir Lt BT"/>
                <w:i/>
                <w:noProof/>
                <w:sz w:val="16"/>
                <w:szCs w:val="16"/>
              </w:rPr>
              <w:t>Recibe por esta unción</w:t>
            </w:r>
            <w:r>
              <w:rPr>
                <w:rFonts w:ascii="Souvenir Lt BT" w:hAnsi="Souvenir Lt BT"/>
                <w:noProof/>
                <w:sz w:val="16"/>
                <w:szCs w:val="16"/>
              </w:rPr>
              <w:t>...»</w:t>
            </w:r>
          </w:p>
        </w:tc>
        <w:tc>
          <w:tcPr>
            <w:tcW w:w="1765" w:type="dxa"/>
            <w:tcBorders>
              <w:right w:val="single" w:sz="4" w:space="0" w:color="auto"/>
            </w:tcBorders>
          </w:tcPr>
          <w:p w:rsidR="00925126" w:rsidRDefault="00925126">
            <w:pPr>
              <w:widowControl w:val="0"/>
              <w:rPr>
                <w:rFonts w:ascii="Souvenir Lt BT" w:hAnsi="Souvenir Lt BT"/>
                <w:noProof/>
                <w:sz w:val="16"/>
                <w:szCs w:val="16"/>
                <w:lang w:val="es-AR"/>
              </w:rPr>
            </w:pP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Carácter confirmación</w:t>
            </w:r>
          </w:p>
        </w:tc>
        <w:tc>
          <w:tcPr>
            <w:tcW w:w="1766" w:type="dxa"/>
            <w:tcBorders>
              <w:left w:val="single" w:sz="4" w:space="0" w:color="auto"/>
            </w:tcBorders>
            <w:shd w:val="clear" w:color="auto" w:fill="E6E6E6"/>
          </w:tcPr>
          <w:p w:rsidR="00925126" w:rsidRDefault="00925126">
            <w:pPr>
              <w:widowControl w:val="0"/>
              <w:rPr>
                <w:rFonts w:ascii="Souvenir Lt BT" w:hAnsi="Souvenir Lt BT"/>
                <w:noProof/>
                <w:sz w:val="16"/>
                <w:szCs w:val="16"/>
                <w:lang w:val="es-AR"/>
              </w:rPr>
            </w:pP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Milicia cristiana</w:t>
            </w:r>
          </w:p>
        </w:tc>
      </w:tr>
      <w:tr w:rsidR="00925126">
        <w:tblPrEx>
          <w:tblCellMar>
            <w:top w:w="0" w:type="dxa"/>
            <w:bottom w:w="0" w:type="dxa"/>
          </w:tblCellMar>
        </w:tblPrEx>
        <w:trPr>
          <w:trHeight w:val="808"/>
          <w:jc w:val="center"/>
        </w:trPr>
        <w:tc>
          <w:tcPr>
            <w:tcW w:w="1214" w:type="dxa"/>
            <w:tcBorders>
              <w:right w:val="single" w:sz="4" w:space="0" w:color="auto"/>
            </w:tcBorders>
            <w:shd w:val="clear" w:color="auto" w:fill="E6E6E6"/>
          </w:tcPr>
          <w:p w:rsidR="00925126" w:rsidRDefault="00925126">
            <w:pPr>
              <w:widowControl w:val="0"/>
              <w:jc w:val="both"/>
              <w:rPr>
                <w:rFonts w:ascii="Souvenir Lt BT" w:hAnsi="Souvenir Lt BT"/>
                <w:noProof/>
                <w:sz w:val="16"/>
                <w:szCs w:val="16"/>
                <w:lang w:val="es-AR"/>
              </w:rPr>
            </w:pPr>
          </w:p>
          <w:p w:rsidR="00925126" w:rsidRDefault="00925126">
            <w:pPr>
              <w:widowControl w:val="0"/>
              <w:jc w:val="both"/>
              <w:rPr>
                <w:rFonts w:ascii="Souvenir Lt BT" w:hAnsi="Souvenir Lt BT"/>
                <w:noProof/>
                <w:sz w:val="16"/>
                <w:szCs w:val="16"/>
                <w:lang w:val="es-AR"/>
              </w:rPr>
            </w:pPr>
            <w:r>
              <w:rPr>
                <w:rFonts w:ascii="Souvenir Lt BT" w:hAnsi="Souvenir Lt BT"/>
                <w:noProof/>
                <w:sz w:val="16"/>
                <w:szCs w:val="16"/>
                <w:lang w:val="es-AR"/>
              </w:rPr>
              <w:t>Eucaristía</w:t>
            </w:r>
          </w:p>
        </w:tc>
        <w:tc>
          <w:tcPr>
            <w:tcW w:w="1765" w:type="dxa"/>
            <w:tcBorders>
              <w:left w:val="single" w:sz="4" w:space="0" w:color="auto"/>
            </w:tcBorders>
          </w:tcPr>
          <w:p w:rsidR="00925126" w:rsidRDefault="00925126">
            <w:pPr>
              <w:pStyle w:val="Textonotapie"/>
              <w:widowControl w:val="0"/>
              <w:jc w:val="left"/>
              <w:rPr>
                <w:rFonts w:ascii="Souvenir Lt BT" w:hAnsi="Souvenir Lt BT"/>
                <w:noProof/>
                <w:sz w:val="16"/>
                <w:szCs w:val="16"/>
              </w:rPr>
            </w:pPr>
            <w:r>
              <w:rPr>
                <w:rFonts w:ascii="Souvenir Lt BT" w:hAnsi="Souvenir Lt BT"/>
                <w:noProof/>
                <w:sz w:val="16"/>
                <w:szCs w:val="16"/>
              </w:rPr>
              <w:t>Pan y vino – «</w:t>
            </w:r>
            <w:r>
              <w:rPr>
                <w:rFonts w:ascii="Souvenir Lt BT" w:hAnsi="Souvenir Lt BT"/>
                <w:i/>
                <w:noProof/>
                <w:sz w:val="16"/>
                <w:szCs w:val="16"/>
              </w:rPr>
              <w:t>Este es mi cuerpo</w:t>
            </w:r>
            <w:r>
              <w:rPr>
                <w:rFonts w:ascii="Souvenir Lt BT" w:hAnsi="Souvenir Lt BT"/>
                <w:noProof/>
                <w:sz w:val="16"/>
                <w:szCs w:val="16"/>
              </w:rPr>
              <w:t xml:space="preserve">... </w:t>
            </w:r>
            <w:r>
              <w:rPr>
                <w:rFonts w:ascii="Souvenir Lt BT" w:hAnsi="Souvenir Lt BT"/>
                <w:i/>
                <w:noProof/>
                <w:sz w:val="16"/>
                <w:szCs w:val="16"/>
              </w:rPr>
              <w:t>es mi sangre</w:t>
            </w:r>
            <w:r>
              <w:rPr>
                <w:rFonts w:ascii="Souvenir Lt BT" w:hAnsi="Souvenir Lt BT"/>
                <w:noProof/>
                <w:sz w:val="16"/>
                <w:szCs w:val="16"/>
              </w:rPr>
              <w:t>.</w:t>
            </w:r>
            <w:r>
              <w:rPr>
                <w:rFonts w:ascii="Souvenir Lt BT" w:hAnsi="Souvenir Lt BT"/>
                <w:noProof/>
                <w:sz w:val="16"/>
                <w:szCs w:val="16"/>
              </w:rPr>
              <w:fldChar w:fldCharType="begin"/>
            </w:r>
            <w:r>
              <w:rPr>
                <w:rFonts w:ascii="Souvenir Lt BT" w:hAnsi="Souvenir Lt BT"/>
                <w:noProof/>
                <w:sz w:val="16"/>
                <w:szCs w:val="16"/>
              </w:rPr>
              <w:instrText xml:space="preserve"> XE "sangre" </w:instrText>
            </w:r>
            <w:r>
              <w:rPr>
                <w:rFonts w:ascii="Souvenir Lt BT" w:hAnsi="Souvenir Lt BT"/>
                <w:noProof/>
                <w:sz w:val="16"/>
                <w:szCs w:val="16"/>
              </w:rPr>
              <w:fldChar w:fldCharType="end"/>
            </w:r>
            <w:r>
              <w:rPr>
                <w:rFonts w:ascii="Souvenir Lt BT" w:hAnsi="Souvenir Lt BT"/>
                <w:noProof/>
                <w:sz w:val="16"/>
                <w:szCs w:val="16"/>
              </w:rPr>
              <w:t>.. »</w:t>
            </w:r>
          </w:p>
        </w:tc>
        <w:tc>
          <w:tcPr>
            <w:tcW w:w="1765" w:type="dxa"/>
            <w:tcBorders>
              <w:right w:val="single" w:sz="4" w:space="0" w:color="auto"/>
            </w:tcBorders>
          </w:tcPr>
          <w:p w:rsidR="00925126" w:rsidRDefault="00925126">
            <w:pPr>
              <w:pStyle w:val="Textonotapie"/>
              <w:widowControl w:val="0"/>
              <w:jc w:val="left"/>
              <w:rPr>
                <w:rFonts w:ascii="Souvenir Lt BT" w:hAnsi="Souvenir Lt BT"/>
                <w:noProof/>
                <w:sz w:val="16"/>
                <w:szCs w:val="16"/>
              </w:rPr>
            </w:pPr>
            <w:r>
              <w:rPr>
                <w:rFonts w:ascii="Souvenir Lt BT" w:hAnsi="Souvenir Lt BT"/>
                <w:noProof/>
                <w:sz w:val="16"/>
                <w:szCs w:val="16"/>
              </w:rPr>
              <w:t>Cuerpo entregado, Sangre derramada y ofrecida</w:t>
            </w:r>
          </w:p>
        </w:tc>
        <w:tc>
          <w:tcPr>
            <w:tcW w:w="1766" w:type="dxa"/>
            <w:tcBorders>
              <w:left w:val="single" w:sz="4" w:space="0" w:color="auto"/>
            </w:tcBorders>
            <w:shd w:val="clear" w:color="auto" w:fill="E6E6E6"/>
          </w:tcPr>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Cuerpo Místico, o sea, unidad eclesiástica y la</w:t>
            </w: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caridad</w:t>
            </w:r>
            <w:r>
              <w:rPr>
                <w:rFonts w:ascii="Souvenir Lt BT" w:hAnsi="Souvenir Lt BT"/>
                <w:noProof/>
                <w:sz w:val="16"/>
                <w:szCs w:val="16"/>
                <w:lang w:val="es-AR"/>
              </w:rPr>
              <w:fldChar w:fldCharType="begin"/>
            </w:r>
            <w:r>
              <w:rPr>
                <w:rFonts w:ascii="Souvenir Lt BT" w:hAnsi="Souvenir Lt BT"/>
                <w:noProof/>
                <w:sz w:val="16"/>
                <w:szCs w:val="16"/>
                <w:lang w:val="es-AR"/>
              </w:rPr>
              <w:instrText xml:space="preserve"> XE "</w:instrText>
            </w:r>
            <w:r>
              <w:rPr>
                <w:rFonts w:ascii="Souvenir Lt BT" w:hAnsi="Souvenir Lt BT"/>
                <w:noProof/>
                <w:sz w:val="16"/>
                <w:szCs w:val="16"/>
              </w:rPr>
              <w:instrText>caridad"</w:instrText>
            </w:r>
            <w:r>
              <w:rPr>
                <w:rFonts w:ascii="Souvenir Lt BT" w:hAnsi="Souvenir Lt BT"/>
                <w:noProof/>
                <w:sz w:val="16"/>
                <w:szCs w:val="16"/>
                <w:lang w:val="es-AR"/>
              </w:rPr>
              <w:instrText xml:space="preserve"> </w:instrText>
            </w:r>
            <w:r>
              <w:rPr>
                <w:rFonts w:ascii="Souvenir Lt BT" w:hAnsi="Souvenir Lt BT"/>
                <w:noProof/>
                <w:sz w:val="16"/>
                <w:szCs w:val="16"/>
                <w:lang w:val="es-AR"/>
              </w:rPr>
              <w:fldChar w:fldCharType="end"/>
            </w:r>
          </w:p>
        </w:tc>
      </w:tr>
      <w:tr w:rsidR="00925126">
        <w:tblPrEx>
          <w:tblCellMar>
            <w:top w:w="0" w:type="dxa"/>
            <w:bottom w:w="0" w:type="dxa"/>
          </w:tblCellMar>
        </w:tblPrEx>
        <w:trPr>
          <w:trHeight w:val="809"/>
          <w:jc w:val="center"/>
        </w:trPr>
        <w:tc>
          <w:tcPr>
            <w:tcW w:w="1214" w:type="dxa"/>
            <w:tcBorders>
              <w:right w:val="single" w:sz="4" w:space="0" w:color="auto"/>
            </w:tcBorders>
            <w:shd w:val="clear" w:color="auto" w:fill="E6E6E6"/>
          </w:tcPr>
          <w:p w:rsidR="00925126" w:rsidRDefault="00925126">
            <w:pPr>
              <w:widowControl w:val="0"/>
              <w:jc w:val="both"/>
              <w:rPr>
                <w:rFonts w:ascii="Souvenir Lt BT" w:hAnsi="Souvenir Lt BT"/>
                <w:noProof/>
                <w:sz w:val="16"/>
                <w:szCs w:val="16"/>
                <w:lang w:val="es-AR"/>
              </w:rPr>
            </w:pPr>
          </w:p>
          <w:p w:rsidR="00925126" w:rsidRDefault="00925126">
            <w:pPr>
              <w:widowControl w:val="0"/>
              <w:jc w:val="both"/>
              <w:rPr>
                <w:rFonts w:ascii="Souvenir Lt BT" w:hAnsi="Souvenir Lt BT"/>
                <w:noProof/>
                <w:sz w:val="16"/>
                <w:szCs w:val="16"/>
                <w:lang w:val="es-AR"/>
              </w:rPr>
            </w:pPr>
            <w:r>
              <w:rPr>
                <w:rFonts w:ascii="Souvenir Lt BT" w:hAnsi="Souvenir Lt BT"/>
                <w:noProof/>
                <w:sz w:val="16"/>
                <w:szCs w:val="16"/>
                <w:lang w:val="es-AR"/>
              </w:rPr>
              <w:t>Confesión</w:t>
            </w:r>
          </w:p>
        </w:tc>
        <w:tc>
          <w:tcPr>
            <w:tcW w:w="1765" w:type="dxa"/>
            <w:tcBorders>
              <w:left w:val="single" w:sz="4" w:space="0" w:color="auto"/>
            </w:tcBorders>
          </w:tcPr>
          <w:p w:rsidR="00925126" w:rsidRDefault="00925126">
            <w:pPr>
              <w:pStyle w:val="Textonotapie"/>
              <w:widowControl w:val="0"/>
              <w:jc w:val="left"/>
              <w:rPr>
                <w:rFonts w:ascii="Souvenir Lt BT" w:hAnsi="Souvenir Lt BT"/>
                <w:noProof/>
                <w:sz w:val="16"/>
                <w:szCs w:val="16"/>
              </w:rPr>
            </w:pPr>
            <w:r>
              <w:rPr>
                <w:rFonts w:ascii="Souvenir Lt BT" w:hAnsi="Souvenir Lt BT"/>
                <w:noProof/>
                <w:sz w:val="16"/>
                <w:szCs w:val="16"/>
              </w:rPr>
              <w:t>Actos del penitente –</w:t>
            </w:r>
          </w:p>
          <w:p w:rsidR="00925126" w:rsidRDefault="00925126">
            <w:pPr>
              <w:pStyle w:val="Textonotapie"/>
              <w:widowControl w:val="0"/>
              <w:jc w:val="left"/>
              <w:rPr>
                <w:rFonts w:ascii="Souvenir Lt BT" w:hAnsi="Souvenir Lt BT"/>
                <w:noProof/>
                <w:sz w:val="16"/>
                <w:szCs w:val="16"/>
              </w:rPr>
            </w:pPr>
            <w:r>
              <w:rPr>
                <w:rFonts w:ascii="Souvenir Lt BT" w:hAnsi="Souvenir Lt BT"/>
                <w:noProof/>
                <w:sz w:val="16"/>
                <w:szCs w:val="16"/>
              </w:rPr>
              <w:t>«</w:t>
            </w:r>
            <w:r>
              <w:rPr>
                <w:rFonts w:ascii="Souvenir Lt BT" w:hAnsi="Souvenir Lt BT"/>
                <w:i/>
                <w:noProof/>
                <w:sz w:val="16"/>
                <w:szCs w:val="16"/>
              </w:rPr>
              <w:t>Yo te absuelvo</w:t>
            </w:r>
            <w:r>
              <w:rPr>
                <w:rFonts w:ascii="Souvenir Lt BT" w:hAnsi="Souvenir Lt BT"/>
                <w:noProof/>
                <w:sz w:val="16"/>
                <w:szCs w:val="16"/>
              </w:rPr>
              <w:t>...»</w:t>
            </w:r>
          </w:p>
        </w:tc>
        <w:tc>
          <w:tcPr>
            <w:tcW w:w="1765" w:type="dxa"/>
            <w:tcBorders>
              <w:right w:val="single" w:sz="4" w:space="0" w:color="auto"/>
            </w:tcBorders>
          </w:tcPr>
          <w:p w:rsidR="00925126" w:rsidRDefault="00925126">
            <w:pPr>
              <w:widowControl w:val="0"/>
              <w:rPr>
                <w:rFonts w:ascii="Souvenir Lt BT" w:hAnsi="Souvenir Lt BT"/>
                <w:noProof/>
                <w:sz w:val="16"/>
                <w:szCs w:val="16"/>
                <w:lang w:val="es-AR"/>
              </w:rPr>
            </w:pP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Penitencia interior</w:t>
            </w:r>
          </w:p>
        </w:tc>
        <w:tc>
          <w:tcPr>
            <w:tcW w:w="1766" w:type="dxa"/>
            <w:tcBorders>
              <w:left w:val="single" w:sz="4" w:space="0" w:color="auto"/>
            </w:tcBorders>
            <w:shd w:val="clear" w:color="auto" w:fill="E6E6E6"/>
          </w:tcPr>
          <w:p w:rsidR="00925126" w:rsidRDefault="00925126">
            <w:pPr>
              <w:widowControl w:val="0"/>
              <w:rPr>
                <w:rFonts w:ascii="Souvenir Lt BT" w:hAnsi="Souvenir Lt BT"/>
                <w:noProof/>
                <w:sz w:val="16"/>
                <w:szCs w:val="16"/>
                <w:lang w:val="es-AR"/>
              </w:rPr>
            </w:pP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Remisión del pecado</w:t>
            </w:r>
          </w:p>
        </w:tc>
      </w:tr>
      <w:tr w:rsidR="00925126">
        <w:tblPrEx>
          <w:tblCellMar>
            <w:top w:w="0" w:type="dxa"/>
            <w:bottom w:w="0" w:type="dxa"/>
          </w:tblCellMar>
        </w:tblPrEx>
        <w:trPr>
          <w:trHeight w:val="808"/>
          <w:jc w:val="center"/>
        </w:trPr>
        <w:tc>
          <w:tcPr>
            <w:tcW w:w="1214" w:type="dxa"/>
            <w:tcBorders>
              <w:right w:val="single" w:sz="4" w:space="0" w:color="auto"/>
            </w:tcBorders>
            <w:shd w:val="clear" w:color="auto" w:fill="E6E6E6"/>
          </w:tcPr>
          <w:p w:rsidR="00925126" w:rsidRDefault="00925126">
            <w:pPr>
              <w:widowControl w:val="0"/>
              <w:jc w:val="both"/>
              <w:rPr>
                <w:rFonts w:ascii="Souvenir Lt BT" w:hAnsi="Souvenir Lt BT"/>
                <w:noProof/>
                <w:sz w:val="16"/>
                <w:szCs w:val="16"/>
                <w:lang w:val="es-AR"/>
              </w:rPr>
            </w:pPr>
            <w:r>
              <w:rPr>
                <w:rFonts w:ascii="Souvenir Lt BT" w:hAnsi="Souvenir Lt BT"/>
                <w:noProof/>
                <w:sz w:val="16"/>
                <w:szCs w:val="16"/>
                <w:lang w:val="es-AR"/>
              </w:rPr>
              <w:t>Unción</w:t>
            </w:r>
          </w:p>
          <w:p w:rsidR="00925126" w:rsidRDefault="00925126">
            <w:pPr>
              <w:widowControl w:val="0"/>
              <w:jc w:val="both"/>
              <w:rPr>
                <w:rFonts w:ascii="Souvenir Lt BT" w:hAnsi="Souvenir Lt BT"/>
                <w:noProof/>
                <w:sz w:val="16"/>
                <w:szCs w:val="16"/>
                <w:lang w:val="es-AR"/>
              </w:rPr>
            </w:pPr>
            <w:r>
              <w:rPr>
                <w:rFonts w:ascii="Souvenir Lt BT" w:hAnsi="Souvenir Lt BT"/>
                <w:noProof/>
                <w:sz w:val="16"/>
                <w:szCs w:val="16"/>
                <w:lang w:val="es-AR"/>
              </w:rPr>
              <w:t>de los enfermos</w:t>
            </w:r>
          </w:p>
        </w:tc>
        <w:tc>
          <w:tcPr>
            <w:tcW w:w="1765" w:type="dxa"/>
            <w:tcBorders>
              <w:left w:val="single" w:sz="4" w:space="0" w:color="auto"/>
            </w:tcBorders>
          </w:tcPr>
          <w:p w:rsidR="00925126" w:rsidRDefault="00925126">
            <w:pPr>
              <w:pStyle w:val="Textonotapie"/>
              <w:widowControl w:val="0"/>
              <w:jc w:val="left"/>
              <w:rPr>
                <w:rFonts w:ascii="Souvenir Lt BT" w:hAnsi="Souvenir Lt BT"/>
                <w:noProof/>
                <w:sz w:val="16"/>
                <w:szCs w:val="16"/>
              </w:rPr>
            </w:pPr>
            <w:r>
              <w:rPr>
                <w:rFonts w:ascii="Souvenir Lt BT" w:hAnsi="Souvenir Lt BT"/>
                <w:noProof/>
                <w:sz w:val="16"/>
                <w:szCs w:val="16"/>
              </w:rPr>
              <w:t>Unción con óleo –</w:t>
            </w:r>
          </w:p>
          <w:p w:rsidR="00925126" w:rsidRDefault="00925126">
            <w:pPr>
              <w:pStyle w:val="Textonotapie"/>
              <w:widowControl w:val="0"/>
              <w:jc w:val="left"/>
              <w:rPr>
                <w:rFonts w:ascii="Souvenir Lt BT" w:hAnsi="Souvenir Lt BT"/>
                <w:noProof/>
                <w:sz w:val="16"/>
                <w:szCs w:val="16"/>
              </w:rPr>
            </w:pPr>
            <w:r>
              <w:rPr>
                <w:rFonts w:ascii="Souvenir Lt BT" w:hAnsi="Souvenir Lt BT"/>
                <w:noProof/>
                <w:sz w:val="16"/>
                <w:szCs w:val="16"/>
              </w:rPr>
              <w:t>«</w:t>
            </w:r>
            <w:r>
              <w:rPr>
                <w:rFonts w:ascii="Souvenir Lt BT" w:hAnsi="Souvenir Lt BT"/>
                <w:i/>
                <w:noProof/>
                <w:sz w:val="16"/>
                <w:szCs w:val="16"/>
              </w:rPr>
              <w:t>Por esta santa unción</w:t>
            </w:r>
            <w:r>
              <w:rPr>
                <w:rFonts w:ascii="Souvenir Lt BT" w:hAnsi="Souvenir Lt BT"/>
                <w:noProof/>
                <w:sz w:val="16"/>
                <w:szCs w:val="16"/>
              </w:rPr>
              <w:t>...»</w:t>
            </w:r>
          </w:p>
        </w:tc>
        <w:tc>
          <w:tcPr>
            <w:tcW w:w="1765" w:type="dxa"/>
            <w:tcBorders>
              <w:right w:val="single" w:sz="4" w:space="0" w:color="auto"/>
            </w:tcBorders>
          </w:tcPr>
          <w:p w:rsidR="00925126" w:rsidRDefault="00925126">
            <w:pPr>
              <w:widowControl w:val="0"/>
              <w:rPr>
                <w:rFonts w:ascii="Souvenir Lt BT" w:hAnsi="Souvenir Lt BT"/>
                <w:noProof/>
                <w:sz w:val="16"/>
                <w:szCs w:val="16"/>
                <w:lang w:val="es-AR"/>
              </w:rPr>
            </w:pP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Alivio espiritual</w:t>
            </w:r>
          </w:p>
        </w:tc>
        <w:tc>
          <w:tcPr>
            <w:tcW w:w="1766" w:type="dxa"/>
            <w:tcBorders>
              <w:left w:val="single" w:sz="4" w:space="0" w:color="auto"/>
            </w:tcBorders>
            <w:shd w:val="clear" w:color="auto" w:fill="E6E6E6"/>
          </w:tcPr>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Gracia sanativa de los</w:t>
            </w: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rastros del pecado</w:t>
            </w:r>
          </w:p>
          <w:p w:rsidR="00925126" w:rsidRDefault="00925126">
            <w:pPr>
              <w:widowControl w:val="0"/>
              <w:rPr>
                <w:rFonts w:ascii="Souvenir Lt BT" w:hAnsi="Souvenir Lt BT"/>
                <w:noProof/>
                <w:sz w:val="16"/>
                <w:szCs w:val="16"/>
                <w:lang w:val="es-AR"/>
              </w:rPr>
            </w:pPr>
          </w:p>
        </w:tc>
      </w:tr>
      <w:tr w:rsidR="00925126">
        <w:tblPrEx>
          <w:tblCellMar>
            <w:top w:w="0" w:type="dxa"/>
            <w:bottom w:w="0" w:type="dxa"/>
          </w:tblCellMar>
        </w:tblPrEx>
        <w:trPr>
          <w:trHeight w:val="809"/>
          <w:jc w:val="center"/>
        </w:trPr>
        <w:tc>
          <w:tcPr>
            <w:tcW w:w="1214" w:type="dxa"/>
            <w:tcBorders>
              <w:right w:val="single" w:sz="4" w:space="0" w:color="auto"/>
            </w:tcBorders>
            <w:shd w:val="clear" w:color="auto" w:fill="E6E6E6"/>
          </w:tcPr>
          <w:p w:rsidR="00925126" w:rsidRDefault="00925126">
            <w:pPr>
              <w:widowControl w:val="0"/>
              <w:jc w:val="both"/>
              <w:rPr>
                <w:rFonts w:ascii="Souvenir Lt BT" w:hAnsi="Souvenir Lt BT"/>
                <w:noProof/>
                <w:sz w:val="16"/>
                <w:szCs w:val="16"/>
                <w:lang w:val="es-AR"/>
              </w:rPr>
            </w:pPr>
          </w:p>
          <w:p w:rsidR="00925126" w:rsidRDefault="00925126">
            <w:pPr>
              <w:widowControl w:val="0"/>
              <w:jc w:val="both"/>
              <w:rPr>
                <w:rFonts w:ascii="Souvenir Lt BT" w:hAnsi="Souvenir Lt BT"/>
                <w:noProof/>
                <w:sz w:val="16"/>
                <w:szCs w:val="16"/>
                <w:lang w:val="es-AR"/>
              </w:rPr>
            </w:pPr>
            <w:r>
              <w:rPr>
                <w:rFonts w:ascii="Souvenir Lt BT" w:hAnsi="Souvenir Lt BT"/>
                <w:noProof/>
                <w:sz w:val="16"/>
                <w:szCs w:val="16"/>
                <w:lang w:val="es-AR"/>
              </w:rPr>
              <w:t>Matrimonio</w:t>
            </w:r>
          </w:p>
        </w:tc>
        <w:tc>
          <w:tcPr>
            <w:tcW w:w="1765" w:type="dxa"/>
            <w:tcBorders>
              <w:left w:val="single" w:sz="4" w:space="0" w:color="auto"/>
            </w:tcBorders>
          </w:tcPr>
          <w:p w:rsidR="00925126" w:rsidRDefault="00925126">
            <w:pPr>
              <w:pStyle w:val="Textonotapie"/>
              <w:widowControl w:val="0"/>
              <w:jc w:val="left"/>
              <w:rPr>
                <w:rFonts w:ascii="Souvenir Lt BT" w:hAnsi="Souvenir Lt BT"/>
                <w:noProof/>
                <w:sz w:val="16"/>
                <w:szCs w:val="16"/>
              </w:rPr>
            </w:pPr>
          </w:p>
          <w:p w:rsidR="00925126" w:rsidRDefault="00925126">
            <w:pPr>
              <w:pStyle w:val="Textonotapie"/>
              <w:widowControl w:val="0"/>
              <w:jc w:val="left"/>
              <w:rPr>
                <w:rFonts w:ascii="Souvenir Lt BT" w:hAnsi="Souvenir Lt BT"/>
                <w:noProof/>
                <w:sz w:val="16"/>
                <w:szCs w:val="16"/>
              </w:rPr>
            </w:pPr>
            <w:r>
              <w:rPr>
                <w:rFonts w:ascii="Souvenir Lt BT" w:hAnsi="Souvenir Lt BT"/>
                <w:noProof/>
                <w:sz w:val="16"/>
                <w:szCs w:val="16"/>
              </w:rPr>
              <w:t xml:space="preserve">Mutuo Consentimiento </w:t>
            </w:r>
          </w:p>
        </w:tc>
        <w:tc>
          <w:tcPr>
            <w:tcW w:w="1765" w:type="dxa"/>
            <w:tcBorders>
              <w:right w:val="single" w:sz="4" w:space="0" w:color="auto"/>
            </w:tcBorders>
          </w:tcPr>
          <w:p w:rsidR="00925126" w:rsidRDefault="00925126">
            <w:pPr>
              <w:widowControl w:val="0"/>
              <w:rPr>
                <w:rFonts w:ascii="Souvenir Lt BT" w:hAnsi="Souvenir Lt BT"/>
                <w:noProof/>
                <w:sz w:val="16"/>
                <w:szCs w:val="16"/>
                <w:lang w:val="es-AR"/>
              </w:rPr>
            </w:pP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Vínculo conyugal</w:t>
            </w: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Indisoluble</w:t>
            </w:r>
          </w:p>
        </w:tc>
        <w:tc>
          <w:tcPr>
            <w:tcW w:w="1766" w:type="dxa"/>
            <w:tcBorders>
              <w:left w:val="single" w:sz="4" w:space="0" w:color="auto"/>
            </w:tcBorders>
            <w:shd w:val="clear" w:color="auto" w:fill="E6E6E6"/>
          </w:tcPr>
          <w:p w:rsidR="00925126" w:rsidRDefault="00925126">
            <w:pPr>
              <w:widowControl w:val="0"/>
              <w:rPr>
                <w:rFonts w:ascii="Souvenir Lt BT" w:hAnsi="Souvenir Lt BT"/>
                <w:noProof/>
                <w:sz w:val="16"/>
                <w:szCs w:val="16"/>
                <w:lang w:val="es-AR"/>
              </w:rPr>
            </w:pP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Gracia que produce el</w:t>
            </w: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sacramento</w:t>
            </w:r>
          </w:p>
        </w:tc>
      </w:tr>
      <w:tr w:rsidR="00925126">
        <w:tblPrEx>
          <w:tblCellMar>
            <w:top w:w="0" w:type="dxa"/>
            <w:bottom w:w="0" w:type="dxa"/>
          </w:tblCellMar>
        </w:tblPrEx>
        <w:trPr>
          <w:trHeight w:val="809"/>
          <w:jc w:val="center"/>
        </w:trPr>
        <w:tc>
          <w:tcPr>
            <w:tcW w:w="1214" w:type="dxa"/>
            <w:tcBorders>
              <w:right w:val="single" w:sz="4" w:space="0" w:color="auto"/>
            </w:tcBorders>
            <w:shd w:val="clear" w:color="auto" w:fill="E6E6E6"/>
          </w:tcPr>
          <w:p w:rsidR="00925126" w:rsidRDefault="00925126">
            <w:pPr>
              <w:widowControl w:val="0"/>
              <w:jc w:val="both"/>
              <w:rPr>
                <w:rFonts w:ascii="Souvenir Lt BT" w:hAnsi="Souvenir Lt BT"/>
                <w:noProof/>
                <w:sz w:val="16"/>
                <w:szCs w:val="16"/>
                <w:lang w:val="es-AR"/>
              </w:rPr>
            </w:pPr>
          </w:p>
          <w:p w:rsidR="00925126" w:rsidRDefault="00925126">
            <w:pPr>
              <w:widowControl w:val="0"/>
              <w:jc w:val="both"/>
              <w:rPr>
                <w:rFonts w:ascii="Souvenir Lt BT" w:hAnsi="Souvenir Lt BT"/>
                <w:noProof/>
                <w:sz w:val="16"/>
                <w:szCs w:val="16"/>
                <w:lang w:val="es-AR"/>
              </w:rPr>
            </w:pPr>
            <w:r>
              <w:rPr>
                <w:rFonts w:ascii="Souvenir Lt BT" w:hAnsi="Souvenir Lt BT"/>
                <w:noProof/>
                <w:sz w:val="16"/>
                <w:szCs w:val="16"/>
                <w:lang w:val="es-AR"/>
              </w:rPr>
              <w:t>Orden sagrado</w:t>
            </w:r>
          </w:p>
        </w:tc>
        <w:tc>
          <w:tcPr>
            <w:tcW w:w="1765" w:type="dxa"/>
            <w:tcBorders>
              <w:left w:val="single" w:sz="4" w:space="0" w:color="auto"/>
            </w:tcBorders>
          </w:tcPr>
          <w:p w:rsidR="00925126" w:rsidRDefault="00925126">
            <w:pPr>
              <w:pStyle w:val="Textonotapie"/>
              <w:widowControl w:val="0"/>
              <w:jc w:val="left"/>
              <w:rPr>
                <w:rFonts w:ascii="Souvenir Lt BT" w:hAnsi="Souvenir Lt BT"/>
                <w:noProof/>
                <w:sz w:val="16"/>
                <w:szCs w:val="16"/>
              </w:rPr>
            </w:pPr>
            <w:r>
              <w:rPr>
                <w:rFonts w:ascii="Souvenir Lt BT" w:hAnsi="Souvenir Lt BT"/>
                <w:noProof/>
                <w:sz w:val="16"/>
                <w:szCs w:val="16"/>
              </w:rPr>
              <w:t>Imposición de las manos – «</w:t>
            </w:r>
            <w:r>
              <w:rPr>
                <w:rFonts w:ascii="Souvenir Lt BT" w:hAnsi="Souvenir Lt BT"/>
                <w:i/>
                <w:noProof/>
                <w:sz w:val="16"/>
                <w:szCs w:val="16"/>
              </w:rPr>
              <w:t>Te pedimos</w:t>
            </w:r>
            <w:r>
              <w:rPr>
                <w:rFonts w:ascii="Souvenir Lt BT" w:hAnsi="Souvenir Lt BT"/>
                <w:noProof/>
                <w:sz w:val="16"/>
                <w:szCs w:val="16"/>
              </w:rPr>
              <w:t xml:space="preserve">... </w:t>
            </w:r>
            <w:r>
              <w:rPr>
                <w:rFonts w:ascii="Souvenir Lt BT" w:hAnsi="Souvenir Lt BT"/>
                <w:i/>
                <w:noProof/>
                <w:sz w:val="16"/>
                <w:szCs w:val="16"/>
              </w:rPr>
              <w:t>que</w:t>
            </w:r>
            <w:r>
              <w:rPr>
                <w:rFonts w:ascii="Souvenir Lt BT" w:hAnsi="Souvenir Lt BT"/>
                <w:noProof/>
                <w:sz w:val="16"/>
                <w:szCs w:val="16"/>
              </w:rPr>
              <w:t xml:space="preserve"> ... </w:t>
            </w:r>
            <w:r>
              <w:rPr>
                <w:rFonts w:ascii="Souvenir Lt BT" w:hAnsi="Souvenir Lt BT"/>
                <w:i/>
                <w:noProof/>
                <w:sz w:val="16"/>
                <w:szCs w:val="16"/>
              </w:rPr>
              <w:t>reciba de ti el sacerdocio</w:t>
            </w:r>
            <w:r>
              <w:rPr>
                <w:rFonts w:ascii="Souvenir Lt BT" w:hAnsi="Souvenir Lt BT"/>
                <w:noProof/>
                <w:sz w:val="16"/>
                <w:szCs w:val="16"/>
              </w:rPr>
              <w:t>...»</w:t>
            </w:r>
          </w:p>
        </w:tc>
        <w:tc>
          <w:tcPr>
            <w:tcW w:w="1765" w:type="dxa"/>
            <w:tcBorders>
              <w:right w:val="single" w:sz="4" w:space="0" w:color="auto"/>
            </w:tcBorders>
          </w:tcPr>
          <w:p w:rsidR="00925126" w:rsidRDefault="00925126">
            <w:pPr>
              <w:widowControl w:val="0"/>
              <w:rPr>
                <w:rFonts w:ascii="Souvenir Lt BT" w:hAnsi="Souvenir Lt BT"/>
                <w:noProof/>
                <w:sz w:val="16"/>
                <w:szCs w:val="16"/>
                <w:lang w:val="es-AR"/>
              </w:rPr>
            </w:pPr>
          </w:p>
          <w:p w:rsidR="00925126" w:rsidRDefault="00925126">
            <w:pPr>
              <w:widowControl w:val="0"/>
              <w:rPr>
                <w:rFonts w:ascii="Souvenir Lt BT" w:hAnsi="Souvenir Lt BT"/>
                <w:noProof/>
                <w:sz w:val="16"/>
                <w:szCs w:val="16"/>
                <w:lang w:val="es-AR"/>
              </w:rPr>
            </w:pPr>
            <w:r>
              <w:rPr>
                <w:rFonts w:ascii="Souvenir Lt BT" w:hAnsi="Souvenir Lt BT"/>
                <w:noProof/>
                <w:sz w:val="16"/>
                <w:szCs w:val="16"/>
                <w:lang w:val="es-AR"/>
              </w:rPr>
              <w:t>Carácter sacerdotal</w:t>
            </w:r>
          </w:p>
        </w:tc>
        <w:tc>
          <w:tcPr>
            <w:tcW w:w="1766" w:type="dxa"/>
            <w:tcBorders>
              <w:left w:val="single" w:sz="4" w:space="0" w:color="auto"/>
            </w:tcBorders>
            <w:shd w:val="clear" w:color="auto" w:fill="E6E6E6"/>
          </w:tcPr>
          <w:p w:rsidR="00925126" w:rsidRDefault="00925126">
            <w:pPr>
              <w:pStyle w:val="Textonotapie"/>
              <w:widowControl w:val="0"/>
              <w:jc w:val="left"/>
              <w:rPr>
                <w:rFonts w:ascii="Souvenir Lt BT" w:hAnsi="Souvenir Lt BT"/>
                <w:noProof/>
                <w:sz w:val="16"/>
                <w:szCs w:val="16"/>
              </w:rPr>
            </w:pPr>
            <w:r>
              <w:rPr>
                <w:rFonts w:ascii="Souvenir Lt BT" w:hAnsi="Souvenir Lt BT"/>
                <w:noProof/>
                <w:sz w:val="16"/>
                <w:szCs w:val="16"/>
              </w:rPr>
              <w:t>Configuración con Cristo Cabeza y Pastor</w:t>
            </w:r>
          </w:p>
        </w:tc>
      </w:tr>
    </w:tbl>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b/>
      </w:r>
      <w:r>
        <w:rPr>
          <w:rFonts w:ascii="Souvenir Lt BT" w:hAnsi="Souvenir Lt BT"/>
          <w:noProof/>
          <w:sz w:val="22"/>
          <w:szCs w:val="22"/>
          <w:lang w:val="es-AR"/>
        </w:rPr>
        <w:tab/>
      </w:r>
      <w:r>
        <w:rPr>
          <w:rFonts w:ascii="Souvenir Lt BT" w:hAnsi="Souvenir Lt BT"/>
          <w:noProof/>
          <w:sz w:val="22"/>
          <w:szCs w:val="22"/>
          <w:lang w:val="es-AR"/>
        </w:rPr>
        <w:tab/>
      </w:r>
      <w:r>
        <w:rPr>
          <w:rFonts w:ascii="Souvenir Lt BT" w:hAnsi="Souvenir Lt BT"/>
          <w:noProof/>
          <w:sz w:val="22"/>
          <w:szCs w:val="22"/>
          <w:lang w:val="es-AR"/>
        </w:rPr>
        <w:tab/>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Los sacramentos de la Nueva Ley, como dice San Agustín, son: «pocos en número, fáciles de observar, excelentes en su significado...»</w:t>
      </w:r>
      <w:r>
        <w:rPr>
          <w:rStyle w:val="Refdenotaalpie"/>
          <w:rFonts w:ascii="Souvenir Lt BT" w:hAnsi="Souvenir Lt BT"/>
          <w:noProof/>
          <w:sz w:val="22"/>
          <w:szCs w:val="22"/>
        </w:rPr>
        <w:footnoteReference w:id="525"/>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w:t>
      </w:r>
      <w:r>
        <w:rPr>
          <w:rFonts w:ascii="Souvenir Lt BT" w:hAnsi="Souvenir Lt BT"/>
          <w:i/>
          <w:noProof/>
          <w:sz w:val="22"/>
          <w:szCs w:val="22"/>
          <w:lang w:val="es-AR"/>
        </w:rPr>
        <w:t>sacramentum tantum</w:t>
      </w:r>
      <w:r>
        <w:rPr>
          <w:rFonts w:ascii="Souvenir Lt BT" w:hAnsi="Souvenir Lt BT"/>
          <w:noProof/>
          <w:sz w:val="22"/>
          <w:szCs w:val="22"/>
          <w:lang w:val="es-AR"/>
        </w:rPr>
        <w:t>» y la «</w:t>
      </w:r>
      <w:r>
        <w:rPr>
          <w:rFonts w:ascii="Souvenir Lt BT" w:hAnsi="Souvenir Lt BT"/>
          <w:i/>
          <w:noProof/>
          <w:sz w:val="22"/>
          <w:szCs w:val="22"/>
          <w:lang w:val="es-AR"/>
        </w:rPr>
        <w:t>res et sacramentum</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obran por la fuerza del sacramento, por la misma obra obrada (es decir, «</w:t>
      </w:r>
      <w:r>
        <w:rPr>
          <w:rFonts w:ascii="Souvenir Lt BT" w:hAnsi="Souvenir Lt BT"/>
          <w:i/>
          <w:noProof/>
          <w:sz w:val="22"/>
          <w:szCs w:val="22"/>
          <w:lang w:val="es-AR"/>
        </w:rPr>
        <w:t>ex opere operato</w:t>
      </w:r>
      <w:r>
        <w:rPr>
          <w:rFonts w:ascii="Souvenir Lt BT" w:hAnsi="Souvenir Lt BT"/>
          <w:noProof/>
          <w:sz w:val="22"/>
          <w:szCs w:val="22"/>
          <w:lang w:val="es-AR"/>
        </w:rPr>
        <w:t>»</w:t>
      </w:r>
      <w:r>
        <w:rPr>
          <w:rStyle w:val="Refdenotaalpie"/>
          <w:rFonts w:ascii="Souvenir Lt BT" w:hAnsi="Souvenir Lt BT"/>
          <w:szCs w:val="22"/>
        </w:rPr>
        <w:footnoteReference w:id="526"/>
      </w:r>
      <w:r>
        <w:rPr>
          <w:rFonts w:ascii="Souvenir Lt BT" w:hAnsi="Souvenir Lt BT"/>
          <w:noProof/>
          <w:sz w:val="22"/>
          <w:szCs w:val="22"/>
          <w:lang w:val="es-AR"/>
        </w:rPr>
        <w:t>), por eso, «ni el buen sacerdote hace más ni el malo menos», enseña Inocencio III</w:t>
      </w:r>
      <w:r>
        <w:rPr>
          <w:rStyle w:val="Refdenotaalpie"/>
          <w:rFonts w:ascii="Souvenir Lt BT" w:hAnsi="Souvenir Lt BT"/>
          <w:noProof/>
          <w:sz w:val="22"/>
          <w:szCs w:val="22"/>
        </w:rPr>
        <w:footnoteReference w:id="527"/>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mientras que es necesario que el sujeto que recibe el sacramento no ponga obstáculo, o sea, obre a modo de mérito, por devoción del sujeto, por proceder de la fe y de la caridad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decir, «</w:t>
      </w:r>
      <w:r>
        <w:rPr>
          <w:rFonts w:ascii="Souvenir Lt BT" w:hAnsi="Souvenir Lt BT"/>
          <w:i/>
          <w:noProof/>
          <w:sz w:val="22"/>
          <w:szCs w:val="22"/>
          <w:lang w:val="es-AR"/>
        </w:rPr>
        <w:t>ex opere operantis</w:t>
      </w:r>
      <w:r>
        <w:rPr>
          <w:rFonts w:ascii="Souvenir Lt BT" w:hAnsi="Souvenir Lt BT"/>
          <w:noProof/>
          <w:sz w:val="22"/>
          <w:szCs w:val="22"/>
          <w:lang w:val="es-AR"/>
        </w:rPr>
        <w:t>»), para recibir con buenas disposiciones los frutos. Es lo que distingue, esencialmente, el orden sacramental de la Iglesia de cualquier clase de magicismo superticioso, o sea, los sacramentos no obran mecánicamente sin tener en cuenta las disposiciones interiores de quienes los reciben</w:t>
      </w:r>
      <w:r w:rsidR="003B6225">
        <w:rPr>
          <w:rStyle w:val="Refdenotaalpie"/>
          <w:rFonts w:ascii="Souvenir Lt BT" w:hAnsi="Souvenir Lt BT"/>
          <w:szCs w:val="22"/>
        </w:rPr>
        <w:footnoteReference w:id="52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Para recibirlos con fruto es necesaria nuestra libre colaboración. Por eso, de nada sirve «forzar» a alguien (si eso se pudiera hacer) a recibir algún sacramento en contra de su querer. No habría fruto.</w:t>
      </w:r>
    </w:p>
    <w:p w:rsidR="00925126" w:rsidRDefault="00925126">
      <w:pPr>
        <w:widowControl w:val="0"/>
        <w:spacing w:before="300" w:afterLines="60" w:after="144" w:line="240" w:lineRule="atLeast"/>
        <w:rPr>
          <w:rFonts w:ascii="Souvenir Lt BT" w:hAnsi="Souvenir Lt BT"/>
          <w:b/>
          <w:i/>
          <w:noProof/>
          <w:spacing w:val="-3"/>
          <w:lang w:val="es-AR"/>
        </w:rPr>
      </w:pPr>
      <w:r>
        <w:rPr>
          <w:rFonts w:ascii="Souvenir Lt BT" w:hAnsi="Souvenir Lt BT"/>
          <w:b/>
          <w:i/>
          <w:noProof/>
          <w:spacing w:val="-3"/>
          <w:lang w:val="es-AR"/>
        </w:rPr>
        <w:t>Párrafo 2º. La Eucaristía y las tres instancias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 la Eucaristía, que es un sacramento sacrificial nos encontramos, como en los otros seis sacramentos, con tres aspectos íntimamente unidos: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1. Lo que los teólogos llaman: </w:t>
      </w:r>
      <w:r>
        <w:rPr>
          <w:rFonts w:ascii="Souvenir Lt BT" w:hAnsi="Souvenir Lt BT"/>
          <w:b/>
          <w:noProof/>
          <w:spacing w:val="-3"/>
          <w:sz w:val="22"/>
          <w:szCs w:val="22"/>
          <w:lang w:val="es-AR"/>
        </w:rPr>
        <w:t>el sacramento sólo</w:t>
      </w:r>
      <w:r>
        <w:rPr>
          <w:rFonts w:ascii="Souvenir Lt BT" w:hAnsi="Souvenir Lt BT"/>
          <w:noProof/>
          <w:spacing w:val="-3"/>
          <w:sz w:val="22"/>
          <w:szCs w:val="22"/>
          <w:lang w:val="es-AR"/>
        </w:rPr>
        <w:t xml:space="preserve"> o </w:t>
      </w:r>
      <w:r>
        <w:rPr>
          <w:rFonts w:ascii="Souvenir Lt BT" w:hAnsi="Souvenir Lt BT"/>
          <w:b/>
          <w:noProof/>
          <w:spacing w:val="-3"/>
          <w:sz w:val="22"/>
          <w:szCs w:val="22"/>
          <w:lang w:val="es-AR"/>
        </w:rPr>
        <w:t xml:space="preserve">signo sólo, </w:t>
      </w:r>
      <w:r>
        <w:rPr>
          <w:rFonts w:ascii="Souvenir Lt BT" w:hAnsi="Souvenir Lt BT"/>
          <w:noProof/>
          <w:spacing w:val="-3"/>
          <w:sz w:val="22"/>
          <w:szCs w:val="22"/>
          <w:lang w:val="es-AR"/>
        </w:rPr>
        <w:t>(«</w:t>
      </w:r>
      <w:r>
        <w:rPr>
          <w:rFonts w:ascii="Souvenir Lt BT" w:hAnsi="Souvenir Lt BT"/>
          <w:i/>
          <w:noProof/>
          <w:spacing w:val="-3"/>
          <w:sz w:val="22"/>
          <w:szCs w:val="22"/>
          <w:lang w:val="es-AR"/>
        </w:rPr>
        <w:t>sacramentum tantum</w:t>
      </w:r>
      <w:r>
        <w:rPr>
          <w:rFonts w:ascii="Souvenir Lt BT" w:hAnsi="Souvenir Lt BT"/>
          <w:noProof/>
          <w:spacing w:val="-3"/>
          <w:sz w:val="22"/>
          <w:szCs w:val="22"/>
          <w:lang w:val="es-AR"/>
        </w:rPr>
        <w:t>»), o sea, el signo sensible exterior, el rito externo, aquello que significa y no es significado («</w:t>
      </w:r>
      <w:r>
        <w:rPr>
          <w:rFonts w:ascii="Souvenir Lt BT" w:hAnsi="Souvenir Lt BT"/>
          <w:i/>
          <w:noProof/>
          <w:spacing w:val="-3"/>
          <w:sz w:val="22"/>
          <w:szCs w:val="22"/>
          <w:lang w:val="es-AR"/>
        </w:rPr>
        <w:t>significat et non significatur</w:t>
      </w:r>
      <w:r>
        <w:rPr>
          <w:rFonts w:ascii="Souvenir Lt BT" w:hAnsi="Souvenir Lt BT"/>
          <w:noProof/>
          <w:spacing w:val="-3"/>
          <w:sz w:val="22"/>
          <w:szCs w:val="22"/>
          <w:lang w:val="es-AR"/>
        </w:rPr>
        <w:t xml:space="preserve">»): </w:t>
      </w:r>
      <w:r>
        <w:rPr>
          <w:rFonts w:ascii="Souvenir Lt BT" w:hAnsi="Souvenir Lt BT"/>
          <w:b/>
          <w:noProof/>
          <w:spacing w:val="-3"/>
          <w:sz w:val="22"/>
          <w:szCs w:val="22"/>
          <w:lang w:val="es-AR"/>
        </w:rPr>
        <w:t>las especies de pan y vino, consagradas separadamente, que significan eficazmente la presencia del Señor y su inmolación sacramental.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2. Lo llamado: </w:t>
      </w:r>
      <w:r>
        <w:rPr>
          <w:rFonts w:ascii="Souvenir Lt BT" w:hAnsi="Souvenir Lt BT"/>
          <w:b/>
          <w:noProof/>
          <w:spacing w:val="-3"/>
          <w:sz w:val="22"/>
          <w:szCs w:val="22"/>
          <w:lang w:val="es-AR"/>
        </w:rPr>
        <w:t xml:space="preserve">sacramento y cosa </w:t>
      </w:r>
      <w:r>
        <w:rPr>
          <w:rFonts w:ascii="Souvenir Lt BT" w:hAnsi="Souvenir Lt BT"/>
          <w:noProof/>
          <w:spacing w:val="-3"/>
          <w:sz w:val="22"/>
          <w:szCs w:val="22"/>
          <w:lang w:val="es-AR"/>
        </w:rPr>
        <w:t xml:space="preserve">o </w:t>
      </w:r>
      <w:r>
        <w:rPr>
          <w:rFonts w:ascii="Souvenir Lt BT" w:hAnsi="Souvenir Lt BT"/>
          <w:b/>
          <w:noProof/>
          <w:spacing w:val="-3"/>
          <w:sz w:val="22"/>
          <w:szCs w:val="22"/>
          <w:lang w:val="es-AR"/>
        </w:rPr>
        <w:t>signo y efecto</w:t>
      </w:r>
      <w:r>
        <w:rPr>
          <w:rFonts w:ascii="Souvenir Lt BT" w:hAnsi="Souvenir Lt BT"/>
          <w:noProof/>
          <w:spacing w:val="-3"/>
          <w:sz w:val="22"/>
          <w:szCs w:val="22"/>
          <w:lang w:val="es-AR"/>
        </w:rPr>
        <w:t>,</w:t>
      </w:r>
      <w:r>
        <w:rPr>
          <w:rFonts w:ascii="Souvenir Lt BT" w:hAnsi="Souvenir Lt BT"/>
          <w:b/>
          <w:noProof/>
          <w:spacing w:val="-3"/>
          <w:sz w:val="22"/>
          <w:szCs w:val="22"/>
          <w:lang w:val="es-AR"/>
        </w:rPr>
        <w:t xml:space="preserve"> </w:t>
      </w:r>
      <w:r>
        <w:rPr>
          <w:rFonts w:ascii="Souvenir Lt BT" w:hAnsi="Souvenir Lt BT"/>
          <w:noProof/>
          <w:spacing w:val="-3"/>
          <w:sz w:val="22"/>
          <w:szCs w:val="22"/>
          <w:lang w:val="es-AR"/>
        </w:rPr>
        <w:t>(«</w:t>
      </w:r>
      <w:r>
        <w:rPr>
          <w:rFonts w:ascii="Souvenir Lt BT" w:hAnsi="Souvenir Lt BT"/>
          <w:i/>
          <w:noProof/>
          <w:spacing w:val="-3"/>
          <w:sz w:val="22"/>
          <w:szCs w:val="22"/>
          <w:lang w:val="es-AR"/>
        </w:rPr>
        <w:t>res et sacramentum</w:t>
      </w:r>
      <w:r>
        <w:rPr>
          <w:rFonts w:ascii="Souvenir Lt BT" w:hAnsi="Souvenir Lt BT"/>
          <w:noProof/>
          <w:spacing w:val="-3"/>
          <w:sz w:val="22"/>
          <w:szCs w:val="22"/>
          <w:lang w:val="es-AR"/>
        </w:rPr>
        <w:t>»), que es algo intermedio entre el sacramento solo y la cosa sola –en el Bautismo, Confirmación y Orden Sagrado es el carácter–, aquello que es significado y al mismo tiempo significa («</w:t>
      </w:r>
      <w:r>
        <w:rPr>
          <w:rFonts w:ascii="Souvenir Lt BT" w:hAnsi="Souvenir Lt BT"/>
          <w:i/>
          <w:noProof/>
          <w:spacing w:val="-3"/>
          <w:sz w:val="22"/>
          <w:szCs w:val="22"/>
          <w:lang w:val="es-AR"/>
        </w:rPr>
        <w:t>quod significatur simul et significat</w:t>
      </w:r>
      <w:r>
        <w:rPr>
          <w:rFonts w:ascii="Souvenir Lt BT" w:hAnsi="Souvenir Lt BT"/>
          <w:noProof/>
          <w:spacing w:val="-3"/>
          <w:sz w:val="22"/>
          <w:szCs w:val="22"/>
          <w:lang w:val="es-AR"/>
        </w:rPr>
        <w:t xml:space="preserve">»); es </w:t>
      </w:r>
      <w:r>
        <w:rPr>
          <w:rFonts w:ascii="Souvenir Lt BT" w:hAnsi="Souvenir Lt BT"/>
          <w:b/>
          <w:noProof/>
          <w:spacing w:val="-3"/>
          <w:sz w:val="22"/>
          <w:szCs w:val="22"/>
          <w:lang w:val="es-AR"/>
        </w:rPr>
        <w:t xml:space="preserve">significado </w:t>
      </w:r>
      <w:r>
        <w:rPr>
          <w:rFonts w:ascii="Souvenir Lt BT" w:hAnsi="Souvenir Lt BT"/>
          <w:noProof/>
          <w:spacing w:val="-3"/>
          <w:sz w:val="22"/>
          <w:szCs w:val="22"/>
          <w:lang w:val="es-AR"/>
        </w:rPr>
        <w:t xml:space="preserve">(es efecto) inmediatamente por el sacramento más exterior y, además, </w:t>
      </w:r>
      <w:r>
        <w:rPr>
          <w:rFonts w:ascii="Souvenir Lt BT" w:hAnsi="Souvenir Lt BT"/>
          <w:b/>
          <w:noProof/>
          <w:spacing w:val="-3"/>
          <w:sz w:val="22"/>
          <w:szCs w:val="22"/>
          <w:lang w:val="es-AR"/>
        </w:rPr>
        <w:t xml:space="preserve">significa </w:t>
      </w:r>
      <w:r>
        <w:rPr>
          <w:rFonts w:ascii="Souvenir Lt BT" w:hAnsi="Souvenir Lt BT"/>
          <w:noProof/>
          <w:spacing w:val="-3"/>
          <w:sz w:val="22"/>
          <w:szCs w:val="22"/>
          <w:lang w:val="es-AR"/>
        </w:rPr>
        <w:t>(es causa) eficazmente –en cuanto unido por un nexo infalible con el mismo sacramento exterior– el último efecto de la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w:t>
      </w:r>
      <w:r>
        <w:rPr>
          <w:rFonts w:ascii="Souvenir Lt BT" w:hAnsi="Souvenir Lt BT"/>
          <w:b/>
          <w:noProof/>
          <w:spacing w:val="-3"/>
          <w:sz w:val="22"/>
          <w:szCs w:val="22"/>
          <w:lang w:val="es-AR"/>
        </w:rPr>
        <w:t>l Cuerpo entregado y la Sangre derramada de Cristo, ofrecidas en sacrificio a Dios.</w:t>
      </w:r>
      <w:r>
        <w:rPr>
          <w:rFonts w:ascii="Souvenir Lt BT" w:hAnsi="Souvenir Lt BT"/>
          <w:noProof/>
          <w:spacing w:val="-3"/>
          <w:sz w:val="22"/>
          <w:szCs w:val="22"/>
          <w:lang w:val="es-AR"/>
        </w:rPr>
        <w:t xml:space="preserve"> Es decir que, por razón de las promesas de Cristo y del sentido de las palabras de la doble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las especies muestran que Cristo </w:t>
      </w:r>
      <w:r>
        <w:rPr>
          <w:rFonts w:ascii="Souvenir Lt BT" w:hAnsi="Souvenir Lt BT"/>
          <w:b/>
          <w:noProof/>
          <w:spacing w:val="-3"/>
          <w:sz w:val="22"/>
          <w:szCs w:val="22"/>
          <w:lang w:val="es-AR"/>
        </w:rPr>
        <w:t>está allí entregado.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3. Lo que se llama: </w:t>
      </w:r>
      <w:r>
        <w:rPr>
          <w:rFonts w:ascii="Souvenir Lt BT" w:hAnsi="Souvenir Lt BT"/>
          <w:b/>
          <w:noProof/>
          <w:spacing w:val="-3"/>
          <w:sz w:val="22"/>
          <w:szCs w:val="22"/>
          <w:lang w:val="es-AR"/>
        </w:rPr>
        <w:t xml:space="preserve">la sola cosa </w:t>
      </w:r>
      <w:r>
        <w:rPr>
          <w:rFonts w:ascii="Souvenir Lt BT" w:hAnsi="Souvenir Lt BT"/>
          <w:noProof/>
          <w:spacing w:val="-3"/>
          <w:sz w:val="22"/>
          <w:szCs w:val="22"/>
          <w:lang w:val="es-AR"/>
        </w:rPr>
        <w:t xml:space="preserve">o </w:t>
      </w:r>
      <w:r>
        <w:rPr>
          <w:rFonts w:ascii="Souvenir Lt BT" w:hAnsi="Souvenir Lt BT"/>
          <w:b/>
          <w:noProof/>
          <w:spacing w:val="-3"/>
          <w:sz w:val="22"/>
          <w:szCs w:val="22"/>
          <w:lang w:val="es-AR"/>
        </w:rPr>
        <w:t xml:space="preserve">efecto sólo </w:t>
      </w:r>
      <w:r>
        <w:rPr>
          <w:rFonts w:ascii="Souvenir Lt BT" w:hAnsi="Souvenir Lt BT"/>
          <w:noProof/>
          <w:spacing w:val="-3"/>
          <w:sz w:val="22"/>
          <w:szCs w:val="22"/>
          <w:lang w:val="es-AR"/>
        </w:rPr>
        <w:t>(«</w:t>
      </w:r>
      <w:r>
        <w:rPr>
          <w:rFonts w:ascii="Souvenir Lt BT" w:hAnsi="Souvenir Lt BT"/>
          <w:i/>
          <w:noProof/>
          <w:spacing w:val="-3"/>
          <w:sz w:val="22"/>
          <w:szCs w:val="22"/>
          <w:lang w:val="es-AR"/>
        </w:rPr>
        <w:t>res tantum</w:t>
      </w:r>
      <w:r>
        <w:rPr>
          <w:rFonts w:ascii="Souvenir Lt BT" w:hAnsi="Souvenir Lt BT"/>
          <w:noProof/>
          <w:spacing w:val="-3"/>
          <w:sz w:val="22"/>
          <w:szCs w:val="22"/>
          <w:lang w:val="es-AR"/>
        </w:rPr>
        <w:t>»), o sea, el efecto interior, no–sensible, aquello que es significado y no significa («</w:t>
      </w:r>
      <w:r>
        <w:rPr>
          <w:rFonts w:ascii="Souvenir Lt BT" w:hAnsi="Souvenir Lt BT"/>
          <w:i/>
          <w:noProof/>
          <w:spacing w:val="-3"/>
          <w:sz w:val="22"/>
          <w:szCs w:val="22"/>
          <w:lang w:val="es-AR"/>
        </w:rPr>
        <w:t>significatur et non significat</w:t>
      </w:r>
      <w:r>
        <w:rPr>
          <w:rFonts w:ascii="Souvenir Lt BT" w:hAnsi="Souvenir Lt BT"/>
          <w:noProof/>
          <w:spacing w:val="-3"/>
          <w:sz w:val="22"/>
          <w:szCs w:val="22"/>
          <w:lang w:val="es-AR"/>
        </w:rPr>
        <w:t xml:space="preserve">»): </w:t>
      </w:r>
      <w:r>
        <w:rPr>
          <w:rFonts w:ascii="Souvenir Lt BT" w:hAnsi="Souvenir Lt BT"/>
          <w:noProof/>
          <w:sz w:val="22"/>
          <w:szCs w:val="22"/>
          <w:lang w:val="es-AR"/>
        </w:rPr>
        <w:t>«</w:t>
      </w:r>
      <w:r>
        <w:rPr>
          <w:rFonts w:ascii="Souvenir Lt BT" w:hAnsi="Souvenir Lt BT"/>
          <w:b/>
          <w:noProof/>
          <w:sz w:val="22"/>
          <w:szCs w:val="22"/>
          <w:lang w:val="es-AR"/>
        </w:rPr>
        <w:t>E</w:t>
      </w:r>
      <w:r>
        <w:rPr>
          <w:rFonts w:ascii="Souvenir Lt BT" w:hAnsi="Souvenir Lt BT"/>
          <w:b/>
          <w:noProof/>
          <w:spacing w:val="-3"/>
          <w:sz w:val="22"/>
          <w:szCs w:val="22"/>
          <w:lang w:val="es-AR"/>
        </w:rPr>
        <w:t>l Cuerpo místico de Cristo</w:t>
      </w:r>
      <w:r>
        <w:rPr>
          <w:rFonts w:ascii="Souvenir Lt BT" w:hAnsi="Souvenir Lt BT"/>
          <w:noProof/>
          <w:sz w:val="22"/>
          <w:szCs w:val="22"/>
          <w:lang w:val="es-AR"/>
        </w:rPr>
        <w:t>»</w:t>
      </w:r>
      <w:r>
        <w:rPr>
          <w:rStyle w:val="Refdenotaalpie"/>
          <w:rFonts w:ascii="Souvenir Lt BT" w:hAnsi="Souvenir Lt BT"/>
          <w:noProof/>
          <w:spacing w:val="-3"/>
          <w:sz w:val="22"/>
          <w:szCs w:val="22"/>
        </w:rPr>
        <w:footnoteReference w:id="529"/>
      </w:r>
      <w:r>
        <w:rPr>
          <w:rFonts w:ascii="Souvenir Lt BT" w:hAnsi="Souvenir Lt BT"/>
          <w:noProof/>
          <w:spacing w:val="-3"/>
          <w:sz w:val="22"/>
          <w:szCs w:val="22"/>
          <w:lang w:val="es-AR"/>
        </w:rPr>
        <w:t>,</w:t>
      </w:r>
      <w:r>
        <w:rPr>
          <w:rFonts w:ascii="Souvenir Lt BT" w:hAnsi="Souvenir Lt BT"/>
          <w:b/>
          <w:noProof/>
          <w:spacing w:val="-3"/>
          <w:sz w:val="22"/>
          <w:szCs w:val="22"/>
          <w:lang w:val="es-AR"/>
        </w:rPr>
        <w:t xml:space="preserve"> ya que –por ser alimento espiritual del alma</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z w:val="22"/>
          <w:szCs w:val="22"/>
        </w:rPr>
        <w:instrText>alma"</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es la gracia</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xml:space="preserve"> de unión con Cristo, Cabeza del cuerpo místico, y con sus miembros</w:t>
      </w:r>
      <w:r>
        <w:rPr>
          <w:rFonts w:ascii="Souvenir Lt BT" w:hAnsi="Souvenir Lt BT"/>
          <w:noProof/>
          <w:spacing w:val="-3"/>
          <w:sz w:val="22"/>
          <w:szCs w:val="22"/>
          <w:lang w:val="es-AR"/>
        </w:rPr>
        <w:t xml:space="preserve">, por el que nos hacemos </w:t>
      </w:r>
      <w:r>
        <w:rPr>
          <w:rFonts w:ascii="Souvenir Lt BT" w:hAnsi="Souvenir Lt BT"/>
          <w:noProof/>
          <w:sz w:val="22"/>
          <w:szCs w:val="22"/>
          <w:lang w:val="es-AR"/>
        </w:rPr>
        <w:t>«</w:t>
      </w:r>
      <w:r>
        <w:rPr>
          <w:rFonts w:ascii="Souvenir Lt BT" w:hAnsi="Souvenir Lt BT"/>
          <w:noProof/>
          <w:spacing w:val="-3"/>
          <w:sz w:val="22"/>
          <w:szCs w:val="22"/>
          <w:lang w:val="es-AR"/>
        </w:rPr>
        <w:t>una sola persona mística</w:t>
      </w:r>
      <w:r>
        <w:rPr>
          <w:rFonts w:ascii="Souvenir Lt BT" w:hAnsi="Souvenir Lt BT"/>
          <w:noProof/>
          <w:sz w:val="22"/>
          <w:szCs w:val="22"/>
          <w:lang w:val="es-AR"/>
        </w:rPr>
        <w:t>»</w:t>
      </w:r>
      <w:r>
        <w:rPr>
          <w:rStyle w:val="Refdenotaalpie"/>
          <w:rFonts w:ascii="Souvenir Lt BT" w:hAnsi="Souvenir Lt BT"/>
          <w:noProof/>
          <w:spacing w:val="-3"/>
          <w:sz w:val="22"/>
          <w:szCs w:val="22"/>
        </w:rPr>
        <w:footnoteReference w:id="530"/>
      </w:r>
      <w:r>
        <w:rPr>
          <w:rFonts w:ascii="Souvenir Lt BT" w:hAnsi="Souvenir Lt BT"/>
          <w:noProof/>
          <w:spacing w:val="-3"/>
          <w:sz w:val="22"/>
          <w:szCs w:val="22"/>
          <w:lang w:val="es-AR"/>
        </w:rPr>
        <w:t>, con Él y con los hermanos, inmolándonos juntos al unir nuestros sacrificios interiores a la inmolación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inmolación"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Cristo. Es el acceso al Santuario, o sea, la participación a la vida trinitaria por la Sangre de Jesús</w:t>
      </w:r>
      <w:r>
        <w:rPr>
          <w:rStyle w:val="Refdenotaalpie"/>
          <w:rFonts w:ascii="Souvenir Lt BT" w:hAnsi="Souvenir Lt BT"/>
          <w:noProof/>
          <w:spacing w:val="-3"/>
          <w:sz w:val="22"/>
          <w:szCs w:val="22"/>
        </w:rPr>
        <w:footnoteReference w:id="531"/>
      </w:r>
      <w:r>
        <w:rPr>
          <w:rFonts w:ascii="Souvenir Lt BT" w:hAnsi="Souvenir Lt BT"/>
          <w:noProof/>
          <w:spacing w:val="-3"/>
          <w:sz w:val="22"/>
          <w:szCs w:val="22"/>
          <w:lang w:val="es-AR"/>
        </w:rPr>
        <w:t>.</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i/>
          <w:noProof/>
          <w:sz w:val="22"/>
          <w:szCs w:val="22"/>
          <w:u w:val="none"/>
          <w:lang w:val="es-AR"/>
        </w:rPr>
      </w:pPr>
      <w:r>
        <w:rPr>
          <w:rFonts w:ascii="Souvenir Lt BT" w:hAnsi="Souvenir Lt BT"/>
          <w:b w:val="0"/>
          <w:noProof/>
          <w:sz w:val="22"/>
          <w:szCs w:val="22"/>
          <w:u w:val="none"/>
          <w:lang w:val="es-AR"/>
        </w:rPr>
        <w:t>Dice el teólogo J. H. Nicolás, OP</w:t>
      </w:r>
      <w:r>
        <w:rPr>
          <w:rStyle w:val="Refdenotaalpie"/>
          <w:rFonts w:ascii="Souvenir Lt BT" w:hAnsi="Souvenir Lt BT"/>
          <w:b w:val="0"/>
          <w:noProof/>
          <w:sz w:val="22"/>
          <w:szCs w:val="22"/>
          <w:u w:val="none"/>
        </w:rPr>
        <w:footnoteReference w:id="532"/>
      </w:r>
      <w:r>
        <w:rPr>
          <w:rFonts w:ascii="Souvenir Lt BT" w:hAnsi="Souvenir Lt BT"/>
          <w:b w:val="0"/>
          <w:noProof/>
          <w:sz w:val="22"/>
          <w:szCs w:val="22"/>
          <w:u w:val="none"/>
          <w:lang w:val="es-AR"/>
        </w:rPr>
        <w:t>, que esta distinción, que él llama «</w:t>
      </w:r>
      <w:r>
        <w:rPr>
          <w:rFonts w:ascii="Souvenir Lt BT" w:hAnsi="Souvenir Lt BT"/>
          <w:noProof/>
          <w:sz w:val="22"/>
          <w:szCs w:val="22"/>
          <w:u w:val="none"/>
          <w:lang w:val="es-AR"/>
        </w:rPr>
        <w:t>triple instancia</w:t>
      </w:r>
      <w:r>
        <w:rPr>
          <w:rFonts w:ascii="Souvenir Lt BT" w:hAnsi="Souvenir Lt BT"/>
          <w:b w:val="0"/>
          <w:noProof/>
          <w:sz w:val="22"/>
          <w:szCs w:val="22"/>
          <w:u w:val="none"/>
          <w:lang w:val="es-AR"/>
        </w:rPr>
        <w:t>»</w:t>
      </w:r>
      <w:r>
        <w:rPr>
          <w:rFonts w:ascii="Souvenir Lt BT" w:hAnsi="Souvenir Lt BT"/>
          <w:b w:val="0"/>
          <w:i/>
          <w:noProof/>
          <w:sz w:val="22"/>
          <w:szCs w:val="22"/>
          <w:u w:val="none"/>
          <w:lang w:val="es-AR"/>
        </w:rPr>
        <w:t>,</w:t>
      </w:r>
      <w:r>
        <w:rPr>
          <w:rFonts w:ascii="Souvenir Lt BT" w:hAnsi="Souvenir Lt BT"/>
          <w:b w:val="0"/>
          <w:noProof/>
          <w:sz w:val="22"/>
          <w:szCs w:val="22"/>
          <w:u w:val="none"/>
          <w:lang w:val="es-AR"/>
        </w:rPr>
        <w:t xml:space="preserve"> es una distinción que afecta «</w:t>
      </w:r>
      <w:r>
        <w:rPr>
          <w:rFonts w:ascii="Souvenir Lt BT" w:hAnsi="Souvenir Lt BT"/>
          <w:noProof/>
          <w:sz w:val="22"/>
          <w:szCs w:val="22"/>
          <w:u w:val="none"/>
          <w:lang w:val="es-AR"/>
        </w:rPr>
        <w:t>a la acción sacramental en su dinamismo</w:t>
      </w:r>
      <w:r>
        <w:rPr>
          <w:rFonts w:ascii="Souvenir Lt BT" w:hAnsi="Souvenir Lt BT"/>
          <w:b w:val="0"/>
          <w:noProof/>
          <w:sz w:val="22"/>
          <w:szCs w:val="22"/>
          <w:u w:val="none"/>
          <w:lang w:val="es-AR"/>
        </w:rPr>
        <w:t>»</w:t>
      </w:r>
      <w:r>
        <w:rPr>
          <w:rFonts w:ascii="Souvenir Lt BT" w:hAnsi="Souvenir Lt BT"/>
          <w:b w:val="0"/>
          <w:i/>
          <w:noProof/>
          <w:sz w:val="22"/>
          <w:szCs w:val="22"/>
          <w:u w:val="none"/>
          <w:lang w:val="es-AR"/>
        </w:rPr>
        <w:t xml:space="preserve">, </w:t>
      </w:r>
      <w:r>
        <w:rPr>
          <w:rFonts w:ascii="Souvenir Lt BT" w:hAnsi="Souvenir Lt BT"/>
          <w:b w:val="0"/>
          <w:noProof/>
          <w:sz w:val="22"/>
          <w:szCs w:val="22"/>
          <w:u w:val="none"/>
          <w:lang w:val="es-AR"/>
        </w:rPr>
        <w:t xml:space="preserve">ya que tenemos: </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a. lo que no es más que signo exterior = </w:t>
      </w:r>
      <w:r>
        <w:rPr>
          <w:rFonts w:ascii="Souvenir Lt BT" w:hAnsi="Souvenir Lt BT"/>
          <w:b w:val="0"/>
          <w:noProof/>
          <w:spacing w:val="-3"/>
          <w:sz w:val="22"/>
          <w:szCs w:val="22"/>
          <w:u w:val="none"/>
          <w:lang w:val="es-AR"/>
        </w:rPr>
        <w:t>«</w:t>
      </w:r>
      <w:r>
        <w:rPr>
          <w:rFonts w:ascii="Souvenir Lt BT" w:hAnsi="Souvenir Lt BT"/>
          <w:b w:val="0"/>
          <w:i/>
          <w:noProof/>
          <w:sz w:val="22"/>
          <w:szCs w:val="22"/>
          <w:u w:val="none"/>
          <w:lang w:val="es-AR"/>
        </w:rPr>
        <w:t>sacramentum tantum</w:t>
      </w:r>
      <w:r>
        <w:rPr>
          <w:rFonts w:ascii="Souvenir Lt BT" w:hAnsi="Souvenir Lt BT"/>
          <w:b w:val="0"/>
          <w:noProof/>
          <w:spacing w:val="-3"/>
          <w:sz w:val="22"/>
          <w:szCs w:val="22"/>
          <w:u w:val="none"/>
          <w:lang w:val="es-AR"/>
        </w:rPr>
        <w:t>»</w:t>
      </w:r>
      <w:r>
        <w:rPr>
          <w:rFonts w:ascii="Souvenir Lt BT" w:hAnsi="Souvenir Lt BT"/>
          <w:b w:val="0"/>
          <w:i/>
          <w:noProof/>
          <w:sz w:val="22"/>
          <w:szCs w:val="22"/>
          <w:u w:val="none"/>
          <w:lang w:val="es-AR"/>
        </w:rPr>
        <w:t>,</w:t>
      </w:r>
      <w:r>
        <w:rPr>
          <w:rFonts w:ascii="Souvenir Lt BT" w:hAnsi="Souvenir Lt BT"/>
          <w:b w:val="0"/>
          <w:noProof/>
          <w:sz w:val="22"/>
          <w:szCs w:val="22"/>
          <w:u w:val="none"/>
          <w:lang w:val="es-AR"/>
        </w:rPr>
        <w:t xml:space="preserve"> que es el signo sacramental: Por ejemplo, en la Misa el pan y el vino;</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b. lo que es significado por el signo exterior y, a su vez, significa el efecto interior = </w:t>
      </w:r>
      <w:r>
        <w:rPr>
          <w:rFonts w:ascii="Souvenir Lt BT" w:hAnsi="Souvenir Lt BT"/>
          <w:b w:val="0"/>
          <w:noProof/>
          <w:spacing w:val="-3"/>
          <w:sz w:val="22"/>
          <w:szCs w:val="22"/>
          <w:u w:val="none"/>
          <w:lang w:val="es-AR"/>
        </w:rPr>
        <w:t>«</w:t>
      </w:r>
      <w:r>
        <w:rPr>
          <w:rFonts w:ascii="Souvenir Lt BT" w:hAnsi="Souvenir Lt BT"/>
          <w:b w:val="0"/>
          <w:i/>
          <w:noProof/>
          <w:sz w:val="22"/>
          <w:szCs w:val="22"/>
          <w:u w:val="none"/>
          <w:lang w:val="es-AR"/>
        </w:rPr>
        <w:t>res et sacramentum</w:t>
      </w:r>
      <w:r>
        <w:rPr>
          <w:rFonts w:ascii="Souvenir Lt BT" w:hAnsi="Souvenir Lt BT"/>
          <w:b w:val="0"/>
          <w:noProof/>
          <w:spacing w:val="-3"/>
          <w:sz w:val="22"/>
          <w:szCs w:val="22"/>
          <w:u w:val="none"/>
          <w:lang w:val="es-AR"/>
        </w:rPr>
        <w:t>»</w:t>
      </w:r>
      <w:r>
        <w:rPr>
          <w:rFonts w:ascii="Souvenir Lt BT" w:hAnsi="Souvenir Lt BT"/>
          <w:b w:val="0"/>
          <w:noProof/>
          <w:sz w:val="22"/>
          <w:szCs w:val="22"/>
          <w:u w:val="none"/>
          <w:lang w:val="es-AR"/>
        </w:rPr>
        <w:t>: Por ejemplo, el Cuerpo y la Sangre entregados, bajo la especie de pan y vino;</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c. lo que no es más que significado = </w:t>
      </w:r>
      <w:r>
        <w:rPr>
          <w:rFonts w:ascii="Souvenir Lt BT" w:hAnsi="Souvenir Lt BT"/>
          <w:b w:val="0"/>
          <w:noProof/>
          <w:spacing w:val="-3"/>
          <w:sz w:val="22"/>
          <w:szCs w:val="22"/>
          <w:u w:val="none"/>
          <w:lang w:val="es-AR"/>
        </w:rPr>
        <w:t>«</w:t>
      </w:r>
      <w:r>
        <w:rPr>
          <w:rFonts w:ascii="Souvenir Lt BT" w:hAnsi="Souvenir Lt BT"/>
          <w:b w:val="0"/>
          <w:i/>
          <w:noProof/>
          <w:sz w:val="22"/>
          <w:szCs w:val="22"/>
          <w:u w:val="none"/>
          <w:lang w:val="es-AR"/>
        </w:rPr>
        <w:t>res tantum</w:t>
      </w:r>
      <w:r>
        <w:rPr>
          <w:rFonts w:ascii="Souvenir Lt BT" w:hAnsi="Souvenir Lt BT"/>
          <w:b w:val="0"/>
          <w:noProof/>
          <w:spacing w:val="-3"/>
          <w:sz w:val="22"/>
          <w:szCs w:val="22"/>
          <w:u w:val="none"/>
          <w:lang w:val="es-AR"/>
        </w:rPr>
        <w:t>»</w:t>
      </w:r>
      <w:r>
        <w:rPr>
          <w:rFonts w:ascii="Souvenir Lt BT" w:hAnsi="Souvenir Lt BT"/>
          <w:b w:val="0"/>
          <w:i/>
          <w:noProof/>
          <w:sz w:val="22"/>
          <w:szCs w:val="22"/>
          <w:u w:val="none"/>
          <w:lang w:val="es-AR"/>
        </w:rPr>
        <w:t xml:space="preserve">, </w:t>
      </w:r>
      <w:r>
        <w:rPr>
          <w:rFonts w:ascii="Souvenir Lt BT" w:hAnsi="Souvenir Lt BT"/>
          <w:b w:val="0"/>
          <w:noProof/>
          <w:sz w:val="22"/>
          <w:szCs w:val="22"/>
          <w:u w:val="none"/>
          <w:lang w:val="es-AR"/>
        </w:rPr>
        <w:t>que es el efecto, la misma salvación, la gracia: Por ejemplo, la unión del Cuerpo Místico de Cristo, la Iglesia.</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Esta distinción se refiere a la </w:t>
      </w:r>
      <w:r>
        <w:rPr>
          <w:rFonts w:ascii="Souvenir Lt BT" w:hAnsi="Souvenir Lt BT"/>
          <w:noProof/>
          <w:sz w:val="22"/>
          <w:szCs w:val="22"/>
          <w:u w:val="none"/>
          <w:lang w:val="es-AR"/>
        </w:rPr>
        <w:t>eficacia</w:t>
      </w:r>
      <w:r>
        <w:rPr>
          <w:rFonts w:ascii="Souvenir Lt BT" w:hAnsi="Souvenir Lt BT"/>
          <w:b w:val="0"/>
          <w:i/>
          <w:noProof/>
          <w:sz w:val="22"/>
          <w:szCs w:val="22"/>
          <w:u w:val="none"/>
          <w:lang w:val="es-AR"/>
        </w:rPr>
        <w:t xml:space="preserve"> </w:t>
      </w:r>
      <w:r>
        <w:rPr>
          <w:rFonts w:ascii="Souvenir Lt BT" w:hAnsi="Souvenir Lt BT"/>
          <w:b w:val="0"/>
          <w:noProof/>
          <w:sz w:val="22"/>
          <w:szCs w:val="22"/>
          <w:u w:val="none"/>
          <w:lang w:val="es-AR"/>
        </w:rPr>
        <w:t xml:space="preserve">de los sacramentos, pero también, y principalmente a la </w:t>
      </w:r>
      <w:r>
        <w:rPr>
          <w:rFonts w:ascii="Souvenir Lt BT" w:hAnsi="Souvenir Lt BT"/>
          <w:noProof/>
          <w:sz w:val="22"/>
          <w:szCs w:val="22"/>
          <w:u w:val="none"/>
          <w:lang w:val="es-AR"/>
        </w:rPr>
        <w:t>significación</w:t>
      </w:r>
      <w:r>
        <w:rPr>
          <w:rFonts w:ascii="Souvenir Lt BT" w:hAnsi="Souvenir Lt BT"/>
          <w:b w:val="0"/>
          <w:noProof/>
          <w:sz w:val="22"/>
          <w:szCs w:val="22"/>
          <w:u w:val="none"/>
          <w:lang w:val="es-AR"/>
        </w:rPr>
        <w:t xml:space="preserve">. </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A la eficacia, porque si alguno pone obstáculo no recibe el efecto del sacramento y aún más, </w:t>
      </w:r>
      <w:r>
        <w:rPr>
          <w:rFonts w:ascii="Souvenir Lt BT" w:hAnsi="Souvenir Lt BT"/>
          <w:b w:val="0"/>
          <w:i/>
          <w:noProof/>
          <w:sz w:val="22"/>
          <w:szCs w:val="22"/>
          <w:u w:val="none"/>
          <w:lang w:val="es-AR"/>
        </w:rPr>
        <w:t>si alguno come el pan o bebe la copa del Señor indignamente, será reo del Cuerpo y de la Sangre del Señor. Examínese, pues, cada cual, y coma así el pan y beba de la copa. Pues quien come y bebe sin discernir el Cuerpo, come y bebe su propio castigo</w:t>
      </w:r>
      <w:r>
        <w:rPr>
          <w:rFonts w:ascii="Souvenir Lt BT" w:hAnsi="Souvenir Lt BT"/>
          <w:b w:val="0"/>
          <w:noProof/>
          <w:sz w:val="22"/>
          <w:szCs w:val="22"/>
          <w:u w:val="none"/>
          <w:lang w:val="es-AR"/>
        </w:rPr>
        <w:t xml:space="preserve"> (1Cor 11,27–29), es decir, no sólo no le dará la vida, sino que, por el contrario, puede darnos la muerte.</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A la significación, porque uno es el signo visible, sensible, y otro es el signo invisible, la gracia.</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A la verdad del sacramento, porque si un ministro</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noProof/>
          <w:sz w:val="22"/>
          <w:szCs w:val="22"/>
          <w:u w:val="none"/>
        </w:rPr>
        <w:instrText>ministro"</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legítimo junta la palabra</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"palabra"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al elemento, necesariamente se produce el sacramento, sin obstar la indignidad del ministro ni la del receptor. Es la acción del sacramento llamada «</w:t>
      </w:r>
      <w:r>
        <w:rPr>
          <w:rFonts w:ascii="Souvenir Lt BT" w:hAnsi="Souvenir Lt BT"/>
          <w:b w:val="0"/>
          <w:i/>
          <w:noProof/>
          <w:sz w:val="22"/>
          <w:szCs w:val="22"/>
          <w:u w:val="none"/>
          <w:lang w:val="es-AR"/>
        </w:rPr>
        <w:t>ex opere operato</w:t>
      </w:r>
      <w:r>
        <w:rPr>
          <w:rFonts w:ascii="Souvenir Lt BT" w:hAnsi="Souvenir Lt BT"/>
          <w:b w:val="0"/>
          <w:noProof/>
          <w:sz w:val="22"/>
          <w:szCs w:val="22"/>
          <w:u w:val="none"/>
          <w:lang w:val="es-AR"/>
        </w:rPr>
        <w:t>».</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A su fructuosidad, ya que teniendo verdadero sacramento y sin poder destruir la naturaleza del mismo y su poder para producir fruto, no lo produce si no se dan las debidas condiciones en el receptor.</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A la estabilidad, con el ministro</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noProof/>
          <w:sz w:val="22"/>
          <w:szCs w:val="22"/>
          <w:u w:val="none"/>
        </w:rPr>
        <w:instrText>ministro"</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válido, la materia y la forma, ciertamente hay sacramento. No destruye su estabilidad por algo extrínseco a él. </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A la reviviscencia de algunos sacramentos, como indicamos en el punto siguiente.</w:t>
      </w:r>
    </w:p>
    <w:p w:rsidR="00925126" w:rsidRDefault="00925126" w:rsidP="00A82F67">
      <w:pPr>
        <w:pStyle w:val="Ttulo"/>
        <w:keepNext/>
        <w:widowControl w:val="0"/>
        <w:tabs>
          <w:tab w:val="clear" w:pos="4513"/>
        </w:tabs>
        <w:suppressAutoHyphens w:val="0"/>
        <w:spacing w:before="300" w:afterLines="60" w:after="144"/>
        <w:jc w:val="left"/>
        <w:rPr>
          <w:rFonts w:ascii="Souvenir Lt BT" w:hAnsi="Souvenir Lt BT"/>
          <w:i/>
          <w:noProof/>
          <w:sz w:val="24"/>
          <w:szCs w:val="24"/>
          <w:u w:val="none"/>
          <w:lang w:val="es-AR"/>
        </w:rPr>
      </w:pPr>
      <w:r>
        <w:rPr>
          <w:rFonts w:ascii="Souvenir Lt BT" w:hAnsi="Souvenir Lt BT"/>
          <w:i/>
          <w:noProof/>
          <w:sz w:val="24"/>
          <w:szCs w:val="24"/>
          <w:u w:val="none"/>
          <w:lang w:val="es-AR"/>
        </w:rPr>
        <w:t>Párrafo 3º. Más sobre las tres instancias</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El gran teólogo Cardenal Luis Billot (quien tuvo como a uno de sus alumnos preferidos al querido y ejemplar Obispo, Mons. Antonio Rocca, que fuera por 41 años vicario general de la Arquidiócesis de Buenos Aires) enseñaba al respecto: «El mencionado efecto se llama «</w:t>
      </w:r>
      <w:r>
        <w:rPr>
          <w:rFonts w:ascii="Souvenir Lt BT" w:hAnsi="Souvenir Lt BT"/>
          <w:b w:val="0"/>
          <w:i/>
          <w:noProof/>
          <w:sz w:val="22"/>
          <w:szCs w:val="22"/>
          <w:u w:val="none"/>
          <w:lang w:val="es-AR"/>
        </w:rPr>
        <w:t>res</w:t>
      </w:r>
      <w:r>
        <w:rPr>
          <w:rFonts w:ascii="Souvenir Lt BT" w:hAnsi="Souvenir Lt BT"/>
          <w:b w:val="0"/>
          <w:noProof/>
          <w:sz w:val="22"/>
          <w:szCs w:val="22"/>
          <w:u w:val="none"/>
          <w:lang w:val="es-AR"/>
        </w:rPr>
        <w:t>» y «</w:t>
      </w:r>
      <w:r>
        <w:rPr>
          <w:rFonts w:ascii="Souvenir Lt BT" w:hAnsi="Souvenir Lt BT"/>
          <w:b w:val="0"/>
          <w:i/>
          <w:noProof/>
          <w:sz w:val="22"/>
          <w:szCs w:val="22"/>
          <w:u w:val="none"/>
          <w:lang w:val="es-AR"/>
        </w:rPr>
        <w:t>sacramentum</w:t>
      </w:r>
      <w:r>
        <w:rPr>
          <w:rFonts w:ascii="Souvenir Lt BT" w:hAnsi="Souvenir Lt BT"/>
          <w:b w:val="0"/>
          <w:noProof/>
          <w:sz w:val="22"/>
          <w:szCs w:val="22"/>
          <w:u w:val="none"/>
          <w:lang w:val="es-AR"/>
        </w:rPr>
        <w:t>» (realidad y sacramento), del cual hemos anticipado algo anteriormente. Puesto que Santo Tomás enseña que en los sacramentos de la Nueva Ley se encuentran tres cosas: a saber, algo que es sacramento sólo, algo que es realidad y sacramento y algo que es sólo realidad. El sacramento sólo significa y no es significado; pues es el mismo signo exterior que consta de cosas como de materia y de palabras como forma. La realidad tan sólo está significada pero no significa; pues es el último efecto, o sea la gracia</w:t>
      </w:r>
      <w:r>
        <w:rPr>
          <w:rFonts w:ascii="Souvenir Lt BT" w:hAnsi="Souvenir Lt BT"/>
          <w:b w:val="0"/>
          <w:noProof/>
          <w:sz w:val="22"/>
          <w:szCs w:val="22"/>
          <w:u w:val="none"/>
          <w:lang w:val="es-AR"/>
        </w:rPr>
        <w:fldChar w:fldCharType="begin"/>
      </w:r>
      <w:r>
        <w:rPr>
          <w:rFonts w:ascii="Souvenir Lt BT" w:hAnsi="Souvenir Lt BT"/>
          <w:b w:val="0"/>
          <w:noProof/>
          <w:sz w:val="22"/>
          <w:szCs w:val="22"/>
          <w:u w:val="none"/>
          <w:lang w:val="es-AR"/>
        </w:rPr>
        <w:instrText xml:space="preserve"> XE "</w:instrText>
      </w:r>
      <w:r>
        <w:rPr>
          <w:rFonts w:ascii="Souvenir Lt BT" w:hAnsi="Souvenir Lt BT"/>
          <w:noProof/>
          <w:sz w:val="22"/>
          <w:szCs w:val="22"/>
          <w:u w:val="none"/>
        </w:rPr>
        <w:instrText>gracia"</w:instrText>
      </w:r>
      <w:r>
        <w:rPr>
          <w:rFonts w:ascii="Souvenir Lt BT" w:hAnsi="Souvenir Lt BT"/>
          <w:b w:val="0"/>
          <w:noProof/>
          <w:sz w:val="22"/>
          <w:szCs w:val="22"/>
          <w:u w:val="none"/>
          <w:lang w:val="es-AR"/>
        </w:rPr>
        <w:instrText xml:space="preserve"> </w:instrText>
      </w:r>
      <w:r>
        <w:rPr>
          <w:rFonts w:ascii="Souvenir Lt BT" w:hAnsi="Souvenir Lt BT"/>
          <w:b w:val="0"/>
          <w:noProof/>
          <w:sz w:val="22"/>
          <w:szCs w:val="22"/>
          <w:u w:val="none"/>
          <w:lang w:val="es-AR"/>
        </w:rPr>
        <w:fldChar w:fldCharType="end"/>
      </w:r>
      <w:r>
        <w:rPr>
          <w:rFonts w:ascii="Souvenir Lt BT" w:hAnsi="Souvenir Lt BT"/>
          <w:b w:val="0"/>
          <w:noProof/>
          <w:sz w:val="22"/>
          <w:szCs w:val="22"/>
          <w:u w:val="none"/>
          <w:lang w:val="es-AR"/>
        </w:rPr>
        <w:t xml:space="preserve"> propia de cada sacramento. Finalmente la realidad y el sacramento es algo intermedio que es significado y significa al mismo tiempo; digo es significado, inmediatamente por el sacramento exterior, y además en cuanto unido infaliblemente con el mismo sacramento exterior, significa el último efecto de la gracia, que como dijimos recién es sólo realidad (</w:t>
      </w:r>
      <w:r>
        <w:rPr>
          <w:rFonts w:ascii="Souvenir Lt BT" w:hAnsi="Souvenir Lt BT"/>
          <w:b w:val="0"/>
          <w:i/>
          <w:noProof/>
          <w:sz w:val="22"/>
          <w:szCs w:val="22"/>
          <w:u w:val="none"/>
          <w:lang w:val="es-AR"/>
        </w:rPr>
        <w:t>res</w:t>
      </w:r>
      <w:r>
        <w:rPr>
          <w:rFonts w:ascii="Souvenir Lt BT" w:hAnsi="Souvenir Lt BT"/>
          <w:b w:val="0"/>
          <w:noProof/>
          <w:sz w:val="22"/>
          <w:szCs w:val="22"/>
          <w:u w:val="none"/>
          <w:lang w:val="es-AR"/>
        </w:rPr>
        <w:t>).</w:t>
      </w:r>
    </w:p>
    <w:p w:rsidR="00925126" w:rsidRDefault="00925126">
      <w:pPr>
        <w:widowControl w:val="0"/>
        <w:spacing w:before="60" w:afterLines="60" w:after="144"/>
        <w:ind w:firstLine="284"/>
        <w:jc w:val="both"/>
        <w:rPr>
          <w:rFonts w:ascii="Souvenir Lt BT" w:hAnsi="Souvenir Lt BT"/>
          <w:b/>
          <w:noProof/>
          <w:sz w:val="22"/>
          <w:szCs w:val="22"/>
          <w:lang w:val="es-AR"/>
        </w:rPr>
      </w:pPr>
      <w:r>
        <w:rPr>
          <w:rFonts w:ascii="Souvenir Lt BT" w:hAnsi="Souvenir Lt BT"/>
          <w:noProof/>
          <w:sz w:val="22"/>
          <w:szCs w:val="22"/>
          <w:lang w:val="es-AR"/>
        </w:rPr>
        <w:t>Finalmente se designa aquel mismo efecto del que trata la presente proposición como la razón de la reviviscencia del sacramento ilícitamente recibido, en cuanto desaparece el obstáculo. Pues se ha de saber que los teólogos dicen que los sacramentos reviven</w:t>
      </w:r>
      <w:r>
        <w:rPr>
          <w:rStyle w:val="Refdenotaalpie"/>
          <w:rFonts w:ascii="Souvenir Lt BT" w:hAnsi="Souvenir Lt BT"/>
          <w:noProof/>
          <w:sz w:val="22"/>
          <w:szCs w:val="22"/>
        </w:rPr>
        <w:footnoteReference w:id="533"/>
      </w:r>
      <w:r>
        <w:rPr>
          <w:rFonts w:ascii="Souvenir Lt BT" w:hAnsi="Souvenir Lt BT"/>
          <w:noProof/>
          <w:sz w:val="22"/>
          <w:szCs w:val="22"/>
          <w:lang w:val="es-AR"/>
        </w:rPr>
        <w:t>, cuando se reciben válidamente pero infructuosamente por falta de las disposiciones y luego, quitado el impedimento que se oponía a la infusión de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sacramento, consiguen el efecto de la justificación. Y se toma esta noción de San Agustín, ... [quien] enseñando contra los donatistas que no hay que rebautizar a los herejes convertidos a la Iglesia Católica, dice: «Pues como en aquel que se acercara indebidamente, no debe ser bautizado de nuevo sino que es purificado con la misma piadosa corrección y verdadera confesión..., para que lo que antes fue dado, entonces empiece a valer para la salvación cuando aquel impedimento desaparezca con una verdadera confesión; así también el que recibió el bautismo de Cristo en alguna herejía o cisma (por cuyo sacrílego crimen sus pecados no fueron perdonados) cuando se haya corregido y venga a la sociedad y la unidad de la Iglesia, no se ha de bautizar de nuevo porque su misma reconciliación y paz hace que ya empiece a aprovechar el sacramento en la unidad para la remisión de sus pecados, el cual recibido en el cisma no podía aprovechar»</w:t>
      </w:r>
      <w:r>
        <w:rPr>
          <w:rStyle w:val="Refdenotaalpie"/>
          <w:rFonts w:ascii="Souvenir Lt BT" w:hAnsi="Souvenir Lt BT"/>
          <w:noProof/>
          <w:sz w:val="22"/>
          <w:szCs w:val="22"/>
        </w:rPr>
        <w:footnoteReference w:id="534"/>
      </w:r>
      <w:r>
        <w:rPr>
          <w:rFonts w:ascii="Souvenir Lt BT" w:hAnsi="Souvenir Lt BT"/>
          <w:noProof/>
          <w:sz w:val="22"/>
          <w:szCs w:val="22"/>
          <w:lang w:val="es-AR"/>
        </w:rPr>
        <w:t>. Sin embargo al tratar de la reviviscencia de los sacramentos es necesario distinguir entre un sacramento y otro. Pues que el bautismo reviva y por razón de su evidente igualdad, los otros dos que imprimen carácter, es sentencia común y concorde de todos. Por el contrario, todos afirman con certeza que la Eucaristía no revive. Pero de los otros tres se discute. Hay quienes niegan rotundamente y quienes afirman rotundamente y nosotros con ellos; finalmente hay quienes opinan que reviven el Matrimonio y la Extremaunción, pero no la Penitencia, porque juzgan que no se puede dar el sacramento de la Penitencia válido al mismo tiempo informe»</w:t>
      </w:r>
      <w:r>
        <w:rPr>
          <w:rStyle w:val="Refdenotaalpie"/>
          <w:rFonts w:ascii="Souvenir Lt BT" w:hAnsi="Souvenir Lt BT"/>
          <w:noProof/>
          <w:sz w:val="22"/>
          <w:szCs w:val="22"/>
        </w:rPr>
        <w:footnoteReference w:id="535"/>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Magníficamente S.S. Inocencio III decía: «Hay que distinguir, sin embargo, sutilmente entre las tres cosas distintas que hay en este sacramento: la forma visible, la verdad del cuerpo y la virtud espiritual. La forma es la del pan y el vino; la verdad, la de la carne y la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la virtud, la de la unidad y la caridad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Lo primero es signo y no realidad. Lo segundo es signo</w:t>
      </w:r>
      <w:r>
        <w:rPr>
          <w:rStyle w:val="Refdenotaalpie"/>
          <w:rFonts w:ascii="Souvenir Lt BT" w:hAnsi="Souvenir Lt BT"/>
          <w:noProof/>
          <w:sz w:val="22"/>
          <w:szCs w:val="22"/>
        </w:rPr>
        <w:footnoteReference w:id="536"/>
      </w:r>
      <w:r>
        <w:rPr>
          <w:rFonts w:ascii="Souvenir Lt BT" w:hAnsi="Souvenir Lt BT"/>
          <w:noProof/>
          <w:sz w:val="22"/>
          <w:szCs w:val="22"/>
          <w:lang w:val="es-AR"/>
        </w:rPr>
        <w:t xml:space="preserve"> y realidad. Lo tercero es realidad y no signo. Pero lo primero es signo de entrambas realidades. Lo segundo es signo de lo tercero y realidad de lo primero. Lo tercero es realidad de entrambos signos»</w:t>
      </w:r>
      <w:r>
        <w:rPr>
          <w:rStyle w:val="Refdenotaalpie"/>
          <w:rFonts w:ascii="Souvenir Lt BT" w:hAnsi="Souvenir Lt BT"/>
          <w:noProof/>
          <w:sz w:val="22"/>
          <w:szCs w:val="22"/>
        </w:rPr>
        <w:footnoteReference w:id="537"/>
      </w:r>
      <w:r>
        <w:rPr>
          <w:rFonts w:ascii="Souvenir Lt BT" w:hAnsi="Souvenir Lt BT"/>
          <w:noProof/>
          <w:sz w:val="22"/>
          <w:szCs w:val="22"/>
          <w:lang w:val="es-AR"/>
        </w:rPr>
        <w:t>.</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 xml:space="preserve">Las </w:t>
      </w:r>
      <w:r>
        <w:rPr>
          <w:rFonts w:ascii="Souvenir Lt BT" w:hAnsi="Souvenir Lt BT"/>
          <w:b w:val="0"/>
          <w:i/>
          <w:noProof/>
          <w:sz w:val="22"/>
          <w:szCs w:val="22"/>
          <w:u w:val="none"/>
          <w:lang w:val="es-AR"/>
        </w:rPr>
        <w:t>obras de Dios son perfectas</w:t>
      </w:r>
      <w:r>
        <w:rPr>
          <w:rFonts w:ascii="Souvenir Lt BT" w:hAnsi="Souvenir Lt BT"/>
          <w:b w:val="0"/>
          <w:noProof/>
          <w:sz w:val="22"/>
          <w:szCs w:val="22"/>
          <w:u w:val="none"/>
          <w:lang w:val="es-AR"/>
        </w:rPr>
        <w:t xml:space="preserve"> (Dt 32,4) y los sacramentos y el sacrifico sacramental, por ser obras de Dios, son perfectos.</w:t>
      </w:r>
    </w:p>
    <w:p w:rsidR="00925126" w:rsidRDefault="00925126">
      <w:pPr>
        <w:pStyle w:val="Ttulo"/>
        <w:widowControl w:val="0"/>
        <w:tabs>
          <w:tab w:val="clear" w:pos="4513"/>
        </w:tabs>
        <w:suppressAutoHyphens w:val="0"/>
        <w:spacing w:before="60" w:afterLines="60" w:after="144"/>
        <w:jc w:val="left"/>
        <w:rPr>
          <w:rFonts w:ascii="Souvenir Lt BT" w:hAnsi="Souvenir Lt BT"/>
          <w:i/>
          <w:noProof/>
          <w:sz w:val="24"/>
          <w:szCs w:val="24"/>
          <w:u w:val="none"/>
          <w:lang w:val="es-AR"/>
        </w:rPr>
      </w:pPr>
      <w:r>
        <w:rPr>
          <w:rFonts w:ascii="Souvenir Lt BT" w:hAnsi="Souvenir Lt BT"/>
          <w:i/>
          <w:noProof/>
          <w:sz w:val="24"/>
          <w:szCs w:val="24"/>
          <w:u w:val="none"/>
          <w:lang w:val="es-AR"/>
        </w:rPr>
        <w:t>Párrafo 4º. Genialidad de este don de Dios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Frente a esta inefable realidad podemos considerar la sabiduría de nuestro Señor que quiso quedarse como comida y bebida bajo las especies consagradas y, además, la genialidad de dejarnos –como necesita nuestra naturaleza humana– un sacrificio visible, y por si fuese poco, no en </w:t>
      </w:r>
      <w:r>
        <w:rPr>
          <w:rFonts w:ascii="Souvenir Lt BT" w:hAnsi="Souvenir Lt BT"/>
          <w:b/>
          <w:noProof/>
          <w:spacing w:val="-3"/>
          <w:sz w:val="22"/>
          <w:szCs w:val="22"/>
          <w:lang w:val="es-AR"/>
        </w:rPr>
        <w:t>especie propia</w:t>
      </w:r>
      <w:r>
        <w:rPr>
          <w:rFonts w:ascii="Souvenir Lt BT" w:hAnsi="Souvenir Lt BT"/>
          <w:noProof/>
          <w:spacing w:val="-3"/>
          <w:sz w:val="22"/>
          <w:szCs w:val="22"/>
          <w:lang w:val="es-AR"/>
        </w:rPr>
        <w:t xml:space="preserve">, sino incruento, es decir, </w:t>
      </w:r>
      <w:r>
        <w:rPr>
          <w:rFonts w:ascii="Souvenir Lt BT" w:hAnsi="Souvenir Lt BT"/>
          <w:b/>
          <w:noProof/>
          <w:spacing w:val="-3"/>
          <w:sz w:val="22"/>
          <w:szCs w:val="22"/>
          <w:lang w:val="es-AR"/>
        </w:rPr>
        <w:t>bajo otra especie</w:t>
      </w:r>
      <w:r>
        <w:rPr>
          <w:rFonts w:ascii="Souvenir Lt BT" w:hAnsi="Souvenir Lt BT"/>
          <w:noProof/>
          <w:spacing w:val="-3"/>
          <w:sz w:val="22"/>
          <w:szCs w:val="22"/>
          <w:lang w:val="es-AR"/>
        </w:rPr>
        <w:t>, en especie ajena de pan y vino. Como quiso coadunar a su Cuerpo físico, su Cuerpo místico. Y, por último, como quiso quedarse bajo las especies eucarísticas todo el tiempo que duren las mismas, en actitud de oblación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tanto, considero adecuado la posibilidad de deducir algunas consecuencias espirituales de esta doctrina de las tres formalidades del sacramento: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1. Considerando solamente el sacramento o signo: El signo más importante de la Eucaristía son las especies del</w:t>
      </w:r>
      <w:r>
        <w:rPr>
          <w:rFonts w:ascii="Souvenir Lt BT" w:hAnsi="Souvenir Lt BT"/>
          <w:b/>
          <w:noProof/>
          <w:spacing w:val="-3"/>
          <w:sz w:val="22"/>
          <w:szCs w:val="22"/>
          <w:lang w:val="es-AR"/>
        </w:rPr>
        <w:t xml:space="preserve"> pan </w:t>
      </w:r>
      <w:r>
        <w:rPr>
          <w:rFonts w:ascii="Souvenir Lt BT" w:hAnsi="Souvenir Lt BT"/>
          <w:noProof/>
          <w:spacing w:val="-3"/>
          <w:sz w:val="22"/>
          <w:szCs w:val="22"/>
          <w:lang w:val="es-AR"/>
        </w:rPr>
        <w:t xml:space="preserve">y del </w:t>
      </w:r>
      <w:r>
        <w:rPr>
          <w:rFonts w:ascii="Souvenir Lt BT" w:hAnsi="Souvenir Lt BT"/>
          <w:b/>
          <w:noProof/>
          <w:spacing w:val="-3"/>
          <w:sz w:val="22"/>
          <w:szCs w:val="22"/>
          <w:lang w:val="es-AR"/>
        </w:rPr>
        <w:t>vino, consagrados e inmolados.</w:t>
      </w:r>
      <w:r>
        <w:rPr>
          <w:rFonts w:ascii="Souvenir Lt BT" w:hAnsi="Souvenir Lt BT"/>
          <w:noProof/>
          <w:spacing w:val="-3"/>
          <w:sz w:val="22"/>
          <w:szCs w:val="22"/>
          <w:lang w:val="es-AR"/>
        </w:rPr>
        <w:t xml:space="preserve"> Todos los otros signos, ceremonias, acciones, cantos, actitudes, construcciones, mobiliario, ornamentos, etc. deben ayudar a realizar el signo primario; estas cosas son importantes para solemnizar la Eucaristía, pero no son lo principal. Tanto la Misa de Barcelona</w:t>
      </w:r>
      <w:r>
        <w:rPr>
          <w:rStyle w:val="Refdenotaalpie"/>
          <w:rFonts w:ascii="Souvenir Lt BT" w:hAnsi="Souvenir Lt BT"/>
          <w:noProof/>
          <w:spacing w:val="-3"/>
          <w:sz w:val="22"/>
          <w:szCs w:val="22"/>
        </w:rPr>
        <w:footnoteReference w:id="538"/>
      </w:r>
      <w:r>
        <w:rPr>
          <w:rFonts w:ascii="Souvenir Lt BT" w:hAnsi="Souvenir Lt BT"/>
          <w:noProof/>
          <w:spacing w:val="-3"/>
          <w:sz w:val="22"/>
          <w:szCs w:val="22"/>
          <w:lang w:val="es-AR"/>
        </w:rPr>
        <w:t>, como el más imponente pontifical celebrado por el Papa en la Basílica de San Pedro solemnizado por la Misa de la Coronación de Mozart, como la salsburguriense a cinco coros en la catedral de Salzburgo, como la que hemos celebrado en villas miserias bajo una nube de moscas, como la de los confesores de la fe Mindzenty, Slipyj, Van Thuan, etc. en sus prisiones –sin ornamentos, ni cantos, ni misales, ni cirios, ni manteles...– sólo ofreciendo la materia, consagrándola y comulgándola... en todas ellas lo más y lo único importante es el Cuerpo y la Sangre de Jesucristo.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Cuando hacemos la adoración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adoración"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con el Santísimo Sacramento expuesto no hablamos con la custodia que lo contiene, ni le prestamos a ella mucha atención. Hablamos sí, escuchamos sí, adoramos sí, al mismo Señor expuesto en ella. De manera parecida obramos y debemos obrar en la Misa: debemos trascender lo sensible para llegar a lo esencial, que está velado por lo sensible.</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Además, hemos de prestar suma atención al hecho de que, tal como instituyó este sacramento Nuestro Señor Jesucristo, se realiza por la doble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primero del pan y luego del vino, que significan y realizan, el sacrificio de la Cruz en el cual también, su Sangre apareció separada de su Cuerpo.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2. Ni la posible indignidad del ministro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ministro"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ni nuestra real indignidad afectan a la realidad infalible por la cual, dada las condiciones, el mismo Cristo ofrece su Cuerpo entregado y su Sangre derramada al Padre celestial.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Aunque me parezca no tener fe y en realidad no la tuviese, aunque me parezca estar lleno de pecados y lo estuviese realmente, aunque me pareciera que no me falta ningún escrúpulo y de hecho así lo fuese. Cristo está infaliblemente bajo las especies eucarísticas, aún después del rito mismo de la Consagración. Más allá de todo condicionamiento y limitación humana, habiendo un ministro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ministro"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legítimo, que quiere hacer lo que hace la Iglesia, que sobre la materia de pan de trigo y vino de uva, pronuncia las palabras de Cristo: «...</w:t>
      </w:r>
      <w:r>
        <w:rPr>
          <w:rFonts w:ascii="Souvenir Lt BT" w:hAnsi="Souvenir Lt BT"/>
          <w:i/>
          <w:noProof/>
          <w:spacing w:val="-3"/>
          <w:sz w:val="22"/>
          <w:szCs w:val="22"/>
          <w:lang w:val="es-AR"/>
        </w:rPr>
        <w:t>Es mi Cuerpo ... es mi Sangre</w:t>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3. Si consideramos solamente lo que produce invisiblemente este sacramento, debemos considerar atentamente que realiza la Iglesia, es decir el Cuerpo místico de Cristo, la unión con su Cabeza Cristo y, por su Cabeza, unión con todos sus miembros. Unión con los miembros que ya reinan en el cielo formando la Iglesia celestial –la Virgen, los santos, los beatos... los que murieron en gracia sin deber pena temporal...–; unión con los que murieron en gracia pero están pagando todavía la pena temporal debida a los pecados ya perdonados y forman la Iglesia paciente, por quienes sufragamos; unión con todos los bautizados que todavía peregrinan por este mundo, unión plena con aquellos que están en gracia, unión en la fe con aquellos que están en pecado y una cierta unión con todos los hombres y mujeres que viven en este mundo y no están bautizados porque son miembros en potencia del Cuerpo Místico de Cristo y por todos ellos ofrecemos el sacrificio de Cristo y nuestros sacrificios unidos al sacrificio de El.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Porque significa la unidad de la Iglesia y la realiza eficazmente se nombra a los garantes de esa unidad: De la Iglesia Universal: el Papa, de la Iglesia particular, el Obispo. En cada Misa aprendemos a trabajar por la unidad de la Iglesia, a suspirar por la unidad de todos los cristianos y de todos los hombres hasta que se cumpla la promesa –profecía del Señor: </w:t>
      </w:r>
      <w:r>
        <w:rPr>
          <w:rFonts w:ascii="Souvenir Lt BT" w:hAnsi="Souvenir Lt BT"/>
          <w:i/>
          <w:noProof/>
          <w:spacing w:val="-3"/>
          <w:sz w:val="22"/>
          <w:szCs w:val="22"/>
          <w:lang w:val="es-AR"/>
        </w:rPr>
        <w:t>Habrá un sólo rebaño y un sólo pastor</w:t>
      </w:r>
      <w:r>
        <w:rPr>
          <w:rFonts w:ascii="Souvenir Lt BT" w:hAnsi="Souvenir Lt BT"/>
          <w:noProof/>
          <w:spacing w:val="-3"/>
          <w:sz w:val="22"/>
          <w:szCs w:val="22"/>
          <w:lang w:val="es-AR"/>
        </w:rPr>
        <w:t xml:space="preserve"> (Jn 10,16).</w:t>
      </w:r>
    </w:p>
    <w:p w:rsidR="00925126" w:rsidRDefault="00925126">
      <w:pPr>
        <w:pStyle w:val="Ttulo"/>
        <w:widowControl w:val="0"/>
        <w:tabs>
          <w:tab w:val="clear" w:pos="4513"/>
        </w:tabs>
        <w:suppressAutoHyphens w:val="0"/>
        <w:spacing w:before="60" w:afterLines="60" w:after="144"/>
        <w:ind w:firstLine="284"/>
        <w:jc w:val="both"/>
        <w:rPr>
          <w:rFonts w:ascii="Souvenir Lt BT" w:hAnsi="Souvenir Lt BT"/>
          <w:b w:val="0"/>
          <w:noProof/>
          <w:sz w:val="22"/>
          <w:szCs w:val="22"/>
          <w:u w:val="none"/>
          <w:lang w:val="es-AR"/>
        </w:rPr>
      </w:pPr>
      <w:r>
        <w:rPr>
          <w:rFonts w:ascii="Souvenir Lt BT" w:hAnsi="Souvenir Lt BT"/>
          <w:b w:val="0"/>
          <w:noProof/>
          <w:sz w:val="22"/>
          <w:szCs w:val="22"/>
          <w:u w:val="none"/>
          <w:lang w:val="es-AR"/>
        </w:rPr>
        <w:t>¡No dejemos nunca de admirar la belleza de la Eucaristía y de enriquecernos con su participación y frecuencia!</w:t>
      </w:r>
    </w:p>
    <w:p w:rsidR="00925126" w:rsidRDefault="00925126">
      <w:pPr>
        <w:widowControl w:val="0"/>
        <w:spacing w:before="60" w:afterLines="60" w:after="144" w:line="240" w:lineRule="atLeast"/>
        <w:jc w:val="center"/>
        <w:rPr>
          <w:rFonts w:ascii="Souvenir Lt BT" w:hAnsi="Souvenir Lt BT"/>
          <w:b/>
          <w:noProof/>
          <w:spacing w:val="-3"/>
          <w:lang w:val="es-AR"/>
        </w:rPr>
      </w:pPr>
    </w:p>
    <w:p w:rsidR="00925126" w:rsidRDefault="00925126" w:rsidP="00766EA9">
      <w:pPr>
        <w:widowControl w:val="0"/>
        <w:spacing w:before="60" w:afterLines="60" w:after="144" w:line="240" w:lineRule="atLeast"/>
        <w:jc w:val="center"/>
        <w:rPr>
          <w:rFonts w:ascii="Souvenir Lt BT" w:hAnsi="Souvenir Lt BT"/>
          <w:b/>
          <w:noProof/>
          <w:spacing w:val="-3"/>
          <w:lang w:val="es-AR"/>
        </w:rPr>
      </w:pPr>
      <w:r>
        <w:rPr>
          <w:rFonts w:ascii="Souvenir Lt BT" w:hAnsi="Souvenir Lt BT"/>
          <w:b/>
          <w:noProof/>
          <w:spacing w:val="-3"/>
          <w:lang w:val="es-AR"/>
        </w:rPr>
        <w:t>Artículo 9º. Tres fines</w:t>
      </w:r>
    </w:p>
    <w:p w:rsidR="00925126" w:rsidRDefault="00925126">
      <w:pPr>
        <w:pStyle w:val="Ttulo"/>
        <w:widowControl w:val="0"/>
        <w:tabs>
          <w:tab w:val="clear" w:pos="4513"/>
        </w:tabs>
        <w:suppressAutoHyphens w:val="0"/>
        <w:spacing w:before="260" w:afterLines="60" w:after="144"/>
        <w:jc w:val="left"/>
        <w:rPr>
          <w:rFonts w:ascii="Souvenir Lt BT" w:hAnsi="Souvenir Lt BT"/>
          <w:i/>
          <w:noProof/>
          <w:sz w:val="24"/>
          <w:szCs w:val="24"/>
          <w:u w:val="none"/>
          <w:lang w:val="es-AR"/>
        </w:rPr>
      </w:pPr>
      <w:r>
        <w:rPr>
          <w:rFonts w:ascii="Souvenir Lt BT" w:hAnsi="Souvenir Lt BT"/>
          <w:i/>
          <w:noProof/>
          <w:sz w:val="24"/>
          <w:szCs w:val="24"/>
          <w:u w:val="none"/>
          <w:lang w:val="es-AR"/>
        </w:rPr>
        <w:t>Párrafo 1º. Latréutico</w:t>
      </w:r>
    </w:p>
    <w:p w:rsidR="00925126" w:rsidRDefault="00925126">
      <w:pPr>
        <w:widowControl w:val="0"/>
        <w:spacing w:before="160" w:afterLines="60" w:after="144"/>
        <w:jc w:val="both"/>
        <w:rPr>
          <w:rFonts w:ascii="Souvenir Lt BT" w:hAnsi="Souvenir Lt BT"/>
          <w:b/>
          <w:noProof/>
          <w:sz w:val="22"/>
          <w:szCs w:val="22"/>
          <w:lang w:val="es-AR"/>
        </w:rPr>
      </w:pPr>
      <w:r>
        <w:rPr>
          <w:rFonts w:ascii="Souvenir Lt BT" w:hAnsi="Souvenir Lt BT"/>
          <w:b/>
          <w:noProof/>
          <w:sz w:val="22"/>
          <w:szCs w:val="22"/>
          <w:lang w:val="es-AR"/>
        </w:rPr>
        <w:t>1. Sólo a Dios se debe sacrificar</w:t>
      </w:r>
      <w:r>
        <w:rPr>
          <w:rFonts w:ascii="Souvenir Lt BT" w:hAnsi="Souvenir Lt BT"/>
          <w:b/>
          <w:noProof/>
          <w:sz w:val="22"/>
          <w:szCs w:val="22"/>
          <w:lang w:val="es-AR"/>
        </w:rPr>
        <w:fldChar w:fldCharType="begin"/>
      </w:r>
      <w:r>
        <w:instrText xml:space="preserve"> XE "sacrificio:solo a Dios" </w:instrText>
      </w:r>
      <w:r>
        <w:rPr>
          <w:rFonts w:ascii="Souvenir Lt BT" w:hAnsi="Souvenir Lt BT"/>
          <w:b/>
          <w:noProof/>
          <w:sz w:val="22"/>
          <w:szCs w:val="22"/>
          <w:lang w:val="es-AR"/>
        </w:rPr>
        <w:fldChar w:fldCharType="end"/>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z w:val="22"/>
          <w:szCs w:val="22"/>
          <w:lang w:val="es-AR"/>
        </w:rPr>
        <w:t>«</w:t>
      </w:r>
      <w:r>
        <w:rPr>
          <w:rFonts w:ascii="Souvenir Lt BT" w:hAnsi="Souvenir Lt BT"/>
          <w:noProof/>
          <w:spacing w:val="-3"/>
          <w:sz w:val="22"/>
          <w:szCs w:val="22"/>
          <w:lang w:val="es-AR"/>
        </w:rPr>
        <w:t>La eucaristía es a la vez sacrificio y sacramento. Tiene razón de sacrificio en cuanto se ofrece; y de sacramento en cuanto se recibe</w:t>
      </w:r>
      <w:r>
        <w:rPr>
          <w:rFonts w:ascii="Souvenir Lt BT" w:hAnsi="Souvenir Lt BT"/>
          <w:noProof/>
          <w:sz w:val="22"/>
          <w:szCs w:val="22"/>
          <w:lang w:val="es-AR"/>
        </w:rPr>
        <w:t>»</w:t>
      </w:r>
      <w:r>
        <w:rPr>
          <w:rStyle w:val="Refdenotaalpie"/>
          <w:rFonts w:ascii="Souvenir Lt BT" w:hAnsi="Souvenir Lt BT"/>
          <w:noProof/>
          <w:spacing w:val="-3"/>
          <w:sz w:val="22"/>
          <w:szCs w:val="22"/>
        </w:rPr>
        <w:footnoteReference w:id="539"/>
      </w:r>
      <w:r>
        <w:rPr>
          <w:rFonts w:ascii="Souvenir Lt BT" w:hAnsi="Souvenir Lt BT"/>
          <w:noProof/>
          <w:spacing w:val="-3"/>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 quién se ofrece el sacrificio? Sólo a Dios.</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Es muy cierto que sólo a Dios puede ofrecerse el sacrificio como enseña el Concilio de Trento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w:t>
      </w:r>
      <w:r>
        <w:rPr>
          <w:rFonts w:ascii="Souvenir Lt BT" w:hAnsi="Souvenir Lt BT"/>
          <w:noProof/>
          <w:sz w:val="22"/>
          <w:szCs w:val="22"/>
          <w:lang w:val="es-AR"/>
        </w:rPr>
        <w:t>«</w:t>
      </w:r>
      <w:r>
        <w:rPr>
          <w:rFonts w:ascii="Souvenir Lt BT" w:hAnsi="Souvenir Lt BT"/>
          <w:noProof/>
          <w:spacing w:val="-3"/>
          <w:sz w:val="22"/>
          <w:szCs w:val="22"/>
          <w:lang w:val="es-AR"/>
        </w:rPr>
        <w:t>Y aunque la Iglesia haya tenido la costumbre de celebrar en varias ocasiones algunas Misas en honor y memoria de los santos; enseña no obstante que no se ofrece a éstos el sacrificio, sino sólo a Dios que les dio la corona; por lo que no puede el sacerdote decir: Yo te ofrezco el sacrificio, san Pedro o san Pablo, sino que dando gracias a Dios por las victorias que éstos alcanzaron, implora su patrocinio, para que los mismos santos de quienes hacemos memoria en la tierra, se dignen interceder por nosotros en el cielo</w:t>
      </w:r>
      <w:r>
        <w:rPr>
          <w:rFonts w:ascii="Souvenir Lt BT" w:hAnsi="Souvenir Lt BT"/>
          <w:noProof/>
          <w:sz w:val="22"/>
          <w:szCs w:val="22"/>
          <w:lang w:val="es-AR"/>
        </w:rPr>
        <w:t>»</w:t>
      </w:r>
      <w:r>
        <w:rPr>
          <w:rStyle w:val="Refdenotaalpie"/>
          <w:rFonts w:ascii="Souvenir Lt BT" w:hAnsi="Souvenir Lt BT"/>
          <w:noProof/>
          <w:spacing w:val="-3"/>
          <w:sz w:val="22"/>
          <w:szCs w:val="22"/>
        </w:rPr>
        <w:footnoteReference w:id="540"/>
      </w:r>
      <w:r>
        <w:rPr>
          <w:rFonts w:ascii="Souvenir Lt BT" w:hAnsi="Souvenir Lt BT"/>
          <w:noProof/>
          <w:spacing w:val="-3"/>
          <w:sz w:val="22"/>
          <w:szCs w:val="22"/>
          <w:lang w:val="es-AR"/>
        </w:rPr>
        <w:t>.</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Enseña el Catecismo de la Iglesia Católica: «Es justo ofrecer a Dios sacrificios en señal de adoración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adoración"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de gratitud, de súplica y de comunión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“Toda acción realizada para unirse a Dios en la santa comunión y poder ser bienaventurado es un verdadero sacrificio”</w:t>
      </w:r>
      <w:r>
        <w:rPr>
          <w:rStyle w:val="Refdenotaalpie"/>
          <w:rFonts w:ascii="Souvenir Lt BT" w:hAnsi="Souvenir Lt BT"/>
          <w:noProof/>
          <w:spacing w:val="-3"/>
          <w:sz w:val="22"/>
          <w:szCs w:val="22"/>
        </w:rPr>
        <w:footnoteReference w:id="541"/>
      </w:r>
      <w:r>
        <w:rPr>
          <w:rFonts w:ascii="Souvenir Lt BT" w:hAnsi="Souvenir Lt BT"/>
          <w:noProof/>
          <w:spacing w:val="-3"/>
          <w:sz w:val="22"/>
          <w:szCs w:val="22"/>
          <w:lang w:val="es-AR"/>
        </w:rPr>
        <w:t>.</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El sacrificio exterior, para ser auténtico, debe ser expresión del sacrificio espiritual. </w:t>
      </w:r>
      <w:r>
        <w:rPr>
          <w:rFonts w:ascii="Souvenir Lt BT" w:hAnsi="Souvenir Lt BT"/>
          <w:i/>
          <w:noProof/>
          <w:spacing w:val="-3"/>
          <w:sz w:val="22"/>
          <w:szCs w:val="22"/>
          <w:lang w:val="es-AR"/>
        </w:rPr>
        <w:t>Mi sacrificio es un espíritu contrito</w:t>
      </w:r>
      <w:r>
        <w:rPr>
          <w:rFonts w:ascii="Souvenir Lt BT" w:hAnsi="Souvenir Lt BT"/>
          <w:b/>
          <w:i/>
          <w:noProof/>
          <w:spacing w:val="-3"/>
          <w:sz w:val="22"/>
          <w:szCs w:val="22"/>
          <w:lang w:val="es-AR"/>
        </w:rPr>
        <w:t xml:space="preserve"> </w:t>
      </w:r>
      <w:r>
        <w:rPr>
          <w:rFonts w:ascii="Souvenir Lt BT" w:hAnsi="Souvenir Lt BT"/>
          <w:noProof/>
          <w:spacing w:val="-3"/>
          <w:sz w:val="22"/>
          <w:szCs w:val="22"/>
          <w:lang w:val="es-AR"/>
        </w:rPr>
        <w:t>(Sl 51,19). Los profetas de la Antigua Alianza denunciaron con frecuencia los sacrificios hechos sin participación interior</w:t>
      </w:r>
      <w:r>
        <w:rPr>
          <w:rStyle w:val="Refdenotaalpie"/>
          <w:rFonts w:ascii="Souvenir Lt BT" w:hAnsi="Souvenir Lt BT"/>
          <w:noProof/>
          <w:spacing w:val="-3"/>
          <w:sz w:val="22"/>
          <w:szCs w:val="22"/>
        </w:rPr>
        <w:footnoteReference w:id="542"/>
      </w:r>
      <w:r>
        <w:rPr>
          <w:rFonts w:ascii="Souvenir Lt BT" w:hAnsi="Souvenir Lt BT"/>
          <w:noProof/>
          <w:spacing w:val="-3"/>
          <w:sz w:val="22"/>
          <w:szCs w:val="22"/>
          <w:lang w:val="es-AR"/>
        </w:rPr>
        <w:t xml:space="preserve"> o sin relación con el amor al prójimo</w:t>
      </w:r>
      <w:r>
        <w:rPr>
          <w:rStyle w:val="Refdenotaalpie"/>
          <w:rFonts w:ascii="Souvenir Lt BT" w:hAnsi="Souvenir Lt BT"/>
          <w:noProof/>
          <w:spacing w:val="-3"/>
          <w:sz w:val="22"/>
          <w:szCs w:val="22"/>
        </w:rPr>
        <w:footnoteReference w:id="543"/>
      </w:r>
      <w:r>
        <w:rPr>
          <w:rFonts w:ascii="Souvenir Lt BT" w:hAnsi="Souvenir Lt BT"/>
          <w:noProof/>
          <w:spacing w:val="-3"/>
          <w:sz w:val="22"/>
          <w:szCs w:val="22"/>
          <w:lang w:val="es-AR"/>
        </w:rPr>
        <w:t xml:space="preserve">. Jesús recuerda las palabras del profeta Oseas: </w:t>
      </w:r>
      <w:r>
        <w:rPr>
          <w:rFonts w:ascii="Souvenir Lt BT" w:hAnsi="Souvenir Lt BT"/>
          <w:i/>
          <w:noProof/>
          <w:spacing w:val="-3"/>
          <w:sz w:val="22"/>
          <w:szCs w:val="22"/>
          <w:lang w:val="es-AR"/>
        </w:rPr>
        <w:t>Misericordia quiero, que no sacrificio</w:t>
      </w:r>
      <w:r>
        <w:rPr>
          <w:rFonts w:ascii="Souvenir Lt BT" w:hAnsi="Souvenir Lt BT"/>
          <w:noProof/>
          <w:spacing w:val="-3"/>
          <w:sz w:val="22"/>
          <w:szCs w:val="22"/>
          <w:lang w:val="es-AR"/>
        </w:rPr>
        <w:t xml:space="preserve"> (Mt 9,13; 12,7)</w:t>
      </w:r>
      <w:r>
        <w:rPr>
          <w:rStyle w:val="Refdenotaalpie"/>
          <w:rFonts w:ascii="Souvenir Lt BT" w:hAnsi="Souvenir Lt BT"/>
          <w:noProof/>
          <w:spacing w:val="-3"/>
          <w:sz w:val="22"/>
          <w:szCs w:val="22"/>
        </w:rPr>
        <w:footnoteReference w:id="544"/>
      </w:r>
      <w:r>
        <w:rPr>
          <w:rFonts w:ascii="Souvenir Lt BT" w:hAnsi="Souvenir Lt BT"/>
          <w:noProof/>
          <w:spacing w:val="-3"/>
          <w:sz w:val="22"/>
          <w:szCs w:val="22"/>
          <w:lang w:val="es-AR"/>
        </w:rPr>
        <w:t>. El único sacrificio perfecto es el que ofreció Cristo en la cruz en ofrenda total al amor del Padre y por nuestra salvación</w:t>
      </w:r>
      <w:r>
        <w:rPr>
          <w:rStyle w:val="Refdenotaalpie"/>
          <w:rFonts w:ascii="Souvenir Lt BT" w:hAnsi="Souvenir Lt BT"/>
          <w:noProof/>
          <w:spacing w:val="-3"/>
          <w:sz w:val="22"/>
          <w:szCs w:val="22"/>
        </w:rPr>
        <w:footnoteReference w:id="545"/>
      </w:r>
      <w:r>
        <w:rPr>
          <w:rFonts w:ascii="Souvenir Lt BT" w:hAnsi="Souvenir Lt BT"/>
          <w:noProof/>
          <w:spacing w:val="-3"/>
          <w:sz w:val="22"/>
          <w:szCs w:val="22"/>
          <w:lang w:val="es-AR"/>
        </w:rPr>
        <w:t>. Uniéndonos a su sacrificio, podemos hacer de nuestra vida un sacrificio para Dios»</w:t>
      </w:r>
      <w:r>
        <w:rPr>
          <w:rStyle w:val="Refdenotaalpie"/>
          <w:rFonts w:ascii="Souvenir Lt BT" w:hAnsi="Souvenir Lt BT"/>
          <w:noProof/>
          <w:spacing w:val="-3"/>
          <w:sz w:val="22"/>
          <w:szCs w:val="22"/>
        </w:rPr>
        <w:footnoteReference w:id="546"/>
      </w:r>
      <w:r>
        <w:rPr>
          <w:rFonts w:ascii="Souvenir Lt BT" w:hAnsi="Souvenir Lt BT"/>
          <w:noProof/>
          <w:spacing w:val="-3"/>
          <w:sz w:val="22"/>
          <w:szCs w:val="22"/>
          <w:lang w:val="es-AR"/>
        </w:rPr>
        <w:t>.</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¿Cuál es la razón de que sólo a Dios se sacrifique? La razón es que el sacrificio es el supremo acto de latría con el que adoramos a Dios, Ser supremo e infinito en toda perfección. Sería crimen de lesa majestad divina ofrecer sacrificio a cualquier criatura, ya que equivaldría a concederle la dignidad del Creador. Por eso recuerda el Señor: </w:t>
      </w:r>
      <w:r>
        <w:rPr>
          <w:rFonts w:ascii="Souvenir Lt BT" w:hAnsi="Souvenir Lt BT"/>
          <w:i/>
          <w:noProof/>
          <w:spacing w:val="-3"/>
          <w:sz w:val="22"/>
          <w:szCs w:val="22"/>
          <w:lang w:val="es-AR"/>
        </w:rPr>
        <w:t xml:space="preserve">Adorarás al Señor tu Dios y a Él sólo servirás </w:t>
      </w:r>
      <w:r>
        <w:rPr>
          <w:rFonts w:ascii="Souvenir Lt BT" w:hAnsi="Souvenir Lt BT"/>
          <w:noProof/>
          <w:spacing w:val="-3"/>
          <w:sz w:val="22"/>
          <w:szCs w:val="22"/>
          <w:lang w:val="es-AR"/>
        </w:rPr>
        <w:t>(Mt 4,10)</w:t>
      </w:r>
      <w:r>
        <w:rPr>
          <w:rStyle w:val="Refdenotaalpie"/>
          <w:rFonts w:ascii="Souvenir Lt BT" w:hAnsi="Souvenir Lt BT"/>
          <w:noProof/>
          <w:spacing w:val="-3"/>
          <w:sz w:val="22"/>
          <w:szCs w:val="22"/>
        </w:rPr>
        <w:footnoteReference w:id="547"/>
      </w:r>
      <w:r>
        <w:rPr>
          <w:rFonts w:ascii="Souvenir Lt BT" w:hAnsi="Souvenir Lt BT"/>
          <w:noProof/>
          <w:spacing w:val="-3"/>
          <w:sz w:val="22"/>
          <w:szCs w:val="22"/>
          <w:lang w:val="es-AR"/>
        </w:rPr>
        <w:t>.</w:t>
      </w:r>
    </w:p>
    <w:p w:rsidR="00925126" w:rsidRDefault="00925126">
      <w:pPr>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También es sabido que sólo a Dios y a nadie más se le pueden erigir templos y altares. Dice San Agustín: «El pueblo cristiano celebra con solemnidad religiosa las memorias de los mártires (de la Virgen María, de los santos y beatos...) de tal manera, sin embargo, que no se levantan altares a los mártires, sino al mismo Dios de los mártires, aunque en memoria de ellos»</w:t>
      </w:r>
      <w:r>
        <w:rPr>
          <w:rStyle w:val="Refdenotaalpie"/>
          <w:rFonts w:ascii="Souvenir Lt BT" w:hAnsi="Souvenir Lt BT"/>
          <w:noProof/>
          <w:spacing w:val="-3"/>
          <w:sz w:val="22"/>
          <w:szCs w:val="22"/>
        </w:rPr>
        <w:footnoteReference w:id="548"/>
      </w:r>
      <w:r>
        <w:rPr>
          <w:rFonts w:ascii="Souvenir Lt BT" w:hAnsi="Souvenir Lt BT"/>
          <w:noProof/>
          <w:spacing w:val="-3"/>
          <w:sz w:val="22"/>
          <w:szCs w:val="22"/>
          <w:lang w:val="es-AR"/>
        </w:rPr>
        <w:t>. Por eso los templos y altares no son consagrados o dedicados a los santos cuyos nombres llevan, sino sólo a Dios, en memoria de ellos, como los sacrificios o Misas se ofrecen sólo a Dios, aunque se digan Misas en honor de la Virgen, de los santos o por diversas necesidades.</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eso decimos en la Misa: «</w:t>
      </w:r>
      <w:r>
        <w:rPr>
          <w:rFonts w:ascii="Souvenir Lt BT" w:hAnsi="Souvenir Lt BT"/>
          <w:i/>
          <w:noProof/>
          <w:spacing w:val="-3"/>
          <w:sz w:val="22"/>
          <w:szCs w:val="22"/>
          <w:lang w:val="es-AR"/>
        </w:rPr>
        <w:t>Padre misericordioso, te pedimos</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que aceptes... este sacrificio santo y puro que te ofrecemos</w:t>
      </w:r>
      <w:r>
        <w:rPr>
          <w:rStyle w:val="Refdenotaalpie"/>
          <w:rFonts w:ascii="Souvenir Lt BT" w:hAnsi="Souvenir Lt BT"/>
          <w:noProof/>
          <w:spacing w:val="-3"/>
          <w:sz w:val="22"/>
          <w:szCs w:val="22"/>
        </w:rPr>
        <w:footnoteReference w:id="549"/>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Acepta, Señor, esta ofrenda</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550"/>
      </w:r>
      <w:r>
        <w:rPr>
          <w:rFonts w:ascii="Souvenir Lt BT" w:hAnsi="Souvenir Lt BT"/>
          <w:i/>
          <w:noProof/>
          <w:spacing w:val="-3"/>
          <w:sz w:val="22"/>
          <w:szCs w:val="22"/>
          <w:lang w:val="es-AR"/>
        </w:rPr>
        <w:t xml:space="preserve"> Te ofrecemos, Dios de gloria y majestad</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el sacrificio puro, inmaculado y santo</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551"/>
      </w:r>
      <w:r>
        <w:rPr>
          <w:rFonts w:ascii="Souvenir Lt BT" w:hAnsi="Souvenir Lt BT"/>
          <w:i/>
          <w:noProof/>
          <w:spacing w:val="-3"/>
          <w:sz w:val="22"/>
          <w:szCs w:val="22"/>
          <w:lang w:val="es-AR"/>
        </w:rPr>
        <w:t xml:space="preserve"> Dios todopoderoso, que esta ofrenda sea llevada a tu presencia</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552"/>
      </w:r>
      <w:r>
        <w:rPr>
          <w:rFonts w:ascii="Souvenir Lt BT" w:hAnsi="Souvenir Lt BT"/>
          <w:noProof/>
          <w:spacing w:val="-3"/>
          <w:sz w:val="22"/>
          <w:szCs w:val="22"/>
          <w:lang w:val="es-AR"/>
        </w:rPr>
        <w:t xml:space="preserve"> (en forma parecida en las otras Plegarias).</w:t>
      </w:r>
    </w:p>
    <w:p w:rsidR="00925126" w:rsidRDefault="00925126">
      <w:pPr>
        <w:widowControl w:val="0"/>
        <w:spacing w:before="60" w:afterLines="60" w:after="144"/>
        <w:ind w:firstLine="284"/>
        <w:jc w:val="both"/>
        <w:rPr>
          <w:rFonts w:ascii="Souvenir Lt BT" w:hAnsi="Souvenir Lt BT"/>
          <w:i/>
          <w:noProof/>
          <w:spacing w:val="-3"/>
          <w:sz w:val="22"/>
          <w:szCs w:val="22"/>
          <w:lang w:val="es-AR"/>
        </w:rPr>
      </w:pPr>
      <w:r>
        <w:rPr>
          <w:rFonts w:ascii="Souvenir Lt BT" w:hAnsi="Souvenir Lt BT"/>
          <w:noProof/>
          <w:spacing w:val="-3"/>
          <w:sz w:val="22"/>
          <w:szCs w:val="22"/>
          <w:lang w:val="es-AR"/>
        </w:rPr>
        <w:t>Por tanto, venimos a la Misa para ofrecer el sacrificio a Dios. Debemos tener, cada vez más, una profunda actitud ofertorial hasta que, cada uno de nosotros, «...</w:t>
      </w:r>
      <w:r>
        <w:rPr>
          <w:rFonts w:ascii="Souvenir Lt BT" w:hAnsi="Souvenir Lt BT"/>
          <w:i/>
          <w:noProof/>
          <w:spacing w:val="-3"/>
          <w:sz w:val="22"/>
          <w:szCs w:val="22"/>
          <w:lang w:val="es-AR"/>
        </w:rPr>
        <w:t>seamos colmados de gracia y bendición</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bendición"</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553"/>
      </w:r>
      <w:r>
        <w:rPr>
          <w:rFonts w:ascii="Souvenir Lt BT" w:hAnsi="Souvenir Lt BT"/>
          <w:noProof/>
          <w:spacing w:val="-3"/>
          <w:sz w:val="22"/>
          <w:szCs w:val="22"/>
          <w:lang w:val="es-AR"/>
        </w:rPr>
        <w:t>, ...</w:t>
      </w:r>
      <w:r>
        <w:rPr>
          <w:rFonts w:ascii="Souvenir Lt BT" w:hAnsi="Souvenir Lt BT"/>
          <w:i/>
          <w:noProof/>
          <w:spacing w:val="-3"/>
          <w:sz w:val="22"/>
          <w:szCs w:val="22"/>
          <w:lang w:val="es-AR"/>
        </w:rPr>
        <w:t>(nos) congregue en la unidad</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554"/>
      </w:r>
      <w:r>
        <w:rPr>
          <w:rFonts w:ascii="Souvenir Lt BT" w:hAnsi="Souvenir Lt BT"/>
          <w:noProof/>
          <w:spacing w:val="-3"/>
          <w:sz w:val="22"/>
          <w:szCs w:val="22"/>
          <w:lang w:val="es-AR"/>
        </w:rPr>
        <w:t>, ...</w:t>
      </w:r>
      <w:r>
        <w:rPr>
          <w:rFonts w:ascii="Souvenir Lt BT" w:hAnsi="Souvenir Lt BT"/>
          <w:i/>
          <w:noProof/>
          <w:spacing w:val="-3"/>
          <w:sz w:val="22"/>
          <w:szCs w:val="22"/>
          <w:lang w:val="es-AR"/>
        </w:rPr>
        <w:t>formemos en Cristo un solo cuerpo y un solo espíritu</w:t>
      </w:r>
      <w:r>
        <w:rPr>
          <w:rStyle w:val="Refdenotaalpie"/>
          <w:rFonts w:ascii="Souvenir Lt BT" w:hAnsi="Souvenir Lt BT"/>
          <w:noProof/>
          <w:spacing w:val="-3"/>
          <w:sz w:val="22"/>
          <w:szCs w:val="22"/>
        </w:rPr>
        <w:footnoteReference w:id="555"/>
      </w:r>
      <w:r>
        <w:rPr>
          <w:rFonts w:ascii="Souvenir Lt BT" w:hAnsi="Souvenir Lt BT"/>
          <w:noProof/>
          <w:spacing w:val="-3"/>
          <w:sz w:val="22"/>
          <w:szCs w:val="22"/>
          <w:lang w:val="es-AR"/>
        </w:rPr>
        <w:t>, ...</w:t>
      </w:r>
      <w:r>
        <w:rPr>
          <w:rFonts w:ascii="Souvenir Lt BT" w:hAnsi="Souvenir Lt BT"/>
          <w:i/>
          <w:noProof/>
          <w:spacing w:val="-3"/>
          <w:sz w:val="22"/>
          <w:szCs w:val="22"/>
          <w:lang w:val="es-AR"/>
        </w:rPr>
        <w:t>seamos en Cristo víctima</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víctima"</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viva para alabanza de tu gloria</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556"/>
      </w:r>
      <w:r>
        <w:rPr>
          <w:rFonts w:ascii="Souvenir Lt BT" w:hAnsi="Souvenir Lt BT"/>
          <w:noProof/>
          <w:spacing w:val="-3"/>
          <w:sz w:val="22"/>
          <w:szCs w:val="22"/>
          <w:lang w:val="es-AR"/>
        </w:rPr>
        <w:t>.</w:t>
      </w:r>
    </w:p>
    <w:p w:rsidR="00925126" w:rsidRDefault="00925126">
      <w:pPr>
        <w:widowControl w:val="0"/>
        <w:spacing w:before="200" w:afterLines="60" w:after="144"/>
        <w:jc w:val="both"/>
        <w:rPr>
          <w:rFonts w:ascii="Souvenir Lt BT" w:hAnsi="Souvenir Lt BT"/>
          <w:b/>
          <w:noProof/>
          <w:spacing w:val="-3"/>
          <w:sz w:val="22"/>
          <w:szCs w:val="22"/>
          <w:lang w:val="es-AR"/>
        </w:rPr>
      </w:pPr>
      <w:r>
        <w:rPr>
          <w:rFonts w:ascii="Souvenir Lt BT" w:hAnsi="Souvenir Lt BT"/>
          <w:b/>
          <w:noProof/>
          <w:spacing w:val="-3"/>
          <w:sz w:val="22"/>
          <w:szCs w:val="22"/>
          <w:lang w:val="es-AR"/>
        </w:rPr>
        <w:t>2. Sólo a Dios se debe adorar</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Así como sólo al Dios, vivo y verdadero, se debe ofrecer el sacrificio, así sólo a Dios se debe adorar con culto de latría. Y por ser la Misa representación viva del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tiene los mismos fines y produce los mismos efectos. El primer fin es el </w:t>
      </w:r>
      <w:r>
        <w:rPr>
          <w:rFonts w:ascii="Souvenir Lt BT" w:hAnsi="Souvenir Lt BT"/>
          <w:b/>
          <w:noProof/>
          <w:sz w:val="22"/>
          <w:szCs w:val="22"/>
          <w:lang w:val="es-AR"/>
        </w:rPr>
        <w:t>latréutico</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latréutico"</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w:t>
      </w:r>
      <w:r>
        <w:rPr>
          <w:rFonts w:ascii="Souvenir Lt BT" w:hAnsi="Souvenir Lt BT"/>
          <w:noProof/>
          <w:sz w:val="22"/>
          <w:szCs w:val="22"/>
          <w:lang w:val="es-AR"/>
        </w:rPr>
        <w:t xml:space="preserve">o de </w:t>
      </w:r>
      <w:r>
        <w:rPr>
          <w:rFonts w:ascii="Souvenir Lt BT" w:hAnsi="Souvenir Lt BT"/>
          <w:b/>
          <w:noProof/>
          <w:sz w:val="22"/>
          <w:szCs w:val="22"/>
          <w:lang w:val="es-AR"/>
        </w:rPr>
        <w:t>adoración</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adoración"</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w:t>
      </w:r>
      <w:r>
        <w:rPr>
          <w:rFonts w:ascii="Souvenir Lt BT" w:hAnsi="Souvenir Lt BT"/>
          <w:noProof/>
          <w:sz w:val="22"/>
          <w:szCs w:val="22"/>
          <w:lang w:val="es-AR"/>
        </w:rPr>
        <w:t xml:space="preserve">o de </w:t>
      </w:r>
      <w:r>
        <w:rPr>
          <w:rFonts w:ascii="Souvenir Lt BT" w:hAnsi="Souvenir Lt BT"/>
          <w:b/>
          <w:noProof/>
          <w:sz w:val="22"/>
          <w:szCs w:val="22"/>
          <w:lang w:val="es-AR"/>
        </w:rPr>
        <w:t xml:space="preserve">alabanza </w:t>
      </w:r>
      <w:r>
        <w:rPr>
          <w:rFonts w:ascii="Souvenir Lt BT" w:hAnsi="Souvenir Lt BT"/>
          <w:noProof/>
          <w:sz w:val="22"/>
          <w:szCs w:val="22"/>
          <w:lang w:val="es-AR"/>
        </w:rPr>
        <w:t>a Dios</w:t>
      </w:r>
      <w:r>
        <w:rPr>
          <w:rFonts w:ascii="Souvenir Lt BT" w:hAnsi="Souvenir Lt BT"/>
          <w:i/>
          <w:noProof/>
          <w:sz w:val="22"/>
          <w:szCs w:val="22"/>
          <w:lang w:val="es-AR"/>
        </w:rPr>
        <w:t xml:space="preserve">, </w:t>
      </w:r>
      <w:r>
        <w:rPr>
          <w:rFonts w:ascii="Souvenir Lt BT" w:hAnsi="Souvenir Lt BT"/>
          <w:noProof/>
          <w:sz w:val="22"/>
          <w:szCs w:val="22"/>
          <w:lang w:val="es-AR"/>
        </w:rPr>
        <w:t xml:space="preserve">por eso decimos en la Misa: </w:t>
      </w:r>
      <w:r>
        <w:rPr>
          <w:rFonts w:ascii="Souvenir Lt BT" w:hAnsi="Souvenir Lt BT"/>
          <w:noProof/>
          <w:spacing w:val="-3"/>
          <w:sz w:val="22"/>
          <w:szCs w:val="22"/>
          <w:lang w:val="es-AR"/>
        </w:rPr>
        <w:t>«</w:t>
      </w:r>
      <w:r>
        <w:rPr>
          <w:rFonts w:ascii="Souvenir Lt BT" w:hAnsi="Souvenir Lt BT"/>
          <w:i/>
          <w:noProof/>
          <w:sz w:val="22"/>
          <w:szCs w:val="22"/>
          <w:lang w:val="es-AR"/>
        </w:rPr>
        <w:t>...Te ofrecemos, y ellos mismos te ofrecen, este sacrificio de alabanza, a ti, eterno Dios, vivo y verdadero</w:t>
      </w:r>
      <w:r>
        <w:rPr>
          <w:rFonts w:ascii="Souvenir Lt BT" w:hAnsi="Souvenir Lt BT"/>
          <w:noProof/>
          <w:sz w:val="22"/>
          <w:szCs w:val="22"/>
          <w:lang w:val="es-AR"/>
        </w:rPr>
        <w:t>»</w:t>
      </w:r>
      <w:r>
        <w:rPr>
          <w:rStyle w:val="Refdenotaalpie"/>
          <w:rFonts w:ascii="Souvenir Lt BT" w:hAnsi="Souvenir Lt BT"/>
          <w:noProof/>
          <w:sz w:val="22"/>
          <w:szCs w:val="22"/>
        </w:rPr>
        <w:footnoteReference w:id="557"/>
      </w:r>
      <w:r>
        <w:rPr>
          <w:rFonts w:ascii="Souvenir Lt BT" w:hAnsi="Souvenir Lt BT"/>
          <w:noProof/>
          <w:sz w:val="22"/>
          <w:szCs w:val="22"/>
          <w:lang w:val="es-AR"/>
        </w:rPr>
        <w:t xml:space="preserve">, </w:t>
      </w:r>
      <w:r>
        <w:rPr>
          <w:rFonts w:ascii="Souvenir Lt BT" w:hAnsi="Souvenir Lt BT"/>
          <w:noProof/>
          <w:spacing w:val="-3"/>
          <w:sz w:val="22"/>
          <w:szCs w:val="22"/>
          <w:lang w:val="es-AR"/>
        </w:rPr>
        <w:t>«</w:t>
      </w:r>
      <w:r>
        <w:rPr>
          <w:rFonts w:ascii="Souvenir Lt BT" w:hAnsi="Souvenir Lt BT"/>
          <w:noProof/>
          <w:sz w:val="22"/>
          <w:szCs w:val="22"/>
          <w:lang w:val="es-AR"/>
        </w:rPr>
        <w:t>...</w:t>
      </w:r>
      <w:r>
        <w:rPr>
          <w:rFonts w:ascii="Souvenir Lt BT" w:hAnsi="Souvenir Lt BT"/>
          <w:i/>
          <w:noProof/>
          <w:sz w:val="22"/>
          <w:szCs w:val="22"/>
          <w:lang w:val="es-AR"/>
        </w:rPr>
        <w:t>Con razón te alaban todas las criaturas</w:t>
      </w:r>
      <w:r>
        <w:rPr>
          <w:rFonts w:ascii="Souvenir Lt BT" w:hAnsi="Souvenir Lt BT"/>
          <w:noProof/>
          <w:sz w:val="22"/>
          <w:szCs w:val="22"/>
          <w:lang w:val="es-AR"/>
        </w:rPr>
        <w:t>...»</w:t>
      </w:r>
      <w:r>
        <w:rPr>
          <w:rStyle w:val="Refdenotaalpie"/>
          <w:rFonts w:ascii="Souvenir Lt BT" w:hAnsi="Souvenir Lt BT"/>
          <w:noProof/>
          <w:sz w:val="22"/>
          <w:szCs w:val="22"/>
        </w:rPr>
        <w:footnoteReference w:id="55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Enseña el Catecismo de la Iglesia Católica: «La adoración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adoración"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el primer acto de la virtud de la religión. Adorar a Dios es reconocerle como Dios, como Creador y Salvador, Señor y Dueño de todo lo que existe, como Amor infinito y misericordioso. </w:t>
      </w:r>
      <w:r>
        <w:rPr>
          <w:rFonts w:ascii="Souvenir Lt BT" w:hAnsi="Souvenir Lt BT"/>
          <w:i/>
          <w:noProof/>
          <w:sz w:val="22"/>
          <w:szCs w:val="22"/>
          <w:lang w:val="es-AR"/>
        </w:rPr>
        <w:t xml:space="preserve">Adorarás al Señor tu Dios y sólo a él darás culto </w:t>
      </w:r>
      <w:r>
        <w:rPr>
          <w:rFonts w:ascii="Souvenir Lt BT" w:hAnsi="Souvenir Lt BT"/>
          <w:noProof/>
          <w:sz w:val="22"/>
          <w:szCs w:val="22"/>
          <w:lang w:val="es-AR"/>
        </w:rPr>
        <w:t>(Lc 4,8), dice Jesús citando el Deuteronomio</w:t>
      </w:r>
      <w:r>
        <w:rPr>
          <w:rStyle w:val="Refdenotaalpie"/>
          <w:rFonts w:ascii="Souvenir Lt BT" w:hAnsi="Souvenir Lt BT"/>
          <w:noProof/>
          <w:sz w:val="22"/>
          <w:szCs w:val="22"/>
        </w:rPr>
        <w:footnoteReference w:id="559"/>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Adorar a Dios es reconocer, con respeto y sumisión absolutos, la “nada de la criatura”, que sólo existe por Dios. Adorar a Dios es alabarlo, exaltarle y humillarse a sí mismo, como hace María en el Magnificat, confesando con gratitud que Él ha hecho grandes cosas y que su nombre es santo</w:t>
      </w:r>
      <w:r>
        <w:rPr>
          <w:rStyle w:val="Refdenotaalpie"/>
          <w:rFonts w:ascii="Souvenir Lt BT" w:hAnsi="Souvenir Lt BT"/>
          <w:noProof/>
          <w:sz w:val="22"/>
          <w:szCs w:val="22"/>
        </w:rPr>
        <w:footnoteReference w:id="560"/>
      </w:r>
      <w:r>
        <w:rPr>
          <w:rFonts w:ascii="Souvenir Lt BT" w:hAnsi="Souvenir Lt BT"/>
          <w:noProof/>
          <w:sz w:val="22"/>
          <w:szCs w:val="22"/>
          <w:lang w:val="es-AR"/>
        </w:rPr>
        <w:t>. La adoración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adoración"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Dios único libera al hombre del repliegue sobre sí mismo, de la esclavitud del pecado y de la idolatría del mundo»</w:t>
      </w:r>
      <w:r>
        <w:rPr>
          <w:rStyle w:val="Refdenotaalpie"/>
          <w:rFonts w:ascii="Souvenir Lt BT" w:hAnsi="Souvenir Lt BT"/>
          <w:noProof/>
          <w:sz w:val="22"/>
          <w:szCs w:val="22"/>
        </w:rPr>
        <w:footnoteReference w:id="561"/>
      </w:r>
      <w:r>
        <w:rPr>
          <w:rFonts w:ascii="Souvenir Lt BT" w:hAnsi="Souvenir Lt BT"/>
          <w:noProof/>
          <w:sz w:val="22"/>
          <w:szCs w:val="22"/>
          <w:lang w:val="es-AR"/>
        </w:rPr>
        <w:t>.</w:t>
      </w:r>
    </w:p>
    <w:p w:rsidR="00925126" w:rsidRDefault="00925126">
      <w:pPr>
        <w:widowControl w:val="0"/>
        <w:autoSpaceDE w:val="0"/>
        <w:autoSpaceDN w:val="0"/>
        <w:adjustRightInd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hombre y la mujer que a lo largo de su existencia llega a experimentar la presencia de Dios, su acción todopoderosa y misericordiosa, su gloria inmensa y su santidad sin mancha, es normal que adore a Dios. La adoración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adoración"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la expresión de la reacción compleja del hombre impresionado por la proximidad de Dios: conciencia aguda de su insignificancia y de su pecado, confusión silenciosa</w:t>
      </w:r>
      <w:r>
        <w:rPr>
          <w:rStyle w:val="Refdenotaalpie"/>
          <w:rFonts w:ascii="Souvenir Lt BT" w:hAnsi="Souvenir Lt BT"/>
          <w:noProof/>
          <w:sz w:val="22"/>
          <w:szCs w:val="22"/>
        </w:rPr>
        <w:footnoteReference w:id="562"/>
      </w:r>
      <w:r>
        <w:rPr>
          <w:rFonts w:ascii="Souvenir Lt BT" w:hAnsi="Souvenir Lt BT"/>
          <w:noProof/>
          <w:sz w:val="22"/>
          <w:szCs w:val="22"/>
          <w:lang w:val="es-AR"/>
        </w:rPr>
        <w:t>, veneración trepidante</w:t>
      </w:r>
      <w:r>
        <w:rPr>
          <w:rStyle w:val="Refdenotaalpie"/>
          <w:rFonts w:ascii="Souvenir Lt BT" w:hAnsi="Souvenir Lt BT"/>
          <w:noProof/>
          <w:sz w:val="22"/>
          <w:szCs w:val="22"/>
        </w:rPr>
        <w:footnoteReference w:id="563"/>
      </w:r>
      <w:r>
        <w:rPr>
          <w:rFonts w:ascii="Souvenir Lt BT" w:hAnsi="Souvenir Lt BT"/>
          <w:noProof/>
          <w:sz w:val="22"/>
          <w:szCs w:val="22"/>
          <w:lang w:val="es-AR"/>
        </w:rPr>
        <w:t xml:space="preserve"> y agradecida</w:t>
      </w:r>
      <w:r>
        <w:rPr>
          <w:rStyle w:val="Refdenotaalpie"/>
          <w:rFonts w:ascii="Souvenir Lt BT" w:hAnsi="Souvenir Lt BT"/>
          <w:noProof/>
          <w:sz w:val="22"/>
          <w:szCs w:val="22"/>
        </w:rPr>
        <w:footnoteReference w:id="564"/>
      </w:r>
      <w:r>
        <w:rPr>
          <w:rFonts w:ascii="Souvenir Lt BT" w:hAnsi="Souvenir Lt BT"/>
          <w:noProof/>
          <w:sz w:val="22"/>
          <w:szCs w:val="22"/>
          <w:lang w:val="es-AR"/>
        </w:rPr>
        <w:t>, homenaje jubiloso de todo su ser</w:t>
      </w:r>
      <w:r>
        <w:rPr>
          <w:rStyle w:val="Refdenotaalpie"/>
          <w:rFonts w:ascii="Souvenir Lt BT" w:hAnsi="Souvenir Lt BT"/>
          <w:noProof/>
          <w:sz w:val="22"/>
          <w:szCs w:val="22"/>
        </w:rPr>
        <w:footnoteReference w:id="565"/>
      </w:r>
      <w:r>
        <w:rPr>
          <w:rFonts w:ascii="Souvenir Lt BT" w:hAnsi="Souvenir Lt BT"/>
          <w:noProof/>
          <w:sz w:val="22"/>
          <w:szCs w:val="22"/>
          <w:lang w:val="es-AR"/>
        </w:rPr>
        <w:t>. Hay gestos de adoración como el beso del adorante, que al no poder alcanzar a Dios, se llevaba la mano delante de la boca (</w:t>
      </w:r>
      <w:r>
        <w:rPr>
          <w:rFonts w:ascii="Souvenir Lt BT" w:hAnsi="Souvenir Lt BT"/>
          <w:i/>
          <w:noProof/>
          <w:sz w:val="22"/>
          <w:szCs w:val="22"/>
          <w:lang w:val="es-AR"/>
        </w:rPr>
        <w:t>ad os = adorare</w:t>
      </w:r>
      <w:r>
        <w:rPr>
          <w:rStyle w:val="Refdenotaalpie"/>
          <w:rFonts w:ascii="Souvenir Lt BT" w:hAnsi="Souvenir Lt BT"/>
          <w:noProof/>
          <w:sz w:val="22"/>
          <w:szCs w:val="22"/>
        </w:rPr>
        <w:footnoteReference w:id="566"/>
      </w:r>
      <w:r>
        <w:rPr>
          <w:rFonts w:ascii="Souvenir Lt BT" w:hAnsi="Souvenir Lt BT"/>
          <w:noProof/>
          <w:sz w:val="22"/>
          <w:szCs w:val="22"/>
          <w:lang w:val="es-AR"/>
        </w:rPr>
        <w:t>)</w:t>
      </w:r>
      <w:r>
        <w:rPr>
          <w:rFonts w:ascii="Souvenir Lt BT" w:hAnsi="Souvenir Lt BT"/>
          <w:i/>
          <w:noProof/>
          <w:sz w:val="22"/>
          <w:szCs w:val="22"/>
          <w:lang w:val="es-AR"/>
        </w:rPr>
        <w:t>,</w:t>
      </w:r>
      <w:r>
        <w:rPr>
          <w:rFonts w:ascii="Souvenir Lt BT" w:hAnsi="Souvenir Lt BT"/>
          <w:noProof/>
          <w:sz w:val="22"/>
          <w:szCs w:val="22"/>
          <w:lang w:val="es-AR"/>
        </w:rPr>
        <w:t xml:space="preserve"> que tiene sin duda por objeto expresar a la vez su deseo de tocar a Dios y acortar la distancia que le separa de Él</w:t>
      </w:r>
      <w:r>
        <w:rPr>
          <w:rStyle w:val="Refdenotaalpie"/>
          <w:rFonts w:ascii="Souvenir Lt BT" w:hAnsi="Souvenir Lt BT"/>
          <w:noProof/>
          <w:sz w:val="22"/>
          <w:szCs w:val="22"/>
        </w:rPr>
        <w:footnoteReference w:id="567"/>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p>
    <w:p w:rsidR="00925126" w:rsidRDefault="00925126">
      <w:pPr>
        <w:widowControl w:val="0"/>
        <w:spacing w:before="60" w:afterLines="60" w:after="144"/>
        <w:ind w:firstLine="284"/>
        <w:jc w:val="both"/>
        <w:rPr>
          <w:rFonts w:ascii="Souvenir Lt BT" w:hAnsi="Souvenir Lt BT"/>
          <w:i/>
          <w:noProof/>
          <w:sz w:val="22"/>
          <w:szCs w:val="22"/>
          <w:lang w:val="es-AR"/>
        </w:rPr>
      </w:pPr>
      <w:r>
        <w:rPr>
          <w:rFonts w:ascii="Souvenir Lt BT" w:hAnsi="Souvenir Lt BT"/>
          <w:noProof/>
          <w:sz w:val="22"/>
          <w:szCs w:val="22"/>
          <w:lang w:val="es-AR"/>
        </w:rPr>
        <w:t xml:space="preserve">¡Venimos a la Santa Misa para adorar a Dios! A cumplir lo que Él nos enseñó como el mandamiento más grande y el primero: </w:t>
      </w:r>
      <w:r>
        <w:rPr>
          <w:rFonts w:ascii="Souvenir Lt BT" w:hAnsi="Souvenir Lt BT"/>
          <w:i/>
          <w:noProof/>
          <w:sz w:val="22"/>
          <w:szCs w:val="22"/>
          <w:lang w:val="es-AR"/>
        </w:rPr>
        <w:t>Amarás al Señor tu Dios con todo tu corazón, con toda tu alma</w:t>
      </w:r>
      <w:r>
        <w:rPr>
          <w:rFonts w:ascii="Souvenir Lt BT" w:hAnsi="Souvenir Lt BT"/>
          <w:noProof/>
          <w:sz w:val="22"/>
          <w:szCs w:val="22"/>
          <w:lang w:val="es-AR"/>
        </w:rPr>
        <w:t>,</w:t>
      </w:r>
      <w:r>
        <w:rPr>
          <w:rFonts w:ascii="Souvenir Lt BT" w:hAnsi="Souvenir Lt BT"/>
          <w:i/>
          <w:noProof/>
          <w:sz w:val="22"/>
          <w:szCs w:val="22"/>
          <w:lang w:val="es-AR"/>
        </w:rPr>
        <w:t xml:space="preserve"> con todas tus fuerzas y con toda tu mente</w:t>
      </w:r>
      <w:r>
        <w:rPr>
          <w:rFonts w:ascii="Souvenir Lt BT" w:hAnsi="Souvenir Lt BT"/>
          <w:noProof/>
          <w:sz w:val="22"/>
          <w:szCs w:val="22"/>
          <w:lang w:val="es-AR"/>
        </w:rPr>
        <w:t xml:space="preserve"> (Lc 10, 27) y, cuando es Domingo, venimos también para cumplir con el tercer mandamiento: </w:t>
      </w:r>
      <w:r>
        <w:rPr>
          <w:rFonts w:ascii="Souvenir Lt BT" w:hAnsi="Souvenir Lt BT"/>
          <w:noProof/>
          <w:spacing w:val="-3"/>
          <w:sz w:val="22"/>
          <w:szCs w:val="22"/>
          <w:lang w:val="es-AR"/>
        </w:rPr>
        <w:t>«</w:t>
      </w:r>
      <w:r>
        <w:rPr>
          <w:rFonts w:ascii="Souvenir Lt BT" w:hAnsi="Souvenir Lt BT"/>
          <w:b/>
          <w:noProof/>
          <w:sz w:val="22"/>
          <w:szCs w:val="22"/>
          <w:lang w:val="es-AR"/>
        </w:rPr>
        <w:t>Santificar las fiestas</w:t>
      </w:r>
      <w:r>
        <w:rPr>
          <w:rFonts w:ascii="Souvenir Lt BT" w:hAnsi="Souvenir Lt BT"/>
          <w:noProof/>
          <w:spacing w:val="-3"/>
          <w:sz w:val="22"/>
          <w:szCs w:val="22"/>
          <w:lang w:val="es-AR"/>
        </w:rPr>
        <w:t>»</w:t>
      </w:r>
      <w:r>
        <w:rPr>
          <w:rFonts w:ascii="Souvenir Lt BT" w:hAnsi="Souvenir Lt BT"/>
          <w:i/>
          <w:noProof/>
          <w:sz w:val="22"/>
          <w:szCs w:val="22"/>
          <w:lang w:val="es-AR"/>
        </w:rPr>
        <w:t>.</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No se cansa Dios de enseñarnos en la Biblia que sólo a Él debemos adorar como a Dios: </w:t>
      </w:r>
      <w:r>
        <w:rPr>
          <w:rFonts w:ascii="Souvenir Lt BT" w:hAnsi="Souvenir Lt BT"/>
          <w:i/>
          <w:noProof/>
          <w:sz w:val="22"/>
          <w:szCs w:val="22"/>
          <w:lang w:val="es-AR"/>
        </w:rPr>
        <w:t>Yahvé es el verdadero Dios y que no hay otro fuera de él</w:t>
      </w:r>
      <w:r>
        <w:rPr>
          <w:rFonts w:ascii="Souvenir Lt BT" w:hAnsi="Souvenir Lt BT"/>
          <w:noProof/>
          <w:sz w:val="22"/>
          <w:szCs w:val="22"/>
          <w:lang w:val="es-AR"/>
        </w:rPr>
        <w:t xml:space="preserve"> (Dt 4, 35), </w:t>
      </w:r>
      <w:r>
        <w:rPr>
          <w:rFonts w:ascii="Souvenir Lt BT" w:hAnsi="Souvenir Lt BT"/>
          <w:i/>
          <w:noProof/>
          <w:sz w:val="22"/>
          <w:szCs w:val="22"/>
          <w:lang w:val="es-AR"/>
        </w:rPr>
        <w:t>Reconoce, pues, hoy y medita en tu corazón que Yahvé es el único Dios allá arriba en el cielo, y aquí abajo en la tierra; no hay otro</w:t>
      </w:r>
      <w:r>
        <w:rPr>
          <w:rFonts w:ascii="Souvenir Lt BT" w:hAnsi="Souvenir Lt BT"/>
          <w:noProof/>
          <w:sz w:val="22"/>
          <w:szCs w:val="22"/>
          <w:lang w:val="es-AR"/>
        </w:rPr>
        <w:t xml:space="preserve"> (Dt 4,39), </w:t>
      </w:r>
      <w:r>
        <w:rPr>
          <w:rFonts w:ascii="Souvenir Lt BT" w:hAnsi="Souvenir Lt BT"/>
          <w:i/>
          <w:noProof/>
          <w:sz w:val="22"/>
          <w:szCs w:val="22"/>
          <w:lang w:val="es-AR"/>
        </w:rPr>
        <w:t xml:space="preserve">Ved ahora que yo, sólo yo soy, y que no hay otro Dios junto a mí </w:t>
      </w:r>
      <w:r>
        <w:rPr>
          <w:rFonts w:ascii="Souvenir Lt BT" w:hAnsi="Souvenir Lt BT"/>
          <w:noProof/>
          <w:sz w:val="22"/>
          <w:szCs w:val="22"/>
          <w:lang w:val="es-AR"/>
        </w:rPr>
        <w:t xml:space="preserve">(Dt 32,39), </w:t>
      </w:r>
      <w:r>
        <w:rPr>
          <w:rFonts w:ascii="Souvenir Lt BT" w:hAnsi="Souvenir Lt BT"/>
          <w:i/>
          <w:noProof/>
          <w:sz w:val="22"/>
          <w:szCs w:val="22"/>
          <w:lang w:val="es-AR"/>
        </w:rPr>
        <w:t>Yahvé es Dios y no hay otro</w:t>
      </w:r>
      <w:r>
        <w:rPr>
          <w:rFonts w:ascii="Souvenir Lt BT" w:hAnsi="Souvenir Lt BT"/>
          <w:noProof/>
          <w:sz w:val="22"/>
          <w:szCs w:val="22"/>
          <w:lang w:val="es-AR"/>
        </w:rPr>
        <w:t xml:space="preserve"> (1Re 8,60), </w:t>
      </w:r>
      <w:r>
        <w:rPr>
          <w:rFonts w:ascii="Souvenir Lt BT" w:hAnsi="Souvenir Lt BT"/>
          <w:i/>
          <w:noProof/>
          <w:sz w:val="22"/>
          <w:szCs w:val="22"/>
          <w:lang w:val="es-AR"/>
        </w:rPr>
        <w:t>No tembléis ni temáis; ¿no lo he dicho y anunciado desde hace tiempo? Vosotros sois testigos; ¿hay otro dios fuera de mí? ¡No hay otra Roca, yo no la conozco!</w:t>
      </w:r>
      <w:r>
        <w:rPr>
          <w:rFonts w:ascii="Souvenir Lt BT" w:hAnsi="Souvenir Lt BT"/>
          <w:noProof/>
          <w:sz w:val="22"/>
          <w:szCs w:val="22"/>
          <w:lang w:val="es-AR"/>
        </w:rPr>
        <w:t xml:space="preserve"> (Is 44,8),</w:t>
      </w:r>
      <w:r>
        <w:rPr>
          <w:rFonts w:ascii="Souvenir Lt BT" w:hAnsi="Souvenir Lt BT"/>
          <w:i/>
          <w:noProof/>
          <w:sz w:val="22"/>
          <w:szCs w:val="22"/>
          <w:lang w:val="es-AR"/>
        </w:rPr>
        <w:t xml:space="preserve"> Yo soy Yahvé, no hay ningún otro; fuera de mí ningún dios existe</w:t>
      </w:r>
      <w:r>
        <w:rPr>
          <w:rFonts w:ascii="Souvenir Lt BT" w:hAnsi="Souvenir Lt BT"/>
          <w:noProof/>
          <w:sz w:val="22"/>
          <w:szCs w:val="22"/>
          <w:lang w:val="es-AR"/>
        </w:rPr>
        <w:t xml:space="preserve"> (Is 45,5), </w:t>
      </w:r>
      <w:r>
        <w:rPr>
          <w:rFonts w:ascii="Souvenir Lt BT" w:hAnsi="Souvenir Lt BT"/>
          <w:i/>
          <w:noProof/>
          <w:sz w:val="22"/>
          <w:szCs w:val="22"/>
          <w:lang w:val="es-AR"/>
        </w:rPr>
        <w:t xml:space="preserve">Yo soy Yahvé, no existe ningún otro... </w:t>
      </w:r>
      <w:r>
        <w:rPr>
          <w:rFonts w:ascii="Souvenir Lt BT" w:hAnsi="Souvenir Lt BT"/>
          <w:noProof/>
          <w:sz w:val="22"/>
          <w:szCs w:val="22"/>
          <w:lang w:val="es-AR"/>
        </w:rPr>
        <w:t>(Is 45,18),</w:t>
      </w:r>
      <w:r>
        <w:rPr>
          <w:rFonts w:ascii="Souvenir Lt BT" w:hAnsi="Souvenir Lt BT"/>
          <w:i/>
          <w:noProof/>
          <w:sz w:val="22"/>
          <w:szCs w:val="22"/>
          <w:lang w:val="es-AR"/>
        </w:rPr>
        <w:t xml:space="preserve"> ¿No he sido yo Yahvé? No hay otro dios, fuera de mí. Dios justo y salvador, no hay otro fuera de mí</w:t>
      </w:r>
      <w:r>
        <w:rPr>
          <w:rFonts w:ascii="Souvenir Lt BT" w:hAnsi="Souvenir Lt BT"/>
          <w:noProof/>
          <w:sz w:val="22"/>
          <w:szCs w:val="22"/>
          <w:lang w:val="es-AR"/>
        </w:rPr>
        <w:t xml:space="preserve"> (Is 45,21), </w:t>
      </w:r>
      <w:r>
        <w:rPr>
          <w:rFonts w:ascii="Souvenir Lt BT" w:hAnsi="Souvenir Lt BT"/>
          <w:i/>
          <w:noProof/>
          <w:sz w:val="22"/>
          <w:szCs w:val="22"/>
          <w:lang w:val="es-AR"/>
        </w:rPr>
        <w:t xml:space="preserve">Yo soy Dios y no hay ningún otro, yo soy Dios, no hay otro como yo </w:t>
      </w:r>
      <w:r>
        <w:rPr>
          <w:rFonts w:ascii="Souvenir Lt BT" w:hAnsi="Souvenir Lt BT"/>
          <w:noProof/>
          <w:sz w:val="22"/>
          <w:szCs w:val="22"/>
          <w:lang w:val="es-AR"/>
        </w:rPr>
        <w:t xml:space="preserve">(Is 46,9), </w:t>
      </w:r>
      <w:r>
        <w:rPr>
          <w:rFonts w:ascii="Souvenir Lt BT" w:hAnsi="Souvenir Lt BT"/>
          <w:i/>
          <w:noProof/>
          <w:sz w:val="22"/>
          <w:szCs w:val="22"/>
          <w:lang w:val="es-AR"/>
        </w:rPr>
        <w:t xml:space="preserve">Grande eres, Señor, Dios de Daniel, y no hay otro dios fuera de ti </w:t>
      </w:r>
      <w:r>
        <w:rPr>
          <w:rFonts w:ascii="Souvenir Lt BT" w:hAnsi="Souvenir Lt BT"/>
          <w:noProof/>
          <w:sz w:val="22"/>
          <w:szCs w:val="22"/>
          <w:lang w:val="es-AR"/>
        </w:rPr>
        <w:t>(Dn 14,41), etc.</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Cuando se adora algo distinto del Dios vivo y verdadero se cae en el grave pecado de idolatría: </w:t>
      </w:r>
      <w:r>
        <w:rPr>
          <w:rFonts w:ascii="Souvenir Lt BT" w:hAnsi="Souvenir Lt BT"/>
          <w:i/>
          <w:noProof/>
          <w:sz w:val="22"/>
          <w:szCs w:val="22"/>
          <w:lang w:val="es-AR"/>
        </w:rPr>
        <w:t>El que sacrificase a dioses extraños es reo de muerte</w:t>
      </w:r>
      <w:r>
        <w:rPr>
          <w:rFonts w:ascii="Souvenir Lt BT" w:hAnsi="Souvenir Lt BT"/>
          <w:noProof/>
          <w:sz w:val="22"/>
          <w:szCs w:val="22"/>
          <w:lang w:val="es-AR"/>
        </w:rPr>
        <w:t xml:space="preserve"> (Ex 22,19). Nos dice el Catecismo: </w:t>
      </w:r>
      <w:r>
        <w:rPr>
          <w:rFonts w:ascii="Souvenir Lt BT" w:hAnsi="Souvenir Lt BT"/>
          <w:noProof/>
          <w:spacing w:val="-3"/>
          <w:sz w:val="22"/>
          <w:szCs w:val="22"/>
          <w:lang w:val="es-AR"/>
        </w:rPr>
        <w:t>«</w:t>
      </w:r>
      <w:r>
        <w:rPr>
          <w:rFonts w:ascii="Souvenir Lt BT" w:hAnsi="Souvenir Lt BT"/>
          <w:noProof/>
          <w:sz w:val="22"/>
          <w:szCs w:val="22"/>
          <w:lang w:val="es-AR"/>
        </w:rPr>
        <w:t xml:space="preserve">La idolatría no se refiere sólo a los cultos falsos del paganismo. Es una tentación constante de la fe. Consiste en divinizar lo que no es Dios. Hay idolatría desde el momento en que el hombre honra y reverencia a una criatura en lugar de Dios. Trátese de dioses o de demonios (por ejemplo, el satanismo), de poder, de placer, de la raza, de los antepasados, del Estado, del dinero, etc. </w:t>
      </w:r>
      <w:r>
        <w:rPr>
          <w:rFonts w:ascii="Souvenir Lt BT" w:hAnsi="Souvenir Lt BT"/>
          <w:i/>
          <w:noProof/>
          <w:sz w:val="22"/>
          <w:szCs w:val="22"/>
          <w:lang w:val="es-AR"/>
        </w:rPr>
        <w:t>No podéis servir a Dios y al dinero</w:t>
      </w:r>
      <w:r>
        <w:rPr>
          <w:rFonts w:ascii="Souvenir Lt BT" w:hAnsi="Souvenir Lt BT"/>
          <w:noProof/>
          <w:sz w:val="22"/>
          <w:szCs w:val="22"/>
          <w:lang w:val="es-AR"/>
        </w:rPr>
        <w:t>, dice Jesús (Mt 6,24). Numerosos mártires han muerto por no adorar a “la Bestia”, negándose incluso a simular su culto. La idolatría rechaza el único Señorío de Dios; es, por tanto, incompatible con la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divina</w:t>
      </w:r>
      <w:r>
        <w:rPr>
          <w:rFonts w:ascii="Souvenir Lt BT" w:hAnsi="Souvenir Lt BT"/>
          <w:noProof/>
          <w:spacing w:val="-3"/>
          <w:sz w:val="22"/>
          <w:szCs w:val="22"/>
          <w:lang w:val="es-AR"/>
        </w:rPr>
        <w:t>»</w:t>
      </w:r>
      <w:r>
        <w:rPr>
          <w:rStyle w:val="Refdenotaalpie"/>
          <w:rFonts w:ascii="Souvenir Lt BT" w:hAnsi="Souvenir Lt BT"/>
          <w:noProof/>
          <w:sz w:val="22"/>
          <w:szCs w:val="22"/>
        </w:rPr>
        <w:footnoteReference w:id="56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ofrecer sacrificios y el adorar a Dios son precepto de la misma ley natural, además de serlo de la ley divina. Los hombres y, a veces, los mismos pueblos, al olvidarse de estas verdades terminan por rendir culto a falsos dioses. Como señalaron a fuego en Puebla los Obispos Latinoamericanos: «Nada es divino y adorable fuera de Dios. El hombre cae en la esclavitud cuando diviniza o absolutiza la riqueza, el poder, el Estado, el sexo, el placer o cualquier creación de Dios, incluso su propio ser o su razón humana. Dios mismo es la fuente de liberación radical de todas las formas de idolatría, porque la adoración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adoración"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lo no adorable y la absolutización de lo relativo, lleva a la violación de lo más íntimo de la persona humana: su relación con Dios y su realización personal. He aquí la palabra liberadora por excelencia: </w:t>
      </w:r>
      <w:r>
        <w:rPr>
          <w:rFonts w:ascii="Souvenir Lt BT" w:hAnsi="Souvenir Lt BT"/>
          <w:b/>
          <w:i/>
          <w:noProof/>
          <w:sz w:val="22"/>
          <w:szCs w:val="22"/>
          <w:lang w:val="es-AR"/>
        </w:rPr>
        <w:t>Al Señor Dios adorarás, sólo a él darás culto</w:t>
      </w:r>
      <w:r>
        <w:rPr>
          <w:rFonts w:ascii="Souvenir Lt BT" w:hAnsi="Souvenir Lt BT"/>
          <w:noProof/>
          <w:sz w:val="22"/>
          <w:szCs w:val="22"/>
          <w:lang w:val="es-AR"/>
        </w:rPr>
        <w:t xml:space="preserve"> (Mt 4, 10). La caída de los ídolos restituye al hombre su campo esencial de libertad. Dios, libre por excelencia, quiere entrar en diálogo con un ser libre, capaz de hacer sus opciones y ejercer sus responsabilidades individualmente y en comunidad. Hay, pues, una historia humana que, aunque tiene su consistencia propia y su autonomía, está llamada a ser consagrada por el hombre a Dios. La verdadera liberación, en efecto, libera de una opresión para poder acceder a un bien superior»</w:t>
      </w:r>
      <w:r>
        <w:rPr>
          <w:rStyle w:val="Refdenotaalpie"/>
          <w:rFonts w:ascii="Souvenir Lt BT" w:hAnsi="Souvenir Lt BT"/>
          <w:noProof/>
          <w:sz w:val="22"/>
          <w:szCs w:val="22"/>
        </w:rPr>
        <w:footnoteReference w:id="569"/>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«Los bienes de la tierra se convierten en ídolo y en serio obstáculo para el Reino de Dios, cuando el hombre concentra toda su atención en tenerlos o aun en codiciarlos. Se vuelven entonces absolutos. </w:t>
      </w:r>
      <w:r>
        <w:rPr>
          <w:rFonts w:ascii="Souvenir Lt BT" w:hAnsi="Souvenir Lt BT"/>
          <w:b/>
          <w:i/>
          <w:noProof/>
          <w:sz w:val="22"/>
          <w:szCs w:val="22"/>
          <w:lang w:val="es-AR"/>
        </w:rPr>
        <w:t>No podéis servir a Dios y al dinero</w:t>
      </w:r>
      <w:r>
        <w:rPr>
          <w:rFonts w:ascii="Souvenir Lt BT" w:hAnsi="Souvenir Lt BT"/>
          <w:noProof/>
          <w:sz w:val="22"/>
          <w:szCs w:val="22"/>
          <w:lang w:val="es-AR"/>
        </w:rPr>
        <w:t xml:space="preserve"> (Lc 16,13)»</w:t>
      </w:r>
      <w:r>
        <w:rPr>
          <w:rStyle w:val="Refdenotaalpie"/>
          <w:rFonts w:ascii="Souvenir Lt BT" w:hAnsi="Souvenir Lt BT"/>
          <w:noProof/>
          <w:sz w:val="22"/>
          <w:szCs w:val="22"/>
        </w:rPr>
        <w:footnoteReference w:id="57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riqueza absolutizada es obstáculo para la verdadera libertad. Los crueles contrastes de lujo y extrema pobreza, tan visibles a través del continente, agravados, además, por la corrupción que a menudo invade la vida pública y profesional, manifiestan hasta qué punto nuestros países se encuentran bajo el dominio del ídolo de la riqueza»</w:t>
      </w:r>
      <w:r>
        <w:rPr>
          <w:rStyle w:val="Refdenotaalpie"/>
          <w:rFonts w:ascii="Souvenir Lt BT" w:hAnsi="Souvenir Lt BT"/>
          <w:noProof/>
          <w:sz w:val="22"/>
          <w:szCs w:val="22"/>
        </w:rPr>
        <w:footnoteReference w:id="57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«Estas idolatrías se concentran en dos formas opuestas que tienen una misma raíz: el capitalismo liberal y, como reacción, el colectivismo marxista. Ambos son formas de lo que puede llamarse “injusticia institucionalizada”»</w:t>
      </w:r>
      <w:r>
        <w:rPr>
          <w:rStyle w:val="Refdenotaalpie"/>
          <w:rFonts w:ascii="Souvenir Lt BT" w:hAnsi="Souvenir Lt BT"/>
          <w:noProof/>
          <w:sz w:val="22"/>
          <w:szCs w:val="22"/>
        </w:rPr>
        <w:footnoteReference w:id="572"/>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eso: «La Iglesia, al proponer la Buena Nueva, denuncia y corrige la presencia del pecado en las culturas; purifica y exorciza los desvalores. Establece, por consiguiente, una crítica de las culturas. Ya que el reverso del anuncio del Reino de Dios es la crítica de las idolatrías, esto es, de los valores erigidos en ídolos o de aquellos valores que, sin serlo, una cultura asume como absolutos... »</w:t>
      </w:r>
      <w:r>
        <w:rPr>
          <w:rStyle w:val="Refdenotaalpie"/>
          <w:rFonts w:ascii="Souvenir Lt BT" w:hAnsi="Souvenir Lt BT"/>
          <w:noProof/>
          <w:sz w:val="22"/>
          <w:szCs w:val="22"/>
        </w:rPr>
        <w:footnoteReference w:id="573"/>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hombre y la mujer, tanto como individuo como sociedad, a alguien tienen que adorar: o adorarán a Dios o adorarán al diablo, pero sólo adorar a Dios es reinar.</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Olvidarse de ofrecer el sacrificio eucarístico, no participar de él como corresponde, no adorar al Ser Supremo, no cumplir con el precepto dominical... nos lleva a atarnos el dogal al cuello para ser esclavos de quienes ofrecen el espejismo de la falsa felicidad del mundo que «parece lo que no es y promete lo que no se da ... si halaga, es para engañar; si levanta, es para derribar; si alegra, es para entristecer ... ¿Qué bienes hay en él que no sean falsos y qué males que no sean verdaderos?»</w:t>
      </w:r>
      <w:r>
        <w:rPr>
          <w:rStyle w:val="Refdenotaalpie"/>
          <w:rFonts w:ascii="Souvenir Lt BT" w:hAnsi="Souvenir Lt BT"/>
          <w:noProof/>
          <w:sz w:val="22"/>
          <w:szCs w:val="22"/>
        </w:rPr>
        <w:footnoteReference w:id="574"/>
      </w:r>
      <w:r>
        <w:rPr>
          <w:rFonts w:ascii="Souvenir Lt BT" w:hAnsi="Souvenir Lt BT"/>
          <w:noProof/>
          <w:sz w:val="22"/>
          <w:szCs w:val="22"/>
          <w:lang w:val="es-AR"/>
        </w:rPr>
        <w:t>. Y terminamos sirviendo a la nueva religión del dinero, que produce la injusticia institucionalizada propia del «imperialismo internacional del dinero»</w:t>
      </w:r>
      <w:r>
        <w:rPr>
          <w:rStyle w:val="Refdenotaalpie"/>
          <w:rFonts w:ascii="Souvenir Lt BT" w:hAnsi="Souvenir Lt BT"/>
          <w:noProof/>
          <w:sz w:val="22"/>
          <w:szCs w:val="22"/>
        </w:rPr>
        <w:footnoteReference w:id="575"/>
      </w:r>
      <w:r>
        <w:rPr>
          <w:rFonts w:ascii="Souvenir Lt BT" w:hAnsi="Souvenir Lt BT"/>
          <w:noProof/>
          <w:sz w:val="22"/>
          <w:szCs w:val="22"/>
          <w:lang w:val="es-AR"/>
        </w:rPr>
        <w:t>.</w:t>
      </w:r>
    </w:p>
    <w:p w:rsidR="00925126" w:rsidRDefault="00925126" w:rsidP="00D915D9">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Si estamos como estamos es porque, como individuos y como pueblo, primero, dejamos de estar bien con Dios.</w:t>
      </w:r>
    </w:p>
    <w:p w:rsidR="00925126" w:rsidRDefault="00925126" w:rsidP="004D097B">
      <w:pPr>
        <w:keepNext/>
        <w:widowControl w:val="0"/>
        <w:spacing w:before="300" w:afterLines="60" w:after="144"/>
        <w:rPr>
          <w:rFonts w:ascii="Souvenir Lt BT" w:hAnsi="Souvenir Lt BT"/>
          <w:b/>
          <w:i/>
          <w:noProof/>
          <w:lang w:val="es-AR"/>
        </w:rPr>
      </w:pPr>
      <w:r>
        <w:rPr>
          <w:rFonts w:ascii="Souvenir Lt BT" w:hAnsi="Souvenir Lt BT"/>
          <w:b/>
          <w:i/>
          <w:noProof/>
          <w:lang w:val="es-AR"/>
        </w:rPr>
        <w:t>Párrafo 2º. Eucarístico</w:t>
      </w:r>
    </w:p>
    <w:p w:rsidR="00925126" w:rsidRDefault="00925126">
      <w:pPr>
        <w:widowControl w:val="0"/>
        <w:spacing w:before="200" w:afterLines="60" w:after="144"/>
        <w:jc w:val="both"/>
        <w:rPr>
          <w:rFonts w:ascii="Souvenir Lt BT" w:hAnsi="Souvenir Lt BT"/>
          <w:b/>
          <w:noProof/>
          <w:sz w:val="22"/>
          <w:szCs w:val="22"/>
          <w:lang w:val="es-AR"/>
        </w:rPr>
      </w:pPr>
      <w:r>
        <w:rPr>
          <w:rFonts w:ascii="Souvenir Lt BT" w:hAnsi="Souvenir Lt BT"/>
          <w:b/>
          <w:noProof/>
          <w:sz w:val="22"/>
          <w:szCs w:val="22"/>
          <w:lang w:val="es-AR"/>
        </w:rPr>
        <w:t>1. Introducción</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Decíamos que «por ser la Misa representación viva del sacrificio de la cruz, tiene los mismos fines y produce los mismos efectos. El primer fin es el </w:t>
      </w:r>
      <w:r>
        <w:rPr>
          <w:rFonts w:ascii="Souvenir Lt BT" w:hAnsi="Souvenir Lt BT"/>
          <w:b/>
          <w:noProof/>
          <w:sz w:val="22"/>
          <w:szCs w:val="22"/>
          <w:lang w:val="es-AR"/>
        </w:rPr>
        <w:t>latréutico</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latréutico"</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o de adoración</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adoración"</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o de alabanza</w:t>
      </w:r>
      <w:r>
        <w:rPr>
          <w:rFonts w:ascii="Souvenir Lt BT" w:hAnsi="Souvenir Lt BT"/>
          <w:noProof/>
          <w:sz w:val="22"/>
          <w:szCs w:val="22"/>
          <w:lang w:val="es-AR"/>
        </w:rPr>
        <w:t xml:space="preserve"> a Dios... », pero, además</w:t>
      </w:r>
      <w:r>
        <w:rPr>
          <w:rFonts w:ascii="Souvenir Lt BT" w:hAnsi="Souvenir Lt BT"/>
          <w:i/>
          <w:noProof/>
          <w:sz w:val="22"/>
          <w:szCs w:val="22"/>
          <w:lang w:val="es-AR"/>
        </w:rPr>
        <w:t>,</w:t>
      </w:r>
      <w:r>
        <w:rPr>
          <w:rFonts w:ascii="Souvenir Lt BT" w:hAnsi="Souvenir Lt BT"/>
          <w:noProof/>
          <w:sz w:val="22"/>
          <w:szCs w:val="22"/>
          <w:lang w:val="es-AR"/>
        </w:rPr>
        <w:t xml:space="preserve"> son fines de la cruz y por tanto de la Misa, el segundo que es el fin </w:t>
      </w:r>
      <w:r>
        <w:rPr>
          <w:rFonts w:ascii="Souvenir Lt BT" w:hAnsi="Souvenir Lt BT"/>
          <w:b/>
          <w:noProof/>
          <w:sz w:val="22"/>
          <w:szCs w:val="22"/>
          <w:lang w:val="es-AR"/>
        </w:rPr>
        <w:t>eucarístico o de acción de gracias</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 xml:space="preserve">y el tercero que es el fin </w:t>
      </w:r>
      <w:r>
        <w:rPr>
          <w:rFonts w:ascii="Souvenir Lt BT" w:hAnsi="Souvenir Lt BT"/>
          <w:b/>
          <w:noProof/>
          <w:sz w:val="22"/>
          <w:szCs w:val="22"/>
          <w:lang w:val="es-AR"/>
        </w:rPr>
        <w:t>propiciatorio</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propiciatorio"</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o de pedir perdón</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 xml:space="preserve">que según Trento se desdobla en dos ya que incluye, además, el fin </w:t>
      </w:r>
      <w:r>
        <w:rPr>
          <w:rFonts w:ascii="Souvenir Lt BT" w:hAnsi="Souvenir Lt BT"/>
          <w:b/>
          <w:noProof/>
          <w:sz w:val="22"/>
          <w:szCs w:val="22"/>
          <w:lang w:val="es-AR"/>
        </w:rPr>
        <w:t>impetratorio o de pedir por nuestras necesidades</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que algunos consideran el cuarto fin</w:t>
      </w:r>
      <w:r>
        <w:rPr>
          <w:rFonts w:ascii="Souvenir Lt BT" w:hAnsi="Souvenir Lt BT"/>
          <w:i/>
          <w:noProof/>
          <w:sz w:val="22"/>
          <w:szCs w:val="22"/>
          <w:lang w:val="es-AR"/>
        </w:rPr>
        <w:t>.</w:t>
      </w:r>
      <w:r>
        <w:rPr>
          <w:rFonts w:ascii="Souvenir Lt BT" w:hAnsi="Souvenir Lt BT"/>
          <w:noProof/>
          <w:sz w:val="22"/>
          <w:szCs w:val="22"/>
          <w:lang w:val="es-AR"/>
        </w:rPr>
        <w:t xml:space="preserve"> De tal modo que: </w:t>
      </w:r>
      <w:r>
        <w:rPr>
          <w:rFonts w:ascii="Souvenir Lt BT" w:hAnsi="Souvenir Lt BT"/>
          <w:noProof/>
          <w:spacing w:val="-3"/>
          <w:sz w:val="22"/>
          <w:szCs w:val="22"/>
          <w:lang w:val="es-AR"/>
        </w:rPr>
        <w:t>«</w:t>
      </w:r>
      <w:r>
        <w:rPr>
          <w:rFonts w:ascii="Souvenir Lt BT" w:hAnsi="Souvenir Lt BT"/>
          <w:noProof/>
          <w:sz w:val="22"/>
          <w:szCs w:val="22"/>
          <w:lang w:val="es-AR"/>
        </w:rPr>
        <w:t>La alabanza y la acción de gracias tienen como término de referencia a Dios</w:t>
      </w:r>
      <w:r>
        <w:rPr>
          <w:rFonts w:ascii="Souvenir Lt BT" w:hAnsi="Souvenir Lt BT"/>
          <w:noProof/>
          <w:spacing w:val="-3"/>
          <w:sz w:val="22"/>
          <w:szCs w:val="22"/>
          <w:lang w:val="es-AR"/>
        </w:rPr>
        <w:t>»</w:t>
      </w:r>
      <w:r>
        <w:rPr>
          <w:rStyle w:val="Refdenotaalpie"/>
          <w:rFonts w:ascii="Souvenir Lt BT" w:hAnsi="Souvenir Lt BT"/>
          <w:noProof/>
          <w:sz w:val="22"/>
          <w:szCs w:val="22"/>
        </w:rPr>
        <w:footnoteReference w:id="576"/>
      </w:r>
      <w:r>
        <w:rPr>
          <w:rFonts w:ascii="Souvenir Lt BT" w:hAnsi="Souvenir Lt BT"/>
          <w:noProof/>
          <w:sz w:val="22"/>
          <w:szCs w:val="22"/>
          <w:lang w:val="es-AR"/>
        </w:rPr>
        <w:t>. El fin propiciatorio –que incluye el impetratorio– se dirige a Dios pero tiene su efecto sobre los hombres.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Celebramos la Misa de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a Dios todopoderoso, por todos los bienes recibidos de Él, como la creación, la existencia, la vida, el alma espiritual, el ser hijos de Dios, el poder vivir en libertad, la salud, la alegría, el sentido de la vida y del amor, el trabajo, la familia, la solidaridad, la comunión con los hermanos, los dones particulares, etc. Es el segundo fin que Cristo tuvo en la cruz y perpetúa en la Misa: el fin </w:t>
      </w:r>
      <w:r>
        <w:rPr>
          <w:rFonts w:ascii="Souvenir Lt BT" w:hAnsi="Souvenir Lt BT"/>
          <w:b/>
          <w:noProof/>
          <w:sz w:val="22"/>
          <w:szCs w:val="22"/>
          <w:lang w:val="es-AR"/>
        </w:rPr>
        <w:t>eucarístico o de acción de gracias</w:t>
      </w:r>
      <w:r>
        <w:rPr>
          <w:rFonts w:ascii="Souvenir Lt BT" w:hAnsi="Souvenir Lt BT"/>
          <w:noProof/>
          <w:sz w:val="22"/>
          <w:szCs w:val="22"/>
          <w:lang w:val="es-AR"/>
        </w:rPr>
        <w:t>.</w:t>
      </w:r>
      <w:r>
        <w:rPr>
          <w:rFonts w:ascii="Souvenir Lt BT" w:hAnsi="Souvenir Lt BT"/>
          <w:noProof/>
          <w:sz w:val="22"/>
          <w:szCs w:val="22"/>
          <w:lang w:val="es-AR"/>
        </w:rPr>
        <w:tab/>
      </w:r>
    </w:p>
    <w:p w:rsidR="00925126" w:rsidRDefault="00925126">
      <w:pPr>
        <w:widowControl w:val="0"/>
        <w:spacing w:afterLines="60" w:after="144"/>
        <w:jc w:val="both"/>
        <w:rPr>
          <w:rFonts w:ascii="Souvenir Lt BT" w:hAnsi="Souvenir Lt BT"/>
          <w:b/>
          <w:noProof/>
          <w:sz w:val="22"/>
          <w:szCs w:val="22"/>
          <w:lang w:val="es-AR"/>
        </w:rPr>
      </w:pPr>
      <w:r>
        <w:rPr>
          <w:rFonts w:ascii="Souvenir Lt BT" w:hAnsi="Souvenir Lt BT"/>
          <w:b/>
          <w:noProof/>
          <w:sz w:val="22"/>
          <w:szCs w:val="22"/>
          <w:lang w:val="es-AR"/>
        </w:rPr>
        <w:t>2. Los hombres y mujeres necesitan dar gracias a Dios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realidad primera de la historia del hombre es el don –presente, regalo, obsequio...– gratuito de Dios, sobreabundante y sin derogación. La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la respuesta a los dones de Dios. Es conciencia de los dones de Dios. Cuando un hombre no agradece los dones de Dios es porque, para ese hombre, los dones no son buenos. La acción de gracias es entusiasmo del alma maravillada por esta generosidad, es reconocimiento gozoso ante la grandeza divina. Es una reacción religiosa fundamental de la criatura que descubre, en una trepidación de gozo y de veneración, algo de Dios, de su grandeza y de su gloria, de su poder y de su sabiduría, de su hermosura y de su alegría. Es decir públicamente la grandiosidad de las obras de Dios. Alabar a Dios es publicar sus grandezas; darle gracias es proclamar las maravillas que realiza y dar testimonio de las mismas</w:t>
      </w:r>
      <w:r>
        <w:rPr>
          <w:rStyle w:val="Refdenotaalpie"/>
          <w:rFonts w:ascii="Souvenir Lt BT" w:hAnsi="Souvenir Lt BT"/>
          <w:noProof/>
          <w:sz w:val="22"/>
          <w:szCs w:val="22"/>
        </w:rPr>
        <w:footnoteReference w:id="577"/>
      </w:r>
      <w:r>
        <w:rPr>
          <w:rFonts w:ascii="Souvenir Lt BT" w:hAnsi="Souvenir Lt BT"/>
          <w:noProof/>
          <w:sz w:val="22"/>
          <w:szCs w:val="22"/>
          <w:lang w:val="es-AR"/>
        </w:rPr>
        <w:t xml:space="preserve">. </w:t>
      </w:r>
    </w:p>
    <w:p w:rsidR="00925126" w:rsidRDefault="00925126">
      <w:pPr>
        <w:widowControl w:val="0"/>
        <w:spacing w:before="200" w:afterLines="60" w:after="144"/>
        <w:jc w:val="both"/>
        <w:rPr>
          <w:rFonts w:ascii="Souvenir Lt BT" w:hAnsi="Souvenir Lt BT"/>
          <w:noProof/>
          <w:sz w:val="22"/>
          <w:szCs w:val="22"/>
          <w:lang w:val="es-AR"/>
        </w:rPr>
      </w:pPr>
      <w:r>
        <w:rPr>
          <w:rFonts w:ascii="Souvenir Lt BT" w:hAnsi="Souvenir Lt BT"/>
          <w:b/>
          <w:noProof/>
          <w:sz w:val="22"/>
          <w:szCs w:val="22"/>
          <w:lang w:val="es-AR"/>
        </w:rPr>
        <w:t>3. Jesús nos dio ejemplo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ser Jesucristo la revelación y el don de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perfecta</w:t>
      </w:r>
      <w:r>
        <w:rPr>
          <w:rStyle w:val="Refdenotaalpie"/>
          <w:rFonts w:ascii="Souvenir Lt BT" w:hAnsi="Souvenir Lt BT"/>
          <w:noProof/>
          <w:sz w:val="22"/>
          <w:szCs w:val="22"/>
        </w:rPr>
        <w:footnoteReference w:id="578"/>
      </w:r>
      <w:r>
        <w:rPr>
          <w:rFonts w:ascii="Souvenir Lt BT" w:hAnsi="Souvenir Lt BT"/>
          <w:noProof/>
          <w:sz w:val="22"/>
          <w:szCs w:val="22"/>
          <w:lang w:val="es-AR"/>
        </w:rPr>
        <w:t>, su persona es la revelación de la perfecta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dadas al Padre en el Espíritu Santo. Toda su vida fue una perfecta acción de gracias al Padre y sólo Él es nuestra acción de gracias, como sólo Él es nuestra alabanza. Él es el que primero da gracias al Padre y por Él, con Él y en Él, nosotros.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Jesús nos dio ejemplo de oración de acción de gracias: «Los evangelistas han conservado las dos oraciones más explícitas de Cristo durante su ministerio. Cada una de ellas comienza precisamente con la acción de gracias. En la primera, Jesús confiesa al Padre, le da gracias y lo bendice porque ha escondido los misterios del Reino a los que se creen doctos y los ha revelado a los “pequeños” (los pobres de las Bienaventuranzas). Su conmovedor </w:t>
      </w:r>
      <w:r>
        <w:rPr>
          <w:rFonts w:ascii="Souvenir Lt BT" w:hAnsi="Souvenir Lt BT"/>
          <w:i/>
          <w:noProof/>
          <w:sz w:val="22"/>
          <w:szCs w:val="22"/>
          <w:lang w:val="es-AR"/>
        </w:rPr>
        <w:t>¡Sí, Padre!</w:t>
      </w:r>
      <w:r>
        <w:rPr>
          <w:rFonts w:ascii="Souvenir Lt BT" w:hAnsi="Souvenir Lt BT"/>
          <w:noProof/>
          <w:sz w:val="22"/>
          <w:szCs w:val="22"/>
          <w:lang w:val="es-AR"/>
        </w:rPr>
        <w:t xml:space="preserve"> expresa el fondo de su corazón, su adhesión al querer del Padre, que fue un eco del “</w:t>
      </w:r>
      <w:r>
        <w:rPr>
          <w:rFonts w:ascii="Souvenir Lt BT" w:hAnsi="Souvenir Lt BT"/>
          <w:i/>
          <w:noProof/>
          <w:sz w:val="22"/>
          <w:szCs w:val="22"/>
          <w:lang w:val="es-AR"/>
        </w:rPr>
        <w:t>Fiat</w:t>
      </w:r>
      <w:r>
        <w:rPr>
          <w:rFonts w:ascii="Souvenir Lt BT" w:hAnsi="Souvenir Lt BT"/>
          <w:noProof/>
          <w:sz w:val="22"/>
          <w:szCs w:val="22"/>
          <w:lang w:val="es-AR"/>
        </w:rPr>
        <w:t xml:space="preserve">” de su Madre en el momento de su concepción y que preludia lo que dirá al Padre en su agonía. Toda la oración de Jesús está en esta adhesión amorosa de su corazón de hombre al </w:t>
      </w:r>
      <w:r>
        <w:rPr>
          <w:rFonts w:ascii="Souvenir Lt BT" w:hAnsi="Souvenir Lt BT"/>
          <w:i/>
          <w:noProof/>
          <w:sz w:val="22"/>
          <w:szCs w:val="22"/>
          <w:lang w:val="es-AR"/>
        </w:rPr>
        <w:t>misterio</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de la voluntad</w:t>
      </w:r>
      <w:r>
        <w:rPr>
          <w:rFonts w:ascii="Souvenir Lt BT" w:hAnsi="Souvenir Lt BT"/>
          <w:noProof/>
          <w:sz w:val="22"/>
          <w:szCs w:val="22"/>
          <w:lang w:val="es-AR"/>
        </w:rPr>
        <w:t xml:space="preserve"> del Padre (Ef 1,9).</w:t>
      </w:r>
    </w:p>
    <w:p w:rsidR="00925126" w:rsidRDefault="00925126">
      <w:pPr>
        <w:widowControl w:val="0"/>
        <w:spacing w:before="4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segunda oración nos la transmite San Juan, antes de la resurrección de Lázaro. La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precede al acontecimiento: </w:t>
      </w:r>
      <w:r>
        <w:rPr>
          <w:rFonts w:ascii="Souvenir Lt BT" w:hAnsi="Souvenir Lt BT"/>
          <w:i/>
          <w:noProof/>
          <w:sz w:val="22"/>
          <w:szCs w:val="22"/>
          <w:lang w:val="es-AR"/>
        </w:rPr>
        <w:t>Padre, yo te doy gracias por haberme escuchado</w:t>
      </w:r>
      <w:r>
        <w:rPr>
          <w:rFonts w:ascii="Souvenir Lt BT" w:hAnsi="Souvenir Lt BT"/>
          <w:noProof/>
          <w:sz w:val="22"/>
          <w:szCs w:val="22"/>
          <w:lang w:val="es-AR"/>
        </w:rPr>
        <w:t xml:space="preserve">, lo que implica que el Padre escucha siempre su súplica; y Jesús añade a continuación: </w:t>
      </w:r>
      <w:r>
        <w:rPr>
          <w:rFonts w:ascii="Souvenir Lt BT" w:hAnsi="Souvenir Lt BT"/>
          <w:i/>
          <w:noProof/>
          <w:sz w:val="22"/>
          <w:szCs w:val="22"/>
          <w:lang w:val="es-AR"/>
        </w:rPr>
        <w:t>Yo sabía bien que tú siempre me escuchas</w:t>
      </w:r>
      <w:r>
        <w:rPr>
          <w:rFonts w:ascii="Souvenir Lt BT" w:hAnsi="Souvenir Lt BT"/>
          <w:noProof/>
          <w:sz w:val="22"/>
          <w:szCs w:val="22"/>
          <w:lang w:val="es-AR"/>
        </w:rPr>
        <w:t>, lo que implica que Jesús, por su parte, pide de una manera constante. Así, apoyada en la acción de gracias, la oración de Jesús nos revela cómo pedir: Antes de que lo pedido sea otorgado, Jesús se adhiere a Aquél que da y que se da en sus dones. El Dador es más precioso que el don otorgado, es el “tesoro”, y en Él está el corazón de su Hijo; el don se otorga como “por añadidura”»</w:t>
      </w:r>
      <w:r>
        <w:rPr>
          <w:rStyle w:val="Refdenotaalpie"/>
          <w:rFonts w:ascii="Souvenir Lt BT" w:hAnsi="Souvenir Lt BT"/>
          <w:noProof/>
          <w:sz w:val="22"/>
          <w:szCs w:val="22"/>
        </w:rPr>
        <w:footnoteReference w:id="579"/>
      </w:r>
      <w:r>
        <w:rPr>
          <w:rFonts w:ascii="Souvenir Lt BT" w:hAnsi="Souvenir Lt BT"/>
          <w:noProof/>
          <w:sz w:val="22"/>
          <w:szCs w:val="22"/>
          <w:lang w:val="es-AR"/>
        </w:rPr>
        <w:t>.</w:t>
      </w:r>
    </w:p>
    <w:p w:rsidR="00925126" w:rsidRDefault="00925126">
      <w:pPr>
        <w:widowControl w:val="0"/>
        <w:spacing w:before="40" w:afterLines="50" w:after="120"/>
        <w:ind w:firstLine="284"/>
        <w:jc w:val="both"/>
        <w:rPr>
          <w:rFonts w:ascii="Souvenir Lt BT" w:hAnsi="Souvenir Lt BT"/>
          <w:noProof/>
          <w:sz w:val="22"/>
          <w:szCs w:val="22"/>
          <w:lang w:val="es-AR"/>
        </w:rPr>
      </w:pPr>
      <w:r>
        <w:rPr>
          <w:rFonts w:ascii="Souvenir Lt BT" w:hAnsi="Souvenir Lt BT"/>
          <w:noProof/>
          <w:sz w:val="22"/>
          <w:szCs w:val="22"/>
          <w:lang w:val="es-AR"/>
        </w:rPr>
        <w:t>Por eso es que la oración de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caracteriza la oración de la Iglesia: «La acción de gracias caracteriza la oración de la Iglesia que, al celebrar la Eucaristía, manifiesta y se convierte cada vez más en lo que ella es. En efecto, en la obra de salvación, Cristo libera a la creación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creación"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pecado y de la muerte para consagrarla de nuevo y devolverla al Padre, para su gloria. La acción de gracias de los miembros del Cuerpo participa de la de su Cabeza. Al igual que en la oración de petición, todo acontecimiento y toda necesidad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necesidad"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pueden convertirse en ofrenda de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Las cartas de san Pablo comienzan y terminan frecuentemente con una acción de gracias, y el Señor Jesús siempre está presente en ella. </w:t>
      </w:r>
      <w:r>
        <w:rPr>
          <w:rFonts w:ascii="Souvenir Lt BT" w:hAnsi="Souvenir Lt BT"/>
          <w:i/>
          <w:noProof/>
          <w:sz w:val="22"/>
          <w:szCs w:val="22"/>
          <w:lang w:val="es-AR"/>
        </w:rPr>
        <w:t>En todo dad gracias, pues esto es lo que Dios, en Cristo Jesús, quiere de vosotros</w:t>
      </w:r>
      <w:r>
        <w:rPr>
          <w:rFonts w:ascii="Souvenir Lt BT" w:hAnsi="Souvenir Lt BT"/>
          <w:noProof/>
          <w:sz w:val="22"/>
          <w:szCs w:val="22"/>
          <w:lang w:val="es-AR"/>
        </w:rPr>
        <w:t xml:space="preserve"> (1Te 5,18). </w:t>
      </w:r>
      <w:r>
        <w:rPr>
          <w:rFonts w:ascii="Souvenir Lt BT" w:hAnsi="Souvenir Lt BT"/>
          <w:i/>
          <w:noProof/>
          <w:sz w:val="22"/>
          <w:szCs w:val="22"/>
          <w:lang w:val="es-AR"/>
        </w:rPr>
        <w:t xml:space="preserve">Sed perseverantes en la oración, velando en ella con acción de gracias </w:t>
      </w:r>
      <w:r>
        <w:rPr>
          <w:rFonts w:ascii="Souvenir Lt BT" w:hAnsi="Souvenir Lt BT"/>
          <w:noProof/>
          <w:sz w:val="22"/>
          <w:szCs w:val="22"/>
          <w:lang w:val="es-AR"/>
        </w:rPr>
        <w:t>(Col 4,2)»</w:t>
      </w:r>
      <w:r>
        <w:rPr>
          <w:rStyle w:val="Refdenotaalpie"/>
          <w:rFonts w:ascii="Souvenir Lt BT" w:hAnsi="Souvenir Lt BT"/>
          <w:noProof/>
          <w:sz w:val="22"/>
          <w:szCs w:val="22"/>
        </w:rPr>
        <w:footnoteReference w:id="580"/>
      </w:r>
      <w:r>
        <w:rPr>
          <w:rFonts w:ascii="Souvenir Lt BT" w:hAnsi="Souvenir Lt BT"/>
          <w:noProof/>
          <w:sz w:val="22"/>
          <w:szCs w:val="22"/>
          <w:lang w:val="es-AR"/>
        </w:rPr>
        <w:t>.</w:t>
      </w:r>
    </w:p>
    <w:p w:rsidR="00925126" w:rsidRDefault="00925126">
      <w:pPr>
        <w:widowControl w:val="0"/>
        <w:spacing w:before="4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Más de 60 veces se utiliza en el Nuevo Testamento una palabra casi desconocida en el Antiguo, en griego «</w:t>
      </w:r>
      <w:r>
        <w:rPr>
          <w:rFonts w:ascii="Souvenir Lt BT" w:hAnsi="Souvenir Lt BT"/>
          <w:i/>
          <w:noProof/>
          <w:sz w:val="22"/>
          <w:szCs w:val="22"/>
          <w:lang w:val="es-AR"/>
        </w:rPr>
        <w:t>eucharisteo</w:t>
      </w:r>
      <w:r>
        <w:rPr>
          <w:rFonts w:ascii="Souvenir Lt BT" w:hAnsi="Souvenir Lt BT"/>
          <w:noProof/>
          <w:sz w:val="22"/>
          <w:szCs w:val="22"/>
          <w:lang w:val="es-AR" w:eastAsia="zh-CN"/>
        </w:rPr>
        <w:t>»</w:t>
      </w:r>
      <w:r>
        <w:rPr>
          <w:rFonts w:ascii="Souvenir Lt BT" w:hAnsi="Souvenir Lt BT"/>
          <w:noProof/>
          <w:sz w:val="22"/>
          <w:szCs w:val="22"/>
          <w:lang w:val="es-AR"/>
        </w:rPr>
        <w:t>, «</w:t>
      </w:r>
      <w:r>
        <w:rPr>
          <w:rFonts w:ascii="Souvenir Lt BT" w:hAnsi="Souvenir Lt BT"/>
          <w:i/>
          <w:noProof/>
          <w:sz w:val="22"/>
          <w:szCs w:val="22"/>
          <w:lang w:val="es-AR"/>
        </w:rPr>
        <w:t>eucharistía</w:t>
      </w:r>
      <w:r>
        <w:rPr>
          <w:rFonts w:ascii="Souvenir Lt BT" w:hAnsi="Souvenir Lt BT"/>
          <w:noProof/>
          <w:sz w:val="22"/>
          <w:szCs w:val="22"/>
          <w:lang w:val="es-AR" w:eastAsia="zh-CN"/>
        </w:rPr>
        <w:t>»</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lo que manifiesta la originalidad y la importancia de la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cristiana, respuesta a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w:t>
      </w:r>
      <w:r>
        <w:rPr>
          <w:rFonts w:ascii="Souvenir Lt BT" w:hAnsi="Souvenir Lt BT"/>
          <w:i/>
          <w:noProof/>
          <w:sz w:val="22"/>
          <w:szCs w:val="22"/>
          <w:lang w:val="es-AR"/>
        </w:rPr>
        <w:t>haris</w:t>
      </w:r>
      <w:r>
        <w:rPr>
          <w:rFonts w:ascii="Souvenir Lt BT" w:hAnsi="Souvenir Lt BT"/>
          <w:noProof/>
          <w:sz w:val="22"/>
          <w:szCs w:val="22"/>
          <w:lang w:val="es-AR" w:eastAsia="zh-CN"/>
        </w:rPr>
        <w:t>»</w:t>
      </w:r>
      <w:r>
        <w:rPr>
          <w:rFonts w:ascii="Souvenir Lt BT" w:hAnsi="Souvenir Lt BT"/>
          <w:noProof/>
          <w:sz w:val="22"/>
          <w:szCs w:val="22"/>
          <w:lang w:val="es-AR"/>
        </w:rPr>
        <w:t>) dada por el Padre en Jesucristo.</w:t>
      </w:r>
    </w:p>
    <w:p w:rsidR="00925126" w:rsidRDefault="00925126">
      <w:pPr>
        <w:widowControl w:val="0"/>
        <w:spacing w:before="60" w:afterLines="60" w:after="144"/>
        <w:jc w:val="both"/>
        <w:rPr>
          <w:rFonts w:ascii="Souvenir Lt BT" w:hAnsi="Souvenir Lt BT"/>
          <w:b/>
          <w:noProof/>
          <w:sz w:val="22"/>
          <w:szCs w:val="22"/>
          <w:lang w:val="es-AR"/>
        </w:rPr>
      </w:pPr>
      <w:r>
        <w:rPr>
          <w:rFonts w:ascii="Souvenir Lt BT" w:hAnsi="Souvenir Lt BT"/>
          <w:b/>
          <w:noProof/>
          <w:sz w:val="22"/>
          <w:szCs w:val="22"/>
          <w:lang w:val="es-AR"/>
        </w:rPr>
        <w:t>4. La acción de gracias</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por excelencia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Dice el Catecismo de la Iglesia Católica: «La Eucaristía</w:t>
      </w:r>
      <w:r>
        <w:rPr>
          <w:rFonts w:ascii="Souvenir Lt BT" w:hAnsi="Souvenir Lt BT"/>
          <w:noProof/>
          <w:sz w:val="22"/>
          <w:szCs w:val="22"/>
          <w:lang w:val="es-AR"/>
        </w:rPr>
        <w:fldChar w:fldCharType="begin"/>
      </w:r>
      <w:r>
        <w:instrText xml:space="preserve"> XE "</w:instrText>
      </w:r>
      <w:r>
        <w:rPr>
          <w:rFonts w:ascii="Souvenir Lt BT" w:hAnsi="Souvenir Lt BT"/>
          <w:noProof/>
          <w:sz w:val="22"/>
          <w:szCs w:val="22"/>
          <w:lang w:val="es-AR"/>
        </w:rPr>
        <w:instrText>Eucaristía</w:instrText>
      </w:r>
      <w: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sacramento de nuestra salvación realizada por Cristo en la cruz, es también un sacrificio de alabanza en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por la obra de la creación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creación"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En el sacrificio eucarístico, toda la creación amada por Dios es presentada al Padre a través de la muerte y resurrección de Cristo. Por Cristo, la Iglesia puede ofrecer el sacrificio de alabanza en acción de gracias por todo lo que Dios ha hecho de bueno, de bello y de justo en la creación y en la humanidad. La Eucaristía es un sacrificio de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al Padre, una bendición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bendición"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por la cual la Iglesia expresa su reconocimiento a Dios por todos sus beneficios, por todo lo que ha realizado mediante la creación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creación"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la redención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redención"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la santificación. “Eucaristía” significa, ante todo, acción de gracias. La Eucaristía es también el sacrificio de alabanza por medio del cual la Iglesia canta la gloria de Dios en nombre de toda la creación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creación"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Este sacrificio de alabanza sólo es posible a través de Cristo: Él une los fieles a su persona, a su alabanza y a su intercesión, de manera que el sacrificio de alabanza al Padre es ofrecido por Cristo y con Cristo para ser aceptado en Él»</w:t>
      </w:r>
      <w:r>
        <w:rPr>
          <w:rStyle w:val="Refdenotaalpie"/>
          <w:rFonts w:ascii="Souvenir Lt BT" w:hAnsi="Souvenir Lt BT"/>
          <w:noProof/>
          <w:sz w:val="22"/>
          <w:szCs w:val="22"/>
        </w:rPr>
        <w:footnoteReference w:id="58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La liturgia </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nos dice de muchas maneras que la Misa es un sacrificio no sólo latréutico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latréutico"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o de adoración y alabanza, sino también un sacrificio eucarístico o de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Todos los prefacios son acción de gracias (la cual se expresa sobre todo allí, en el prefacio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prefacio"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en la que el sacerdote, en nombre de todo el pueblo santo, glorifica a Dios Padre y le da las gracias por toda la obra de la salvación o por alguno de sus aspectos particulares, según las variantes del día, fiesta o tiempo</w:t>
      </w:r>
      <w:r>
        <w:rPr>
          <w:rStyle w:val="Refdenotaalpie"/>
          <w:rFonts w:ascii="Souvenir Lt BT" w:hAnsi="Souvenir Lt BT"/>
          <w:noProof/>
          <w:sz w:val="22"/>
          <w:szCs w:val="22"/>
        </w:rPr>
        <w:footnoteReference w:id="582"/>
      </w:r>
      <w:r>
        <w:rPr>
          <w:rFonts w:ascii="Souvenir Lt BT" w:hAnsi="Souvenir Lt BT"/>
          <w:noProof/>
          <w:sz w:val="22"/>
          <w:szCs w:val="22"/>
          <w:lang w:val="es-AR"/>
        </w:rPr>
        <w:t>. Por ejemplo, los prefacios nos dicen: «</w:t>
      </w:r>
      <w:r>
        <w:rPr>
          <w:rFonts w:ascii="Souvenir Lt BT" w:hAnsi="Souvenir Lt BT"/>
          <w:i/>
          <w:noProof/>
          <w:sz w:val="22"/>
          <w:szCs w:val="22"/>
          <w:lang w:val="es-AR"/>
        </w:rPr>
        <w:t>Demos gracias al Señor</w:t>
      </w:r>
      <w:r>
        <w:rPr>
          <w:rFonts w:ascii="Souvenir Lt BT" w:hAnsi="Souvenir Lt BT"/>
          <w:noProof/>
          <w:sz w:val="22"/>
          <w:szCs w:val="22"/>
          <w:lang w:val="es-AR"/>
        </w:rPr>
        <w:t xml:space="preserve">, </w:t>
      </w:r>
      <w:r>
        <w:rPr>
          <w:rFonts w:ascii="Souvenir Lt BT" w:hAnsi="Souvenir Lt BT"/>
          <w:i/>
          <w:noProof/>
          <w:sz w:val="22"/>
          <w:szCs w:val="22"/>
          <w:lang w:val="es-AR"/>
        </w:rPr>
        <w:t>nuestro Dios</w:t>
      </w:r>
      <w:r>
        <w:rPr>
          <w:rFonts w:ascii="Souvenir Lt BT" w:hAnsi="Souvenir Lt BT"/>
          <w:noProof/>
          <w:sz w:val="22"/>
          <w:szCs w:val="22"/>
          <w:lang w:val="es-AR"/>
        </w:rPr>
        <w:t>», respondiendo el pueblo: «</w:t>
      </w:r>
      <w:r>
        <w:rPr>
          <w:rFonts w:ascii="Souvenir Lt BT" w:hAnsi="Souvenir Lt BT"/>
          <w:i/>
          <w:noProof/>
          <w:sz w:val="22"/>
          <w:szCs w:val="22"/>
          <w:lang w:val="es-AR"/>
        </w:rPr>
        <w:t>Es justo y necesario</w:t>
      </w:r>
      <w:r>
        <w:rPr>
          <w:rFonts w:ascii="Souvenir Lt BT" w:hAnsi="Souvenir Lt BT"/>
          <w:noProof/>
          <w:sz w:val="22"/>
          <w:szCs w:val="22"/>
          <w:lang w:val="es-AR"/>
        </w:rPr>
        <w:t>», y continúa el sacerdote: «</w:t>
      </w:r>
      <w:r>
        <w:rPr>
          <w:rFonts w:ascii="Souvenir Lt BT" w:hAnsi="Souvenir Lt BT"/>
          <w:i/>
          <w:noProof/>
          <w:sz w:val="22"/>
          <w:szCs w:val="22"/>
          <w:lang w:val="es-AR"/>
        </w:rPr>
        <w:t>En verdad es justo y necesario</w:t>
      </w:r>
      <w:r>
        <w:rPr>
          <w:rFonts w:ascii="Souvenir Lt BT" w:hAnsi="Souvenir Lt BT"/>
          <w:noProof/>
          <w:sz w:val="22"/>
          <w:szCs w:val="22"/>
          <w:lang w:val="es-AR"/>
        </w:rPr>
        <w:t xml:space="preserve">, </w:t>
      </w:r>
      <w:r>
        <w:rPr>
          <w:rFonts w:ascii="Souvenir Lt BT" w:hAnsi="Souvenir Lt BT"/>
          <w:i/>
          <w:noProof/>
          <w:sz w:val="22"/>
          <w:szCs w:val="22"/>
          <w:lang w:val="es-AR"/>
        </w:rPr>
        <w:t>es nuestro deber y salvación darte gracias</w:t>
      </w:r>
      <w:r>
        <w:rPr>
          <w:rFonts w:ascii="Souvenir Lt BT" w:hAnsi="Souvenir Lt BT"/>
          <w:noProof/>
          <w:sz w:val="22"/>
          <w:szCs w:val="22"/>
          <w:lang w:val="es-AR"/>
        </w:rPr>
        <w:t xml:space="preserve">, </w:t>
      </w:r>
      <w:r>
        <w:rPr>
          <w:rFonts w:ascii="Souvenir Lt BT" w:hAnsi="Souvenir Lt BT"/>
          <w:i/>
          <w:noProof/>
          <w:sz w:val="22"/>
          <w:szCs w:val="22"/>
          <w:lang w:val="es-AR"/>
        </w:rPr>
        <w:t>Padre santo</w:t>
      </w:r>
      <w:r>
        <w:rPr>
          <w:rFonts w:ascii="Souvenir Lt BT" w:hAnsi="Souvenir Lt BT"/>
          <w:noProof/>
          <w:sz w:val="22"/>
          <w:szCs w:val="22"/>
          <w:lang w:val="es-AR"/>
        </w:rPr>
        <w:t xml:space="preserve">, </w:t>
      </w:r>
      <w:r>
        <w:rPr>
          <w:rFonts w:ascii="Souvenir Lt BT" w:hAnsi="Souvenir Lt BT"/>
          <w:i/>
          <w:noProof/>
          <w:sz w:val="22"/>
          <w:szCs w:val="22"/>
          <w:lang w:val="es-AR"/>
        </w:rPr>
        <w:t>siempre y en todo lugar</w:t>
      </w:r>
      <w:r>
        <w:rPr>
          <w:rFonts w:ascii="Souvenir Lt BT" w:hAnsi="Souvenir Lt BT"/>
          <w:noProof/>
          <w:sz w:val="22"/>
          <w:szCs w:val="22"/>
          <w:lang w:val="es-AR"/>
        </w:rPr>
        <w:t xml:space="preserve">... </w:t>
      </w:r>
      <w:r>
        <w:rPr>
          <w:rFonts w:ascii="Souvenir Lt BT" w:hAnsi="Souvenir Lt BT"/>
          <w:i/>
          <w:noProof/>
          <w:sz w:val="22"/>
          <w:szCs w:val="22"/>
          <w:lang w:val="es-AR"/>
        </w:rPr>
        <w:t>En verdad es justo darte gracias</w:t>
      </w:r>
      <w:r>
        <w:rPr>
          <w:rFonts w:ascii="Souvenir Lt BT" w:hAnsi="Souvenir Lt BT"/>
          <w:noProof/>
          <w:sz w:val="22"/>
          <w:szCs w:val="22"/>
          <w:lang w:val="es-AR"/>
        </w:rPr>
        <w:t xml:space="preserve">, </w:t>
      </w:r>
      <w:r>
        <w:rPr>
          <w:rFonts w:ascii="Souvenir Lt BT" w:hAnsi="Souvenir Lt BT"/>
          <w:i/>
          <w:noProof/>
          <w:sz w:val="22"/>
          <w:szCs w:val="22"/>
          <w:lang w:val="es-AR"/>
        </w:rPr>
        <w:t>y deber nuestro glorificarte</w:t>
      </w:r>
      <w:r>
        <w:rPr>
          <w:rFonts w:ascii="Souvenir Lt BT" w:hAnsi="Souvenir Lt BT"/>
          <w:noProof/>
          <w:sz w:val="22"/>
          <w:szCs w:val="22"/>
          <w:lang w:val="es-AR"/>
        </w:rPr>
        <w:t xml:space="preserve">... </w:t>
      </w:r>
      <w:r>
        <w:rPr>
          <w:rFonts w:ascii="Souvenir Lt BT" w:hAnsi="Souvenir Lt BT"/>
          <w:i/>
          <w:noProof/>
          <w:sz w:val="22"/>
          <w:szCs w:val="22"/>
          <w:lang w:val="es-AR"/>
        </w:rPr>
        <w:t>Te damos gracias</w:t>
      </w:r>
      <w:r>
        <w:rPr>
          <w:rFonts w:ascii="Souvenir Lt BT" w:hAnsi="Souvenir Lt BT"/>
          <w:noProof/>
          <w:sz w:val="22"/>
          <w:szCs w:val="22"/>
          <w:lang w:val="es-AR"/>
        </w:rPr>
        <w:t>...», (y expresiones semejantes). En el momento más importante, tanto en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pan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lang w:val="es-ES_tradnl"/>
        </w:rPr>
        <w:instrText>consagración:del pan"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como en la consagración del vino se dice: «</w:t>
      </w:r>
      <w:r>
        <w:rPr>
          <w:rFonts w:ascii="Souvenir Lt BT" w:hAnsi="Souvenir Lt BT"/>
          <w:i/>
          <w:noProof/>
          <w:sz w:val="22"/>
          <w:szCs w:val="22"/>
          <w:lang w:val="es-AR"/>
        </w:rPr>
        <w:t>Dando gracias</w:t>
      </w:r>
      <w:r>
        <w:rPr>
          <w:rFonts w:ascii="Souvenir Lt BT" w:hAnsi="Souvenir Lt BT"/>
          <w:noProof/>
          <w:sz w:val="22"/>
          <w:szCs w:val="22"/>
          <w:lang w:val="es-AR"/>
        </w:rPr>
        <w:t>»</w:t>
      </w:r>
      <w:r>
        <w:rPr>
          <w:rStyle w:val="Refdenotaalpie"/>
          <w:rFonts w:ascii="Souvenir Lt BT" w:hAnsi="Souvenir Lt BT"/>
          <w:noProof/>
          <w:sz w:val="22"/>
          <w:szCs w:val="22"/>
        </w:rPr>
        <w:footnoteReference w:id="583"/>
      </w:r>
      <w:r>
        <w:rPr>
          <w:rFonts w:ascii="Souvenir Lt BT" w:hAnsi="Souvenir Lt BT"/>
          <w:noProof/>
          <w:sz w:val="22"/>
          <w:szCs w:val="22"/>
          <w:lang w:val="es-AR"/>
        </w:rPr>
        <w:t>, o «</w:t>
      </w:r>
      <w:r>
        <w:rPr>
          <w:rFonts w:ascii="Souvenir Lt BT" w:hAnsi="Souvenir Lt BT"/>
          <w:i/>
          <w:noProof/>
          <w:sz w:val="22"/>
          <w:szCs w:val="22"/>
          <w:lang w:val="es-AR"/>
        </w:rPr>
        <w:t>Dándote gracias</w:t>
      </w:r>
      <w:r>
        <w:rPr>
          <w:rFonts w:ascii="Souvenir Lt BT" w:hAnsi="Souvenir Lt BT"/>
          <w:noProof/>
          <w:sz w:val="22"/>
          <w:szCs w:val="22"/>
          <w:lang w:val="es-AR"/>
        </w:rPr>
        <w:t>»</w:t>
      </w:r>
      <w:r>
        <w:rPr>
          <w:rStyle w:val="Refdenotaalpie"/>
          <w:rFonts w:ascii="Souvenir Lt BT" w:hAnsi="Souvenir Lt BT"/>
          <w:noProof/>
          <w:sz w:val="22"/>
          <w:szCs w:val="22"/>
        </w:rPr>
        <w:footnoteReference w:id="584"/>
      </w:r>
      <w:r>
        <w:rPr>
          <w:rFonts w:ascii="Souvenir Lt BT" w:hAnsi="Souvenir Lt BT"/>
          <w:noProof/>
          <w:sz w:val="22"/>
          <w:szCs w:val="22"/>
          <w:lang w:val="es-AR"/>
        </w:rPr>
        <w:t>, o «</w:t>
      </w:r>
      <w:r>
        <w:rPr>
          <w:rFonts w:ascii="Souvenir Lt BT" w:hAnsi="Souvenir Lt BT"/>
          <w:i/>
          <w:noProof/>
          <w:sz w:val="22"/>
          <w:szCs w:val="22"/>
          <w:lang w:val="es-AR"/>
        </w:rPr>
        <w:t>Te dio gracias</w:t>
      </w:r>
      <w:r>
        <w:rPr>
          <w:rFonts w:ascii="Souvenir Lt BT" w:hAnsi="Souvenir Lt BT"/>
          <w:noProof/>
          <w:sz w:val="22"/>
          <w:szCs w:val="22"/>
          <w:lang w:val="es-AR"/>
        </w:rPr>
        <w:t>»</w:t>
      </w:r>
      <w:r>
        <w:rPr>
          <w:rStyle w:val="Refdenotaalpie"/>
          <w:rFonts w:ascii="Souvenir Lt BT" w:hAnsi="Souvenir Lt BT"/>
          <w:noProof/>
          <w:sz w:val="22"/>
          <w:szCs w:val="22"/>
        </w:rPr>
        <w:footnoteReference w:id="585"/>
      </w:r>
      <w:r>
        <w:rPr>
          <w:rFonts w:ascii="Souvenir Lt BT" w:hAnsi="Souvenir Lt BT"/>
          <w:noProof/>
          <w:sz w:val="22"/>
          <w:szCs w:val="22"/>
          <w:lang w:val="es-AR"/>
        </w:rPr>
        <w:t>. En la oración memorial: «</w:t>
      </w:r>
      <w:r>
        <w:rPr>
          <w:rFonts w:ascii="Souvenir Lt BT" w:hAnsi="Souvenir Lt BT"/>
          <w:i/>
          <w:noProof/>
          <w:sz w:val="22"/>
          <w:szCs w:val="22"/>
          <w:lang w:val="es-AR"/>
        </w:rPr>
        <w:t>Te damos gracias</w:t>
      </w:r>
      <w:r>
        <w:rPr>
          <w:rFonts w:ascii="Souvenir Lt BT" w:hAnsi="Souvenir Lt BT"/>
          <w:noProof/>
          <w:sz w:val="22"/>
          <w:szCs w:val="22"/>
          <w:lang w:val="es-AR"/>
        </w:rPr>
        <w:t>»</w:t>
      </w:r>
      <w:r>
        <w:rPr>
          <w:rStyle w:val="Refdenotaalpie"/>
          <w:rFonts w:ascii="Souvenir Lt BT" w:hAnsi="Souvenir Lt BT"/>
          <w:noProof/>
          <w:sz w:val="22"/>
          <w:szCs w:val="22"/>
        </w:rPr>
        <w:footnoteReference w:id="586"/>
      </w:r>
      <w:r>
        <w:rPr>
          <w:rFonts w:ascii="Souvenir Lt BT" w:hAnsi="Souvenir Lt BT"/>
          <w:noProof/>
          <w:sz w:val="22"/>
          <w:szCs w:val="22"/>
          <w:lang w:val="es-AR"/>
        </w:rPr>
        <w:t>, «</w:t>
      </w:r>
      <w:r>
        <w:rPr>
          <w:rFonts w:ascii="Souvenir Lt BT" w:hAnsi="Souvenir Lt BT"/>
          <w:i/>
          <w:noProof/>
          <w:sz w:val="22"/>
          <w:szCs w:val="22"/>
          <w:lang w:val="es-AR"/>
        </w:rPr>
        <w:t>En esta acción de gracias</w:t>
      </w:r>
      <w:r>
        <w:rPr>
          <w:rFonts w:ascii="Souvenir Lt BT" w:hAnsi="Souvenir Lt BT"/>
          <w:noProof/>
          <w:sz w:val="22"/>
          <w:szCs w:val="22"/>
          <w:lang w:val="es-AR"/>
        </w:rPr>
        <w:t>»</w:t>
      </w:r>
      <w:r>
        <w:rPr>
          <w:rStyle w:val="Refdenotaalpie"/>
          <w:rFonts w:ascii="Souvenir Lt BT" w:hAnsi="Souvenir Lt BT"/>
          <w:noProof/>
          <w:sz w:val="22"/>
          <w:szCs w:val="22"/>
        </w:rPr>
        <w:footnoteReference w:id="587"/>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Así como es de ley natural que el hombre ofrezca sacrificios a Dios y lo adore, es de ley natural que al ofrecer el sacrificio le de gracias por los beneficios recibidos.</w:t>
      </w:r>
    </w:p>
    <w:p w:rsidR="00925126" w:rsidRDefault="00925126" w:rsidP="00A82F67">
      <w:pPr>
        <w:keepNext/>
        <w:widowControl w:val="0"/>
        <w:spacing w:before="200" w:afterLines="60" w:after="144"/>
        <w:jc w:val="both"/>
        <w:rPr>
          <w:rFonts w:ascii="Souvenir Lt BT" w:hAnsi="Souvenir Lt BT"/>
          <w:noProof/>
          <w:sz w:val="22"/>
          <w:szCs w:val="22"/>
          <w:lang w:val="es-AR"/>
        </w:rPr>
      </w:pPr>
      <w:r>
        <w:rPr>
          <w:rFonts w:ascii="Souvenir Lt BT" w:hAnsi="Souvenir Lt BT"/>
          <w:b/>
          <w:noProof/>
          <w:sz w:val="22"/>
          <w:szCs w:val="22"/>
          <w:lang w:val="es-AR"/>
        </w:rPr>
        <w:t>5. Y así instituyó la Misa Jesucristo</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En los cuatro relatos de institución de la Eucaristía, aparece nuestro Señor dando gracias. Lo cual nos indica que, según la mente y el corazón del Señor, la oblación</w:t>
      </w:r>
      <w:r>
        <w:rPr>
          <w:rFonts w:ascii="Souvenir Lt BT" w:hAnsi="Souvenir Lt BT"/>
          <w:noProof/>
          <w:sz w:val="22"/>
          <w:szCs w:val="22"/>
        </w:rPr>
        <w:fldChar w:fldCharType="begin"/>
      </w:r>
      <w:r>
        <w:rPr>
          <w:rFonts w:ascii="Souvenir Lt BT" w:hAnsi="Souvenir Lt BT"/>
          <w:noProof/>
          <w:sz w:val="22"/>
          <w:szCs w:val="22"/>
        </w:rPr>
        <w:instrText xml:space="preserve"> XE "oblación" </w:instrText>
      </w:r>
      <w:r>
        <w:rPr>
          <w:rFonts w:ascii="Souvenir Lt BT" w:hAnsi="Souvenir Lt BT"/>
          <w:noProof/>
          <w:sz w:val="22"/>
          <w:szCs w:val="22"/>
        </w:rPr>
        <w:fldChar w:fldCharType="end"/>
      </w:r>
      <w:r>
        <w:rPr>
          <w:rFonts w:ascii="Souvenir Lt BT" w:hAnsi="Souvenir Lt BT"/>
          <w:noProof/>
          <w:sz w:val="22"/>
          <w:szCs w:val="22"/>
        </w:rPr>
        <w:t xml:space="preserve"> del sacrificio eucarístico va estrechamente unida a la acción de gracias</w:t>
      </w:r>
      <w:r>
        <w:rPr>
          <w:rFonts w:ascii="Souvenir Lt BT" w:hAnsi="Souvenir Lt BT"/>
          <w:noProof/>
          <w:sz w:val="22"/>
          <w:szCs w:val="22"/>
        </w:rPr>
        <w:fldChar w:fldCharType="begin"/>
      </w:r>
      <w:r>
        <w:rPr>
          <w:rFonts w:ascii="Souvenir Lt BT" w:hAnsi="Souvenir Lt BT"/>
          <w:noProof/>
          <w:sz w:val="22"/>
          <w:szCs w:val="22"/>
        </w:rPr>
        <w:instrText xml:space="preserve"> XE "acción de gracias" </w:instrText>
      </w:r>
      <w:r>
        <w:rPr>
          <w:rFonts w:ascii="Souvenir Lt BT" w:hAnsi="Souvenir Lt BT"/>
          <w:noProof/>
          <w:sz w:val="22"/>
          <w:szCs w:val="22"/>
        </w:rPr>
        <w:fldChar w:fldCharType="end"/>
      </w:r>
      <w:r>
        <w:rPr>
          <w:rFonts w:ascii="Souvenir Lt BT" w:hAnsi="Souvenir Lt BT"/>
          <w:noProof/>
          <w:sz w:val="22"/>
          <w:szCs w:val="22"/>
        </w:rPr>
        <w:t xml:space="preserve"> «hasta el punto de ser ella la mismísima excelentísima expresión del agradecimiento que debemos expresar a Dios por los beneficios recibidos»</w:t>
      </w:r>
      <w:r>
        <w:rPr>
          <w:rStyle w:val="Refdenotaalpie"/>
          <w:rFonts w:ascii="Souvenir Lt BT" w:hAnsi="Souvenir Lt BT"/>
          <w:noProof/>
          <w:sz w:val="22"/>
          <w:szCs w:val="22"/>
        </w:rPr>
        <w:footnoteReference w:id="588"/>
      </w:r>
      <w:r>
        <w:rPr>
          <w:rFonts w:ascii="Souvenir Lt BT" w:hAnsi="Souvenir Lt BT"/>
          <w:noProof/>
          <w:sz w:val="22"/>
          <w:szCs w:val="22"/>
        </w:rPr>
        <w:t>.</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 xml:space="preserve">Por eso decía San Juan Crisóstomo: «Estos tremendos misterios, tan saludables que se celebran en cada una de las reuniones cristianas son llamados </w:t>
      </w:r>
      <w:r>
        <w:rPr>
          <w:rFonts w:ascii="Souvenir Lt BT" w:hAnsi="Souvenir Lt BT"/>
          <w:b/>
          <w:noProof/>
          <w:sz w:val="22"/>
          <w:szCs w:val="22"/>
        </w:rPr>
        <w:t>Eucaristía</w:t>
      </w:r>
      <w:r>
        <w:rPr>
          <w:rFonts w:ascii="Souvenir Lt BT" w:hAnsi="Souvenir Lt BT"/>
          <w:noProof/>
          <w:sz w:val="22"/>
          <w:szCs w:val="22"/>
        </w:rPr>
        <w:t>,</w:t>
      </w:r>
      <w:r>
        <w:rPr>
          <w:rFonts w:ascii="Souvenir Lt BT" w:hAnsi="Souvenir Lt BT"/>
          <w:b/>
          <w:noProof/>
          <w:sz w:val="22"/>
          <w:szCs w:val="22"/>
        </w:rPr>
        <w:t xml:space="preserve"> </w:t>
      </w:r>
      <w:r>
        <w:rPr>
          <w:rFonts w:ascii="Souvenir Lt BT" w:hAnsi="Souvenir Lt BT"/>
          <w:noProof/>
          <w:sz w:val="22"/>
          <w:szCs w:val="22"/>
        </w:rPr>
        <w:t>porque son recordación de muchos beneficios, y nos hacen capaces sobre todo para dar gracias por ellos»</w:t>
      </w:r>
      <w:r>
        <w:rPr>
          <w:rStyle w:val="Refdenotaalpie"/>
          <w:rFonts w:ascii="Souvenir Lt BT" w:hAnsi="Souvenir Lt BT"/>
          <w:noProof/>
          <w:sz w:val="22"/>
          <w:szCs w:val="22"/>
        </w:rPr>
        <w:footnoteReference w:id="589"/>
      </w:r>
      <w:r>
        <w:rPr>
          <w:rFonts w:ascii="Souvenir Lt BT" w:hAnsi="Souvenir Lt BT"/>
          <w:noProof/>
          <w:sz w:val="22"/>
          <w:szCs w:val="22"/>
        </w:rPr>
        <w:t xml:space="preserve">. </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Es esencial al culto de Dios darle gracias por los beneficios recibidos. El don de valor infinito que se ofrece en la Misa, Jesucristo mismo, y el acto de amor infinito con que se ofrece, y nosotros con Cristo, unidos a Él en caridad</w:t>
      </w:r>
      <w:r>
        <w:rPr>
          <w:rFonts w:ascii="Souvenir Lt BT" w:hAnsi="Souvenir Lt BT"/>
          <w:noProof/>
          <w:sz w:val="22"/>
          <w:szCs w:val="22"/>
        </w:rPr>
        <w:fldChar w:fldCharType="begin"/>
      </w:r>
      <w:r>
        <w:rPr>
          <w:rFonts w:ascii="Souvenir Lt BT" w:hAnsi="Souvenir Lt BT"/>
          <w:noProof/>
          <w:sz w:val="22"/>
          <w:szCs w:val="22"/>
        </w:rPr>
        <w:instrText xml:space="preserve"> XE "caridad" </w:instrText>
      </w:r>
      <w:r>
        <w:rPr>
          <w:rFonts w:ascii="Souvenir Lt BT" w:hAnsi="Souvenir Lt BT"/>
          <w:noProof/>
          <w:sz w:val="22"/>
          <w:szCs w:val="22"/>
        </w:rPr>
        <w:fldChar w:fldCharType="end"/>
      </w:r>
      <w:r>
        <w:rPr>
          <w:rFonts w:ascii="Souvenir Lt BT" w:hAnsi="Souvenir Lt BT"/>
          <w:noProof/>
          <w:sz w:val="22"/>
          <w:szCs w:val="22"/>
        </w:rPr>
        <w:t>, son la mejor acción de gracias</w:t>
      </w:r>
      <w:r>
        <w:rPr>
          <w:rFonts w:ascii="Souvenir Lt BT" w:hAnsi="Souvenir Lt BT"/>
          <w:noProof/>
          <w:sz w:val="22"/>
          <w:szCs w:val="22"/>
        </w:rPr>
        <w:fldChar w:fldCharType="begin"/>
      </w:r>
      <w:r>
        <w:rPr>
          <w:rFonts w:ascii="Souvenir Lt BT" w:hAnsi="Souvenir Lt BT"/>
          <w:noProof/>
          <w:sz w:val="22"/>
          <w:szCs w:val="22"/>
        </w:rPr>
        <w:instrText xml:space="preserve"> XE "acción de gracias" </w:instrText>
      </w:r>
      <w:r>
        <w:rPr>
          <w:rFonts w:ascii="Souvenir Lt BT" w:hAnsi="Souvenir Lt BT"/>
          <w:noProof/>
          <w:sz w:val="22"/>
          <w:szCs w:val="22"/>
        </w:rPr>
        <w:fldChar w:fldCharType="end"/>
      </w:r>
      <w:r>
        <w:rPr>
          <w:rFonts w:ascii="Souvenir Lt BT" w:hAnsi="Souvenir Lt BT"/>
          <w:noProof/>
          <w:sz w:val="22"/>
          <w:szCs w:val="22"/>
        </w:rPr>
        <w:t>.</w:t>
      </w:r>
    </w:p>
    <w:p w:rsidR="00925126" w:rsidRDefault="00925126">
      <w:pPr>
        <w:widowControl w:val="0"/>
        <w:spacing w:before="40" w:after="10"/>
        <w:ind w:firstLine="284"/>
        <w:jc w:val="both"/>
        <w:rPr>
          <w:rFonts w:ascii="Souvenir Lt BT" w:hAnsi="Souvenir Lt BT"/>
          <w:noProof/>
          <w:sz w:val="22"/>
          <w:szCs w:val="22"/>
          <w:lang w:val="es-AR"/>
        </w:rPr>
      </w:pPr>
      <w:r>
        <w:rPr>
          <w:rFonts w:ascii="Souvenir Lt BT" w:hAnsi="Souvenir Lt BT"/>
          <w:noProof/>
          <w:sz w:val="22"/>
          <w:szCs w:val="22"/>
          <w:lang w:val="es-AR"/>
        </w:rPr>
        <w:t>Como enseña un autor: «En el sacrificio del altar, Jesucristo está animado de los mismos sentimientos de agradecimiento que lo abrazaron durante la pasión, en la santa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y sobre el Calvario. El don que Él presenta a su Padre por todos los beneficios dados al género humano es, como sobre la cruz, su Cuerpo nobilísimo y su Sangre preciosísima. La Santa Misa es, entonces, un sacrificio de acción de gracias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acción de gracias"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excelente e infinitamente agradable a Dios; en compensación por todos los beneficios divinos de los cuales el cielo y la tierra están repletos. El mismo Jesucristo ofrece el sacrificio eucarístico para agradecer de nuevo por nosotros y suplir las imperfecciones de nuestro reconocimiento. Mas nosotros lo ofrecemos también con Él y con el mismo objetivo: porque su sacrificio es el nuestro propio. Para Él nosotros hemos venido a ser ricos por rendir a Dios un don de una grandeza sin límites, en retorno de todos los bienes pasados y de dones excelentes</w:t>
      </w:r>
      <w:r>
        <w:rPr>
          <w:rStyle w:val="Refdenotaalpie"/>
          <w:rFonts w:ascii="Souvenir Lt BT" w:hAnsi="Souvenir Lt BT"/>
          <w:noProof/>
          <w:sz w:val="22"/>
          <w:szCs w:val="22"/>
        </w:rPr>
        <w:footnoteReference w:id="590"/>
      </w:r>
      <w:r>
        <w:rPr>
          <w:rFonts w:ascii="Souvenir Lt BT" w:hAnsi="Souvenir Lt BT"/>
          <w:noProof/>
          <w:sz w:val="22"/>
          <w:szCs w:val="22"/>
          <w:lang w:val="es-AR"/>
        </w:rPr>
        <w:t xml:space="preserve"> que nos vienen de su gran liberalidad. Si nosotros mismos no podemos agradecerle de modo conveniente ni el menor beneficio, el santo sacrificio de la Misa, nos permite, él mismo, pagar todas nuestras deudas por muy grandes que ellas pudieran ser»</w:t>
      </w:r>
      <w:r>
        <w:rPr>
          <w:rStyle w:val="Refdenotaalpie"/>
          <w:rFonts w:ascii="Souvenir Lt BT" w:hAnsi="Souvenir Lt BT"/>
          <w:noProof/>
          <w:sz w:val="22"/>
          <w:szCs w:val="22"/>
        </w:rPr>
        <w:footnoteReference w:id="591"/>
      </w:r>
      <w:r>
        <w:rPr>
          <w:rFonts w:ascii="Souvenir Lt BT" w:hAnsi="Souvenir Lt BT"/>
          <w:noProof/>
          <w:sz w:val="22"/>
          <w:szCs w:val="22"/>
          <w:lang w:val="es-AR"/>
        </w:rPr>
        <w:t>.</w:t>
      </w:r>
    </w:p>
    <w:p w:rsidR="00925126" w:rsidRDefault="00925126">
      <w:pPr>
        <w:pStyle w:val="Sangra2detindependiente"/>
        <w:widowControl w:val="0"/>
        <w:spacing w:before="38" w:after="40"/>
        <w:ind w:firstLine="284"/>
        <w:rPr>
          <w:rFonts w:ascii="Souvenir Lt BT" w:hAnsi="Souvenir Lt BT"/>
          <w:noProof/>
          <w:sz w:val="22"/>
          <w:szCs w:val="22"/>
          <w:lang w:val="es-AR"/>
        </w:rPr>
      </w:pPr>
      <w:r>
        <w:rPr>
          <w:rFonts w:ascii="Souvenir Lt BT" w:hAnsi="Souvenir Lt BT"/>
          <w:noProof/>
          <w:sz w:val="22"/>
          <w:szCs w:val="22"/>
          <w:lang w:val="es-AR"/>
        </w:rPr>
        <w:t>Lo peor que nos podría pasar en estos tiempos de dificultades y penurias, es olvidarnos de agradecer a Dios por tantos bienes que nos da, aún en medio de las dificultades, y aún las mismas dificultades.</w:t>
      </w:r>
    </w:p>
    <w:p w:rsidR="00925126" w:rsidRDefault="00925126">
      <w:pPr>
        <w:widowControl w:val="0"/>
        <w:spacing w:before="34" w:afterLines="50" w:after="120"/>
        <w:ind w:firstLine="284"/>
        <w:jc w:val="both"/>
        <w:rPr>
          <w:rFonts w:ascii="Souvenir Lt BT" w:hAnsi="Souvenir Lt BT"/>
          <w:noProof/>
          <w:sz w:val="22"/>
          <w:szCs w:val="22"/>
          <w:lang w:val="es-AR"/>
        </w:rPr>
      </w:pPr>
      <w:r>
        <w:rPr>
          <w:rFonts w:ascii="Souvenir Lt BT" w:hAnsi="Souvenir Lt BT"/>
          <w:noProof/>
          <w:sz w:val="22"/>
          <w:szCs w:val="22"/>
          <w:lang w:val="es-AR"/>
        </w:rPr>
        <w:t>Cuando dejamos de ver los bienes que recibimos, a raudales, todos los días, perdemos la alegría de vivir, el sentido de nuestro paso por esta tierra, la grandeza del fin último al que estamos llamados y caemos inexorablemente en distintas formas de tristeza y depresión, nos volvemos disconformes con todo, la vida cuenta poco, y hasta nos molesta la luz del sol.</w:t>
      </w:r>
    </w:p>
    <w:p w:rsidR="00925126" w:rsidRDefault="00925126" w:rsidP="00D915D9">
      <w:pPr>
        <w:widowControl w:val="0"/>
        <w:spacing w:before="34"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Rendir culto a Dios, ofrecerle el sacrificio de adoración y de acción de gracias, es decir que uno reconoce que Él es bueno, que son buenas todas sus criaturas, que es bueno que uno viva y que la vida es buena; es afirmar la bondad de la existencia: Y esa es la raíz profunda de la fiesta. Hoy día se busca todo lo contrario y, por tanto, los hombres y los pueblos se van olvidando de hacer verdadera fiesta.</w:t>
      </w:r>
    </w:p>
    <w:p w:rsidR="00925126" w:rsidRDefault="00925126" w:rsidP="00D915D9">
      <w:pPr>
        <w:pStyle w:val="Textonotapie"/>
        <w:widowControl w:val="0"/>
        <w:spacing w:before="300" w:afterLines="60" w:after="144"/>
        <w:jc w:val="left"/>
        <w:rPr>
          <w:rFonts w:ascii="Souvenir Lt BT" w:hAnsi="Souvenir Lt BT"/>
          <w:b/>
          <w:i/>
          <w:noProof/>
          <w:szCs w:val="24"/>
        </w:rPr>
      </w:pPr>
      <w:r>
        <w:rPr>
          <w:rFonts w:ascii="Souvenir Lt BT" w:hAnsi="Souvenir Lt BT"/>
          <w:b/>
          <w:i/>
          <w:noProof/>
          <w:szCs w:val="24"/>
        </w:rPr>
        <w:t>Párrafo 3º. Propiciatorio e Impetratorio</w:t>
      </w:r>
    </w:p>
    <w:p w:rsidR="00925126" w:rsidRDefault="00925126">
      <w:pPr>
        <w:pStyle w:val="Textonotapie"/>
        <w:widowControl w:val="0"/>
        <w:spacing w:before="200" w:afterLines="60" w:after="144"/>
        <w:jc w:val="left"/>
        <w:rPr>
          <w:rFonts w:ascii="Souvenir Lt BT" w:hAnsi="Souvenir Lt BT"/>
          <w:b/>
          <w:noProof/>
          <w:szCs w:val="24"/>
        </w:rPr>
      </w:pPr>
      <w:r>
        <w:rPr>
          <w:rFonts w:ascii="Souvenir Lt BT" w:hAnsi="Souvenir Lt BT"/>
          <w:b/>
          <w:noProof/>
          <w:szCs w:val="24"/>
        </w:rPr>
        <w:t>A. Propiciatorio</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z w:val="22"/>
          <w:szCs w:val="22"/>
          <w:lang w:val="es-AR"/>
        </w:rPr>
        <w:t xml:space="preserve">Hemos recordado reiteradas veces que la Eucaristía </w:t>
      </w:r>
      <w:r>
        <w:rPr>
          <w:rFonts w:ascii="Souvenir Lt BT" w:hAnsi="Souvenir Lt BT"/>
          <w:noProof/>
          <w:spacing w:val="-3"/>
          <w:sz w:val="22"/>
          <w:szCs w:val="22"/>
          <w:lang w:val="es-AR"/>
        </w:rPr>
        <w:t xml:space="preserve">tiene los mismos fines que el sacrificio de la cruz. Uno de ellos es el fin </w:t>
      </w:r>
      <w:r>
        <w:rPr>
          <w:rFonts w:ascii="Souvenir Lt BT" w:hAnsi="Souvenir Lt BT"/>
          <w:b/>
          <w:noProof/>
          <w:spacing w:val="-3"/>
          <w:sz w:val="22"/>
          <w:szCs w:val="22"/>
          <w:lang w:val="es-AR"/>
        </w:rPr>
        <w:t>propiciatorio</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z w:val="22"/>
          <w:szCs w:val="22"/>
        </w:rPr>
        <w:instrText>propiciatorio"</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 xml:space="preserve">o </w:t>
      </w:r>
      <w:r>
        <w:rPr>
          <w:rFonts w:ascii="Souvenir Lt BT" w:hAnsi="Souvenir Lt BT"/>
          <w:b/>
          <w:noProof/>
          <w:spacing w:val="-3"/>
          <w:sz w:val="22"/>
          <w:szCs w:val="22"/>
          <w:lang w:val="es-AR"/>
        </w:rPr>
        <w:t>expiatorio</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 xml:space="preserve">o </w:t>
      </w:r>
      <w:r>
        <w:rPr>
          <w:rFonts w:ascii="Souvenir Lt BT" w:hAnsi="Souvenir Lt BT"/>
          <w:b/>
          <w:noProof/>
          <w:spacing w:val="-3"/>
          <w:sz w:val="22"/>
          <w:szCs w:val="22"/>
          <w:lang w:val="es-AR"/>
        </w:rPr>
        <w:t>purificatorio</w:t>
      </w:r>
      <w:r>
        <w:rPr>
          <w:rFonts w:ascii="Souvenir Lt BT" w:hAnsi="Souvenir Lt BT"/>
          <w:noProof/>
          <w:spacing w:val="-3"/>
          <w:sz w:val="22"/>
          <w:szCs w:val="22"/>
          <w:lang w:val="es-AR"/>
        </w:rPr>
        <w:t xml:space="preserve">, o </w:t>
      </w:r>
      <w:r>
        <w:rPr>
          <w:rFonts w:ascii="Souvenir Lt BT" w:hAnsi="Souvenir Lt BT"/>
          <w:b/>
          <w:noProof/>
          <w:spacing w:val="-3"/>
          <w:sz w:val="22"/>
          <w:szCs w:val="22"/>
          <w:lang w:val="es-AR"/>
        </w:rPr>
        <w:t>de hacernos agradables a Dios</w:t>
      </w:r>
      <w:r>
        <w:rPr>
          <w:rFonts w:ascii="Souvenir Lt BT" w:hAnsi="Souvenir Lt BT"/>
          <w:noProof/>
          <w:spacing w:val="-3"/>
          <w:sz w:val="22"/>
          <w:szCs w:val="22"/>
          <w:lang w:val="es-AR"/>
        </w:rPr>
        <w:t xml:space="preserve">, o </w:t>
      </w:r>
      <w:r>
        <w:rPr>
          <w:rFonts w:ascii="Souvenir Lt BT" w:hAnsi="Souvenir Lt BT"/>
          <w:b/>
          <w:noProof/>
          <w:spacing w:val="-3"/>
          <w:sz w:val="22"/>
          <w:szCs w:val="22"/>
          <w:lang w:val="es-AR"/>
        </w:rPr>
        <w:t>de borrar las culpas</w:t>
      </w:r>
      <w:r>
        <w:rPr>
          <w:rFonts w:ascii="Souvenir Lt BT" w:hAnsi="Souvenir Lt BT"/>
          <w:noProof/>
          <w:spacing w:val="-3"/>
          <w:sz w:val="22"/>
          <w:szCs w:val="22"/>
          <w:lang w:val="es-AR"/>
        </w:rPr>
        <w:t xml:space="preserve">, o del poder que tiene para </w:t>
      </w:r>
      <w:r>
        <w:rPr>
          <w:rFonts w:ascii="Souvenir Lt BT" w:hAnsi="Souvenir Lt BT"/>
          <w:b/>
          <w:noProof/>
          <w:spacing w:val="-3"/>
          <w:sz w:val="22"/>
          <w:szCs w:val="22"/>
          <w:lang w:val="es-AR"/>
        </w:rPr>
        <w:t>perdonar los pecados y las penas temporales merecidas por los pecados</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como el sacrificio de la cruz.</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La Misa como sacrificio </w:t>
      </w:r>
      <w:r>
        <w:rPr>
          <w:rFonts w:ascii="Souvenir Lt BT" w:hAnsi="Souvenir Lt BT"/>
          <w:b/>
          <w:noProof/>
          <w:spacing w:val="-3"/>
          <w:sz w:val="22"/>
          <w:szCs w:val="22"/>
          <w:lang w:val="es-AR"/>
        </w:rPr>
        <w:t>propiciatorio</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z w:val="22"/>
          <w:szCs w:val="22"/>
        </w:rPr>
        <w:instrText>propiciatorio"</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 xml:space="preserve">produce tanto la </w:t>
      </w:r>
      <w:r>
        <w:rPr>
          <w:rFonts w:ascii="Souvenir Lt BT" w:hAnsi="Souvenir Lt BT"/>
          <w:b/>
          <w:noProof/>
          <w:spacing w:val="-3"/>
          <w:sz w:val="22"/>
          <w:szCs w:val="22"/>
          <w:lang w:val="es-AR"/>
        </w:rPr>
        <w:t>propiciación</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 xml:space="preserve">que aplaca a Dios, restablece al hombre en su amistad y perdona el pecado, como la </w:t>
      </w:r>
      <w:r>
        <w:rPr>
          <w:rFonts w:ascii="Souvenir Lt BT" w:hAnsi="Souvenir Lt BT"/>
          <w:b/>
          <w:noProof/>
          <w:spacing w:val="-3"/>
          <w:sz w:val="22"/>
          <w:szCs w:val="22"/>
          <w:lang w:val="es-AR"/>
        </w:rPr>
        <w:t xml:space="preserve">satisfacción </w:t>
      </w:r>
      <w:r>
        <w:rPr>
          <w:rFonts w:ascii="Souvenir Lt BT" w:hAnsi="Souvenir Lt BT"/>
          <w:noProof/>
          <w:spacing w:val="-3"/>
          <w:sz w:val="22"/>
          <w:szCs w:val="22"/>
          <w:lang w:val="es-AR"/>
        </w:rPr>
        <w:t xml:space="preserve">que remite las penas temporales merecidas por el pecado, que han de ser expiadas en esta vida o en el purgatorio. Por eso algunos llaman a este efecto </w:t>
      </w:r>
      <w:r>
        <w:rPr>
          <w:rFonts w:ascii="Souvenir Lt BT" w:hAnsi="Souvenir Lt BT"/>
          <w:b/>
          <w:noProof/>
          <w:spacing w:val="-3"/>
          <w:sz w:val="22"/>
          <w:szCs w:val="22"/>
          <w:lang w:val="es-AR"/>
        </w:rPr>
        <w:t>satisfactorio</w:t>
      </w:r>
      <w:r>
        <w:rPr>
          <w:rFonts w:ascii="Souvenir Lt BT" w:hAnsi="Souvenir Lt BT"/>
          <w:noProof/>
          <w:spacing w:val="-3"/>
          <w:sz w:val="22"/>
          <w:szCs w:val="22"/>
          <w:lang w:val="es-AR"/>
        </w:rPr>
        <w:t>.</w:t>
      </w:r>
    </w:p>
    <w:p w:rsidR="00925126" w:rsidRDefault="00925126">
      <w:pPr>
        <w:widowControl w:val="0"/>
        <w:spacing w:before="200" w:afterLines="60" w:after="144"/>
        <w:jc w:val="both"/>
        <w:rPr>
          <w:rFonts w:ascii="Souvenir Lt BT" w:hAnsi="Souvenir Lt BT"/>
          <w:b/>
          <w:noProof/>
          <w:spacing w:val="-3"/>
          <w:sz w:val="22"/>
          <w:szCs w:val="22"/>
          <w:lang w:val="es-AR"/>
        </w:rPr>
      </w:pPr>
      <w:r>
        <w:rPr>
          <w:rFonts w:ascii="Souvenir Lt BT" w:hAnsi="Souvenir Lt BT"/>
          <w:b/>
          <w:noProof/>
          <w:spacing w:val="-3"/>
          <w:sz w:val="22"/>
          <w:szCs w:val="22"/>
          <w:lang w:val="es-AR"/>
        </w:rPr>
        <w:t>1. Ideas sobre el tema en la Biblia</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 la Biblia se usa frecuentemente –unas 70 veces– el término «</w:t>
      </w:r>
      <w:r>
        <w:rPr>
          <w:rFonts w:ascii="Souvenir Lt BT" w:hAnsi="Souvenir Lt BT"/>
          <w:b/>
          <w:noProof/>
          <w:spacing w:val="-3"/>
          <w:sz w:val="22"/>
          <w:szCs w:val="22"/>
          <w:lang w:val="es-AR"/>
        </w:rPr>
        <w:t>expiación</w:t>
      </w:r>
      <w:r>
        <w:rPr>
          <w:rFonts w:ascii="Souvenir Lt BT" w:hAnsi="Souvenir Lt BT"/>
          <w:noProof/>
          <w:spacing w:val="-3"/>
          <w:sz w:val="22"/>
          <w:szCs w:val="22"/>
          <w:lang w:val="es-AR"/>
        </w:rPr>
        <w:t>»</w:t>
      </w:r>
      <w:r>
        <w:rPr>
          <w:rFonts w:ascii="Souvenir Lt BT" w:hAnsi="Souvenir Lt BT"/>
          <w:i/>
          <w:noProof/>
          <w:spacing w:val="-3"/>
          <w:sz w:val="22"/>
          <w:szCs w:val="22"/>
          <w:lang w:val="es-AR"/>
        </w:rPr>
        <w:t>,</w:t>
      </w:r>
      <w:r>
        <w:rPr>
          <w:rFonts w:ascii="Souvenir Lt BT" w:hAnsi="Souvenir Lt BT"/>
          <w:noProof/>
          <w:spacing w:val="-3"/>
          <w:sz w:val="22"/>
          <w:szCs w:val="22"/>
          <w:lang w:val="es-AR"/>
        </w:rPr>
        <w:t xml:space="preserve"> por ejemplo Ex 30,10: </w:t>
      </w:r>
      <w:r>
        <w:rPr>
          <w:rFonts w:ascii="Souvenir Lt BT" w:hAnsi="Souvenir Lt BT"/>
          <w:i/>
          <w:noProof/>
          <w:spacing w:val="-3"/>
          <w:sz w:val="22"/>
          <w:szCs w:val="22"/>
          <w:lang w:val="es-AR"/>
        </w:rPr>
        <w:t>Con la sangre</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del sacrificio por el pecado, es decir, el de la expiación, una vez cada año hará expiación por él en vuestras sucesivas generaciones</w:t>
      </w:r>
      <w:r>
        <w:rPr>
          <w:rFonts w:ascii="Souvenir Lt BT" w:hAnsi="Souvenir Lt BT"/>
          <w:noProof/>
          <w:spacing w:val="-3"/>
          <w:sz w:val="22"/>
          <w:szCs w:val="22"/>
          <w:lang w:val="es-AR"/>
        </w:rPr>
        <w:t>;</w:t>
      </w:r>
      <w:r>
        <w:rPr>
          <w:rFonts w:ascii="Souvenir Lt BT" w:hAnsi="Souvenir Lt BT"/>
          <w:b/>
          <w:i/>
          <w:noProof/>
          <w:spacing w:val="-3"/>
          <w:sz w:val="22"/>
          <w:szCs w:val="22"/>
          <w:lang w:val="es-AR"/>
        </w:rPr>
        <w:t xml:space="preserve"> </w:t>
      </w:r>
      <w:r>
        <w:rPr>
          <w:rFonts w:ascii="Souvenir Lt BT" w:hAnsi="Souvenir Lt BT"/>
          <w:i/>
          <w:noProof/>
          <w:spacing w:val="-3"/>
          <w:sz w:val="22"/>
          <w:szCs w:val="22"/>
          <w:lang w:val="es-AR"/>
        </w:rPr>
        <w:t>después derramó la sangre al pie del altar; de esta manera lo consagró haciendo por él la expiación</w:t>
      </w:r>
      <w:r>
        <w:rPr>
          <w:rFonts w:ascii="Souvenir Lt BT" w:hAnsi="Souvenir Lt BT"/>
          <w:b/>
          <w:i/>
          <w:noProof/>
          <w:spacing w:val="-3"/>
          <w:sz w:val="22"/>
          <w:szCs w:val="22"/>
          <w:lang w:val="es-AR"/>
        </w:rPr>
        <w:t xml:space="preserve"> </w:t>
      </w:r>
      <w:r>
        <w:rPr>
          <w:rFonts w:ascii="Souvenir Lt BT" w:hAnsi="Souvenir Lt BT"/>
          <w:noProof/>
          <w:spacing w:val="-3"/>
          <w:sz w:val="22"/>
          <w:szCs w:val="22"/>
          <w:lang w:val="es-AR"/>
        </w:rPr>
        <w:t xml:space="preserve">(Lv 8,15), </w:t>
      </w:r>
      <w:r>
        <w:rPr>
          <w:rFonts w:ascii="Souvenir Lt BT" w:hAnsi="Souvenir Lt BT"/>
          <w:i/>
          <w:noProof/>
          <w:spacing w:val="-3"/>
          <w:sz w:val="22"/>
          <w:szCs w:val="22"/>
          <w:lang w:val="es-AR"/>
        </w:rPr>
        <w:t xml:space="preserve">tendréis esto como decreto perpetuo: hacer la expiación </w:t>
      </w:r>
      <w:r>
        <w:rPr>
          <w:rFonts w:ascii="Souvenir Lt BT" w:hAnsi="Souvenir Lt BT"/>
          <w:noProof/>
          <w:spacing w:val="-3"/>
          <w:sz w:val="22"/>
          <w:szCs w:val="22"/>
          <w:lang w:val="es-AR"/>
        </w:rPr>
        <w:t xml:space="preserve">(Lv 16,34), </w:t>
      </w:r>
      <w:r>
        <w:rPr>
          <w:rFonts w:ascii="Souvenir Lt BT" w:hAnsi="Souvenir Lt BT"/>
          <w:i/>
          <w:noProof/>
          <w:spacing w:val="-3"/>
          <w:sz w:val="22"/>
          <w:szCs w:val="22"/>
          <w:lang w:val="es-AR"/>
        </w:rPr>
        <w:t>el día décimo de este séptimo mes será el día de la Expiación</w:t>
      </w:r>
      <w:r>
        <w:rPr>
          <w:rFonts w:ascii="Souvenir Lt BT" w:hAnsi="Souvenir Lt BT"/>
          <w:b/>
          <w:i/>
          <w:noProof/>
          <w:spacing w:val="-3"/>
          <w:sz w:val="22"/>
          <w:szCs w:val="22"/>
          <w:lang w:val="es-AR"/>
        </w:rPr>
        <w:t xml:space="preserve"> </w:t>
      </w:r>
      <w:r>
        <w:rPr>
          <w:rFonts w:ascii="Souvenir Lt BT" w:hAnsi="Souvenir Lt BT"/>
          <w:noProof/>
          <w:spacing w:val="-3"/>
          <w:sz w:val="22"/>
          <w:szCs w:val="22"/>
          <w:lang w:val="es-AR"/>
        </w:rPr>
        <w:t xml:space="preserve">(Lv 23,27; el 10 </w:t>
      </w:r>
      <w:r>
        <w:rPr>
          <w:rFonts w:ascii="Souvenir Lt BT" w:hAnsi="Souvenir Lt BT"/>
          <w:i/>
          <w:noProof/>
          <w:spacing w:val="-3"/>
          <w:sz w:val="22"/>
          <w:szCs w:val="22"/>
          <w:lang w:val="es-AR"/>
        </w:rPr>
        <w:t xml:space="preserve">tisri </w:t>
      </w:r>
      <w:r>
        <w:rPr>
          <w:rFonts w:ascii="Souvenir Lt BT" w:hAnsi="Souvenir Lt BT"/>
          <w:noProof/>
          <w:spacing w:val="-3"/>
          <w:sz w:val="22"/>
          <w:szCs w:val="22"/>
          <w:lang w:val="es-AR"/>
        </w:rPr>
        <w:t xml:space="preserve">es el Ion Kippur); </w:t>
      </w:r>
      <w:r>
        <w:rPr>
          <w:rFonts w:ascii="Souvenir Lt BT" w:hAnsi="Souvenir Lt BT"/>
          <w:i/>
          <w:noProof/>
          <w:spacing w:val="-3"/>
          <w:sz w:val="22"/>
          <w:szCs w:val="22"/>
          <w:lang w:val="es-AR"/>
        </w:rPr>
        <w:t xml:space="preserve">mientras el sumo sacerdote ofrecía el sacrificio de expiación </w:t>
      </w:r>
      <w:r>
        <w:rPr>
          <w:rFonts w:ascii="Souvenir Lt BT" w:hAnsi="Souvenir Lt BT"/>
          <w:noProof/>
          <w:spacing w:val="-3"/>
          <w:sz w:val="22"/>
          <w:szCs w:val="22"/>
          <w:lang w:val="es-AR"/>
        </w:rPr>
        <w:t>(2Mac 3,33), etc. Decir expiar es decir esencialmente «purificar», o más exactamente, hacer un objeto, un lugar o una persona, agradable a Dios, después de haber sido desagradable.</w:t>
      </w:r>
      <w:r>
        <w:rPr>
          <w:rStyle w:val="Refdenotaalpie"/>
          <w:rFonts w:ascii="Souvenir Lt BT" w:hAnsi="Souvenir Lt BT"/>
          <w:noProof/>
          <w:spacing w:val="-3"/>
          <w:sz w:val="22"/>
          <w:szCs w:val="22"/>
        </w:rPr>
        <w:footnoteReference w:id="592"/>
      </w:r>
      <w:r>
        <w:rPr>
          <w:rFonts w:ascii="Souvenir Lt BT" w:hAnsi="Souvenir Lt BT"/>
          <w:noProof/>
          <w:spacing w:val="-3"/>
          <w:sz w:val="22"/>
          <w:szCs w:val="22"/>
          <w:lang w:val="es-AR"/>
        </w:rPr>
        <w:t xml:space="preserve"> También se usa a veces el término «</w:t>
      </w:r>
      <w:r>
        <w:rPr>
          <w:rFonts w:ascii="Souvenir Lt BT" w:hAnsi="Souvenir Lt BT"/>
          <w:b/>
          <w:noProof/>
          <w:spacing w:val="-3"/>
          <w:sz w:val="22"/>
          <w:szCs w:val="22"/>
          <w:lang w:val="es-AR"/>
        </w:rPr>
        <w:t>propiciación</w:t>
      </w:r>
      <w:r>
        <w:rPr>
          <w:rFonts w:ascii="Souvenir Lt BT" w:hAnsi="Souvenir Lt BT"/>
          <w:noProof/>
          <w:spacing w:val="-3"/>
          <w:sz w:val="22"/>
          <w:szCs w:val="22"/>
          <w:lang w:val="es-AR"/>
        </w:rPr>
        <w:t xml:space="preserve">» (hebreo </w:t>
      </w:r>
      <w:r>
        <w:rPr>
          <w:rFonts w:ascii="Souvenir Lt BT" w:hAnsi="Souvenir Lt BT"/>
          <w:i/>
          <w:noProof/>
          <w:spacing w:val="-3"/>
          <w:sz w:val="22"/>
          <w:szCs w:val="22"/>
          <w:lang w:val="es-AR"/>
        </w:rPr>
        <w:t xml:space="preserve">kipper; </w:t>
      </w:r>
      <w:r>
        <w:rPr>
          <w:rFonts w:ascii="Souvenir Lt BT" w:hAnsi="Souvenir Lt BT"/>
          <w:noProof/>
          <w:spacing w:val="-3"/>
          <w:sz w:val="22"/>
          <w:szCs w:val="22"/>
          <w:lang w:val="es-AR"/>
        </w:rPr>
        <w:t xml:space="preserve">gr. </w:t>
      </w:r>
      <w:r>
        <w:rPr>
          <w:rFonts w:ascii="Souvenir Lt BT" w:hAnsi="Souvenir Lt BT"/>
          <w:i/>
          <w:noProof/>
          <w:spacing w:val="-3"/>
          <w:sz w:val="22"/>
          <w:szCs w:val="22"/>
          <w:lang w:val="es-AR"/>
        </w:rPr>
        <w:t>hilaskesthai</w:t>
      </w:r>
      <w:r>
        <w:rPr>
          <w:rFonts w:ascii="Souvenir Lt BT" w:hAnsi="Souvenir Lt BT"/>
          <w:noProof/>
          <w:spacing w:val="-3"/>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Todo eso que en el Antiguo Testamento era figura de lo que habría de venir, se hace realidad en el Nuevo Testamento, en Cristo Jesús.</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Así, se dice en el Nuevo Testamento: </w:t>
      </w:r>
      <w:r>
        <w:rPr>
          <w:rFonts w:ascii="Souvenir Lt BT" w:hAnsi="Souvenir Lt BT"/>
          <w:i/>
          <w:noProof/>
          <w:spacing w:val="-3"/>
          <w:sz w:val="22"/>
          <w:szCs w:val="22"/>
          <w:lang w:val="es-AR"/>
        </w:rPr>
        <w:t>Justificados por el don de su gracia, en virtud de la redención</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redención"</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realizada en Cristo Jesús, a quien exhibió Dios como instrumento de propiciación por su propia sangre</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mediante la fe, para mostrar su justicia, habiendo pasado por alto los pecados cometidos anteriormente </w:t>
      </w:r>
      <w:r>
        <w:rPr>
          <w:rFonts w:ascii="Souvenir Lt BT" w:hAnsi="Souvenir Lt BT"/>
          <w:noProof/>
          <w:spacing w:val="-3"/>
          <w:sz w:val="22"/>
          <w:szCs w:val="22"/>
          <w:lang w:val="es-AR"/>
        </w:rPr>
        <w:t xml:space="preserve">(Ro 3,24–25); </w:t>
      </w:r>
      <w:r>
        <w:rPr>
          <w:rFonts w:ascii="Souvenir Lt BT" w:hAnsi="Souvenir Lt BT"/>
          <w:i/>
          <w:noProof/>
          <w:spacing w:val="-3"/>
          <w:sz w:val="22"/>
          <w:szCs w:val="22"/>
          <w:lang w:val="es-AR"/>
        </w:rPr>
        <w:t>Por eso tuvo que asemejarse en todo a sus hermanos, para ser misericordioso y Sumo Sacerdote fiel en lo que toca a Dios, en orden a expiar los pecados del pueblo</w:t>
      </w:r>
      <w:r>
        <w:rPr>
          <w:rFonts w:ascii="Souvenir Lt BT" w:hAnsi="Souvenir Lt BT"/>
          <w:b/>
          <w:i/>
          <w:noProof/>
          <w:spacing w:val="-3"/>
          <w:sz w:val="22"/>
          <w:szCs w:val="22"/>
          <w:lang w:val="es-AR"/>
        </w:rPr>
        <w:t xml:space="preserve"> </w:t>
      </w:r>
      <w:r>
        <w:rPr>
          <w:rFonts w:ascii="Souvenir Lt BT" w:hAnsi="Souvenir Lt BT"/>
          <w:noProof/>
          <w:spacing w:val="-3"/>
          <w:sz w:val="22"/>
          <w:szCs w:val="22"/>
          <w:lang w:val="es-AR"/>
        </w:rPr>
        <w:t xml:space="preserve">(Heb 2,17); </w:t>
      </w:r>
      <w:r>
        <w:rPr>
          <w:rFonts w:ascii="Souvenir Lt BT" w:hAnsi="Souvenir Lt BT"/>
          <w:i/>
          <w:noProof/>
          <w:spacing w:val="-3"/>
          <w:sz w:val="22"/>
          <w:szCs w:val="22"/>
          <w:lang w:val="es-AR"/>
        </w:rPr>
        <w:t>Él es víctimas de propiciación por nuestros pecados, no sólo por los nuestros, sino también por los del mundo entero</w:t>
      </w:r>
      <w:r>
        <w:rPr>
          <w:rFonts w:ascii="Souvenir Lt BT" w:hAnsi="Souvenir Lt BT"/>
          <w:noProof/>
          <w:spacing w:val="-3"/>
          <w:sz w:val="22"/>
          <w:szCs w:val="22"/>
          <w:lang w:val="es-AR"/>
        </w:rPr>
        <w:t xml:space="preserve"> (1Jn 2,2); </w:t>
      </w:r>
      <w:r>
        <w:rPr>
          <w:rFonts w:ascii="Souvenir Lt BT" w:hAnsi="Souvenir Lt BT"/>
          <w:i/>
          <w:noProof/>
          <w:spacing w:val="-3"/>
          <w:sz w:val="22"/>
          <w:szCs w:val="22"/>
          <w:lang w:val="es-AR"/>
        </w:rPr>
        <w:t>En esto consiste el amor: no en que nosotros hayamos amado a Dios, sino en que él nos amó y nos envió a su Hijo como propiciación por nuestros pecados</w:t>
      </w:r>
      <w:r>
        <w:rPr>
          <w:rFonts w:ascii="Souvenir Lt BT" w:hAnsi="Souvenir Lt BT"/>
          <w:noProof/>
          <w:spacing w:val="-3"/>
          <w:sz w:val="22"/>
          <w:szCs w:val="22"/>
          <w:lang w:val="es-AR"/>
        </w:rPr>
        <w:t xml:space="preserve"> (1Jn 4,10).</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Dice muy bien Stanislas Lyonnet: «Por Cristo y en Cristo realiza el Padre su designio de amor eterno</w:t>
      </w:r>
      <w:r>
        <w:rPr>
          <w:rStyle w:val="Refdenotaalpie"/>
          <w:rFonts w:ascii="Souvenir Lt BT" w:hAnsi="Souvenir Lt BT"/>
          <w:noProof/>
          <w:spacing w:val="-3"/>
          <w:sz w:val="22"/>
          <w:szCs w:val="22"/>
        </w:rPr>
        <w:footnoteReference w:id="593"/>
      </w:r>
      <w:r>
        <w:rPr>
          <w:rFonts w:ascii="Souvenir Lt BT" w:hAnsi="Souvenir Lt BT"/>
          <w:noProof/>
          <w:spacing w:val="-3"/>
          <w:sz w:val="22"/>
          <w:szCs w:val="22"/>
          <w:lang w:val="es-AR"/>
        </w:rPr>
        <w:t xml:space="preserve"> “mostrándose propicio” a los hombres con un perdón eficaz que destruye verdaderamente el pecado, que purifica al hombre y le comunica su propia vida (1Jn 4,9)»</w:t>
      </w:r>
      <w:r>
        <w:rPr>
          <w:rStyle w:val="Refdenotaalpie"/>
          <w:rFonts w:ascii="Souvenir Lt BT" w:hAnsi="Souvenir Lt BT"/>
          <w:noProof/>
          <w:spacing w:val="-3"/>
          <w:sz w:val="22"/>
          <w:szCs w:val="22"/>
        </w:rPr>
        <w:footnoteReference w:id="594"/>
      </w:r>
      <w:r>
        <w:rPr>
          <w:rFonts w:ascii="Souvenir Lt BT" w:hAnsi="Souvenir Lt BT"/>
          <w:noProof/>
          <w:spacing w:val="-3"/>
          <w:sz w:val="22"/>
          <w:szCs w:val="22"/>
          <w:lang w:val="es-AR"/>
        </w:rPr>
        <w:t>.</w:t>
      </w:r>
    </w:p>
    <w:p w:rsidR="00925126" w:rsidRDefault="00925126">
      <w:pPr>
        <w:widowControl w:val="0"/>
        <w:spacing w:before="200" w:afterLines="60" w:after="144"/>
        <w:jc w:val="both"/>
        <w:rPr>
          <w:rFonts w:ascii="Souvenir Lt BT" w:hAnsi="Souvenir Lt BT"/>
          <w:noProof/>
          <w:spacing w:val="-3"/>
          <w:sz w:val="22"/>
          <w:szCs w:val="22"/>
          <w:lang w:val="es-AR"/>
        </w:rPr>
      </w:pPr>
      <w:r>
        <w:rPr>
          <w:rFonts w:ascii="Souvenir Lt BT" w:hAnsi="Souvenir Lt BT"/>
          <w:b/>
          <w:noProof/>
          <w:spacing w:val="-3"/>
          <w:sz w:val="22"/>
          <w:szCs w:val="22"/>
          <w:lang w:val="es-AR"/>
        </w:rPr>
        <w:t>2. Lo quiso Cristo al instituir la Eucaristía</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Dijo: </w:t>
      </w:r>
      <w:r>
        <w:rPr>
          <w:rFonts w:ascii="Souvenir Lt BT" w:hAnsi="Souvenir Lt BT"/>
          <w:i/>
          <w:noProof/>
          <w:spacing w:val="-3"/>
          <w:sz w:val="22"/>
          <w:szCs w:val="22"/>
          <w:lang w:val="es-AR"/>
        </w:rPr>
        <w:t>Éste es mi cuerpo, que se entrega por vosotros... este cáliz</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es la nueva alianza</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nueva alianza"</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en mi sangre</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que es derramada por vosotros</w:t>
      </w:r>
      <w:r>
        <w:rPr>
          <w:rFonts w:ascii="Souvenir Lt BT" w:hAnsi="Souvenir Lt BT"/>
          <w:noProof/>
          <w:spacing w:val="-3"/>
          <w:sz w:val="22"/>
          <w:szCs w:val="22"/>
          <w:lang w:val="es-AR"/>
        </w:rPr>
        <w:t xml:space="preserve"> (Lc 22,19–20); y en Mateo: </w:t>
      </w:r>
      <w:r>
        <w:rPr>
          <w:rFonts w:ascii="Souvenir Lt BT" w:hAnsi="Souvenir Lt BT"/>
          <w:i/>
          <w:noProof/>
          <w:spacing w:val="-3"/>
          <w:sz w:val="22"/>
          <w:szCs w:val="22"/>
          <w:lang w:val="es-AR"/>
        </w:rPr>
        <w:t xml:space="preserve">Ésta es mi sangre de la Nueva Alianza, que será derramada por muchos para remisión de los pecados </w:t>
      </w:r>
      <w:r>
        <w:rPr>
          <w:rFonts w:ascii="Souvenir Lt BT" w:hAnsi="Souvenir Lt BT"/>
          <w:noProof/>
          <w:spacing w:val="-3"/>
          <w:sz w:val="22"/>
          <w:szCs w:val="22"/>
          <w:lang w:val="es-AR"/>
        </w:rPr>
        <w:t xml:space="preserve">(26,28). Se ve con toda claridad que Cristo instituyó la Eucaristía para el perdón de los pecados, o sea, por un fin </w:t>
      </w:r>
      <w:r>
        <w:rPr>
          <w:rFonts w:ascii="Souvenir Lt BT" w:hAnsi="Souvenir Lt BT"/>
          <w:b/>
          <w:noProof/>
          <w:spacing w:val="-3"/>
          <w:sz w:val="22"/>
          <w:szCs w:val="22"/>
          <w:lang w:val="es-AR"/>
        </w:rPr>
        <w:t>propiciatorio</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z w:val="22"/>
          <w:szCs w:val="22"/>
        </w:rPr>
        <w:instrText>propiciatorio"</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noProof/>
          <w:spacing w:val="-3"/>
          <w:sz w:val="22"/>
          <w:szCs w:val="22"/>
          <w:lang w:val="es-AR"/>
        </w:rPr>
        <w:t xml:space="preserve">, </w:t>
      </w:r>
      <w:r>
        <w:rPr>
          <w:rFonts w:ascii="Souvenir Lt BT" w:hAnsi="Souvenir Lt BT"/>
          <w:b/>
          <w:noProof/>
          <w:spacing w:val="-3"/>
          <w:sz w:val="22"/>
          <w:szCs w:val="22"/>
          <w:lang w:val="es-AR"/>
        </w:rPr>
        <w:t>expiatorio</w:t>
      </w:r>
      <w:r>
        <w:rPr>
          <w:rFonts w:ascii="Souvenir Lt BT" w:hAnsi="Souvenir Lt BT"/>
          <w:noProof/>
          <w:spacing w:val="-3"/>
          <w:sz w:val="22"/>
          <w:szCs w:val="22"/>
          <w:lang w:val="es-AR"/>
        </w:rPr>
        <w:t xml:space="preserve">, </w:t>
      </w:r>
      <w:r>
        <w:rPr>
          <w:rFonts w:ascii="Souvenir Lt BT" w:hAnsi="Souvenir Lt BT"/>
          <w:b/>
          <w:noProof/>
          <w:spacing w:val="-3"/>
          <w:sz w:val="22"/>
          <w:szCs w:val="22"/>
          <w:lang w:val="es-AR"/>
        </w:rPr>
        <w:t>purificatorio</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Él mismo lo proclama.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Esa es la función de todo sacerdote: ¡Ofrecer sacrificios para el perdón de los pecados! Lo dice el autor de la carta a los Hebreos: </w:t>
      </w:r>
      <w:r>
        <w:rPr>
          <w:rFonts w:ascii="Souvenir Lt BT" w:hAnsi="Souvenir Lt BT"/>
          <w:i/>
          <w:noProof/>
          <w:sz w:val="22"/>
          <w:szCs w:val="22"/>
          <w:lang w:val="es-AR"/>
        </w:rPr>
        <w:t>Porque todo Sumo Sacerdote es tomado de entre los hombres y está puesto en favor de los hombres en lo que se refiere a Dios para ofrecer dones y sacrificios por los pecados; y puede sentir compasión hacia los ignorantes y extraviados, por estar también él envuelto en flaqueza. Y a causa de esa misma flaqueza debe ofrecer por los pecados propios igual que por los del pueblo</w:t>
      </w:r>
      <w:r>
        <w:rPr>
          <w:rFonts w:ascii="Souvenir Lt BT" w:hAnsi="Souvenir Lt BT"/>
          <w:b/>
          <w:i/>
          <w:noProof/>
          <w:sz w:val="22"/>
          <w:szCs w:val="22"/>
          <w:lang w:val="es-AR"/>
        </w:rPr>
        <w:t xml:space="preserve"> </w:t>
      </w:r>
      <w:r>
        <w:rPr>
          <w:rFonts w:ascii="Souvenir Lt BT" w:hAnsi="Souvenir Lt BT"/>
          <w:noProof/>
          <w:sz w:val="22"/>
          <w:szCs w:val="22"/>
          <w:lang w:val="es-AR"/>
        </w:rPr>
        <w:t>(Heb 5,1–3). Por eso nos dejó el santo sacrificio de la Misa.</w:t>
      </w:r>
    </w:p>
    <w:p w:rsidR="00925126" w:rsidRDefault="00925126">
      <w:pPr>
        <w:pStyle w:val="Sangradetextonormal"/>
        <w:widowControl w:val="0"/>
        <w:spacing w:before="200" w:afterLines="60" w:after="144"/>
        <w:ind w:firstLine="0"/>
        <w:rPr>
          <w:rFonts w:ascii="Souvenir Lt BT" w:hAnsi="Souvenir Lt BT"/>
          <w:b/>
          <w:noProof/>
          <w:sz w:val="22"/>
          <w:szCs w:val="22"/>
        </w:rPr>
      </w:pPr>
      <w:r>
        <w:rPr>
          <w:rFonts w:ascii="Souvenir Lt BT" w:hAnsi="Souvenir Lt BT"/>
          <w:b/>
          <w:noProof/>
          <w:sz w:val="22"/>
          <w:szCs w:val="22"/>
        </w:rPr>
        <w:t>3. Lo recuerdan los Santos Padres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Así San Cirilo de Jerusalén: «Ofreciendo a Cristo inmolado por nuestros pecados, solícitos en tornar propicio a Dios misericordioso, tanto para los difuntos como para nosotros»</w:t>
      </w:r>
      <w:r>
        <w:rPr>
          <w:rStyle w:val="Refdenotaalpie"/>
          <w:rFonts w:ascii="Souvenir Lt BT" w:hAnsi="Souvenir Lt BT"/>
          <w:noProof/>
          <w:sz w:val="22"/>
          <w:szCs w:val="22"/>
        </w:rPr>
        <w:footnoteReference w:id="595"/>
      </w:r>
      <w:r>
        <w:rPr>
          <w:rFonts w:ascii="Souvenir Lt BT" w:hAnsi="Souvenir Lt BT"/>
          <w:noProof/>
          <w:sz w:val="22"/>
          <w:szCs w:val="22"/>
          <w:lang w:val="es-AR"/>
        </w:rPr>
        <w:t>. San Juan Crisóstomo: «Cristo yace inmolado en el altar para reconciliarte con Dios, Señor de todo el mundo»</w:t>
      </w:r>
      <w:r>
        <w:rPr>
          <w:rStyle w:val="Refdenotaalpie"/>
          <w:rFonts w:ascii="Souvenir Lt BT" w:hAnsi="Souvenir Lt BT"/>
          <w:noProof/>
          <w:sz w:val="22"/>
          <w:szCs w:val="22"/>
        </w:rPr>
        <w:footnoteReference w:id="596"/>
      </w:r>
      <w:r>
        <w:rPr>
          <w:rFonts w:ascii="Souvenir Lt BT" w:hAnsi="Souvenir Lt BT"/>
          <w:noProof/>
          <w:sz w:val="22"/>
          <w:szCs w:val="22"/>
          <w:lang w:val="es-AR"/>
        </w:rPr>
        <w:t>. San Ambrosio: «El sacerdote ofrece a Cristo y se ofrece a la vez para que nuestros pecados sean perdonados»</w:t>
      </w:r>
      <w:r>
        <w:rPr>
          <w:rStyle w:val="Refdenotaalpie"/>
          <w:rFonts w:ascii="Souvenir Lt BT" w:hAnsi="Souvenir Lt BT"/>
          <w:noProof/>
          <w:sz w:val="22"/>
          <w:szCs w:val="22"/>
        </w:rPr>
        <w:footnoteReference w:id="597"/>
      </w:r>
      <w:r>
        <w:rPr>
          <w:rFonts w:ascii="Souvenir Lt BT" w:hAnsi="Souvenir Lt BT"/>
          <w:noProof/>
          <w:sz w:val="22"/>
          <w:szCs w:val="22"/>
          <w:lang w:val="es-AR"/>
        </w:rPr>
        <w:t>. San Agustín: «Aquellos sacrificios de la Ley Antigua significaban este único sacrificio, en el que se opera verdadera remisión de los pecados»</w:t>
      </w:r>
      <w:r>
        <w:rPr>
          <w:rStyle w:val="Refdenotaalpie"/>
          <w:rFonts w:ascii="Souvenir Lt BT" w:hAnsi="Souvenir Lt BT"/>
          <w:noProof/>
          <w:sz w:val="22"/>
          <w:szCs w:val="22"/>
        </w:rPr>
        <w:footnoteReference w:id="598"/>
      </w:r>
      <w:r>
        <w:rPr>
          <w:rFonts w:ascii="Souvenir Lt BT" w:hAnsi="Souvenir Lt BT"/>
          <w:noProof/>
          <w:sz w:val="22"/>
          <w:szCs w:val="22"/>
          <w:lang w:val="es-AR"/>
        </w:rPr>
        <w:t>. Y San Gregorio Magno: «Esta Víctima, de modo singular salva al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muerte eterna, pues que reitera por el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la muerte del Unigénito, el cual, </w:t>
      </w:r>
      <w:r>
        <w:rPr>
          <w:rFonts w:ascii="Souvenir Lt BT" w:hAnsi="Souvenir Lt BT"/>
          <w:i/>
          <w:noProof/>
          <w:sz w:val="22"/>
          <w:szCs w:val="22"/>
          <w:lang w:val="es-AR"/>
        </w:rPr>
        <w:t xml:space="preserve">aunque resucitado de entre los muertos, ya no muere, ni la muerte le dominará en adelante </w:t>
      </w:r>
      <w:r>
        <w:rPr>
          <w:rFonts w:ascii="Souvenir Lt BT" w:hAnsi="Souvenir Lt BT"/>
          <w:noProof/>
          <w:sz w:val="22"/>
          <w:szCs w:val="22"/>
          <w:lang w:val="es-AR"/>
        </w:rPr>
        <w:t>(Ro 6,9); sin embargo, incorruptible e inmortal se inmola de nuevo por nosotros en este misterio del santo sacrificio»</w:t>
      </w:r>
      <w:r>
        <w:rPr>
          <w:rStyle w:val="Refdenotaalpie"/>
          <w:rFonts w:ascii="Souvenir Lt BT" w:hAnsi="Souvenir Lt BT"/>
          <w:noProof/>
          <w:sz w:val="22"/>
          <w:szCs w:val="22"/>
        </w:rPr>
        <w:footnoteReference w:id="599"/>
      </w:r>
      <w:r>
        <w:rPr>
          <w:rFonts w:ascii="Souvenir Lt BT" w:hAnsi="Souvenir Lt BT"/>
          <w:noProof/>
          <w:sz w:val="22"/>
          <w:szCs w:val="22"/>
          <w:lang w:val="es-AR"/>
        </w:rPr>
        <w:t>.</w:t>
      </w:r>
    </w:p>
    <w:p w:rsidR="00925126" w:rsidRDefault="00925126">
      <w:pPr>
        <w:pStyle w:val="Sangradetextonormal"/>
        <w:widowControl w:val="0"/>
        <w:spacing w:before="200" w:afterLines="60" w:after="144"/>
        <w:ind w:firstLine="0"/>
        <w:rPr>
          <w:rFonts w:ascii="Souvenir Lt BT" w:hAnsi="Souvenir Lt BT"/>
          <w:b/>
          <w:noProof/>
          <w:sz w:val="22"/>
          <w:szCs w:val="22"/>
        </w:rPr>
      </w:pPr>
      <w:r>
        <w:rPr>
          <w:rFonts w:ascii="Souvenir Lt BT" w:hAnsi="Souvenir Lt BT"/>
          <w:b/>
          <w:noProof/>
          <w:sz w:val="22"/>
          <w:szCs w:val="22"/>
        </w:rPr>
        <w:t>4. Lo enseña el Magisterio</w:t>
      </w:r>
    </w:p>
    <w:p w:rsidR="00925126" w:rsidRDefault="00925126">
      <w:pPr>
        <w:pStyle w:val="Sangra2detindependiente"/>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Así Trento en el cap. II: «El sacrificio de la Misa es propiciatorio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propiciatorio"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no sólo por los vivos, sino también por los difuntos. Y por cuanto en este divino sacrificio que se hace en la Misa, se contiene y sacrifica incruentamente aquel mismo Cristo que se ofreció por una vez cruentamente en el ara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enseña el santo Concilio, que este sacrificio es con toda verdad propiciatorio, y que se logra por él, que si nos acercamos al Señor contritos y penitentes, si con sincero corazón, y recta fe, si con temor y reverencia; conseguiremos misericordia, y hallaremos su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por medio de sus oportunos auxilios. En efecto, aplacado el Señor con esta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y concediendo la gracia, y don de la penitencia, perdona los delitos y pecados por grandes que sean; porque la hostia es una misma, uno mismo el que ahora se ofrece por el ministerio de los sacerdotes, que el que entonces se ofreció a sí mismo en la cruz, con la sola diferencia del modo de ofrecerse. Los frutos, por cierto, de aquella oblación cruenta se logran abundantísimamente por esta incruenta: tan lejos está que ésta derogue de modo alguno a aquella. De aquí es que no sólo se ofrece con justa razón por los pecados, penas, satisfacciones y otras necesidades de los fieles que viven; sino también, según la tradición de los Apóstoles, por los que han muerto en Cristo sin estar plenamente purgados»</w:t>
      </w:r>
      <w:r>
        <w:rPr>
          <w:rStyle w:val="Refdenotaalpie"/>
          <w:rFonts w:ascii="Souvenir Lt BT" w:hAnsi="Souvenir Lt BT"/>
          <w:noProof/>
          <w:sz w:val="22"/>
          <w:szCs w:val="22"/>
        </w:rPr>
        <w:footnoteReference w:id="600"/>
      </w:r>
      <w:r>
        <w:rPr>
          <w:rFonts w:ascii="Souvenir Lt BT" w:hAnsi="Souvenir Lt BT"/>
          <w:noProof/>
          <w:sz w:val="22"/>
          <w:szCs w:val="22"/>
          <w:lang w:val="es-AR"/>
        </w:rPr>
        <w:t>. Y en el canon 3: «Si alguno dijere, que el sacrificio de la Misa es sólo sacrificio de alabanza, y de acción de gracias, o mero recuerdo del sacrificio consumado en la cruz; mas que no es propiciatorio; o que sólo aprovecha al que le recibe; y que no se debe ofrecer por los vivos, ni por los difuntos, por los pecados, penas, satisfacciones, ni otras necesidades; sea excomulgado»</w:t>
      </w:r>
      <w:r>
        <w:rPr>
          <w:rStyle w:val="Refdenotaalpie"/>
          <w:rFonts w:ascii="Souvenir Lt BT" w:hAnsi="Souvenir Lt BT"/>
          <w:noProof/>
          <w:sz w:val="22"/>
          <w:szCs w:val="22"/>
        </w:rPr>
        <w:footnoteReference w:id="601"/>
      </w:r>
      <w:r>
        <w:rPr>
          <w:rFonts w:ascii="Souvenir Lt BT" w:hAnsi="Souvenir Lt BT"/>
          <w:noProof/>
          <w:sz w:val="22"/>
          <w:szCs w:val="22"/>
          <w:lang w:val="es-AR"/>
        </w:rPr>
        <w:t>.</w:t>
      </w:r>
    </w:p>
    <w:p w:rsidR="00925126" w:rsidRDefault="00925126">
      <w:pPr>
        <w:pStyle w:val="Sangradetextonormal"/>
        <w:widowControl w:val="0"/>
        <w:spacing w:before="240" w:afterLines="60" w:after="144"/>
        <w:ind w:firstLine="0"/>
        <w:rPr>
          <w:rFonts w:ascii="Souvenir Lt BT" w:hAnsi="Souvenir Lt BT"/>
          <w:b/>
          <w:noProof/>
          <w:sz w:val="22"/>
          <w:szCs w:val="22"/>
        </w:rPr>
      </w:pPr>
      <w:r>
        <w:rPr>
          <w:rFonts w:ascii="Souvenir Lt BT" w:hAnsi="Souvenir Lt BT"/>
          <w:b/>
          <w:noProof/>
          <w:sz w:val="22"/>
          <w:szCs w:val="22"/>
        </w:rPr>
        <w:t>5. Nos lo recuerda la liturgia</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z w:val="22"/>
          <w:szCs w:val="22"/>
          <w:lang w:val="es-AR"/>
        </w:rPr>
        <w:t>En el momento más importante de toda Misa se dicen las mismas palabras de Cristo: «</w:t>
      </w:r>
      <w:r>
        <w:rPr>
          <w:rFonts w:ascii="Souvenir Lt BT" w:hAnsi="Souvenir Lt BT"/>
          <w:i/>
          <w:noProof/>
          <w:sz w:val="22"/>
          <w:szCs w:val="22"/>
          <w:lang w:val="es-AR"/>
        </w:rPr>
        <w:t>É</w:t>
      </w:r>
      <w:r>
        <w:rPr>
          <w:rFonts w:ascii="Souvenir Lt BT" w:hAnsi="Souvenir Lt BT"/>
          <w:i/>
          <w:noProof/>
          <w:spacing w:val="-3"/>
          <w:sz w:val="22"/>
          <w:szCs w:val="22"/>
          <w:lang w:val="es-AR"/>
        </w:rPr>
        <w:t>ste es mi Cuerpo</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que será entregado por vosotros</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éste es el cáliz</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de mi Sangre</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que será derramada por vosotros</w:t>
      </w:r>
      <w:r>
        <w:rPr>
          <w:rFonts w:ascii="Souvenir Lt BT" w:hAnsi="Souvenir Lt BT"/>
          <w:noProof/>
          <w:spacing w:val="-3"/>
          <w:sz w:val="22"/>
          <w:szCs w:val="22"/>
          <w:lang w:val="es-AR"/>
        </w:rPr>
        <w:t xml:space="preserve">... </w:t>
      </w:r>
      <w:r>
        <w:rPr>
          <w:rFonts w:ascii="Souvenir Lt BT" w:hAnsi="Souvenir Lt BT"/>
          <w:i/>
          <w:noProof/>
          <w:spacing w:val="-3"/>
          <w:sz w:val="22"/>
          <w:szCs w:val="22"/>
          <w:lang w:val="es-AR"/>
        </w:rPr>
        <w:t>para el perdón de los pecados</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602"/>
      </w:r>
      <w:r>
        <w:rPr>
          <w:rFonts w:ascii="Souvenir Lt BT" w:hAnsi="Souvenir Lt BT"/>
          <w:noProof/>
          <w:spacing w:val="-3"/>
          <w:sz w:val="22"/>
          <w:szCs w:val="22"/>
          <w:lang w:val="es-AR"/>
        </w:rPr>
        <w:t>.</w:t>
      </w:r>
    </w:p>
    <w:p w:rsidR="00925126" w:rsidRDefault="00925126">
      <w:pPr>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Frecuentemente se enseña en las oraciones litúrgicas el carácter propiciatorio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propiciatorio"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Santa Misa, por ejemplo: «Cada vez que se ofrece este sacrificio, se renueva la obra de nuestra Redención»</w:t>
      </w:r>
      <w:r>
        <w:rPr>
          <w:rStyle w:val="Refdenotaalpie"/>
          <w:rFonts w:ascii="Souvenir Lt BT" w:hAnsi="Souvenir Lt BT"/>
          <w:noProof/>
          <w:spacing w:val="-3"/>
          <w:sz w:val="22"/>
          <w:szCs w:val="22"/>
        </w:rPr>
        <w:footnoteReference w:id="603"/>
      </w:r>
      <w:r>
        <w:rPr>
          <w:rFonts w:ascii="Souvenir Lt BT" w:hAnsi="Souvenir Lt BT"/>
          <w:noProof/>
          <w:spacing w:val="-3"/>
          <w:sz w:val="22"/>
          <w:szCs w:val="22"/>
          <w:lang w:val="es-AR"/>
        </w:rPr>
        <w:t xml:space="preserve">. </w:t>
      </w:r>
    </w:p>
    <w:p w:rsidR="00925126" w:rsidRDefault="00925126">
      <w:pPr>
        <w:pStyle w:val="Sangradetextonormal"/>
        <w:widowControl w:val="0"/>
        <w:spacing w:before="200" w:afterLines="60" w:after="144"/>
        <w:ind w:firstLine="0"/>
        <w:rPr>
          <w:rFonts w:ascii="Souvenir Lt BT" w:hAnsi="Souvenir Lt BT"/>
          <w:b/>
          <w:noProof/>
          <w:sz w:val="22"/>
          <w:szCs w:val="22"/>
        </w:rPr>
      </w:pPr>
      <w:r>
        <w:rPr>
          <w:rFonts w:ascii="Souvenir Lt BT" w:hAnsi="Souvenir Lt BT"/>
          <w:b/>
          <w:noProof/>
          <w:sz w:val="22"/>
          <w:szCs w:val="22"/>
        </w:rPr>
        <w:t>6. Lo demuestra la Teología</w:t>
      </w:r>
    </w:p>
    <w:p w:rsidR="00925126" w:rsidRDefault="00925126">
      <w:pPr>
        <w:pStyle w:val="Sangra2detindependiente"/>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La Misa es verdadero y propio sacrificio: como en todo sacrificio, después de la adoración y en la misma línea que ella, está el efecto propiciatorio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propiciatorio"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que aplaca a Dios ofendido y le hace propicio al oferente.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Han negado esta verdad de nuestra fe los protestantes, con el siguiente razonamiento: si para el perdón de los pecados fuese necesario un sacrificio distinto del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quedaría anulado el sacrificio de la cruz, o se estaría diciendo que éste fue insuficiente, porque se necesitaría otro sacrificio para completarlo. Respecto a esto dice Piolanti «esta rigurosa unidad no podía ser quebrantada. El protestantismo ha comprendido tan bien este aspecto de la verdad, que ha rechazado cualquier otro sacrificio, y desde hace cuatro siglos grita a los cuatro puntos cardinales del mundo que la Misa es una abominación, un atentado sacrílego al valor infinito de la muerte de Cristo. Sin embargo, el protestantismo no ha entendido que las obras de Dios son perfectas. En razón de la íntima solidaridad existente entre la Cabeza y los miembros del Cuerpo Místico, era necesario que el sacrificio de la Cruz, permaneciendo uno y absoluto, pasase a la trama cotidiana de la vida de la Iglesia, volviéndose coextensivo a todos los tiempos y a todos los lugares sin multiplicarse»</w:t>
      </w:r>
      <w:r>
        <w:rPr>
          <w:rStyle w:val="Refdenotaalpie"/>
          <w:rFonts w:ascii="Souvenir Lt BT" w:hAnsi="Souvenir Lt BT"/>
          <w:noProof/>
          <w:sz w:val="22"/>
          <w:szCs w:val="22"/>
        </w:rPr>
        <w:footnoteReference w:id="604"/>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¿Qué hay que decir a esto? Simplemente, que el sacrificio de la Misa no es un sacrificio propiciatorio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propiciatorio"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por sí mismo, sino porque es perpetuación del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por el que Cristo </w:t>
      </w:r>
      <w:r>
        <w:rPr>
          <w:rFonts w:ascii="Souvenir Lt BT" w:hAnsi="Souvenir Lt BT"/>
          <w:b/>
          <w:i/>
          <w:noProof/>
          <w:sz w:val="22"/>
          <w:szCs w:val="22"/>
          <w:lang w:val="es-AR"/>
        </w:rPr>
        <w:t>mereció</w:t>
      </w:r>
      <w:r>
        <w:rPr>
          <w:rFonts w:ascii="Souvenir Lt BT" w:hAnsi="Souvenir Lt BT"/>
          <w:noProof/>
          <w:sz w:val="22"/>
          <w:szCs w:val="22"/>
          <w:lang w:val="es-AR"/>
        </w:rPr>
        <w:t xml:space="preserve"> el perdón de todos los pecados. En la Misa Cristo ya no merece mérito alguno, porque se merece durante esta vida, no después de la muerte, ni tampoco cuando se ha resucitado; pero lo que hace en cada Misa es </w:t>
      </w:r>
      <w:r>
        <w:rPr>
          <w:rFonts w:ascii="Souvenir Lt BT" w:hAnsi="Souvenir Lt BT"/>
          <w:i/>
          <w:noProof/>
          <w:sz w:val="22"/>
          <w:szCs w:val="22"/>
          <w:lang w:val="es-AR"/>
        </w:rPr>
        <w:t>aplicar</w:t>
      </w:r>
      <w:r>
        <w:rPr>
          <w:rFonts w:ascii="Souvenir Lt BT" w:hAnsi="Souvenir Lt BT"/>
          <w:noProof/>
          <w:sz w:val="22"/>
          <w:szCs w:val="22"/>
          <w:lang w:val="es-AR"/>
        </w:rPr>
        <w:t xml:space="preserve"> los méritos obtenidos en la cruz, por los que se perdonan todos los pecados.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De hecho, cualquier acción de Cristo, por tener valor y mérito infinito, podría haber consumado la Redención (por ejemplo, la Última Cena), pero, por disposición del Padre, el Hijo debía morir en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para salvarnos. Si ni en la Cena, donde podía merecer nos salvó, menos en la Misa donde no puede ya merecer. Eso sí, en la Misa se </w:t>
      </w:r>
      <w:r>
        <w:rPr>
          <w:rFonts w:ascii="Souvenir Lt BT" w:hAnsi="Souvenir Lt BT"/>
          <w:i/>
          <w:noProof/>
          <w:sz w:val="22"/>
          <w:szCs w:val="22"/>
          <w:lang w:val="es-AR"/>
        </w:rPr>
        <w:t>aplican</w:t>
      </w:r>
      <w:r>
        <w:rPr>
          <w:rFonts w:ascii="Souvenir Lt BT" w:hAnsi="Souvenir Lt BT"/>
          <w:b/>
          <w:i/>
          <w:noProof/>
          <w:sz w:val="22"/>
          <w:szCs w:val="22"/>
          <w:lang w:val="es-AR"/>
        </w:rPr>
        <w:t xml:space="preserve"> </w:t>
      </w:r>
      <w:r>
        <w:rPr>
          <w:rFonts w:ascii="Souvenir Lt BT" w:hAnsi="Souvenir Lt BT"/>
          <w:noProof/>
          <w:sz w:val="22"/>
          <w:szCs w:val="22"/>
          <w:lang w:val="es-AR"/>
        </w:rPr>
        <w:t xml:space="preserve">(es como decir, se usan, se emplean, se utilizan, se destinan, se aprovechan, se hacen valer...) los frutos del sacrificio de la cruz, de su Cuerpo entregado y de su Sangre derramada. </w:t>
      </w:r>
      <w:r>
        <w:rPr>
          <w:rFonts w:ascii="Souvenir Lt BT" w:hAnsi="Souvenir Lt BT"/>
          <w:i/>
          <w:noProof/>
          <w:sz w:val="22"/>
          <w:szCs w:val="22"/>
          <w:lang w:val="es-AR"/>
        </w:rPr>
        <w:t xml:space="preserve">¡Ahora y aquí! ¡Y mañana y pasado, y en todo el mundo donde se celebre la Misa! ¡Hasta el fin de los tiempos! ¡Se </w:t>
      </w:r>
      <w:r>
        <w:rPr>
          <w:rFonts w:ascii="Souvenir Lt BT" w:hAnsi="Souvenir Lt BT"/>
          <w:i/>
          <w:smallCaps/>
          <w:noProof/>
          <w:sz w:val="22"/>
          <w:szCs w:val="22"/>
          <w:lang w:val="es-AR"/>
        </w:rPr>
        <w:t xml:space="preserve">APLICA </w:t>
      </w:r>
      <w:r>
        <w:rPr>
          <w:rFonts w:ascii="Souvenir Lt BT" w:hAnsi="Souvenir Lt BT"/>
          <w:i/>
          <w:noProof/>
          <w:sz w:val="22"/>
          <w:szCs w:val="22"/>
          <w:lang w:val="es-AR"/>
        </w:rPr>
        <w:t>lo que Jesús hizo en la cruz!</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eso 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su perpetuación incruenta en la Misa, es el pararrayos de la humanidad pecadora. Así como en la cruz, alzado entre el cielo y la tierra, atrajo sobre sí los justos rayos de la ira divina que merecíamos nosotros por nuestros pecados, así en la Misa, elevado entre el cielo y la tierra, impide que recibamos el justo castigo que merecemos por nuestro pecados.</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z w:val="22"/>
          <w:szCs w:val="22"/>
          <w:lang w:val="es-AR"/>
        </w:rPr>
        <w:t>Por eso decía el Papa Pío XII: «Se puede decir que Cristo ha construido en el Calvario como un estanque de purificación y salvación, que llenó con la Sangre por Él vertida; pero si los hombres no se bañan en sus aguas y no lavan en ellas las manchas de sus maldades, no pueden ciertamente ser purificados y salvados. Mas para que cada uno de los pecadores se lave con la Sangre del Cordero, es necesaria la colaboración de los fieles. Pues, aunque Cristo, hablando en términos generales, haya reconciliado con el Padre por medio de su cruenta muerte a todo el género humano, quiso, sin embargo, que todos se acercasen y fuesen conducidos a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por medio de los sacramentos, y por medio del sacrificio de la Eucaristía, para poder conseguir los frutos de la salvación, ganados por Él en la cruz. El augusto sacrificio del altar es como un insigne instrumento para la distribución a los creyentes de los méritos derivados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divino Redentor: </w:t>
      </w:r>
      <w:r>
        <w:rPr>
          <w:rFonts w:ascii="Souvenir Lt BT" w:hAnsi="Souvenir Lt BT"/>
          <w:noProof/>
          <w:spacing w:val="-3"/>
          <w:sz w:val="22"/>
          <w:szCs w:val="22"/>
          <w:lang w:val="es-AR"/>
        </w:rPr>
        <w:t>“Cada vez que se ofrece este sacrificio, se renueva la obra de nuestra Redención”.</w:t>
      </w:r>
      <w:r>
        <w:rPr>
          <w:rStyle w:val="Refdenotaalpie"/>
          <w:rFonts w:ascii="Souvenir Lt BT" w:hAnsi="Souvenir Lt BT"/>
          <w:noProof/>
          <w:spacing w:val="-3"/>
          <w:sz w:val="22"/>
          <w:szCs w:val="22"/>
        </w:rPr>
        <w:footnoteReference w:id="605"/>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Y esto, más bien que disminuir la dignidad del sacrificio cruento, hace resaltar, como afirma el Concilio de Trento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606"/>
      </w:r>
      <w:r>
        <w:rPr>
          <w:rFonts w:ascii="Souvenir Lt BT" w:hAnsi="Souvenir Lt BT"/>
          <w:noProof/>
          <w:spacing w:val="-3"/>
          <w:sz w:val="22"/>
          <w:szCs w:val="22"/>
          <w:lang w:val="es-AR"/>
        </w:rPr>
        <w:t xml:space="preserve"> su grandeza y proclama su necesidad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necesidad"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607"/>
      </w:r>
      <w:r>
        <w:rPr>
          <w:rFonts w:ascii="Souvenir Lt BT" w:hAnsi="Souvenir Lt BT"/>
          <w:noProof/>
          <w:spacing w:val="-3"/>
          <w:sz w:val="22"/>
          <w:szCs w:val="22"/>
          <w:lang w:val="es-AR"/>
        </w:rPr>
        <w:t>.</w:t>
      </w:r>
    </w:p>
    <w:p w:rsidR="00925126" w:rsidRDefault="00925126">
      <w:pPr>
        <w:widowControl w:val="0"/>
        <w:spacing w:before="60" w:afterLines="60" w:after="144"/>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 los 2000 años de la Encarnación del Verbo recordemos con energía que: «El Verbo se encarnó para salvarnos reconciliándonos con Dios: </w:t>
      </w:r>
      <w:r>
        <w:rPr>
          <w:rFonts w:ascii="Souvenir Lt BT" w:hAnsi="Souvenir Lt BT"/>
          <w:i/>
          <w:noProof/>
          <w:spacing w:val="-3"/>
          <w:sz w:val="22"/>
          <w:szCs w:val="22"/>
          <w:lang w:val="es-AR"/>
        </w:rPr>
        <w:t>Dios nos amó y nos envió a su Hijo</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Hijo"</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como propiciación por nuestros pecados</w:t>
      </w:r>
      <w:r>
        <w:rPr>
          <w:rFonts w:ascii="Souvenir Lt BT" w:hAnsi="Souvenir Lt BT"/>
          <w:noProof/>
          <w:spacing w:val="-3"/>
          <w:sz w:val="22"/>
          <w:szCs w:val="22"/>
          <w:lang w:val="es-AR"/>
        </w:rPr>
        <w:t xml:space="preserve"> (1Jn 4,10). </w:t>
      </w:r>
      <w:r>
        <w:rPr>
          <w:rFonts w:ascii="Souvenir Lt BT" w:hAnsi="Souvenir Lt BT"/>
          <w:i/>
          <w:noProof/>
          <w:spacing w:val="-3"/>
          <w:sz w:val="22"/>
          <w:szCs w:val="22"/>
          <w:lang w:val="es-AR"/>
        </w:rPr>
        <w:t>El Padre envió a su Hijo para ser salvador del mundo</w:t>
      </w:r>
      <w:r>
        <w:rPr>
          <w:rFonts w:ascii="Souvenir Lt BT" w:hAnsi="Souvenir Lt BT"/>
          <w:noProof/>
          <w:spacing w:val="-3"/>
          <w:sz w:val="22"/>
          <w:szCs w:val="22"/>
          <w:lang w:val="es-AR"/>
        </w:rPr>
        <w:t xml:space="preserve"> (1Jn 4,14). </w:t>
      </w:r>
      <w:r>
        <w:rPr>
          <w:rFonts w:ascii="Souvenir Lt BT" w:hAnsi="Souvenir Lt BT"/>
          <w:i/>
          <w:noProof/>
          <w:spacing w:val="-3"/>
          <w:sz w:val="22"/>
          <w:szCs w:val="22"/>
          <w:lang w:val="es-AR"/>
        </w:rPr>
        <w:t>Él se manifestó para quitar los pecados</w:t>
      </w:r>
      <w:r>
        <w:rPr>
          <w:rFonts w:ascii="Souvenir Lt BT" w:hAnsi="Souvenir Lt BT"/>
          <w:noProof/>
          <w:spacing w:val="-3"/>
          <w:sz w:val="22"/>
          <w:szCs w:val="22"/>
          <w:lang w:val="es-AR"/>
        </w:rPr>
        <w:t xml:space="preserve"> (1Jn 3,5): “Nuestra naturaleza enferma, exigía ser sanada; desgarrada, ser restablecida; muerta, ser resucitada. Habíamos perdido la posesión del bien, era necesario que se nos devolviera. Encerrados en las tinieblas, hacía falta que nos llegara la luz; estando cautivos, esperábamos un salvador; prisioneros, un socorro; esclavos, un libertador. ¿No tenían importancia estos razonamientos? ¿No merecían conmover a Dios hasta el punto de hacerle bajar hasta nuestra naturaleza humana para visitarla, ya que la humanidad se encontraba en un estado tan miserable y tan desgraciado?”</w:t>
      </w:r>
      <w:r>
        <w:rPr>
          <w:rStyle w:val="Refdenotaalpie"/>
          <w:rFonts w:ascii="Souvenir Lt BT" w:hAnsi="Souvenir Lt BT"/>
          <w:noProof/>
          <w:spacing w:val="-3"/>
          <w:sz w:val="22"/>
          <w:szCs w:val="22"/>
        </w:rPr>
        <w:footnoteReference w:id="608"/>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609"/>
      </w:r>
      <w:r>
        <w:rPr>
          <w:rFonts w:ascii="Souvenir Lt BT" w:hAnsi="Souvenir Lt BT"/>
          <w:noProof/>
          <w:spacing w:val="-3"/>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¡Qué generosidad y magnificencia la de Jesucristo que nos quiso dejar un sacrifico propiciatorio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propiciatorio"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cotidiano, que perpetúa en nuestros altares 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«El Nombre de Dios Salvador era invocado una sola vez al año por el sumo sacerdote para la expiación de los pecados de Israel, cuando había asperjado el propiciatorio del Santo de los Santos con la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sacrificio. El propiciatorio era el lugar de la presencia de Dios. Cuando san Pablo dice de Jesús que </w:t>
      </w:r>
      <w:r>
        <w:rPr>
          <w:rFonts w:ascii="Souvenir Lt BT" w:hAnsi="Souvenir Lt BT"/>
          <w:i/>
          <w:noProof/>
          <w:sz w:val="22"/>
          <w:szCs w:val="22"/>
          <w:lang w:val="es-AR"/>
        </w:rPr>
        <w:t>Dios lo exhibió como instrumento de propiciación por su propia sangre</w:t>
      </w:r>
      <w:r>
        <w:rPr>
          <w:rFonts w:ascii="Souvenir Lt BT" w:hAnsi="Souvenir Lt BT"/>
          <w:noProof/>
          <w:sz w:val="22"/>
          <w:szCs w:val="22"/>
          <w:lang w:val="es-AR"/>
        </w:rPr>
        <w:t xml:space="preserve"> (Ro 3,25), significa que en su humanidad </w:t>
      </w:r>
      <w:r>
        <w:rPr>
          <w:rFonts w:ascii="Souvenir Lt BT" w:hAnsi="Souvenir Lt BT"/>
          <w:i/>
          <w:noProof/>
          <w:sz w:val="22"/>
          <w:szCs w:val="22"/>
          <w:lang w:val="es-AR"/>
        </w:rPr>
        <w:t>estaba Dios reconciliando al mundo consigo</w:t>
      </w:r>
      <w:r>
        <w:rPr>
          <w:rFonts w:ascii="Souvenir Lt BT" w:hAnsi="Souvenir Lt BT"/>
          <w:noProof/>
          <w:sz w:val="22"/>
          <w:szCs w:val="22"/>
          <w:lang w:val="es-AR"/>
        </w:rPr>
        <w:t xml:space="preserve"> (2Cor 5,19)».</w:t>
      </w:r>
      <w:r>
        <w:rPr>
          <w:rStyle w:val="Refdenotaalpie"/>
          <w:rFonts w:ascii="Souvenir Lt BT" w:hAnsi="Souvenir Lt BT"/>
          <w:noProof/>
          <w:sz w:val="22"/>
          <w:szCs w:val="22"/>
        </w:rPr>
        <w:footnoteReference w:id="610"/>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¡Qué tontos seríamos, hermanos, si no nos aprovechásemos del tesoro de la Santa Misa! ¡Cuán pobres y cuán ciegos seríamos! ¡Cuánta soledad y llanto, cuánta tristeza y aflicción tendríamos! Desposeídos de Dios, ¿qué cosa será nuestra riqueza? ¿qué no tendremos por llanto y amargura? ¿qué norte guiará la nave al puerto?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que ama busca la compañía del amado, nosotros decimos que amamos a Dios, ¿y no lo buscamos en la Santa Misa dominical? ¿Puede ser eso verdad? ¡No es amor si no buscamos reconciliarnos con Él, para que se nos muestre propicio!</w:t>
      </w:r>
    </w:p>
    <w:p w:rsidR="00925126" w:rsidRDefault="00925126">
      <w:pPr>
        <w:pStyle w:val="Ttulo"/>
        <w:widowControl w:val="0"/>
        <w:tabs>
          <w:tab w:val="clear" w:pos="4513"/>
        </w:tabs>
        <w:suppressAutoHyphens w:val="0"/>
        <w:spacing w:before="240" w:afterLines="60" w:after="144"/>
        <w:jc w:val="left"/>
        <w:rPr>
          <w:rFonts w:ascii="Souvenir Lt BT" w:hAnsi="Souvenir Lt BT"/>
          <w:noProof/>
          <w:sz w:val="24"/>
          <w:szCs w:val="24"/>
          <w:u w:val="none"/>
          <w:lang w:val="es-AR"/>
        </w:rPr>
      </w:pPr>
      <w:r>
        <w:rPr>
          <w:rFonts w:ascii="Souvenir Lt BT" w:hAnsi="Souvenir Lt BT"/>
          <w:noProof/>
          <w:sz w:val="24"/>
          <w:szCs w:val="24"/>
          <w:u w:val="none"/>
          <w:lang w:val="es-AR"/>
        </w:rPr>
        <w:t>B. Impetratorio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En la Misa no sólo </w:t>
      </w:r>
      <w:r>
        <w:rPr>
          <w:rFonts w:ascii="Souvenir Lt BT" w:hAnsi="Souvenir Lt BT"/>
          <w:b/>
          <w:noProof/>
          <w:sz w:val="22"/>
          <w:szCs w:val="22"/>
          <w:lang w:val="es-AR"/>
        </w:rPr>
        <w:t>adoramos</w:t>
      </w:r>
      <w:r>
        <w:rPr>
          <w:rFonts w:ascii="Souvenir Lt BT" w:hAnsi="Souvenir Lt BT"/>
          <w:noProof/>
          <w:sz w:val="22"/>
          <w:szCs w:val="22"/>
          <w:lang w:val="es-AR"/>
        </w:rPr>
        <w:t xml:space="preserve"> con Cristo que adora y </w:t>
      </w:r>
      <w:r>
        <w:rPr>
          <w:rFonts w:ascii="Souvenir Lt BT" w:hAnsi="Souvenir Lt BT"/>
          <w:b/>
          <w:noProof/>
          <w:sz w:val="22"/>
          <w:szCs w:val="22"/>
          <w:lang w:val="es-AR"/>
        </w:rPr>
        <w:t>damos gracias</w:t>
      </w:r>
      <w:r>
        <w:rPr>
          <w:rFonts w:ascii="Souvenir Lt BT" w:hAnsi="Souvenir Lt BT"/>
          <w:noProof/>
          <w:sz w:val="22"/>
          <w:szCs w:val="22"/>
          <w:lang w:val="es-AR"/>
        </w:rPr>
        <w:t xml:space="preserve"> con Cristo que da gracias, sino que también </w:t>
      </w:r>
      <w:r>
        <w:rPr>
          <w:rFonts w:ascii="Souvenir Lt BT" w:hAnsi="Souvenir Lt BT"/>
          <w:b/>
          <w:noProof/>
          <w:sz w:val="22"/>
          <w:szCs w:val="22"/>
          <w:lang w:val="es-AR"/>
        </w:rPr>
        <w:t>pedimos</w:t>
      </w:r>
      <w:r>
        <w:rPr>
          <w:rFonts w:ascii="Souvenir Lt BT" w:hAnsi="Souvenir Lt BT"/>
          <w:noProof/>
          <w:sz w:val="22"/>
          <w:szCs w:val="22"/>
          <w:lang w:val="es-AR"/>
        </w:rPr>
        <w:t xml:space="preserve"> con Cristo que pide.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Pedimos el perdón de los pecados –</w:t>
      </w:r>
      <w:r>
        <w:rPr>
          <w:rFonts w:ascii="Souvenir Lt BT" w:hAnsi="Souvenir Lt BT"/>
          <w:b/>
          <w:noProof/>
          <w:sz w:val="22"/>
          <w:szCs w:val="22"/>
          <w:lang w:val="es-AR"/>
        </w:rPr>
        <w:t>es el fin propiciatorio</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propiciatorio"</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b/>
          <w:noProof/>
          <w:sz w:val="22"/>
          <w:szCs w:val="22"/>
          <w:lang w:val="es-AR"/>
        </w:rPr>
        <w:t xml:space="preserve"> o expiatorio o purificatorio</w:t>
      </w:r>
      <w:r>
        <w:rPr>
          <w:rFonts w:ascii="Souvenir Lt BT" w:hAnsi="Souvenir Lt BT"/>
          <w:noProof/>
          <w:sz w:val="22"/>
          <w:szCs w:val="22"/>
          <w:lang w:val="es-AR"/>
        </w:rPr>
        <w:t>–, pero también la Misa tiene poder para alcanzarnos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en todas las necesidades derivadas del pecado. Este es el fin </w:t>
      </w:r>
      <w:r>
        <w:rPr>
          <w:rFonts w:ascii="Souvenir Lt BT" w:hAnsi="Souvenir Lt BT"/>
          <w:b/>
          <w:noProof/>
          <w:sz w:val="22"/>
          <w:szCs w:val="22"/>
          <w:lang w:val="es-AR"/>
        </w:rPr>
        <w:t>impetratorio</w:t>
      </w:r>
      <w:r>
        <w:rPr>
          <w:rFonts w:ascii="Souvenir Lt BT" w:hAnsi="Souvenir Lt BT"/>
          <w:b/>
          <w:noProof/>
          <w:sz w:val="22"/>
          <w:szCs w:val="22"/>
          <w:lang w:val="es-AR"/>
        </w:rPr>
        <w:fldChar w:fldCharType="begin"/>
      </w:r>
      <w:r>
        <w:rPr>
          <w:rFonts w:ascii="Souvenir Lt BT" w:hAnsi="Souvenir Lt BT"/>
          <w:b/>
          <w:noProof/>
          <w:sz w:val="22"/>
          <w:szCs w:val="22"/>
          <w:lang w:val="es-AR"/>
        </w:rPr>
        <w:instrText xml:space="preserve"> XE "</w:instrText>
      </w:r>
      <w:r>
        <w:rPr>
          <w:rFonts w:ascii="Souvenir Lt BT" w:hAnsi="Souvenir Lt BT"/>
          <w:noProof/>
          <w:sz w:val="22"/>
          <w:szCs w:val="22"/>
        </w:rPr>
        <w:instrText>impetratorio"</w:instrText>
      </w:r>
      <w:r>
        <w:rPr>
          <w:rFonts w:ascii="Souvenir Lt BT" w:hAnsi="Souvenir Lt BT"/>
          <w:b/>
          <w:noProof/>
          <w:sz w:val="22"/>
          <w:szCs w:val="22"/>
          <w:lang w:val="es-AR"/>
        </w:rPr>
        <w:instrText xml:space="preserve"> </w:instrText>
      </w:r>
      <w:r>
        <w:rPr>
          <w:rFonts w:ascii="Souvenir Lt BT" w:hAnsi="Souvenir Lt BT"/>
          <w:b/>
          <w:noProof/>
          <w:sz w:val="22"/>
          <w:szCs w:val="22"/>
          <w:lang w:val="es-AR"/>
        </w:rPr>
        <w:fldChar w:fldCharType="end"/>
      </w:r>
      <w:r>
        <w:rPr>
          <w:rFonts w:ascii="Souvenir Lt BT" w:hAnsi="Souvenir Lt BT"/>
          <w:i/>
          <w:noProof/>
          <w:sz w:val="22"/>
          <w:szCs w:val="22"/>
          <w:lang w:val="es-AR"/>
        </w:rPr>
        <w:t xml:space="preserve"> </w:t>
      </w:r>
      <w:r>
        <w:rPr>
          <w:rFonts w:ascii="Souvenir Lt BT" w:hAnsi="Souvenir Lt BT"/>
          <w:noProof/>
          <w:sz w:val="22"/>
          <w:szCs w:val="22"/>
          <w:lang w:val="es-AR"/>
        </w:rPr>
        <w:t>de la Santa Misa, que se ofrece a Dios, también, para alcanzar de Él los beneficios naturales y sobrenaturales que esperamos de Él. 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bajo el nombre de </w:t>
      </w:r>
      <w:r>
        <w:rPr>
          <w:rFonts w:ascii="Souvenir Lt BT" w:hAnsi="Souvenir Lt BT"/>
          <w:b/>
          <w:noProof/>
          <w:sz w:val="22"/>
          <w:szCs w:val="22"/>
          <w:lang w:val="es-AR"/>
        </w:rPr>
        <w:t>propiciatorio</w:t>
      </w:r>
      <w:r>
        <w:rPr>
          <w:rFonts w:ascii="Souvenir Lt BT" w:hAnsi="Souvenir Lt BT"/>
          <w:i/>
          <w:noProof/>
          <w:sz w:val="22"/>
          <w:szCs w:val="22"/>
          <w:lang w:val="es-AR"/>
        </w:rPr>
        <w:t xml:space="preserve"> </w:t>
      </w:r>
      <w:r>
        <w:rPr>
          <w:rFonts w:ascii="Souvenir Lt BT" w:hAnsi="Souvenir Lt BT"/>
          <w:noProof/>
          <w:sz w:val="22"/>
          <w:szCs w:val="22"/>
          <w:lang w:val="es-AR"/>
        </w:rPr>
        <w:t xml:space="preserve">incluye ambos efectos: el </w:t>
      </w:r>
      <w:r>
        <w:rPr>
          <w:rFonts w:ascii="Souvenir Lt BT" w:hAnsi="Souvenir Lt BT"/>
          <w:b/>
          <w:noProof/>
          <w:sz w:val="22"/>
          <w:szCs w:val="22"/>
          <w:lang w:val="es-AR"/>
        </w:rPr>
        <w:t>propiciatorio</w:t>
      </w:r>
      <w:r>
        <w:rPr>
          <w:rFonts w:ascii="Souvenir Lt BT" w:hAnsi="Souvenir Lt BT"/>
          <w:noProof/>
          <w:sz w:val="22"/>
          <w:szCs w:val="22"/>
          <w:lang w:val="es-AR"/>
        </w:rPr>
        <w:t xml:space="preserve"> y el </w:t>
      </w:r>
      <w:r>
        <w:rPr>
          <w:rFonts w:ascii="Souvenir Lt BT" w:hAnsi="Souvenir Lt BT"/>
          <w:b/>
          <w:noProof/>
          <w:sz w:val="22"/>
          <w:szCs w:val="22"/>
          <w:lang w:val="es-AR"/>
        </w:rPr>
        <w:t>impetratorio</w:t>
      </w:r>
      <w:r>
        <w:rPr>
          <w:rFonts w:ascii="Souvenir Lt BT" w:hAnsi="Souvenir Lt BT"/>
          <w:noProof/>
          <w:sz w:val="22"/>
          <w:szCs w:val="22"/>
          <w:lang w:val="es-AR"/>
        </w:rPr>
        <w:t>.</w:t>
      </w:r>
      <w:r>
        <w:rPr>
          <w:rStyle w:val="Refdenotaalpie"/>
          <w:rFonts w:ascii="Souvenir Lt BT" w:hAnsi="Souvenir Lt BT"/>
          <w:noProof/>
          <w:sz w:val="22"/>
          <w:szCs w:val="22"/>
        </w:rPr>
        <w:footnoteReference w:id="611"/>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eso, luego de pedir en la Misa lo que necesitaba, decía al terminar de celebrar San Leopoldo Mandic: «Ahora rehusad oírme, si podéis Señor»</w:t>
      </w:r>
      <w:r>
        <w:rPr>
          <w:rStyle w:val="Refdenotaalpie"/>
          <w:rFonts w:ascii="Souvenir Lt BT" w:hAnsi="Souvenir Lt BT"/>
          <w:noProof/>
          <w:sz w:val="22"/>
          <w:szCs w:val="22"/>
        </w:rPr>
        <w:footnoteReference w:id="612"/>
      </w:r>
      <w:r>
        <w:rPr>
          <w:rFonts w:ascii="Souvenir Lt BT" w:hAnsi="Souvenir Lt BT"/>
          <w:noProof/>
          <w:sz w:val="22"/>
          <w:szCs w:val="22"/>
          <w:lang w:val="es-AR"/>
        </w:rPr>
        <w:t>, que es como si dijese: «Ahora no quieras oírme, si puedes Señor», o sea, que Dios no puede no escuchar lo que le pedimos en la Misa. ¡Qué expresión tan atrevida –propia de un santo–, pero, a su vez, qué llena de filial confianza!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Cuando decimos que en la Misa pedimos favores, decimos que pedimos ayuda, socorro, auxilio, apoyo, asistencia, protección, amparo, defensa, merced,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beneficios, bienes, patrocinios, sustento, dádivas, atención... para nosotros, para nuestros seres queridos, para todos los que lo necesitan...</w:t>
      </w:r>
    </w:p>
    <w:p w:rsidR="00925126" w:rsidRDefault="00925126">
      <w:pPr>
        <w:widowControl w:val="0"/>
        <w:spacing w:before="200" w:afterLines="60" w:after="144"/>
        <w:jc w:val="both"/>
        <w:rPr>
          <w:rFonts w:ascii="Souvenir Lt BT" w:hAnsi="Souvenir Lt BT"/>
          <w:noProof/>
          <w:sz w:val="22"/>
          <w:szCs w:val="22"/>
          <w:lang w:val="es-AR"/>
        </w:rPr>
      </w:pPr>
      <w:r>
        <w:rPr>
          <w:rFonts w:ascii="Souvenir Lt BT" w:hAnsi="Souvenir Lt BT"/>
          <w:b/>
          <w:noProof/>
          <w:sz w:val="22"/>
          <w:szCs w:val="22"/>
          <w:lang w:val="es-AR"/>
        </w:rPr>
        <w:t>1. La oración de petición es alabada por la Iglesia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eso enseña el Catecismo de la Iglesia Católica: «El vocabulario neotestamentario sobre la oración de súplica está lleno de matices: pedir, reclamar, llamar con insistencia, invocar, clamar, gritar, e incluso “luchar en la oración”.</w:t>
      </w:r>
      <w:r>
        <w:rPr>
          <w:rStyle w:val="Refdenotaalpie"/>
          <w:rFonts w:ascii="Souvenir Lt BT" w:hAnsi="Souvenir Lt BT"/>
          <w:noProof/>
          <w:sz w:val="22"/>
          <w:szCs w:val="22"/>
        </w:rPr>
        <w:footnoteReference w:id="613"/>
      </w:r>
      <w:r>
        <w:rPr>
          <w:rFonts w:ascii="Souvenir Lt BT" w:hAnsi="Souvenir Lt BT"/>
          <w:noProof/>
          <w:sz w:val="22"/>
          <w:szCs w:val="22"/>
          <w:lang w:val="es-AR"/>
        </w:rPr>
        <w:t xml:space="preserve"> Pero su forma más habitual, por ser la más espontánea, es la petición. Mediante la oración de petición mostramos la conciencia de nuestra relación con Dios: por ser criaturas, no somos ni nuestro propio origen, ni dueños de nuestras adversidades, ni nuestro fin último; pero también, por ser pecadores, sabemos, como cristianos, que nos apartamos de nuestro Padre. La petición ya es un retorno hacia Él.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Nuevo Testamento apenas si contiene oraciones de lamentación, frecuentes en el Antiguo Testamento. En adelante, en Cristo resucitado, la oración de la Iglesia es sostenida por la esperanza, aunque todavía estemos en la espera y tengamos que convertirnos cada día. La petición cristiana brota de otras profundidades, de lo que san Pablo llama el gemido: el de la creación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4"/>
          <w:sz w:val="22"/>
          <w:szCs w:val="22"/>
        </w:rPr>
        <w:instrText>creación"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w:t>
      </w:r>
      <w:r>
        <w:rPr>
          <w:rFonts w:ascii="Souvenir Lt BT" w:hAnsi="Souvenir Lt BT"/>
          <w:i/>
          <w:noProof/>
          <w:sz w:val="22"/>
          <w:szCs w:val="22"/>
          <w:lang w:val="es-AR"/>
        </w:rPr>
        <w:t>que sufre dolores de parto</w:t>
      </w:r>
      <w:r>
        <w:rPr>
          <w:rFonts w:ascii="Souvenir Lt BT" w:hAnsi="Souvenir Lt BT"/>
          <w:noProof/>
          <w:sz w:val="22"/>
          <w:szCs w:val="22"/>
          <w:lang w:val="es-AR"/>
        </w:rPr>
        <w:t xml:space="preserve"> (Ro 8,22), el nuestro también en la espera </w:t>
      </w:r>
      <w:r>
        <w:rPr>
          <w:rFonts w:ascii="Souvenir Lt BT" w:hAnsi="Souvenir Lt BT"/>
          <w:i/>
          <w:noProof/>
          <w:sz w:val="22"/>
          <w:szCs w:val="22"/>
          <w:lang w:val="es-AR"/>
        </w:rPr>
        <w:t>del rescate de nuestro cuerpo. Porque nuestra salvación es objeto de esperanza</w:t>
      </w:r>
      <w:r>
        <w:rPr>
          <w:rFonts w:ascii="Souvenir Lt BT" w:hAnsi="Souvenir Lt BT"/>
          <w:noProof/>
          <w:sz w:val="22"/>
          <w:szCs w:val="22"/>
          <w:lang w:val="es-AR"/>
        </w:rPr>
        <w:t xml:space="preserve"> (Ro 8,23–24), y, por último, </w:t>
      </w:r>
      <w:r>
        <w:rPr>
          <w:rFonts w:ascii="Souvenir Lt BT" w:hAnsi="Souvenir Lt BT"/>
          <w:i/>
          <w:noProof/>
          <w:sz w:val="22"/>
          <w:szCs w:val="22"/>
          <w:lang w:val="es-AR"/>
        </w:rPr>
        <w:t>los gemidos inefables</w:t>
      </w:r>
      <w:r>
        <w:rPr>
          <w:rFonts w:ascii="Souvenir Lt BT" w:hAnsi="Souvenir Lt BT"/>
          <w:noProof/>
          <w:sz w:val="22"/>
          <w:szCs w:val="22"/>
          <w:lang w:val="es-AR"/>
        </w:rPr>
        <w:t xml:space="preserve"> del propio Espíritu Santo que </w:t>
      </w:r>
      <w:r>
        <w:rPr>
          <w:rFonts w:ascii="Souvenir Lt BT" w:hAnsi="Souvenir Lt BT"/>
          <w:i/>
          <w:noProof/>
          <w:sz w:val="22"/>
          <w:szCs w:val="22"/>
          <w:lang w:val="es-AR"/>
        </w:rPr>
        <w:t>viene en ayuda de nuestra flaqueza. Pues nosotros no sabemos pedir como conviene</w:t>
      </w:r>
      <w:r>
        <w:rPr>
          <w:rFonts w:ascii="Souvenir Lt BT" w:hAnsi="Souvenir Lt BT"/>
          <w:noProof/>
          <w:sz w:val="22"/>
          <w:szCs w:val="22"/>
          <w:lang w:val="es-AR"/>
        </w:rPr>
        <w:t xml:space="preserve"> (Ro 8,26).</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petición de perdón es el primer movimiento de la oración de petición</w:t>
      </w:r>
      <w:r>
        <w:rPr>
          <w:rStyle w:val="Refdenotaalpie"/>
          <w:rFonts w:ascii="Souvenir Lt BT" w:hAnsi="Souvenir Lt BT"/>
          <w:noProof/>
          <w:sz w:val="22"/>
          <w:szCs w:val="22"/>
        </w:rPr>
        <w:footnoteReference w:id="614"/>
      </w:r>
      <w:r>
        <w:rPr>
          <w:rFonts w:ascii="Souvenir Lt BT" w:hAnsi="Souvenir Lt BT"/>
          <w:noProof/>
          <w:sz w:val="22"/>
          <w:szCs w:val="22"/>
          <w:lang w:val="es-AR"/>
        </w:rPr>
        <w:t>. Es el comienzo de una oración justa y pura. La humildad confiada nos devuelve a la luz de la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con el Padre y su Hijo Jesucristo, y de los unos con los otros</w:t>
      </w:r>
      <w:r>
        <w:rPr>
          <w:rStyle w:val="Refdenotaalpie"/>
          <w:rFonts w:ascii="Souvenir Lt BT" w:hAnsi="Souvenir Lt BT"/>
          <w:noProof/>
          <w:sz w:val="22"/>
          <w:szCs w:val="22"/>
        </w:rPr>
        <w:footnoteReference w:id="615"/>
      </w:r>
      <w:r>
        <w:rPr>
          <w:rFonts w:ascii="Souvenir Lt BT" w:hAnsi="Souvenir Lt BT"/>
          <w:noProof/>
          <w:sz w:val="22"/>
          <w:szCs w:val="22"/>
          <w:lang w:val="es-AR"/>
        </w:rPr>
        <w:t xml:space="preserve">; entonces </w:t>
      </w:r>
      <w:r>
        <w:rPr>
          <w:rFonts w:ascii="Souvenir Lt BT" w:hAnsi="Souvenir Lt BT"/>
          <w:i/>
          <w:noProof/>
          <w:sz w:val="22"/>
          <w:szCs w:val="22"/>
          <w:lang w:val="es-AR"/>
        </w:rPr>
        <w:t>cuanto pidamos lo recibimos de Él</w:t>
      </w:r>
      <w:r>
        <w:rPr>
          <w:rFonts w:ascii="Souvenir Lt BT" w:hAnsi="Souvenir Lt BT"/>
          <w:noProof/>
          <w:sz w:val="22"/>
          <w:szCs w:val="22"/>
          <w:lang w:val="es-AR"/>
        </w:rPr>
        <w:t xml:space="preserve"> (1Jn 3,22). Tanto la celebración de la Eucaristía como la oración personal comienzan con la petición de perdón.</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petición cristiana está centrada en el deseo y en la búsqueda del Reino que viene, conforme a las enseñanzas de Jesús.</w:t>
      </w:r>
      <w:r>
        <w:rPr>
          <w:rStyle w:val="Refdenotaalpie"/>
          <w:rFonts w:ascii="Souvenir Lt BT" w:hAnsi="Souvenir Lt BT"/>
          <w:noProof/>
          <w:sz w:val="22"/>
          <w:szCs w:val="22"/>
        </w:rPr>
        <w:footnoteReference w:id="616"/>
      </w:r>
      <w:r>
        <w:rPr>
          <w:rFonts w:ascii="Souvenir Lt BT" w:hAnsi="Souvenir Lt BT"/>
          <w:noProof/>
          <w:sz w:val="22"/>
          <w:szCs w:val="22"/>
          <w:lang w:val="es-AR"/>
        </w:rPr>
        <w:t xml:space="preserve"> Hay una jerarquía en las peticiones: primero el Reino, a continuación lo que es necesario para acogerlo y para cooperar a su venida. Esta cooperación con la misión de Cristo y del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que es ahora la de la Iglesia, es objeto de la oración de la comunidad apostólica.</w:t>
      </w:r>
      <w:r>
        <w:rPr>
          <w:rStyle w:val="Refdenotaalpie"/>
          <w:rFonts w:ascii="Souvenir Lt BT" w:hAnsi="Souvenir Lt BT"/>
          <w:noProof/>
          <w:sz w:val="22"/>
          <w:szCs w:val="22"/>
        </w:rPr>
        <w:footnoteReference w:id="617"/>
      </w:r>
      <w:r>
        <w:rPr>
          <w:rFonts w:ascii="Souvenir Lt BT" w:hAnsi="Souvenir Lt BT"/>
          <w:noProof/>
          <w:sz w:val="22"/>
          <w:szCs w:val="22"/>
          <w:lang w:val="es-AR"/>
        </w:rPr>
        <w:t xml:space="preserve"> Es la oración de Pablo, el apóstol por excelencia, que nos revela cómo la solicitud divina por todas las Iglesias debe animar la oración cristiana</w:t>
      </w:r>
      <w:r>
        <w:rPr>
          <w:rStyle w:val="Refdenotaalpie"/>
          <w:rFonts w:ascii="Souvenir Lt BT" w:hAnsi="Souvenir Lt BT"/>
          <w:noProof/>
          <w:sz w:val="22"/>
          <w:szCs w:val="22"/>
        </w:rPr>
        <w:footnoteReference w:id="618"/>
      </w:r>
      <w:r>
        <w:rPr>
          <w:rFonts w:ascii="Souvenir Lt BT" w:hAnsi="Souvenir Lt BT"/>
          <w:noProof/>
          <w:sz w:val="22"/>
          <w:szCs w:val="22"/>
          <w:lang w:val="es-AR"/>
        </w:rPr>
        <w:t>. Con la oración todo bautizado trabaja por la venida del Reino.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Cuando se participa así en el amor salvador de Dios, se comprende que toda necesidad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necesidad"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pueda convertirse en objeto de petición. Cristo, que ha asumido todo para rescatar todo, es glorificado por las peticiones que ofrecemos al Padre en su Nombre.</w:t>
      </w:r>
      <w:r>
        <w:rPr>
          <w:rStyle w:val="Refdenotaalpie"/>
          <w:rFonts w:ascii="Souvenir Lt BT" w:hAnsi="Souvenir Lt BT"/>
          <w:noProof/>
          <w:sz w:val="22"/>
          <w:szCs w:val="22"/>
        </w:rPr>
        <w:footnoteReference w:id="619"/>
      </w:r>
      <w:r>
        <w:rPr>
          <w:rFonts w:ascii="Souvenir Lt BT" w:hAnsi="Souvenir Lt BT"/>
          <w:noProof/>
          <w:sz w:val="22"/>
          <w:szCs w:val="22"/>
          <w:lang w:val="es-AR"/>
        </w:rPr>
        <w:t xml:space="preserve"> Con esta seguridad, Santiago</w:t>
      </w:r>
      <w:r>
        <w:rPr>
          <w:rStyle w:val="Refdenotaalpie"/>
          <w:rFonts w:ascii="Souvenir Lt BT" w:hAnsi="Souvenir Lt BT"/>
          <w:noProof/>
          <w:sz w:val="22"/>
          <w:szCs w:val="22"/>
        </w:rPr>
        <w:footnoteReference w:id="620"/>
      </w:r>
      <w:r>
        <w:rPr>
          <w:rFonts w:ascii="Souvenir Lt BT" w:hAnsi="Souvenir Lt BT"/>
          <w:noProof/>
          <w:sz w:val="22"/>
          <w:szCs w:val="22"/>
          <w:lang w:val="es-AR"/>
        </w:rPr>
        <w:t xml:space="preserve"> y Pablo nos exhortan a orar en toda ocasión</w:t>
      </w:r>
      <w:r>
        <w:rPr>
          <w:rStyle w:val="Refdenotaalpie"/>
          <w:rFonts w:ascii="Souvenir Lt BT" w:hAnsi="Souvenir Lt BT"/>
          <w:noProof/>
          <w:sz w:val="22"/>
          <w:szCs w:val="22"/>
        </w:rPr>
        <w:footnoteReference w:id="621"/>
      </w:r>
      <w:r>
        <w:rPr>
          <w:rFonts w:ascii="Souvenir Lt BT" w:hAnsi="Souvenir Lt BT"/>
          <w:noProof/>
          <w:sz w:val="22"/>
          <w:szCs w:val="22"/>
          <w:lang w:val="es-AR"/>
        </w:rPr>
        <w:t>»</w:t>
      </w:r>
      <w:r>
        <w:rPr>
          <w:rStyle w:val="Refdenotaalpie"/>
          <w:rFonts w:ascii="Souvenir Lt BT" w:hAnsi="Souvenir Lt BT"/>
          <w:noProof/>
          <w:sz w:val="22"/>
          <w:szCs w:val="22"/>
        </w:rPr>
        <w:footnoteReference w:id="622"/>
      </w:r>
      <w:r>
        <w:rPr>
          <w:rFonts w:ascii="Souvenir Lt BT" w:hAnsi="Souvenir Lt BT"/>
          <w:noProof/>
          <w:sz w:val="22"/>
          <w:szCs w:val="22"/>
          <w:lang w:val="es-AR"/>
        </w:rPr>
        <w:t>.</w:t>
      </w:r>
    </w:p>
    <w:p w:rsidR="00925126" w:rsidRDefault="00925126">
      <w:pPr>
        <w:widowControl w:val="0"/>
        <w:spacing w:before="200" w:afterLines="60" w:after="144"/>
        <w:jc w:val="both"/>
        <w:rPr>
          <w:rFonts w:ascii="Souvenir Lt BT" w:hAnsi="Souvenir Lt BT"/>
          <w:noProof/>
          <w:sz w:val="22"/>
          <w:szCs w:val="22"/>
          <w:lang w:val="es-AR"/>
        </w:rPr>
      </w:pPr>
      <w:r>
        <w:rPr>
          <w:rFonts w:ascii="Souvenir Lt BT" w:hAnsi="Souvenir Lt BT"/>
          <w:b/>
          <w:noProof/>
          <w:sz w:val="22"/>
          <w:szCs w:val="22"/>
          <w:lang w:val="es-AR"/>
        </w:rPr>
        <w:t>2. ¡Con mucha mayor razón es alabada la oración de petición en la Misa!</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Decía San Cirilo de Jerusalén: «Rogamos a Dios por la paz de la Iglesia, por la tranquilidad del mundo, por los emperadores, por los soldados, por las familias, por los amigos, por los enfermos, por los afligidos, y, en general, por todos los necesitados rogamos y ofrecemos esta Víctima»</w:t>
      </w:r>
      <w:r>
        <w:rPr>
          <w:rStyle w:val="Refdenotaalpie"/>
          <w:rFonts w:ascii="Souvenir Lt BT" w:hAnsi="Souvenir Lt BT"/>
          <w:noProof/>
          <w:sz w:val="22"/>
          <w:szCs w:val="22"/>
        </w:rPr>
        <w:footnoteReference w:id="623"/>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eso en todas las plegarias eucarísticas suele haber la conmemoración (o memento) de los vivos y la conmemoración (o memento) de los difuntos. Muy frecuentemente decimos «</w:t>
      </w:r>
      <w:r>
        <w:rPr>
          <w:rFonts w:ascii="Souvenir Lt BT" w:hAnsi="Souvenir Lt BT"/>
          <w:i/>
          <w:noProof/>
          <w:sz w:val="22"/>
          <w:szCs w:val="22"/>
          <w:lang w:val="es-AR"/>
        </w:rPr>
        <w:t>te pedimos</w:t>
      </w:r>
      <w:r>
        <w:rPr>
          <w:rFonts w:ascii="Souvenir Lt BT" w:hAnsi="Souvenir Lt BT"/>
          <w:noProof/>
          <w:sz w:val="22"/>
          <w:szCs w:val="22"/>
          <w:lang w:val="es-AR"/>
        </w:rPr>
        <w:t xml:space="preserve">... </w:t>
      </w:r>
      <w:r>
        <w:rPr>
          <w:rFonts w:ascii="Souvenir Lt BT" w:hAnsi="Souvenir Lt BT"/>
          <w:i/>
          <w:noProof/>
          <w:sz w:val="22"/>
          <w:szCs w:val="22"/>
          <w:lang w:val="es-AR"/>
        </w:rPr>
        <w:t>acuérdate</w:t>
      </w:r>
      <w:r>
        <w:rPr>
          <w:rFonts w:ascii="Souvenir Lt BT" w:hAnsi="Souvenir Lt BT"/>
          <w:noProof/>
          <w:sz w:val="22"/>
          <w:szCs w:val="22"/>
          <w:lang w:val="es-AR"/>
        </w:rPr>
        <w:t xml:space="preserve">... </w:t>
      </w:r>
      <w:r>
        <w:rPr>
          <w:rFonts w:ascii="Souvenir Lt BT" w:hAnsi="Souvenir Lt BT"/>
          <w:i/>
          <w:noProof/>
          <w:sz w:val="22"/>
          <w:szCs w:val="22"/>
          <w:lang w:val="es-AR"/>
        </w:rPr>
        <w:t>concédenos</w:t>
      </w:r>
      <w:r>
        <w:rPr>
          <w:rFonts w:ascii="Souvenir Lt BT" w:hAnsi="Souvenir Lt BT"/>
          <w:noProof/>
          <w:sz w:val="22"/>
          <w:szCs w:val="22"/>
          <w:lang w:val="es-AR"/>
        </w:rPr>
        <w:t xml:space="preserve">... </w:t>
      </w:r>
      <w:r>
        <w:rPr>
          <w:rFonts w:ascii="Souvenir Lt BT" w:hAnsi="Souvenir Lt BT"/>
          <w:i/>
          <w:noProof/>
          <w:sz w:val="22"/>
          <w:szCs w:val="22"/>
          <w:lang w:val="es-AR"/>
        </w:rPr>
        <w:t>acepta</w:t>
      </w:r>
      <w:r>
        <w:rPr>
          <w:rFonts w:ascii="Souvenir Lt BT" w:hAnsi="Souvenir Lt BT"/>
          <w:noProof/>
          <w:sz w:val="22"/>
          <w:szCs w:val="22"/>
          <w:lang w:val="es-AR"/>
        </w:rPr>
        <w:t xml:space="preserve">... </w:t>
      </w:r>
      <w:r>
        <w:rPr>
          <w:rFonts w:ascii="Souvenir Lt BT" w:hAnsi="Souvenir Lt BT"/>
          <w:i/>
          <w:noProof/>
          <w:sz w:val="22"/>
          <w:szCs w:val="22"/>
          <w:lang w:val="es-AR"/>
        </w:rPr>
        <w:t>líbranos</w:t>
      </w:r>
      <w:r>
        <w:rPr>
          <w:rFonts w:ascii="Souvenir Lt BT" w:hAnsi="Souvenir Lt BT"/>
          <w:noProof/>
          <w:sz w:val="22"/>
          <w:szCs w:val="22"/>
          <w:lang w:val="es-AR"/>
        </w:rPr>
        <w:t xml:space="preserve">... </w:t>
      </w:r>
      <w:r>
        <w:rPr>
          <w:rFonts w:ascii="Souvenir Lt BT" w:hAnsi="Souvenir Lt BT"/>
          <w:i/>
          <w:noProof/>
          <w:sz w:val="22"/>
          <w:szCs w:val="22"/>
          <w:lang w:val="es-AR"/>
        </w:rPr>
        <w:t>admítenos</w:t>
      </w:r>
      <w:r>
        <w:rPr>
          <w:rFonts w:ascii="Souvenir Lt BT" w:hAnsi="Souvenir Lt BT"/>
          <w:noProof/>
          <w:sz w:val="22"/>
          <w:szCs w:val="22"/>
          <w:lang w:val="es-AR"/>
        </w:rPr>
        <w:t xml:space="preserve">... </w:t>
      </w:r>
      <w:r>
        <w:rPr>
          <w:rFonts w:ascii="Souvenir Lt BT" w:hAnsi="Souvenir Lt BT"/>
          <w:i/>
          <w:noProof/>
          <w:sz w:val="22"/>
          <w:szCs w:val="22"/>
          <w:lang w:val="es-AR"/>
        </w:rPr>
        <w:t>ten misericordia</w:t>
      </w:r>
      <w:r>
        <w:rPr>
          <w:rFonts w:ascii="Souvenir Lt BT" w:hAnsi="Souvenir Lt BT"/>
          <w:noProof/>
          <w:sz w:val="22"/>
          <w:szCs w:val="22"/>
          <w:lang w:val="es-AR"/>
        </w:rPr>
        <w:t xml:space="preserve">... </w:t>
      </w:r>
      <w:r>
        <w:rPr>
          <w:rFonts w:ascii="Souvenir Lt BT" w:hAnsi="Souvenir Lt BT"/>
          <w:i/>
          <w:noProof/>
          <w:sz w:val="22"/>
          <w:szCs w:val="22"/>
          <w:lang w:val="es-AR"/>
        </w:rPr>
        <w:t>te suplicamos</w:t>
      </w:r>
      <w:r>
        <w:rPr>
          <w:rFonts w:ascii="Souvenir Lt BT" w:hAnsi="Souvenir Lt BT"/>
          <w:noProof/>
          <w:sz w:val="22"/>
          <w:szCs w:val="22"/>
          <w:lang w:val="es-AR"/>
        </w:rPr>
        <w:t xml:space="preserve">... </w:t>
      </w:r>
      <w:r>
        <w:rPr>
          <w:rFonts w:ascii="Souvenir Lt BT" w:hAnsi="Souvenir Lt BT"/>
          <w:i/>
          <w:noProof/>
          <w:sz w:val="22"/>
          <w:szCs w:val="22"/>
          <w:lang w:val="es-AR"/>
        </w:rPr>
        <w:t>atiende</w:t>
      </w:r>
      <w:r>
        <w:rPr>
          <w:rFonts w:ascii="Souvenir Lt BT" w:hAnsi="Souvenir Lt BT"/>
          <w:noProof/>
          <w:sz w:val="22"/>
          <w:szCs w:val="22"/>
          <w:lang w:val="es-AR"/>
        </w:rPr>
        <w:t xml:space="preserve">... </w:t>
      </w:r>
      <w:r>
        <w:rPr>
          <w:rFonts w:ascii="Souvenir Lt BT" w:hAnsi="Souvenir Lt BT"/>
          <w:i/>
          <w:noProof/>
          <w:sz w:val="22"/>
          <w:szCs w:val="22"/>
          <w:lang w:val="es-AR"/>
        </w:rPr>
        <w:t>reúne</w:t>
      </w:r>
      <w:r>
        <w:rPr>
          <w:rFonts w:ascii="Souvenir Lt BT" w:hAnsi="Souvenir Lt BT"/>
          <w:noProof/>
          <w:sz w:val="22"/>
          <w:szCs w:val="22"/>
          <w:lang w:val="es-AR"/>
        </w:rPr>
        <w:t xml:space="preserve">... </w:t>
      </w:r>
      <w:r>
        <w:rPr>
          <w:rFonts w:ascii="Souvenir Lt BT" w:hAnsi="Souvenir Lt BT"/>
          <w:i/>
          <w:noProof/>
          <w:sz w:val="22"/>
          <w:szCs w:val="22"/>
          <w:lang w:val="es-AR"/>
        </w:rPr>
        <w:t>te rogamos</w:t>
      </w:r>
      <w:r>
        <w:rPr>
          <w:rFonts w:ascii="Souvenir Lt BT" w:hAnsi="Souvenir Lt BT"/>
          <w:noProof/>
          <w:sz w:val="22"/>
          <w:szCs w:val="22"/>
          <w:lang w:val="es-AR"/>
        </w:rPr>
        <w:t>...», y muchos otros términos sinónimos de petición.</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Es de fe definida que la Misa «debe ser ofrecida por los vivos y los difuntos, por los pecados, penas, satisfacciones y otras necesidades»</w:t>
      </w:r>
      <w:r>
        <w:rPr>
          <w:rStyle w:val="Refdenotaalpie"/>
          <w:rFonts w:ascii="Souvenir Lt BT" w:hAnsi="Souvenir Lt BT"/>
          <w:noProof/>
          <w:sz w:val="22"/>
          <w:szCs w:val="22"/>
        </w:rPr>
        <w:footnoteReference w:id="624"/>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razón es que el efecto impetratorio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impetratorio"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 al propiciatorio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propiciatorio"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como lo menos a lo más. Argumentaba San Roberto Belarmino: «Si la oblación de la Eucaristía tiene fuerza para perdonar los pecados, también debe valer lo mismo para otras necesidades que se originan del pecado. Y si Dios, aplacado con este sacrificio, vuelve a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a sus enemigos, ¡cuánto más fácilmente será movido por este sacrificio, para que conceda bienes temporales, si les fueran útiles a los amigos y reconciliados!»</w:t>
      </w:r>
      <w:r>
        <w:rPr>
          <w:rStyle w:val="Refdenotaalpie"/>
          <w:rFonts w:ascii="Souvenir Lt BT" w:hAnsi="Souvenir Lt BT"/>
          <w:noProof/>
          <w:sz w:val="22"/>
          <w:szCs w:val="22"/>
        </w:rPr>
        <w:footnoteReference w:id="625"/>
      </w:r>
      <w:r>
        <w:rPr>
          <w:rFonts w:ascii="Souvenir Lt BT" w:hAnsi="Souvenir Lt BT"/>
          <w:noProof/>
          <w:sz w:val="22"/>
          <w:szCs w:val="22"/>
          <w:lang w:val="es-AR"/>
        </w:rPr>
        <w:t>.</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La Misa, por ser la perpetuación del sacrificio de Cristo, obra milagros, siempre que sean para nuestro bien. Y si Dios no nos da lo que le pedimos, es porque no sería para nuestro bien, pero, en ese caso nos da una gracia</w:t>
      </w:r>
      <w:r>
        <w:rPr>
          <w:rFonts w:ascii="Souvenir Lt BT" w:hAnsi="Souvenir Lt BT"/>
          <w:noProof/>
          <w:sz w:val="22"/>
          <w:szCs w:val="22"/>
        </w:rPr>
        <w:fldChar w:fldCharType="begin"/>
      </w:r>
      <w:r>
        <w:rPr>
          <w:rFonts w:ascii="Souvenir Lt BT" w:hAnsi="Souvenir Lt BT"/>
          <w:noProof/>
          <w:sz w:val="22"/>
          <w:szCs w:val="22"/>
        </w:rPr>
        <w:instrText xml:space="preserve"> XE "gracia" </w:instrText>
      </w:r>
      <w:r>
        <w:rPr>
          <w:rFonts w:ascii="Souvenir Lt BT" w:hAnsi="Souvenir Lt BT"/>
          <w:noProof/>
          <w:sz w:val="22"/>
          <w:szCs w:val="22"/>
        </w:rPr>
        <w:fldChar w:fldCharType="end"/>
      </w:r>
      <w:r>
        <w:rPr>
          <w:rFonts w:ascii="Souvenir Lt BT" w:hAnsi="Souvenir Lt BT"/>
          <w:noProof/>
          <w:sz w:val="22"/>
          <w:szCs w:val="22"/>
        </w:rPr>
        <w:t xml:space="preserve"> mayor porque Él no se deja ganar en generosidad por nadie. Como cuando alguien pide la salud, pero como Él –en un caso concreto– sabe que no sería para su bien, le da la gracia de arrepentirse, de recibir los sacramentos, de llevar con paciencia la enfermedad o de reconciliarse con los familiares o amigos, u ordenar todos sus asuntos antes de que sea tarde.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No existe, por tanto, ninguna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no se pueda y deba pedir en la Santa Misa, siempre que sea para nuestro bien eterno. Se pueden y deben pedir todos los bienes espirituales, como la gracia santificante; la fe, esperanza y caridad; las virtudes morales infusas; los dones del Espíritu Santo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Espíritu Santo"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los frutos del Espíritu Santo; vivir las bienaventuranzas; las gracias actuales: la gracia de la perseverancia en la fe, en el bien, en la caridad, en la vocación, la gracia de la perseverancia final.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De manera parecida, se puede y debe pedir por todos los bienes temporales: salud, trabajo, paz, alegría, libertad, mejoría en lo económico, adelanto en el oficio o en la profesión, etc., siempre que sea para el bien del alma. Por ejemplo, en general, en los países del llamado primer mundo tienen muy buen nivel de vida, pero no tienen hijos, no tienen vocaciones, tienen un gran aumento de problemas psico–sociológicos (anorexia y bulimia), aumento de los suicidios, de los divorcios, de enfermos de sida, de drogadependientes, de sectas y de otras plagas derivadas de la sociedad consumista, hedonista y permisiva. Nosotros somos más pobres, pero todavía no hemos llegado a esos niveles de chatura moral que causa espanto. Aunque desgraciadamente, por la globalización, va llegando a pasos agigantados hasta nosotros.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Pensemos hermanos: como decía Santo Tomás de Aquino que nuestras oraciones hechas con las condiciones debidas tienen poder infalible: «Siempre se consigue lo que se pide, con tal que se den estas cuatro condiciones: pedir para sí mismo, cosas necesarias para la salvación, piadosamente (o sea, con humildad, confianza suma, en nombre de Cristo, con atención) y con perseverancia»</w:t>
      </w:r>
      <w:r>
        <w:rPr>
          <w:rStyle w:val="Refdenotaalpie"/>
          <w:rFonts w:ascii="Souvenir Lt BT" w:hAnsi="Souvenir Lt BT"/>
          <w:noProof/>
          <w:sz w:val="22"/>
          <w:szCs w:val="22"/>
        </w:rPr>
        <w:footnoteReference w:id="626"/>
      </w:r>
      <w:r>
        <w:rPr>
          <w:rFonts w:ascii="Souvenir Lt BT" w:hAnsi="Souvenir Lt BT"/>
          <w:noProof/>
          <w:sz w:val="22"/>
          <w:szCs w:val="22"/>
          <w:lang w:val="es-AR"/>
        </w:rPr>
        <w:t>, y San Agustín bellamente enseña: «La oración es la fuerza del hombre y la debilidad de Dios»; si esto es así para toda oración con mucha mayor razón hay que decirlo del valor impetratorio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impetratorio"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Santa Misa, en la cual Cristo: «Ruega por nosotros como sacerdote nuestro, ruega en nosotros como Cabeza nuestra, es rogado por nosotros como Dios nuestro»</w:t>
      </w:r>
      <w:r>
        <w:rPr>
          <w:rStyle w:val="Refdenotaalpie"/>
          <w:rFonts w:ascii="Souvenir Lt BT" w:hAnsi="Souvenir Lt BT"/>
          <w:noProof/>
          <w:sz w:val="22"/>
          <w:szCs w:val="22"/>
        </w:rPr>
        <w:footnoteReference w:id="627"/>
      </w:r>
      <w:r>
        <w:rPr>
          <w:rFonts w:ascii="Souvenir Lt BT" w:hAnsi="Souvenir Lt BT"/>
          <w:noProof/>
          <w:sz w:val="22"/>
          <w:szCs w:val="22"/>
          <w:lang w:val="es-AR"/>
        </w:rPr>
        <w:t>, decía el mismo Águila de Hipona.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¿Cuál es la razón por la que cuando salimos del Templo después de participar de la Santa Misa, salimos mejor que cuando entramos? La razón es que, según nuestra fe y devoción (o entrega), se nos han </w:t>
      </w:r>
      <w:r>
        <w:rPr>
          <w:rFonts w:ascii="Souvenir Lt BT" w:hAnsi="Souvenir Lt BT"/>
          <w:i/>
          <w:noProof/>
          <w:sz w:val="22"/>
          <w:szCs w:val="22"/>
          <w:lang w:val="es-AR"/>
        </w:rPr>
        <w:t>aplicado</w:t>
      </w:r>
      <w:r>
        <w:rPr>
          <w:rFonts w:ascii="Souvenir Lt BT" w:hAnsi="Souvenir Lt BT"/>
          <w:b/>
          <w:i/>
          <w:noProof/>
          <w:sz w:val="22"/>
          <w:szCs w:val="22"/>
          <w:lang w:val="es-AR"/>
        </w:rPr>
        <w:t xml:space="preserve"> </w:t>
      </w:r>
      <w:r>
        <w:rPr>
          <w:rFonts w:ascii="Souvenir Lt BT" w:hAnsi="Souvenir Lt BT"/>
          <w:noProof/>
          <w:sz w:val="22"/>
          <w:szCs w:val="22"/>
          <w:lang w:val="es-AR"/>
        </w:rPr>
        <w:t>los frutos y efectos del sacrificio de la cruz y junto a Cristo hemos adorado, dado gracias, pedido perdón y pedido por muchas necesidades propias y ajenas, y así nos sabemos protegidos por nuestro Buen Dios.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Salimos mejor porque sabemos que Dios, en Jesucristo, nos ha escuchado, ya que, de alguna manera, tenemos algo de la experiencia de San Leopoldo: «Ahora rehusad oírme, si podéis Señor».</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El gran maestro de espiritualidad, el Beato Dom Columba Marmion, enseñaba: «Nuestra indigencia es inmensa; necesitamos continuamente luz, fortaleza, consuelo. Todo esto lo encontramos en la Misa. Allí está, en efecto, Aquel que dijo: </w:t>
      </w:r>
      <w:r>
        <w:rPr>
          <w:rFonts w:ascii="Souvenir Lt BT" w:hAnsi="Souvenir Lt BT"/>
          <w:i/>
          <w:noProof/>
          <w:sz w:val="22"/>
          <w:szCs w:val="22"/>
          <w:lang w:val="es-AR"/>
        </w:rPr>
        <w:t>Yo soy la luz del mundo, yo soy el camino, yo soy la verdad, yo soy la vida. Venid a mí los que sufrís y yo os aliviaré. Si alguno viene a mí, no lo rechazaré</w:t>
      </w:r>
      <w:r>
        <w:rPr>
          <w:rFonts w:ascii="Souvenir Lt BT" w:hAnsi="Souvenir Lt BT"/>
          <w:noProof/>
          <w:sz w:val="22"/>
          <w:szCs w:val="22"/>
          <w:lang w:val="es-AR"/>
        </w:rPr>
        <w:t>»</w:t>
      </w:r>
      <w:r>
        <w:rPr>
          <w:rStyle w:val="Refdenotaalpie"/>
          <w:rFonts w:ascii="Souvenir Lt BT" w:hAnsi="Souvenir Lt BT"/>
          <w:noProof/>
          <w:sz w:val="22"/>
          <w:szCs w:val="22"/>
        </w:rPr>
        <w:footnoteReference w:id="62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En la Misa está Jesucristo </w:t>
      </w:r>
      <w:r>
        <w:rPr>
          <w:rFonts w:ascii="Souvenir Lt BT" w:hAnsi="Souvenir Lt BT"/>
          <w:i/>
          <w:noProof/>
          <w:sz w:val="22"/>
          <w:szCs w:val="22"/>
          <w:lang w:val="es-AR"/>
        </w:rPr>
        <w:t>siempre vivo intercediendo por nosotros</w:t>
      </w:r>
      <w:r>
        <w:rPr>
          <w:rFonts w:ascii="Souvenir Lt BT" w:hAnsi="Souvenir Lt BT"/>
          <w:b/>
          <w:i/>
          <w:noProof/>
          <w:sz w:val="22"/>
          <w:szCs w:val="22"/>
          <w:lang w:val="es-AR"/>
        </w:rPr>
        <w:t xml:space="preserve"> </w:t>
      </w:r>
      <w:r>
        <w:rPr>
          <w:rFonts w:ascii="Souvenir Lt BT" w:hAnsi="Souvenir Lt BT"/>
          <w:noProof/>
          <w:sz w:val="22"/>
          <w:szCs w:val="22"/>
          <w:lang w:val="es-AR"/>
        </w:rPr>
        <w:t xml:space="preserve">(Heb 7, 25). Por eso la fuerza impetratoria de la Misa es incomparable.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Cuando un padre o una madre reza por sus hijos; cuando un hijo o una hija reza por sus padres; cuando rezamos por nuestra patria y por el mundo; cuando lo hacemos por los pobres, por los pecadores, por los necesitados, por los que nos quieren mal... ¡somos partícipes del oficio intercesor de Jesús!, ya que «interceder, pedir a favor de otro, es... lo propio de un corazón conforme a la misericordia de Dios».</w:t>
      </w:r>
      <w:r>
        <w:rPr>
          <w:rStyle w:val="Refdenotaalpie"/>
          <w:rFonts w:ascii="Souvenir Lt BT" w:hAnsi="Souvenir Lt BT"/>
          <w:noProof/>
          <w:sz w:val="22"/>
          <w:szCs w:val="22"/>
        </w:rPr>
        <w:footnoteReference w:id="629"/>
      </w:r>
      <w:r>
        <w:rPr>
          <w:rFonts w:ascii="Souvenir Lt BT" w:hAnsi="Souvenir Lt BT"/>
          <w:noProof/>
          <w:sz w:val="22"/>
          <w:szCs w:val="22"/>
          <w:lang w:val="es-AR"/>
        </w:rPr>
        <w:t xml:space="preserve"> Hermoso oficio de las madres y abuelas, de los padres y catequistas, ¡Enseñar a rezar a los niños, enseñarles a ser intercesores ante Dios por todos!</w:t>
      </w:r>
    </w:p>
    <w:p w:rsidR="00766EA9" w:rsidRDefault="00766EA9" w:rsidP="00766EA9">
      <w:pPr>
        <w:widowControl w:val="0"/>
        <w:spacing w:before="60" w:afterLines="60" w:after="144" w:line="240" w:lineRule="atLeast"/>
        <w:jc w:val="center"/>
        <w:rPr>
          <w:rFonts w:ascii="Souvenir Lt BT" w:hAnsi="Souvenir Lt BT"/>
          <w:b/>
          <w:noProof/>
          <w:spacing w:val="-3"/>
          <w:lang w:val="es-AR"/>
        </w:rPr>
      </w:pPr>
    </w:p>
    <w:p w:rsidR="00925126" w:rsidRPr="00766EA9" w:rsidRDefault="00925126" w:rsidP="00766EA9">
      <w:pPr>
        <w:widowControl w:val="0"/>
        <w:spacing w:before="60" w:afterLines="60" w:after="144" w:line="240" w:lineRule="atLeast"/>
        <w:jc w:val="center"/>
        <w:rPr>
          <w:rFonts w:ascii="Souvenir Lt BT" w:hAnsi="Souvenir Lt BT"/>
          <w:b/>
          <w:noProof/>
          <w:spacing w:val="-3"/>
          <w:lang w:val="es-AR"/>
        </w:rPr>
      </w:pPr>
      <w:r w:rsidRPr="00766EA9">
        <w:rPr>
          <w:rFonts w:ascii="Souvenir Lt BT" w:hAnsi="Souvenir Lt BT"/>
          <w:b/>
          <w:noProof/>
          <w:spacing w:val="-3"/>
          <w:lang w:val="es-AR"/>
        </w:rPr>
        <w:t>Artículo 10º. Dos clases de hombres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Según los teólogos hay dos sujetos (o casi sujetos) de la Misa: del primero llamado </w:t>
      </w:r>
      <w:r>
        <w:rPr>
          <w:rFonts w:ascii="Souvenir Lt BT" w:hAnsi="Souvenir Lt BT"/>
          <w:i/>
          <w:noProof/>
          <w:sz w:val="22"/>
          <w:szCs w:val="22"/>
          <w:lang w:val="es-AR"/>
        </w:rPr>
        <w:t xml:space="preserve">cui </w:t>
      </w:r>
      <w:r>
        <w:rPr>
          <w:rFonts w:ascii="Souvenir Lt BT" w:hAnsi="Souvenir Lt BT"/>
          <w:b/>
          <w:noProof/>
          <w:sz w:val="22"/>
          <w:szCs w:val="22"/>
          <w:lang w:val="es-AR"/>
        </w:rPr>
        <w:t>= a quien se ofrece</w:t>
      </w:r>
      <w:r>
        <w:rPr>
          <w:rFonts w:ascii="Souvenir Lt BT" w:hAnsi="Souvenir Lt BT"/>
          <w:noProof/>
          <w:sz w:val="22"/>
          <w:szCs w:val="22"/>
          <w:lang w:val="es-AR"/>
        </w:rPr>
        <w:t xml:space="preserve">, del cual ya hemos hablado en </w:t>
      </w:r>
      <w:r>
        <w:rPr>
          <w:rFonts w:ascii="Souvenir Lt BT" w:hAnsi="Souvenir Lt BT"/>
          <w:b/>
          <w:noProof/>
          <w:sz w:val="22"/>
          <w:szCs w:val="22"/>
          <w:lang w:val="es-AR"/>
        </w:rPr>
        <w:t>Sólo a Dios se ofrece el sacrificio</w:t>
      </w:r>
      <w:r>
        <w:rPr>
          <w:rStyle w:val="Refdenotaalpie"/>
          <w:rFonts w:ascii="Souvenir Lt BT" w:hAnsi="Souvenir Lt BT"/>
          <w:noProof/>
          <w:sz w:val="22"/>
          <w:szCs w:val="22"/>
        </w:rPr>
        <w:footnoteReference w:id="630"/>
      </w:r>
      <w:r>
        <w:rPr>
          <w:rFonts w:ascii="Souvenir Lt BT" w:hAnsi="Souvenir Lt BT"/>
          <w:noProof/>
          <w:sz w:val="22"/>
          <w:szCs w:val="22"/>
          <w:lang w:val="es-AR"/>
        </w:rPr>
        <w:t>;</w:t>
      </w:r>
      <w:r>
        <w:rPr>
          <w:rFonts w:ascii="Souvenir Lt BT" w:hAnsi="Souvenir Lt BT"/>
          <w:b/>
          <w:i/>
          <w:noProof/>
          <w:sz w:val="22"/>
          <w:szCs w:val="22"/>
          <w:lang w:val="es-AR"/>
        </w:rPr>
        <w:t xml:space="preserve"> </w:t>
      </w:r>
      <w:r>
        <w:rPr>
          <w:rFonts w:ascii="Souvenir Lt BT" w:hAnsi="Souvenir Lt BT"/>
          <w:noProof/>
          <w:sz w:val="22"/>
          <w:szCs w:val="22"/>
          <w:lang w:val="es-AR"/>
        </w:rPr>
        <w:t xml:space="preserve">del segundo llamado </w:t>
      </w:r>
      <w:r>
        <w:rPr>
          <w:rFonts w:ascii="Souvenir Lt BT" w:hAnsi="Souvenir Lt BT"/>
          <w:i/>
          <w:noProof/>
          <w:sz w:val="22"/>
          <w:szCs w:val="22"/>
          <w:lang w:val="es-AR"/>
        </w:rPr>
        <w:t xml:space="preserve">pro quo = </w:t>
      </w:r>
      <w:r>
        <w:rPr>
          <w:rFonts w:ascii="Souvenir Lt BT" w:hAnsi="Souvenir Lt BT"/>
          <w:b/>
          <w:noProof/>
          <w:sz w:val="22"/>
          <w:szCs w:val="22"/>
          <w:lang w:val="es-AR"/>
        </w:rPr>
        <w:t>por quien</w:t>
      </w:r>
      <w:r>
        <w:rPr>
          <w:rFonts w:ascii="Souvenir Lt BT" w:hAnsi="Souvenir Lt BT"/>
          <w:i/>
          <w:noProof/>
          <w:sz w:val="22"/>
          <w:szCs w:val="22"/>
          <w:lang w:val="es-AR"/>
        </w:rPr>
        <w:t xml:space="preserve"> </w:t>
      </w:r>
      <w:r>
        <w:rPr>
          <w:rFonts w:ascii="Souvenir Lt BT" w:hAnsi="Souvenir Lt BT"/>
          <w:noProof/>
          <w:sz w:val="22"/>
          <w:szCs w:val="22"/>
          <w:lang w:val="es-AR"/>
        </w:rPr>
        <w:t>se ofrece, escribimos ahora.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quienes se inmoló Cristo en el sacrificio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Dice San Pablo: </w:t>
      </w:r>
      <w:r>
        <w:rPr>
          <w:rFonts w:ascii="Souvenir Lt BT" w:hAnsi="Souvenir Lt BT"/>
          <w:i/>
          <w:noProof/>
          <w:sz w:val="22"/>
          <w:szCs w:val="22"/>
          <w:lang w:val="es-AR"/>
        </w:rPr>
        <w:t xml:space="preserve">Murió por todos </w:t>
      </w:r>
      <w:r>
        <w:rPr>
          <w:rFonts w:ascii="Souvenir Lt BT" w:hAnsi="Souvenir Lt BT"/>
          <w:noProof/>
          <w:sz w:val="22"/>
          <w:szCs w:val="22"/>
          <w:lang w:val="es-AR"/>
        </w:rPr>
        <w:t xml:space="preserve">(2Cor 5,15); </w:t>
      </w:r>
      <w:r>
        <w:rPr>
          <w:rFonts w:ascii="Souvenir Lt BT" w:hAnsi="Souvenir Lt BT"/>
          <w:i/>
          <w:noProof/>
          <w:sz w:val="22"/>
          <w:szCs w:val="22"/>
          <w:lang w:val="es-AR"/>
        </w:rPr>
        <w:t xml:space="preserve">El que no perdonó ni a su propio Hijo, antes bien le entregó por todos nosotros </w:t>
      </w:r>
      <w:r>
        <w:rPr>
          <w:rFonts w:ascii="Souvenir Lt BT" w:hAnsi="Souvenir Lt BT"/>
          <w:noProof/>
          <w:sz w:val="22"/>
          <w:szCs w:val="22"/>
          <w:lang w:val="es-AR"/>
        </w:rPr>
        <w:t xml:space="preserve">(Ro 8,32) y </w:t>
      </w:r>
      <w:r>
        <w:rPr>
          <w:rFonts w:ascii="Souvenir Lt BT" w:hAnsi="Souvenir Lt BT"/>
          <w:i/>
          <w:noProof/>
          <w:sz w:val="22"/>
          <w:szCs w:val="22"/>
          <w:lang w:val="es-AR"/>
        </w:rPr>
        <w:t xml:space="preserve">se entregó a sí mismo como rescate por todos </w:t>
      </w:r>
      <w:r>
        <w:rPr>
          <w:rFonts w:ascii="Souvenir Lt BT" w:hAnsi="Souvenir Lt BT"/>
          <w:noProof/>
          <w:sz w:val="22"/>
          <w:szCs w:val="22"/>
          <w:lang w:val="es-AR"/>
        </w:rPr>
        <w:t>(1Tim 2,6).</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¿Por quienes se inmola Cristo en el santo sacrificio de la Misa? </w:t>
      </w:r>
      <w:r>
        <w:rPr>
          <w:rFonts w:ascii="Souvenir Lt BT" w:hAnsi="Souvenir Lt BT"/>
          <w:b/>
          <w:noProof/>
          <w:sz w:val="22"/>
          <w:szCs w:val="22"/>
          <w:lang w:val="es-AR"/>
        </w:rPr>
        <w:t>¡Por todos!</w:t>
      </w:r>
      <w:r>
        <w:rPr>
          <w:rFonts w:ascii="Souvenir Lt BT" w:hAnsi="Souvenir Lt BT"/>
          <w:noProof/>
          <w:sz w:val="22"/>
          <w:szCs w:val="22"/>
          <w:lang w:val="es-AR"/>
        </w:rPr>
        <w:t xml:space="preserve"> Se ofrece por dos clases de hombres y mujeres: 1º. Por todos los hombres y mujeres que viven en este mundo; y 2º. Por todas las benditas almas del purgatorio.</w:t>
      </w:r>
    </w:p>
    <w:p w:rsidR="00925126" w:rsidRDefault="00925126">
      <w:pPr>
        <w:widowControl w:val="0"/>
        <w:spacing w:before="300" w:afterLines="60" w:after="144"/>
        <w:rPr>
          <w:rFonts w:ascii="Souvenir Lt BT" w:hAnsi="Souvenir Lt BT"/>
          <w:b/>
          <w:i/>
          <w:noProof/>
          <w:lang w:val="es-AR"/>
        </w:rPr>
      </w:pPr>
      <w:r>
        <w:rPr>
          <w:rFonts w:ascii="Souvenir Lt BT" w:hAnsi="Souvenir Lt BT"/>
          <w:b/>
          <w:i/>
          <w:noProof/>
          <w:lang w:val="es-AR"/>
        </w:rPr>
        <w:t>Párrafo 1º. El sacrificio eucarístico se ofrece por todos los vivientes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Enseña San Juan Crisóstomo que el sacerdote que sacrifica: «Ora por todo el mundo y suplica a Dios sea propicio por los pecados de todos»</w:t>
      </w:r>
      <w:r>
        <w:rPr>
          <w:rStyle w:val="Refdenotaalpie"/>
          <w:rFonts w:ascii="Souvenir Lt BT" w:hAnsi="Souvenir Lt BT"/>
          <w:noProof/>
          <w:sz w:val="22"/>
          <w:szCs w:val="22"/>
        </w:rPr>
        <w:footnoteReference w:id="631"/>
      </w:r>
      <w:r>
        <w:rPr>
          <w:rFonts w:ascii="Souvenir Lt BT" w:hAnsi="Souvenir Lt BT"/>
          <w:noProof/>
          <w:sz w:val="22"/>
          <w:szCs w:val="22"/>
          <w:lang w:val="es-AR"/>
        </w:rPr>
        <w:t>. Por eso enseñaba el Catecismo Romano: «La virtud de este sacrificio, por lo demás, es tal, que no sólo aprovecha a quien lo ofrece y recibe, sino a todos los fieles, tanto a los vivos como a los muertos en el Señor, que esperan aún su completa purificación: Es doctrina cierta, de tradición apostólica, que la Misa se ofrece tan útilmente por lo difuntos como por los pecados, penas, expiaciones, angustias y calamidades de los vivos. Todas las misas son, por consiguiente, de utilidad común, en cuanto van dirigidas a la común salvación y salud de todos los fieles</w:t>
      </w:r>
      <w:r>
        <w:rPr>
          <w:rStyle w:val="Refdenotaalpie"/>
          <w:rFonts w:ascii="Souvenir Lt BT" w:hAnsi="Souvenir Lt BT"/>
          <w:noProof/>
          <w:sz w:val="22"/>
          <w:szCs w:val="22"/>
        </w:rPr>
        <w:footnoteReference w:id="632"/>
      </w:r>
      <w:r>
        <w:rPr>
          <w:rFonts w:ascii="Souvenir Lt BT" w:hAnsi="Souvenir Lt BT"/>
          <w:noProof/>
          <w:sz w:val="22"/>
          <w:szCs w:val="22"/>
          <w:lang w:val="es-AR"/>
        </w:rPr>
        <w:t>»</w:t>
      </w:r>
      <w:r>
        <w:rPr>
          <w:rStyle w:val="Refdenotaalpie"/>
          <w:rFonts w:ascii="Souvenir Lt BT" w:hAnsi="Souvenir Lt BT"/>
          <w:noProof/>
          <w:sz w:val="22"/>
          <w:szCs w:val="22"/>
        </w:rPr>
        <w:footnoteReference w:id="633"/>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La Eucaristía representa objetivamente la pasión del Señor en la que </w:t>
      </w:r>
      <w:r>
        <w:rPr>
          <w:rFonts w:ascii="Souvenir Lt BT" w:hAnsi="Souvenir Lt BT"/>
          <w:i/>
          <w:noProof/>
          <w:sz w:val="22"/>
          <w:szCs w:val="22"/>
          <w:lang w:val="es-AR"/>
        </w:rPr>
        <w:t>se entregó por nosotros en oblación</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y sacrificio de fragante y suave olor</w:t>
      </w:r>
      <w:r>
        <w:rPr>
          <w:rFonts w:ascii="Souvenir Lt BT" w:hAnsi="Souvenir Lt BT"/>
          <w:b/>
          <w:i/>
          <w:noProof/>
          <w:sz w:val="22"/>
          <w:szCs w:val="22"/>
          <w:lang w:val="es-AR"/>
        </w:rPr>
        <w:t xml:space="preserve"> </w:t>
      </w:r>
      <w:r>
        <w:rPr>
          <w:rFonts w:ascii="Souvenir Lt BT" w:hAnsi="Souvenir Lt BT"/>
          <w:noProof/>
          <w:sz w:val="22"/>
          <w:szCs w:val="22"/>
          <w:lang w:val="es-AR"/>
        </w:rPr>
        <w:t xml:space="preserve">(Ef 5,2), por eso tiene razón de sacrificio. Y, al mismo tiempo es </w:t>
      </w:r>
      <w:r>
        <w:rPr>
          <w:rFonts w:ascii="Souvenir Lt BT" w:hAnsi="Souvenir Lt BT"/>
          <w:b/>
          <w:noProof/>
          <w:sz w:val="22"/>
          <w:szCs w:val="22"/>
          <w:lang w:val="es-AR"/>
        </w:rPr>
        <w:t>aplicación</w:t>
      </w:r>
      <w:r>
        <w:rPr>
          <w:rFonts w:ascii="Souvenir Lt BT" w:hAnsi="Souvenir Lt BT"/>
          <w:i/>
          <w:noProof/>
          <w:sz w:val="22"/>
          <w:szCs w:val="22"/>
          <w:lang w:val="es-AR"/>
        </w:rPr>
        <w:t xml:space="preserve"> </w:t>
      </w:r>
      <w:r>
        <w:rPr>
          <w:rFonts w:ascii="Souvenir Lt BT" w:hAnsi="Souvenir Lt BT"/>
          <w:noProof/>
          <w:sz w:val="22"/>
          <w:szCs w:val="22"/>
          <w:lang w:val="es-AR"/>
        </w:rPr>
        <w:t>del sacrificio cruento de la cruz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Si en la cruz se ofreció por todos, por todos se ofrece en la Misa, aunque no todos se aprovechan del sacrificio.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eso prescribe el Código de Derecho canónico actual: «</w:t>
      </w:r>
      <w:r>
        <w:rPr>
          <w:rFonts w:ascii="Souvenir Lt BT" w:hAnsi="Souvenir Lt BT"/>
          <w:b/>
          <w:noProof/>
          <w:sz w:val="22"/>
          <w:szCs w:val="22"/>
          <w:lang w:val="es-AR"/>
        </w:rPr>
        <w:t>El sacerdote tiene facultad para aplicar la Misa por cualesquiera, tanto vivos como difuntos</w:t>
      </w:r>
      <w:r>
        <w:rPr>
          <w:rFonts w:ascii="Souvenir Lt BT" w:hAnsi="Souvenir Lt BT"/>
          <w:noProof/>
          <w:sz w:val="22"/>
          <w:szCs w:val="22"/>
          <w:lang w:val="es-AR"/>
        </w:rPr>
        <w:t>»</w:t>
      </w:r>
      <w:r>
        <w:rPr>
          <w:rStyle w:val="Refdenotaalpie"/>
          <w:rFonts w:ascii="Souvenir Lt BT" w:hAnsi="Souvenir Lt BT"/>
          <w:noProof/>
          <w:sz w:val="22"/>
          <w:szCs w:val="22"/>
        </w:rPr>
        <w:footnoteReference w:id="634"/>
      </w:r>
      <w:r>
        <w:rPr>
          <w:rFonts w:ascii="Souvenir Lt BT" w:hAnsi="Souvenir Lt BT"/>
          <w:noProof/>
          <w:sz w:val="22"/>
          <w:szCs w:val="22"/>
          <w:lang w:val="es-AR"/>
        </w:rPr>
        <w:t xml:space="preserve">. </w:t>
      </w:r>
    </w:p>
    <w:p w:rsidR="00925126" w:rsidRDefault="00925126">
      <w:pPr>
        <w:widowControl w:val="0"/>
        <w:spacing w:before="60" w:afterLines="60" w:after="144"/>
        <w:jc w:val="center"/>
        <w:rPr>
          <w:rFonts w:ascii="Souvenir Lt BT" w:hAnsi="Souvenir Lt BT"/>
          <w:noProof/>
          <w:sz w:val="22"/>
          <w:szCs w:val="22"/>
          <w:lang w:val="es-AR"/>
        </w:rPr>
      </w:pPr>
      <w:r>
        <w:rPr>
          <w:rFonts w:ascii="Souvenir Lt BT" w:hAnsi="Souvenir Lt BT"/>
          <w:noProof/>
          <w:sz w:val="22"/>
          <w:szCs w:val="22"/>
          <w:lang w:val="es-AR"/>
        </w:rPr>
        <w:t>* * *</w:t>
      </w:r>
    </w:p>
    <w:p w:rsidR="00925126" w:rsidRDefault="00925126">
      <w:pPr>
        <w:widowControl w:val="0"/>
        <w:spacing w:before="60" w:afterLines="60" w:after="144"/>
        <w:ind w:firstLine="284"/>
        <w:jc w:val="both"/>
        <w:rPr>
          <w:rFonts w:ascii="Souvenir Lt BT" w:hAnsi="Souvenir Lt BT"/>
          <w:b/>
          <w:noProof/>
          <w:sz w:val="22"/>
          <w:szCs w:val="22"/>
          <w:lang w:val="es-AR"/>
        </w:rPr>
      </w:pPr>
      <w:r>
        <w:rPr>
          <w:rFonts w:ascii="Souvenir Lt BT" w:hAnsi="Souvenir Lt BT"/>
          <w:noProof/>
          <w:sz w:val="22"/>
          <w:szCs w:val="22"/>
          <w:lang w:val="es-AR"/>
        </w:rPr>
        <w:t>1. Por tanto, toda Misa y cada Misa, el sacerdote, con las manos elevadas, la ofrece por todos los vivientes. Por eso la Misa, toda Misa y cada Misa, es como el ágora</w:t>
      </w:r>
      <w:r>
        <w:rPr>
          <w:rStyle w:val="Refdenotaalpie"/>
          <w:rFonts w:ascii="Souvenir Lt BT" w:hAnsi="Souvenir Lt BT"/>
          <w:noProof/>
          <w:sz w:val="22"/>
          <w:szCs w:val="22"/>
        </w:rPr>
        <w:footnoteReference w:id="635"/>
      </w:r>
      <w:r>
        <w:rPr>
          <w:rFonts w:ascii="Souvenir Lt BT" w:hAnsi="Souvenir Lt BT"/>
          <w:noProof/>
          <w:sz w:val="22"/>
          <w:szCs w:val="22"/>
          <w:lang w:val="es-AR"/>
        </w:rPr>
        <w:t xml:space="preserve"> de la humanidad doliente. Es la asamblea, reunión, plaza y foro de todo el mundo. La Misa se ofrece por todos los hombres y mujeres del mundo, por todos los miembros de las más de 184 naciones como Tayikistán, Bangladesh, Isla Fiji, Ghana, Congo, Botsuana, Estados Unidos, Polonia, Italia, Sudáfrica, India, Chad, Vietnam, Malawi, Zimbabue, Moldavia... con sus costumbres, tradiciones, culturas, historias y geografías...; es decir, la Misa se ofrece por los más de 6.200 millones de habitantes de la tierra, con sus más de 6.000 lenguas: indoeuropeas, semitas, camitas, ugrofinesas, uraloaltaicas, chinotibetanas, aborígenes, caucásicas, dravídicas, austroasiáticas, thai, bantú, cusitas, indopacíficas, malayo-polinesias... ; con sus variadas vestimentas antiguas y modernas: suelta y drapeada tipo saya, túnicas, vestidos cosidos y ajustados, capa, kalasaris, el quitón, la clámide (o toga) y el peplo, el sari, las calzas y pantalones, el caftán persa, el farji, el cheongsam, el kimono, el shador... ; con sus distintos sombreros: </w:t>
      </w:r>
      <w:r>
        <w:rPr>
          <w:rFonts w:ascii="Souvenir Lt BT" w:hAnsi="Souvenir Lt BT"/>
          <w:noProof/>
          <w:color w:val="000000"/>
          <w:sz w:val="22"/>
          <w:szCs w:val="22"/>
          <w:lang w:val="es-AR"/>
        </w:rPr>
        <w:t xml:space="preserve">el petaso; el gorro de forma cónica inclinado hacia delante y originario de Frigia; las capuchas de lana; las caperuzas en forma de turbante; el gavroche; las boinas, la burqa ...; </w:t>
      </w:r>
      <w:r>
        <w:rPr>
          <w:rFonts w:ascii="Souvenir Lt BT" w:hAnsi="Souvenir Lt BT"/>
          <w:noProof/>
          <w:sz w:val="22"/>
          <w:szCs w:val="22"/>
          <w:lang w:val="es-AR"/>
        </w:rPr>
        <w:t xml:space="preserve">sea cual sea la moneda que usen llámense: sucre, peso, nuevo sol, guaraní, bolívar, dólar, libra, lira, peseta, florín, marcos, rublos, yen, franco, yuan, oro, plata o el simple trueque... </w:t>
      </w:r>
      <w:r>
        <w:rPr>
          <w:rFonts w:ascii="Souvenir Lt BT" w:hAnsi="Souvenir Lt BT"/>
          <w:b/>
          <w:noProof/>
          <w:sz w:val="22"/>
          <w:szCs w:val="22"/>
          <w:lang w:val="es-AR"/>
        </w:rPr>
        <w:t>¡Por todos se ofrece la Misa!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Firme está el altar del sacrificio de la Misa, mientras gira el mundo. El mundo como un calidoscopio multiplica las imágenes de las gentes reflejándolas en la Misa. El mundo como un carrusel donde todos los pueblos están representados y desfilan con sus culturas es como la música de fondo de la Misa. Toda la humanidad, la que fue, la que es y la que será, gira orbitando la Misa como una calesita (o tiovivo) en una especie de círculo giratorio. La Misa es el atalaya del orbe desde donde se aprende a mirar todo lo que sucede «</w:t>
      </w:r>
      <w:r>
        <w:rPr>
          <w:rFonts w:ascii="Souvenir Lt BT" w:hAnsi="Souvenir Lt BT"/>
          <w:i/>
          <w:noProof/>
          <w:sz w:val="22"/>
          <w:szCs w:val="22"/>
          <w:lang w:val="es-AR"/>
        </w:rPr>
        <w:t>sub especie aeternitatis</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 xml:space="preserve">es decir, con los ojos de Dios.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eso, cuando quieran saber las últimas noticias, las noticias verdaderas, las sustanciales, las que vale la pena conocer, no vayan a ver los noticiosos –allí las noticias duran lo que las burbujas de jabón y tienen el peso de una tela de araña–, sino ¡participen de la Santa Misa! ¡Allí recibimos la verdadera lección sobre la historia del mundo y de los hombres!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Misa es como la pasarela de la humanidad!</w:t>
      </w:r>
    </w:p>
    <w:p w:rsidR="00925126" w:rsidRDefault="00925126">
      <w:pPr>
        <w:widowControl w:val="0"/>
        <w:spacing w:before="60" w:afterLines="60" w:after="144"/>
        <w:jc w:val="center"/>
        <w:rPr>
          <w:rFonts w:ascii="Souvenir Lt BT" w:hAnsi="Souvenir Lt BT"/>
          <w:noProof/>
          <w:sz w:val="22"/>
          <w:szCs w:val="22"/>
          <w:lang w:val="es-AR"/>
        </w:rPr>
      </w:pPr>
      <w:r>
        <w:rPr>
          <w:rFonts w:ascii="Souvenir Lt BT" w:hAnsi="Souvenir Lt BT"/>
          <w:noProof/>
          <w:sz w:val="22"/>
          <w:szCs w:val="22"/>
          <w:lang w:val="es-AR"/>
        </w:rPr>
        <w:t>* *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2. Padre, ¿también rezamos ofreciendo la Misa por los paganos, los infieles, los miembros de otras religiones, herejes, sectarios, no bautizados? Sí, también. Y esto, ¿desde que tiempo se realiza? Desde Jesucristo que murió por todos y que por todos ofreció su sacrificio en perdón por los pecados: </w:t>
      </w:r>
      <w:r>
        <w:rPr>
          <w:rFonts w:ascii="Souvenir Lt BT" w:hAnsi="Souvenir Lt BT"/>
          <w:i/>
          <w:noProof/>
          <w:sz w:val="22"/>
          <w:szCs w:val="22"/>
          <w:lang w:val="es-AR"/>
        </w:rPr>
        <w:t>Padre, perdónales, porque no saben lo que hacen</w:t>
      </w:r>
      <w:r>
        <w:rPr>
          <w:rFonts w:ascii="Souvenir Lt BT" w:hAnsi="Souvenir Lt BT"/>
          <w:noProof/>
          <w:sz w:val="22"/>
          <w:szCs w:val="22"/>
          <w:lang w:val="es-AR"/>
        </w:rPr>
        <w:t xml:space="preserve"> (Lc 23,34), y en ese tiempo sólo un puñado de hombres y mujeres eran sus discípulos. San Pablo manda: </w:t>
      </w:r>
      <w:r>
        <w:rPr>
          <w:rFonts w:ascii="Souvenir Lt BT" w:hAnsi="Souvenir Lt BT"/>
          <w:i/>
          <w:noProof/>
          <w:sz w:val="22"/>
          <w:szCs w:val="22"/>
          <w:lang w:val="es-AR"/>
        </w:rPr>
        <w:t>Ante todo te ruego que se hagan peticiones, oraciones, súplicas y acciones de gracias por todos los hombres, por los emperadores y por los constituidos en dignidad</w:t>
      </w:r>
      <w:r>
        <w:rPr>
          <w:rFonts w:ascii="Souvenir Lt BT" w:hAnsi="Souvenir Lt BT"/>
          <w:noProof/>
          <w:sz w:val="22"/>
          <w:szCs w:val="22"/>
          <w:lang w:val="es-AR"/>
        </w:rPr>
        <w:t xml:space="preserve"> (1Tim 2,1–2). Quiere que se rece, y en preces públicas, por todos, muchos de los cuales eran infieles. Tertuliano decía: “Sacrificamos por la salud del emperador”</w:t>
      </w:r>
      <w:r>
        <w:rPr>
          <w:rStyle w:val="Refdenotaalpie"/>
          <w:rFonts w:ascii="Souvenir Lt BT" w:hAnsi="Souvenir Lt BT"/>
          <w:noProof/>
          <w:sz w:val="22"/>
          <w:szCs w:val="22"/>
        </w:rPr>
        <w:footnoteReference w:id="636"/>
      </w:r>
      <w:r>
        <w:rPr>
          <w:rFonts w:ascii="Souvenir Lt BT" w:hAnsi="Souvenir Lt BT"/>
          <w:noProof/>
          <w:sz w:val="22"/>
          <w:szCs w:val="22"/>
          <w:lang w:val="es-AR"/>
        </w:rPr>
        <w:t>. Y San Juan Crisóstomo: “El sacerdote es como el padre común de todo el orbe. Conviene, pues, que el sacerdote cuide de todos, como Dios de quien es sacerdote”</w:t>
      </w:r>
      <w:r>
        <w:rPr>
          <w:rStyle w:val="Refdenotaalpie"/>
          <w:rFonts w:ascii="Souvenir Lt BT" w:hAnsi="Souvenir Lt BT"/>
          <w:noProof/>
          <w:sz w:val="22"/>
          <w:szCs w:val="22"/>
        </w:rPr>
        <w:footnoteReference w:id="637"/>
      </w:r>
      <w:r>
        <w:rPr>
          <w:rFonts w:ascii="Souvenir Lt BT" w:hAnsi="Souvenir Lt BT"/>
          <w:noProof/>
          <w:sz w:val="22"/>
          <w:szCs w:val="22"/>
          <w:lang w:val="es-AR"/>
        </w:rPr>
        <w:t>. El sacerdote ofrece por todos, con las manos elevadas.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todos rezamos cualquiera sea el edificio en el que se reúnen para su devoción: iglesia, sinagoga, mezquita, pagoda, zigurat, stupa hindú, chaitya, asamblea, salón del reino...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gran San Agustín enseña: «Cuando oyeres al sacerdote de Dios que desde el altar exhorta al pueblo a que ore al Señor o que ora él mismo con voz clara, para atraer a su fe a los incrédulos, ¿no responderás Amén?»</w:t>
      </w:r>
      <w:r>
        <w:rPr>
          <w:rStyle w:val="Refdenotaalpie"/>
          <w:rFonts w:ascii="Souvenir Lt BT" w:hAnsi="Souvenir Lt BT"/>
          <w:noProof/>
          <w:sz w:val="22"/>
          <w:szCs w:val="22"/>
        </w:rPr>
        <w:footnoteReference w:id="638"/>
      </w:r>
      <w:r>
        <w:rPr>
          <w:rFonts w:ascii="Souvenir Lt BT" w:hAnsi="Souvenir Lt BT"/>
          <w:noProof/>
          <w:sz w:val="22"/>
          <w:szCs w:val="22"/>
          <w:lang w:val="es-AR"/>
        </w:rPr>
        <w:t>. Y también: «Que ninguno, dada la estrechez de miras del humano conocimiento, juzgase que estas cosas no se han de hacer por aquellos de quienes la Iglesia sufre persecución, puesto que los miembros de Cristo habrían de ser reclutados de entre hombres de toda raza y linaje»</w:t>
      </w:r>
      <w:r>
        <w:rPr>
          <w:rStyle w:val="Refdenotaalpie"/>
          <w:rFonts w:ascii="Souvenir Lt BT" w:hAnsi="Souvenir Lt BT"/>
          <w:noProof/>
          <w:sz w:val="22"/>
          <w:szCs w:val="22"/>
        </w:rPr>
        <w:footnoteReference w:id="639"/>
      </w:r>
      <w:r>
        <w:rPr>
          <w:rFonts w:ascii="Souvenir Lt BT" w:hAnsi="Souvenir Lt BT"/>
          <w:noProof/>
          <w:sz w:val="22"/>
          <w:szCs w:val="22"/>
          <w:lang w:val="es-AR"/>
        </w:rPr>
        <w:t>.</w:t>
      </w:r>
    </w:p>
    <w:p w:rsidR="00925126" w:rsidRDefault="00925126">
      <w:pPr>
        <w:widowControl w:val="0"/>
        <w:spacing w:before="60" w:afterLines="60" w:after="144"/>
        <w:jc w:val="center"/>
        <w:rPr>
          <w:rFonts w:ascii="Souvenir Lt BT" w:hAnsi="Souvenir Lt BT"/>
          <w:noProof/>
          <w:sz w:val="22"/>
          <w:szCs w:val="22"/>
          <w:lang w:val="es-AR"/>
        </w:rPr>
      </w:pPr>
      <w:r>
        <w:rPr>
          <w:rFonts w:ascii="Souvenir Lt BT" w:hAnsi="Souvenir Lt BT"/>
          <w:noProof/>
          <w:sz w:val="22"/>
          <w:szCs w:val="22"/>
          <w:lang w:val="es-AR"/>
        </w:rPr>
        <w:t>* *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3. Decir que se ofrece la Misa por todos los hombres, ¿quiere decir que se ofrece aún por aquellos que están sumergidos en los vicios y pecados, incluso los más nefandos? Ciertamente, por todos se ofrece la Santa Misa: por los incrédulos, por los ateos, por los anticristianos, por los criminales, por las prostitutas, por los ladrones, por los avarientos, por los homicidas, por los esclavizados al sexo, por los apóstatas, por los divorciados, por las aborteras... en fin, por todos los que caen en los llamados pecados capitales, como son: la soberbia, la avaricia, la envidia, la ira, la lujuria, la gula, la pereza, llamados así porque generan otros pecados</w:t>
      </w:r>
      <w:r>
        <w:rPr>
          <w:rStyle w:val="Refdenotaalpie"/>
          <w:rFonts w:ascii="Souvenir Lt BT" w:hAnsi="Souvenir Lt BT"/>
          <w:noProof/>
          <w:sz w:val="22"/>
          <w:szCs w:val="22"/>
        </w:rPr>
        <w:footnoteReference w:id="640"/>
      </w:r>
      <w:r>
        <w:rPr>
          <w:rFonts w:ascii="Souvenir Lt BT" w:hAnsi="Souvenir Lt BT"/>
          <w:noProof/>
          <w:sz w:val="22"/>
          <w:szCs w:val="22"/>
          <w:lang w:val="es-AR"/>
        </w:rPr>
        <w:t>, otros vicios.¡Por todos murió Cristo, para que se conviertan, reciban el perdón de sus pecados y se salven! ¡Por eso se ofrece la Misa por todos!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Misa es la escuela en donde los católicos tienen que aprender a amar de Jesús, que nos da ejemplo. ¡Nadie ama al Padre como Jesús en la Misa! ¡Nadie ama a los hombres como Jesús en la Misa! ¡Jamás encontraremos un Maestro que nos enseñe a amar de verdad y mejor que como lo hace Jesucristo en la Misa! ¡En la Misa nos debemos unir a ese amor y aprender a amar con el Corazón de Jesús al Padre y a los hermanos! ¡Y en el Corazón de Jesús!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Enseña Santo Tomás: «En cuanto es sacrificio, tiene efecto también en aquellos otros por los cuales se ofrece, en quienes no exige que se de antes la vida espiritual en acto, sino sólo en potencia; y por esto, si esos tales se hallan dispuestos, obtiene para ellos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en virtud de aquel verdadero sacrificio del cual se deriva a nosotros toda gracia; y en consecuencia borra los pecados mortales en ellos, mas no como causa próxima sino en cuanto impetra para ellos la gracia de la contrición. Y respecto a aquello que se argumenta en contra de esto, es decir, que no se ofrece sino por los miembros de Cristo, hay que entender que se ofrece por los miembros de Cristo cuando se ofrece por algunos para que sean miembros [de Cristo]»</w:t>
      </w:r>
      <w:r>
        <w:rPr>
          <w:rStyle w:val="Refdenotaalpie"/>
          <w:rFonts w:ascii="Souvenir Lt BT" w:hAnsi="Souvenir Lt BT"/>
          <w:noProof/>
          <w:sz w:val="22"/>
          <w:szCs w:val="22"/>
        </w:rPr>
        <w:footnoteReference w:id="64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Decíamos: «</w:t>
      </w:r>
      <w:r>
        <w:rPr>
          <w:rFonts w:ascii="Souvenir Lt BT" w:hAnsi="Souvenir Lt BT"/>
          <w:noProof/>
          <w:sz w:val="22"/>
          <w:szCs w:val="22"/>
        </w:rPr>
        <w:t xml:space="preserve">cada Misa se ofrece, sin duda alguna, por todos los hombres y mujeres vivientes bautizados; por los herejes, cismáticos y excomulgados (evitando siempre el posible escándalo); por los infieles o no bautizados. De tal manera que en el sacrificio de la Misa es como que se arraciman los círculos concéntricos del diálogo del que hablaba Pablo VI: “Hay un primer círculo, inmenso, cuyos límites no alcanzamos a ver, se confunden con el horizonte; son los límites que circunscriben la humanidad en cuanto tal, el mundo... vemos dibujarse otro círculo... que es, antes que nada, el de los hombres que adoran al Dios único y verdadero... los hijos del pueblo hebreo... los musulmanes... los seguidores de las grandes religiones afroasiáticas... el círculo más cercano, el de los que llevan el nombre de Cristo. En este campo el diálogo que ha alcanzado la calificación de ecuménico ya está abierto... (finalmente) nuestro diálogo se ofrece a los hijos de la casa de Dios, la Iglesia una, santa, católica y apostólica, de la que esta, la romana, es </w:t>
      </w:r>
      <w:r>
        <w:rPr>
          <w:rFonts w:ascii="Souvenir Lt BT" w:hAnsi="Souvenir Lt BT"/>
          <w:i/>
          <w:noProof/>
          <w:sz w:val="22"/>
          <w:szCs w:val="22"/>
        </w:rPr>
        <w:t>mater et caput</w:t>
      </w:r>
      <w:r>
        <w:rPr>
          <w:rFonts w:ascii="Souvenir Lt BT" w:hAnsi="Souvenir Lt BT"/>
          <w:noProof/>
          <w:sz w:val="22"/>
          <w:szCs w:val="22"/>
        </w:rPr>
        <w:t>”</w:t>
      </w:r>
      <w:r>
        <w:rPr>
          <w:rStyle w:val="Refdenotaalpie"/>
          <w:rFonts w:ascii="Souvenir Lt BT" w:hAnsi="Souvenir Lt BT"/>
          <w:noProof/>
          <w:sz w:val="22"/>
          <w:szCs w:val="22"/>
        </w:rPr>
        <w:footnoteReference w:id="642"/>
      </w:r>
      <w:r>
        <w:rPr>
          <w:rFonts w:ascii="Souvenir Lt BT" w:hAnsi="Souvenir Lt BT"/>
          <w:noProof/>
          <w:sz w:val="22"/>
          <w:szCs w:val="22"/>
        </w:rPr>
        <w:t>.</w:t>
      </w:r>
      <w:r>
        <w:rPr>
          <w:rFonts w:ascii="Souvenir Lt BT" w:hAnsi="Souvenir Lt BT"/>
          <w:i/>
          <w:noProof/>
          <w:sz w:val="22"/>
          <w:szCs w:val="22"/>
        </w:rPr>
        <w:t xml:space="preserve"> </w:t>
      </w:r>
      <w:r>
        <w:rPr>
          <w:rFonts w:ascii="Souvenir Lt BT" w:hAnsi="Souvenir Lt BT"/>
          <w:noProof/>
          <w:sz w:val="22"/>
          <w:szCs w:val="22"/>
        </w:rPr>
        <w:t>Toda Misa es una grandiosa sinfonía en la que, a su manera, participa cada miembro de la humanidad. El Sacerdote principal</w:t>
      </w:r>
      <w:r>
        <w:rPr>
          <w:rFonts w:ascii="Souvenir Lt BT" w:hAnsi="Souvenir Lt BT"/>
          <w:noProof/>
          <w:sz w:val="22"/>
          <w:szCs w:val="22"/>
        </w:rPr>
        <w:fldChar w:fldCharType="begin"/>
      </w:r>
      <w:r>
        <w:rPr>
          <w:rFonts w:ascii="Souvenir Lt BT" w:hAnsi="Souvenir Lt BT"/>
          <w:noProof/>
          <w:sz w:val="22"/>
          <w:szCs w:val="22"/>
        </w:rPr>
        <w:instrText xml:space="preserve"> XE "Jesucristo:Sacerdote principal" </w:instrText>
      </w:r>
      <w:r>
        <w:rPr>
          <w:rFonts w:ascii="Souvenir Lt BT" w:hAnsi="Souvenir Lt BT"/>
          <w:noProof/>
          <w:sz w:val="22"/>
          <w:szCs w:val="22"/>
        </w:rPr>
        <w:fldChar w:fldCharType="end"/>
      </w:r>
      <w:r>
        <w:rPr>
          <w:rFonts w:ascii="Souvenir Lt BT" w:hAnsi="Souvenir Lt BT"/>
          <w:noProof/>
          <w:sz w:val="22"/>
          <w:szCs w:val="22"/>
        </w:rPr>
        <w:t xml:space="preserve"> de la Misa lleva los rostros de todos los hombres en su corazón. ¡Los deberíamos llevar los sacerdotes ministeriales</w:t>
      </w:r>
      <w:r>
        <w:rPr>
          <w:rFonts w:ascii="Souvenir Lt BT" w:hAnsi="Souvenir Lt BT"/>
          <w:noProof/>
          <w:sz w:val="22"/>
          <w:szCs w:val="22"/>
        </w:rPr>
        <w:fldChar w:fldCharType="begin"/>
      </w:r>
      <w:r>
        <w:rPr>
          <w:rFonts w:ascii="Souvenir Lt BT" w:hAnsi="Souvenir Lt BT"/>
          <w:noProof/>
          <w:sz w:val="22"/>
          <w:szCs w:val="22"/>
        </w:rPr>
        <w:instrText xml:space="preserve"> XE "sacerdocio:ministerial" </w:instrText>
      </w:r>
      <w:r>
        <w:rPr>
          <w:rFonts w:ascii="Souvenir Lt BT" w:hAnsi="Souvenir Lt BT"/>
          <w:noProof/>
          <w:sz w:val="22"/>
          <w:szCs w:val="22"/>
        </w:rPr>
        <w:fldChar w:fldCharType="end"/>
      </w:r>
      <w:r>
        <w:rPr>
          <w:rFonts w:ascii="Souvenir Lt BT" w:hAnsi="Souvenir Lt BT"/>
          <w:noProof/>
          <w:sz w:val="22"/>
          <w:szCs w:val="22"/>
        </w:rPr>
        <w:t xml:space="preserve"> y todos los que en cada Misa ejercen su sacerdocio bautismal</w:t>
      </w:r>
      <w:r>
        <w:rPr>
          <w:rFonts w:ascii="Souvenir Lt BT" w:hAnsi="Souvenir Lt BT"/>
          <w:noProof/>
          <w:sz w:val="22"/>
          <w:szCs w:val="22"/>
        </w:rPr>
        <w:fldChar w:fldCharType="begin"/>
      </w:r>
      <w:r>
        <w:rPr>
          <w:rFonts w:ascii="Souvenir Lt BT" w:hAnsi="Souvenir Lt BT"/>
          <w:noProof/>
          <w:sz w:val="22"/>
          <w:szCs w:val="22"/>
        </w:rPr>
        <w:instrText xml:space="preserve"> XE "sacerdocio:bautismal" </w:instrText>
      </w:r>
      <w:r>
        <w:rPr>
          <w:rFonts w:ascii="Souvenir Lt BT" w:hAnsi="Souvenir Lt BT"/>
          <w:noProof/>
          <w:sz w:val="22"/>
          <w:szCs w:val="22"/>
        </w:rPr>
        <w:fldChar w:fldCharType="end"/>
      </w:r>
      <w:r>
        <w:rPr>
          <w:rFonts w:ascii="Souvenir Lt BT" w:hAnsi="Souvenir Lt BT"/>
          <w:noProof/>
          <w:sz w:val="22"/>
          <w:szCs w:val="22"/>
        </w:rPr>
        <w:t>!</w:t>
      </w:r>
      <w:r>
        <w:rPr>
          <w:rFonts w:ascii="Souvenir Lt BT" w:hAnsi="Souvenir Lt BT"/>
          <w:noProof/>
          <w:sz w:val="22"/>
          <w:szCs w:val="22"/>
          <w:lang w:val="es-AR"/>
        </w:rPr>
        <w:t>»</w:t>
      </w:r>
      <w:r>
        <w:rPr>
          <w:rStyle w:val="Refdenotaalpie"/>
          <w:rFonts w:ascii="Souvenir Lt BT" w:hAnsi="Souvenir Lt BT"/>
          <w:noProof/>
          <w:sz w:val="22"/>
          <w:szCs w:val="22"/>
        </w:rPr>
        <w:footnoteReference w:id="643"/>
      </w:r>
      <w:r>
        <w:rPr>
          <w:rFonts w:ascii="Souvenir Lt BT" w:hAnsi="Souvenir Lt BT"/>
          <w:noProof/>
          <w:sz w:val="22"/>
          <w:szCs w:val="22"/>
          <w:lang w:val="es-AR"/>
        </w:rPr>
        <w:t>.</w:t>
      </w:r>
    </w:p>
    <w:p w:rsidR="00925126" w:rsidRDefault="00925126">
      <w:pPr>
        <w:widowControl w:val="0"/>
        <w:spacing w:before="60" w:afterLines="60" w:after="144"/>
        <w:jc w:val="center"/>
        <w:rPr>
          <w:rFonts w:ascii="Souvenir Lt BT" w:hAnsi="Souvenir Lt BT"/>
          <w:noProof/>
          <w:sz w:val="22"/>
          <w:szCs w:val="22"/>
          <w:lang w:val="es-AR"/>
        </w:rPr>
      </w:pPr>
      <w:r>
        <w:rPr>
          <w:rFonts w:ascii="Souvenir Lt BT" w:hAnsi="Souvenir Lt BT"/>
          <w:noProof/>
          <w:sz w:val="22"/>
          <w:szCs w:val="22"/>
          <w:lang w:val="es-AR"/>
        </w:rPr>
        <w:t>* *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4. El sacerdote, con las manos elevadas, ofrece el sacrificio de la cruz por todos los dolientes del mundo: por los que sufren la pérdida de algún ser querido, los que soportan la enfermedad, los que no tienen techo ni trabajo ni paz ni pan, los que sufren persecución, los marginados, los excluidos, los abandonados, los que renunciaron a sus ideales, los esclavos de las adicciones...</w:t>
      </w:r>
    </w:p>
    <w:p w:rsidR="00925126" w:rsidRDefault="00925126">
      <w:pPr>
        <w:widowControl w:val="0"/>
        <w:spacing w:before="60" w:afterLines="60" w:after="144"/>
        <w:jc w:val="center"/>
        <w:rPr>
          <w:rFonts w:ascii="Souvenir Lt BT" w:hAnsi="Souvenir Lt BT"/>
          <w:noProof/>
          <w:sz w:val="22"/>
          <w:szCs w:val="22"/>
          <w:lang w:val="es-AR"/>
        </w:rPr>
      </w:pPr>
      <w:r>
        <w:rPr>
          <w:rFonts w:ascii="Souvenir Lt BT" w:hAnsi="Souvenir Lt BT"/>
          <w:noProof/>
          <w:sz w:val="22"/>
          <w:szCs w:val="22"/>
          <w:lang w:val="es-AR"/>
        </w:rPr>
        <w:t>* *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5. Con mayor razón aún, también, se ofrece la Misa por el Papa y los Obispos. Enseña el catecismo: «En las intercesiones, la Iglesia expresa que la Eucaristía se celebra en comunión</w:t>
      </w:r>
      <w:r>
        <w:rPr>
          <w:rFonts w:ascii="Souvenir Lt BT" w:hAnsi="Souvenir Lt BT"/>
          <w:noProof/>
          <w:sz w:val="22"/>
          <w:szCs w:val="22"/>
          <w:lang w:val="es-AR"/>
        </w:rPr>
        <w:fldChar w:fldCharType="begin"/>
      </w:r>
      <w:r>
        <w:instrText xml:space="preserve"> XE "</w:instrText>
      </w:r>
      <w:r>
        <w:rPr>
          <w:rFonts w:ascii="Souvenir Lt BT" w:hAnsi="Souvenir Lt BT"/>
          <w:noProof/>
          <w:sz w:val="22"/>
          <w:szCs w:val="22"/>
          <w:lang w:val="es-AR"/>
        </w:rPr>
        <w:instrText>comunión:</w:instrText>
      </w:r>
      <w:r>
        <w:instrText xml:space="preserve">con la Iglesia"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con toda la Iglesia del cielo y de la tierra, de los vivos y de los difuntos, y en comunión con los pastores de la Iglesia, el Papa, el obispo de la diócesis, su presbiterio y sus diáconos y todos los obispos del mundo entero con sus Iglesias»</w:t>
      </w:r>
      <w:r>
        <w:rPr>
          <w:rStyle w:val="Refdenotaalpie"/>
          <w:rFonts w:ascii="Souvenir Lt BT" w:hAnsi="Souvenir Lt BT"/>
          <w:noProof/>
          <w:sz w:val="22"/>
          <w:szCs w:val="22"/>
        </w:rPr>
        <w:footnoteReference w:id="644"/>
      </w:r>
      <w:r>
        <w:rPr>
          <w:rFonts w:ascii="Souvenir Lt BT" w:hAnsi="Souvenir Lt BT"/>
          <w:noProof/>
          <w:sz w:val="22"/>
          <w:szCs w:val="22"/>
          <w:lang w:val="es-AR"/>
        </w:rPr>
        <w:t>; y en otra parte: «Toda la Iglesia se une a la ofrenda y a la intercesión de Cristo. Encargado del ministerio de Pedro en la Iglesia, el Papa es asociado a toda celebración de la Eucaristía en la que es nombrado como signo y servidor de la unidad de la Iglesia universal. El obispo del lugar es siempre responsable de la Eucaristía, incluso cuando es presidida por un presbítero; el nombre del obispo se pronuncia en ella para significar su presidencia de la Iglesia particular en medio del presbiterio y con la asistencia de los diáconos. La comunidad intercede también por todos los ministros que, por ella y con ella, ofrecen el sacrificio eucarístico: Que sólo sea considerada como legítima la Eucaristía que se hace bajo la presidencia del obispo o de quien él ha señalado para ello</w:t>
      </w:r>
      <w:r>
        <w:rPr>
          <w:rStyle w:val="Refdenotaalpie"/>
          <w:rFonts w:ascii="Souvenir Lt BT" w:hAnsi="Souvenir Lt BT"/>
          <w:noProof/>
          <w:sz w:val="22"/>
          <w:szCs w:val="22"/>
        </w:rPr>
        <w:footnoteReference w:id="645"/>
      </w:r>
      <w:r>
        <w:rPr>
          <w:rFonts w:ascii="Souvenir Lt BT" w:hAnsi="Souvenir Lt BT"/>
          <w:noProof/>
          <w:sz w:val="22"/>
          <w:szCs w:val="22"/>
          <w:lang w:val="es-AR"/>
        </w:rPr>
        <w:t>»</w:t>
      </w:r>
      <w:r>
        <w:rPr>
          <w:rStyle w:val="Refdenotaalpie"/>
          <w:rFonts w:ascii="Souvenir Lt BT" w:hAnsi="Souvenir Lt BT"/>
          <w:noProof/>
          <w:sz w:val="22"/>
          <w:szCs w:val="22"/>
        </w:rPr>
        <w:footnoteReference w:id="646"/>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i/>
          <w:noProof/>
          <w:sz w:val="22"/>
          <w:szCs w:val="22"/>
          <w:lang w:val="es-AR"/>
        </w:rPr>
      </w:pPr>
      <w:r>
        <w:rPr>
          <w:rFonts w:ascii="Souvenir Lt BT" w:hAnsi="Souvenir Lt BT"/>
          <w:noProof/>
          <w:sz w:val="22"/>
          <w:szCs w:val="22"/>
          <w:lang w:val="es-AR"/>
        </w:rPr>
        <w:t>Y así ofrece por todas las generaciones y generaciones de hombres desde Adán y Eva hasta los últimos hombres y mujeres, de tal modo, que la Misa, cada Misa y toda Misa, es el punto focal de la historia del mundo y de los pueblos: «</w:t>
      </w:r>
      <w:r>
        <w:rPr>
          <w:rFonts w:ascii="Souvenir Lt BT" w:hAnsi="Souvenir Lt BT"/>
          <w:i/>
          <w:noProof/>
          <w:sz w:val="22"/>
          <w:szCs w:val="22"/>
          <w:lang w:val="es-AR"/>
        </w:rPr>
        <w:t>Totius mundi salute</w:t>
      </w:r>
      <w:r>
        <w:rPr>
          <w:rFonts w:ascii="Souvenir Lt BT" w:hAnsi="Souvenir Lt BT"/>
          <w:noProof/>
          <w:sz w:val="22"/>
          <w:szCs w:val="22"/>
          <w:lang w:val="es-AR"/>
        </w:rPr>
        <w:t>» («</w:t>
      </w:r>
      <w:r>
        <w:rPr>
          <w:rFonts w:ascii="Souvenir Lt BT" w:hAnsi="Souvenir Lt BT"/>
          <w:i/>
          <w:noProof/>
          <w:sz w:val="22"/>
          <w:szCs w:val="22"/>
          <w:lang w:val="es-AR"/>
        </w:rPr>
        <w:t>por la salvación del mundo entero</w:t>
      </w:r>
      <w:r>
        <w:rPr>
          <w:rFonts w:ascii="Souvenir Lt BT" w:hAnsi="Souvenir Lt BT"/>
          <w:noProof/>
          <w:sz w:val="22"/>
          <w:szCs w:val="22"/>
          <w:lang w:val="es-AR"/>
        </w:rPr>
        <w:t>»)</w:t>
      </w:r>
      <w:r>
        <w:rPr>
          <w:rStyle w:val="Refdenotaalpie"/>
          <w:rFonts w:ascii="Souvenir Lt BT" w:hAnsi="Souvenir Lt BT"/>
          <w:noProof/>
          <w:sz w:val="22"/>
          <w:szCs w:val="22"/>
        </w:rPr>
        <w:footnoteReference w:id="647"/>
      </w:r>
      <w:r>
        <w:rPr>
          <w:rFonts w:ascii="Souvenir Lt BT" w:hAnsi="Souvenir Lt BT"/>
          <w:noProof/>
          <w:sz w:val="22"/>
          <w:szCs w:val="22"/>
          <w:lang w:val="es-AR"/>
        </w:rPr>
        <w:t>.</w:t>
      </w:r>
    </w:p>
    <w:p w:rsidR="00925126" w:rsidRDefault="00925126">
      <w:pPr>
        <w:widowControl w:val="0"/>
        <w:spacing w:before="300" w:afterLines="60" w:after="144"/>
        <w:rPr>
          <w:rFonts w:ascii="Souvenir Lt BT" w:hAnsi="Souvenir Lt BT"/>
          <w:b/>
          <w:i/>
          <w:noProof/>
          <w:lang w:val="es-AR"/>
        </w:rPr>
      </w:pPr>
      <w:r>
        <w:rPr>
          <w:rFonts w:ascii="Souvenir Lt BT" w:hAnsi="Souvenir Lt BT"/>
          <w:b/>
          <w:i/>
          <w:noProof/>
          <w:lang w:val="es-AR"/>
        </w:rPr>
        <w:t>Párrafo 2º. El sacrificio de la Misa se ofrece, también, por todos los fieles difuntos</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No tenemos solamente hermanos en este mundo por quienes tenemos que ofrecer nuestras Misas, también están nuestros hermanos difuntos que mendigan las migajas de nuestros sufragios.</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Enseña el Concilio de Trento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sz w:val="22"/>
          <w:szCs w:val="22"/>
        </w:rPr>
        <w:instrText>Concilio de Trento"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como verdad de fe definida, que la Misa: «No sólo se ofrece legítimamente, conforme a la tradición de los Apóstoles, por los pecados, penas satisfacciones y otras necesidades de los fieles vivos, sino también por los difuntos en Cristo, no purgados todavía plenamente»</w:t>
      </w:r>
      <w:r>
        <w:rPr>
          <w:rStyle w:val="Refdenotaalpie"/>
          <w:rFonts w:ascii="Souvenir Lt BT" w:hAnsi="Souvenir Lt BT"/>
          <w:noProof/>
          <w:sz w:val="22"/>
          <w:szCs w:val="22"/>
        </w:rPr>
        <w:footnoteReference w:id="648"/>
      </w:r>
      <w:r>
        <w:rPr>
          <w:rFonts w:ascii="Souvenir Lt BT" w:hAnsi="Souvenir Lt BT"/>
          <w:noProof/>
          <w:sz w:val="22"/>
          <w:szCs w:val="22"/>
        </w:rPr>
        <w:t>. Y nadie piense que esto es cosa del pasado, ya que el Concilio Vaticano II</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sz w:val="22"/>
          <w:szCs w:val="22"/>
        </w:rPr>
        <w:instrText>Concilio Vaticano II"</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enseña: «Este Sagrado Sínodo recibe con gran piedad tan venerable fe de nuestros antepasados acerca del consorcio vital con nuestros hermanos que están en la gloria celestial o aún están purificándose después de la muerte; y de nuevo confirma los decretos de los sagrados Concilios Niceno II</w:t>
      </w:r>
      <w:r>
        <w:rPr>
          <w:rStyle w:val="Refdenotaalpie"/>
          <w:rFonts w:ascii="Souvenir Lt BT" w:hAnsi="Souvenir Lt BT"/>
          <w:noProof/>
          <w:sz w:val="22"/>
          <w:szCs w:val="22"/>
        </w:rPr>
        <w:footnoteReference w:id="649"/>
      </w:r>
      <w:r>
        <w:rPr>
          <w:rFonts w:ascii="Souvenir Lt BT" w:hAnsi="Souvenir Lt BT"/>
          <w:noProof/>
          <w:sz w:val="22"/>
          <w:szCs w:val="22"/>
        </w:rPr>
        <w:t>, Florentino</w:t>
      </w:r>
      <w:r>
        <w:rPr>
          <w:rStyle w:val="Refdenotaalpie"/>
          <w:rFonts w:ascii="Souvenir Lt BT" w:hAnsi="Souvenir Lt BT"/>
          <w:noProof/>
          <w:sz w:val="22"/>
          <w:szCs w:val="22"/>
        </w:rPr>
        <w:footnoteReference w:id="650"/>
      </w:r>
      <w:r>
        <w:rPr>
          <w:rFonts w:ascii="Souvenir Lt BT" w:hAnsi="Souvenir Lt BT"/>
          <w:noProof/>
          <w:sz w:val="22"/>
          <w:szCs w:val="22"/>
        </w:rPr>
        <w:t xml:space="preserve"> y Tridentino</w:t>
      </w:r>
      <w:r>
        <w:rPr>
          <w:rStyle w:val="Refdenotaalpie"/>
          <w:rFonts w:ascii="Souvenir Lt BT" w:hAnsi="Souvenir Lt BT"/>
          <w:noProof/>
          <w:sz w:val="22"/>
          <w:szCs w:val="22"/>
        </w:rPr>
        <w:footnoteReference w:id="651"/>
      </w:r>
      <w:r>
        <w:rPr>
          <w:rFonts w:ascii="Souvenir Lt BT" w:hAnsi="Souvenir Lt BT"/>
          <w:noProof/>
          <w:sz w:val="22"/>
          <w:szCs w:val="22"/>
        </w:rPr>
        <w:t>»</w:t>
      </w:r>
      <w:r>
        <w:rPr>
          <w:rStyle w:val="Refdenotaalpie"/>
          <w:rFonts w:ascii="Souvenir Lt BT" w:hAnsi="Souvenir Lt BT"/>
          <w:noProof/>
          <w:sz w:val="22"/>
          <w:szCs w:val="22"/>
        </w:rPr>
        <w:footnoteReference w:id="652"/>
      </w:r>
      <w:r>
        <w:rPr>
          <w:rFonts w:ascii="Souvenir Lt BT" w:hAnsi="Souvenir Lt BT"/>
          <w:noProof/>
          <w:sz w:val="22"/>
          <w:szCs w:val="22"/>
        </w:rPr>
        <w:t>.</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 xml:space="preserve">Si en el Antiguo Testamento se ofrecían sacrificios por los difuntos, con mayor razón deben beneficiarlos en el Nuevo Testamento. Judas Macabeo: </w:t>
      </w:r>
      <w:r>
        <w:rPr>
          <w:rFonts w:ascii="Souvenir Lt BT" w:hAnsi="Souvenir Lt BT"/>
          <w:i/>
          <w:noProof/>
          <w:sz w:val="22"/>
          <w:szCs w:val="22"/>
        </w:rPr>
        <w:t>Después de haber reunido entre sus hombres cerca de 2.000 dracmas, las mandó a Jerusalén para ofrecer un sacrificio por el pecado, obrando muy hermosa y noblemente, pensando en la resurrección. Pues de no esperar que los soldados caídos resucitarían, habría sido superfluo y necio rogar por los muertos; mas si consideraba que una magnífica recompensa está reservada a los que duermen piadosamente, era un pensamiento santo y piadoso. Por eso mandó hacer este sacrificio expiatorio en favor de los muertos, para que quedaran liberados del pecado</w:t>
      </w:r>
      <w:r>
        <w:rPr>
          <w:rFonts w:ascii="Souvenir Lt BT" w:hAnsi="Souvenir Lt BT"/>
          <w:noProof/>
          <w:sz w:val="22"/>
          <w:szCs w:val="22"/>
        </w:rPr>
        <w:t xml:space="preserve"> (2Mac 12,43–46). </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Por eso decían los santos: «Oramos también por los santos Padres y Obispos difuntos y por todos en general, creyendo que ésta será la mayor ayuda para sus almas mientras yace en el altar la santa y tremenda Víctima»</w:t>
      </w:r>
      <w:r>
        <w:rPr>
          <w:rStyle w:val="Refdenotaalpie"/>
          <w:rFonts w:ascii="Souvenir Lt BT" w:hAnsi="Souvenir Lt BT"/>
          <w:noProof/>
          <w:sz w:val="22"/>
          <w:szCs w:val="22"/>
        </w:rPr>
        <w:footnoteReference w:id="653"/>
      </w:r>
      <w:r>
        <w:rPr>
          <w:rFonts w:ascii="Souvenir Lt BT" w:hAnsi="Souvenir Lt BT"/>
          <w:noProof/>
          <w:sz w:val="22"/>
          <w:szCs w:val="22"/>
        </w:rPr>
        <w:t xml:space="preserve"> y San Agustín: «No se ha de negar que las almas de los difuntos se alivien merced a la piedad de los vivos, cuando se ofrece por ellas el sacrificio del Mediador»</w:t>
      </w:r>
      <w:r>
        <w:rPr>
          <w:rStyle w:val="Refdenotaalpie"/>
          <w:rFonts w:ascii="Souvenir Lt BT" w:hAnsi="Souvenir Lt BT"/>
          <w:noProof/>
          <w:sz w:val="22"/>
          <w:szCs w:val="22"/>
        </w:rPr>
        <w:footnoteReference w:id="654"/>
      </w:r>
      <w:r>
        <w:rPr>
          <w:rFonts w:ascii="Souvenir Lt BT" w:hAnsi="Souvenir Lt BT"/>
          <w:noProof/>
          <w:sz w:val="22"/>
          <w:szCs w:val="22"/>
        </w:rPr>
        <w:t>.</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Al escuchar las mismas palabras de la Sagrada Liturgia recordemos que el Santo Sacrificio se ofrece por todos. Cuando, en todas las Plegarias eucarísticas, se consagra el cáliz dice el sacerdote las palabras de Cristo: «</w:t>
      </w:r>
      <w:r>
        <w:rPr>
          <w:rFonts w:ascii="Souvenir Lt BT" w:hAnsi="Souvenir Lt BT"/>
          <w:i/>
          <w:noProof/>
          <w:sz w:val="22"/>
          <w:szCs w:val="22"/>
        </w:rPr>
        <w:t>Éste es el cáliz de mi Sangre</w:t>
      </w:r>
      <w:r>
        <w:rPr>
          <w:rFonts w:ascii="Souvenir Lt BT" w:hAnsi="Souvenir Lt BT"/>
          <w:noProof/>
          <w:sz w:val="22"/>
          <w:szCs w:val="22"/>
        </w:rPr>
        <w:t xml:space="preserve"> ... </w:t>
      </w:r>
      <w:r>
        <w:rPr>
          <w:rFonts w:ascii="Souvenir Lt BT" w:hAnsi="Souvenir Lt BT"/>
          <w:i/>
          <w:noProof/>
          <w:sz w:val="22"/>
          <w:szCs w:val="22"/>
        </w:rPr>
        <w:t>que será derramada</w:t>
      </w:r>
      <w:r>
        <w:rPr>
          <w:rFonts w:ascii="Souvenir Lt BT" w:hAnsi="Souvenir Lt BT"/>
          <w:noProof/>
          <w:sz w:val="22"/>
          <w:szCs w:val="22"/>
        </w:rPr>
        <w:t xml:space="preserve"> ... </w:t>
      </w:r>
      <w:r>
        <w:rPr>
          <w:rFonts w:ascii="Souvenir Lt BT" w:hAnsi="Souvenir Lt BT"/>
          <w:i/>
          <w:noProof/>
          <w:sz w:val="22"/>
          <w:szCs w:val="22"/>
        </w:rPr>
        <w:t>por todos los hombres</w:t>
      </w:r>
      <w:r>
        <w:rPr>
          <w:rFonts w:ascii="Souvenir Lt BT" w:hAnsi="Souvenir Lt BT"/>
          <w:noProof/>
          <w:sz w:val="22"/>
          <w:szCs w:val="22"/>
        </w:rPr>
        <w:t>»</w:t>
      </w:r>
      <w:r>
        <w:rPr>
          <w:rStyle w:val="Refdenotaalpie"/>
          <w:rFonts w:ascii="Souvenir Lt BT" w:hAnsi="Souvenir Lt BT"/>
          <w:noProof/>
          <w:sz w:val="22"/>
          <w:szCs w:val="22"/>
        </w:rPr>
        <w:footnoteReference w:id="655"/>
      </w:r>
      <w:r>
        <w:rPr>
          <w:rFonts w:ascii="Souvenir Lt BT" w:hAnsi="Souvenir Lt BT"/>
          <w:noProof/>
          <w:sz w:val="22"/>
          <w:szCs w:val="22"/>
        </w:rPr>
        <w:t>. Y en otros momentos: «</w:t>
      </w:r>
      <w:r>
        <w:rPr>
          <w:rFonts w:ascii="Souvenir Lt BT" w:hAnsi="Souvenir Lt BT"/>
          <w:i/>
          <w:noProof/>
          <w:sz w:val="22"/>
          <w:szCs w:val="22"/>
        </w:rPr>
        <w:t>Que esta Víctima</w:t>
      </w:r>
      <w:r>
        <w:rPr>
          <w:rFonts w:ascii="Souvenir Lt BT" w:hAnsi="Souvenir Lt BT"/>
          <w:noProof/>
          <w:sz w:val="22"/>
          <w:szCs w:val="22"/>
        </w:rPr>
        <w:t xml:space="preserve"> ... </w:t>
      </w:r>
      <w:r>
        <w:rPr>
          <w:rFonts w:ascii="Souvenir Lt BT" w:hAnsi="Souvenir Lt BT"/>
          <w:i/>
          <w:noProof/>
          <w:sz w:val="22"/>
          <w:szCs w:val="22"/>
        </w:rPr>
        <w:t>traiga la paz y la salvación al mundo entero</w:t>
      </w:r>
      <w:r>
        <w:rPr>
          <w:rFonts w:ascii="Souvenir Lt BT" w:hAnsi="Souvenir Lt BT"/>
          <w:noProof/>
          <w:sz w:val="22"/>
          <w:szCs w:val="22"/>
        </w:rPr>
        <w:t>. ...</w:t>
      </w:r>
      <w:r>
        <w:rPr>
          <w:rFonts w:ascii="Souvenir Lt BT" w:hAnsi="Souvenir Lt BT"/>
          <w:i/>
          <w:noProof/>
          <w:sz w:val="22"/>
          <w:szCs w:val="22"/>
        </w:rPr>
        <w:t>A todo el pueblo redimido por ti</w:t>
      </w:r>
      <w:r>
        <w:rPr>
          <w:rFonts w:ascii="Souvenir Lt BT" w:hAnsi="Souvenir Lt BT"/>
          <w:noProof/>
          <w:sz w:val="22"/>
          <w:szCs w:val="22"/>
        </w:rPr>
        <w:t>. ...</w:t>
      </w:r>
      <w:r>
        <w:rPr>
          <w:rFonts w:ascii="Souvenir Lt BT" w:hAnsi="Souvenir Lt BT"/>
          <w:i/>
          <w:noProof/>
          <w:sz w:val="22"/>
          <w:szCs w:val="22"/>
        </w:rPr>
        <w:t>Reúne en torno a ti</w:t>
      </w:r>
      <w:r>
        <w:rPr>
          <w:rFonts w:ascii="Souvenir Lt BT" w:hAnsi="Souvenir Lt BT"/>
          <w:noProof/>
          <w:sz w:val="22"/>
          <w:szCs w:val="22"/>
        </w:rPr>
        <w:t xml:space="preserve">, </w:t>
      </w:r>
      <w:r>
        <w:rPr>
          <w:rFonts w:ascii="Souvenir Lt BT" w:hAnsi="Souvenir Lt BT"/>
          <w:i/>
          <w:noProof/>
          <w:sz w:val="22"/>
          <w:szCs w:val="22"/>
        </w:rPr>
        <w:t>Padre misericordioso</w:t>
      </w:r>
      <w:r>
        <w:rPr>
          <w:rFonts w:ascii="Souvenir Lt BT" w:hAnsi="Souvenir Lt BT"/>
          <w:noProof/>
          <w:sz w:val="22"/>
          <w:szCs w:val="22"/>
        </w:rPr>
        <w:t xml:space="preserve">, </w:t>
      </w:r>
      <w:r>
        <w:rPr>
          <w:rFonts w:ascii="Souvenir Lt BT" w:hAnsi="Souvenir Lt BT"/>
          <w:i/>
          <w:noProof/>
          <w:sz w:val="22"/>
          <w:szCs w:val="22"/>
        </w:rPr>
        <w:t>a todos tus hijos dispersos por el mundo</w:t>
      </w:r>
      <w:r>
        <w:rPr>
          <w:rFonts w:ascii="Souvenir Lt BT" w:hAnsi="Souvenir Lt BT"/>
          <w:noProof/>
          <w:sz w:val="22"/>
          <w:szCs w:val="22"/>
        </w:rPr>
        <w:t>»</w:t>
      </w:r>
      <w:r>
        <w:rPr>
          <w:rStyle w:val="Refdenotaalpie"/>
          <w:rFonts w:ascii="Souvenir Lt BT" w:hAnsi="Souvenir Lt BT"/>
          <w:noProof/>
          <w:sz w:val="22"/>
          <w:szCs w:val="22"/>
        </w:rPr>
        <w:footnoteReference w:id="656"/>
      </w:r>
      <w:r>
        <w:rPr>
          <w:rFonts w:ascii="Souvenir Lt BT" w:hAnsi="Souvenir Lt BT"/>
          <w:noProof/>
          <w:sz w:val="22"/>
          <w:szCs w:val="22"/>
        </w:rPr>
        <w:t>; «</w:t>
      </w:r>
      <w:r>
        <w:rPr>
          <w:rFonts w:ascii="Souvenir Lt BT" w:hAnsi="Souvenir Lt BT"/>
          <w:i/>
          <w:noProof/>
          <w:sz w:val="22"/>
          <w:szCs w:val="22"/>
        </w:rPr>
        <w:t>Te ofrecemos su Cuerpo y su Sangre</w:t>
      </w:r>
      <w:r>
        <w:rPr>
          <w:rFonts w:ascii="Souvenir Lt BT" w:hAnsi="Souvenir Lt BT"/>
          <w:noProof/>
          <w:sz w:val="22"/>
          <w:szCs w:val="22"/>
        </w:rPr>
        <w:t xml:space="preserve">, </w:t>
      </w:r>
      <w:r>
        <w:rPr>
          <w:rFonts w:ascii="Souvenir Lt BT" w:hAnsi="Souvenir Lt BT"/>
          <w:i/>
          <w:noProof/>
          <w:sz w:val="22"/>
          <w:szCs w:val="22"/>
        </w:rPr>
        <w:t>sacrificio agradable a ti y salvación para todo el mundo</w:t>
      </w:r>
      <w:r>
        <w:rPr>
          <w:rFonts w:ascii="Souvenir Lt BT" w:hAnsi="Souvenir Lt BT"/>
          <w:noProof/>
          <w:sz w:val="22"/>
          <w:szCs w:val="22"/>
        </w:rPr>
        <w:t>»</w:t>
      </w:r>
      <w:r>
        <w:rPr>
          <w:rStyle w:val="Refdenotaalpie"/>
          <w:rFonts w:ascii="Souvenir Lt BT" w:hAnsi="Souvenir Lt BT"/>
          <w:noProof/>
          <w:sz w:val="22"/>
          <w:szCs w:val="22"/>
        </w:rPr>
        <w:footnoteReference w:id="657"/>
      </w:r>
      <w:r>
        <w:rPr>
          <w:rFonts w:ascii="Souvenir Lt BT" w:hAnsi="Souvenir Lt BT"/>
          <w:noProof/>
          <w:sz w:val="22"/>
          <w:szCs w:val="22"/>
        </w:rPr>
        <w:t>; «</w:t>
      </w:r>
      <w:r>
        <w:rPr>
          <w:rFonts w:ascii="Souvenir Lt BT" w:hAnsi="Souvenir Lt BT"/>
          <w:i/>
          <w:noProof/>
          <w:sz w:val="22"/>
          <w:szCs w:val="22"/>
        </w:rPr>
        <w:t>Reúne también a los hombres de cualquier clase y condición</w:t>
      </w:r>
      <w:r>
        <w:rPr>
          <w:rFonts w:ascii="Souvenir Lt BT" w:hAnsi="Souvenir Lt BT"/>
          <w:noProof/>
          <w:sz w:val="22"/>
          <w:szCs w:val="22"/>
        </w:rPr>
        <w:t xml:space="preserve">, </w:t>
      </w:r>
      <w:r>
        <w:rPr>
          <w:rFonts w:ascii="Souvenir Lt BT" w:hAnsi="Souvenir Lt BT"/>
          <w:i/>
          <w:noProof/>
          <w:sz w:val="22"/>
          <w:szCs w:val="22"/>
        </w:rPr>
        <w:t>de toda raza y lengua</w:t>
      </w:r>
      <w:r>
        <w:rPr>
          <w:rFonts w:ascii="Souvenir Lt BT" w:hAnsi="Souvenir Lt BT"/>
          <w:noProof/>
          <w:sz w:val="22"/>
          <w:szCs w:val="22"/>
        </w:rPr>
        <w:t>»</w:t>
      </w:r>
      <w:r>
        <w:rPr>
          <w:rStyle w:val="Refdenotaalpie"/>
          <w:rFonts w:ascii="Souvenir Lt BT" w:hAnsi="Souvenir Lt BT"/>
          <w:noProof/>
          <w:sz w:val="22"/>
          <w:szCs w:val="22"/>
        </w:rPr>
        <w:footnoteReference w:id="658"/>
      </w:r>
      <w:r>
        <w:rPr>
          <w:rFonts w:ascii="Souvenir Lt BT" w:hAnsi="Souvenir Lt BT"/>
          <w:noProof/>
          <w:sz w:val="22"/>
          <w:szCs w:val="22"/>
        </w:rPr>
        <w:t>.</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El sacerdote, imagen sacramental de Jesucristo, se yergue, de pie, con las manos elevadas, en el altar del sacrificio, como padre de toda la humanidad, hermano de todos los hombres y servidor de todos al ofrecer por todos el santo sacrificio.</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 xml:space="preserve">Aprendamos en la Misa a no ceder nada en lo que hace a la santa fe católica, pero, al mismo tiempo, sepamos ser en lo que hace a la misión, al apostolado, a las obras de misericordia, en el llevar el Evangelio a los demás, atrevidamente abiertos a todos, como Cristo en la cruz –y en la Misa– que con los brazos extendidos nos indica que quiere salvar a todos. </w:t>
      </w:r>
    </w:p>
    <w:p w:rsidR="00925126" w:rsidRDefault="00925126">
      <w:pPr>
        <w:pStyle w:val="Sangradetextonormal"/>
        <w:widowControl w:val="0"/>
        <w:spacing w:before="60" w:afterLines="60" w:after="144"/>
        <w:ind w:firstLine="284"/>
        <w:rPr>
          <w:rFonts w:ascii="Souvenir Lt BT" w:hAnsi="Souvenir Lt BT"/>
          <w:noProof/>
          <w:sz w:val="22"/>
          <w:szCs w:val="22"/>
        </w:rPr>
      </w:pPr>
      <w:r>
        <w:rPr>
          <w:rFonts w:ascii="Souvenir Lt BT" w:hAnsi="Souvenir Lt BT"/>
          <w:noProof/>
          <w:sz w:val="22"/>
          <w:szCs w:val="22"/>
        </w:rPr>
        <w:t>La Misa nos ensancha la mente y el corazón a la medida del mundo, del purgatorio y del cielo, para hacernos cada vez más semejantes a la mente y al corazón de Jesús y María.</w:t>
      </w:r>
    </w:p>
    <w:p w:rsidR="00925126" w:rsidRDefault="00925126">
      <w:pPr>
        <w:widowControl w:val="0"/>
        <w:spacing w:before="60" w:afterLines="60" w:after="144" w:line="240" w:lineRule="atLeast"/>
        <w:ind w:firstLine="284"/>
        <w:jc w:val="center"/>
        <w:rPr>
          <w:rFonts w:ascii="Souvenir Lt BT" w:hAnsi="Souvenir Lt BT"/>
          <w:noProof/>
          <w:sz w:val="22"/>
          <w:szCs w:val="22"/>
          <w:lang w:val="es-AR"/>
        </w:rPr>
      </w:pPr>
      <w:r>
        <w:rPr>
          <w:rFonts w:ascii="Souvenir Lt BT" w:hAnsi="Souvenir Lt BT"/>
          <w:noProof/>
          <w:sz w:val="22"/>
          <w:szCs w:val="22"/>
          <w:lang w:val="es-AR"/>
        </w:rPr>
        <w:t>* * *</w:t>
      </w:r>
    </w:p>
    <w:p w:rsidR="00925126" w:rsidRDefault="00925126">
      <w:pPr>
        <w:pStyle w:val="subtitulo"/>
      </w:pPr>
      <w:r>
        <w:t>La doxología final</w:t>
      </w:r>
    </w:p>
    <w:p w:rsidR="00925126" w:rsidRDefault="00925126">
      <w:pPr>
        <w:widowControl w:val="0"/>
        <w:spacing w:before="60" w:afterLines="60" w:after="144" w:line="240" w:lineRule="atLeast"/>
        <w:ind w:firstLine="284"/>
        <w:jc w:val="both"/>
        <w:rPr>
          <w:rFonts w:ascii="Souvenir Lt BT" w:hAnsi="Souvenir Lt BT"/>
          <w:i/>
          <w:noProof/>
          <w:sz w:val="22"/>
          <w:szCs w:val="22"/>
          <w:lang w:val="es-AR"/>
        </w:rPr>
      </w:pPr>
      <w:r>
        <w:rPr>
          <w:rFonts w:ascii="Souvenir Lt BT" w:hAnsi="Souvenir Lt BT"/>
          <w:noProof/>
          <w:sz w:val="22"/>
          <w:szCs w:val="22"/>
          <w:lang w:val="es-AR"/>
        </w:rPr>
        <w:t>El broche de oro de la Plegaria eucarística es la doxología final: «</w:t>
      </w:r>
      <w:r>
        <w:rPr>
          <w:rFonts w:ascii="Souvenir Lt BT" w:hAnsi="Souvenir Lt BT"/>
          <w:i/>
          <w:noProof/>
          <w:sz w:val="22"/>
          <w:szCs w:val="22"/>
          <w:lang w:val="es-AR"/>
        </w:rPr>
        <w:t>Por Cristo, con Él y en Él, a ti, Dios Padre todopoderoso, en la unidad del Espíritu Santo, por los siglos de los siglos</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a lo que el pueblo responde cantando</w:t>
      </w:r>
      <w:r>
        <w:rPr>
          <w:rStyle w:val="Refdenotaalpie"/>
          <w:rFonts w:ascii="Souvenir Lt BT" w:hAnsi="Souvenir Lt BT"/>
          <w:noProof/>
          <w:sz w:val="22"/>
          <w:szCs w:val="22"/>
        </w:rPr>
        <w:footnoteReference w:id="659"/>
      </w:r>
      <w:r>
        <w:rPr>
          <w:rFonts w:ascii="Souvenir Lt BT" w:hAnsi="Souvenir Lt BT"/>
          <w:noProof/>
          <w:sz w:val="22"/>
          <w:szCs w:val="22"/>
          <w:lang w:val="es-AR"/>
        </w:rPr>
        <w:t>: «</w:t>
      </w:r>
      <w:r>
        <w:rPr>
          <w:rFonts w:ascii="Souvenir Lt BT" w:hAnsi="Souvenir Lt BT"/>
          <w:i/>
          <w:noProof/>
          <w:sz w:val="22"/>
          <w:szCs w:val="22"/>
          <w:lang w:val="es-AR"/>
        </w:rPr>
        <w:t>Amén</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uniéndose a todo lo realizado sobre el altar y aceptándolo.</w:t>
      </w:r>
      <w:r>
        <w:rPr>
          <w:rFonts w:ascii="Souvenir Lt BT" w:hAnsi="Souvenir Lt BT"/>
          <w:i/>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w:t>
      </w:r>
      <w:r>
        <w:rPr>
          <w:rFonts w:ascii="Souvenir Lt BT" w:hAnsi="Souvenir Lt BT"/>
          <w:i/>
          <w:noProof/>
          <w:sz w:val="22"/>
          <w:szCs w:val="22"/>
          <w:lang w:val="es-AR"/>
        </w:rPr>
        <w:t>Amén</w:t>
      </w:r>
      <w:r>
        <w:rPr>
          <w:rFonts w:ascii="Souvenir Lt BT" w:hAnsi="Souvenir Lt BT"/>
          <w:noProof/>
          <w:sz w:val="22"/>
          <w:szCs w:val="22"/>
          <w:lang w:val="es-AR"/>
        </w:rPr>
        <w:t>» no corresponde a la traducción ¡Así sea!, que expresa un mero deseo, pero no una certeza (si así fuera sería incorrecto usarlo al recibir la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Amén significa ciertamente, verdaderamente, seguramente, </w:t>
      </w:r>
      <w:r>
        <w:rPr>
          <w:rFonts w:ascii="Souvenir Lt BT" w:hAnsi="Souvenir Lt BT"/>
          <w:b/>
          <w:noProof/>
          <w:sz w:val="22"/>
          <w:szCs w:val="22"/>
          <w:lang w:val="es-AR"/>
        </w:rPr>
        <w:t>sí</w:t>
      </w:r>
      <w:r>
        <w:rPr>
          <w:rFonts w:ascii="Souvenir Lt BT" w:hAnsi="Souvenir Lt BT"/>
          <w:noProof/>
          <w:sz w:val="22"/>
          <w:szCs w:val="22"/>
          <w:lang w:val="es-AR"/>
        </w:rPr>
        <w:t>: ¡</w:t>
      </w:r>
      <w:r>
        <w:rPr>
          <w:rFonts w:ascii="Souvenir Lt BT" w:hAnsi="Souvenir Lt BT"/>
          <w:b/>
          <w:noProof/>
          <w:sz w:val="22"/>
          <w:szCs w:val="22"/>
          <w:lang w:val="es-AR"/>
        </w:rPr>
        <w:t>Así es</w:t>
      </w:r>
      <w:r>
        <w:rPr>
          <w:rFonts w:ascii="Souvenir Lt BT" w:hAnsi="Souvenir Lt BT"/>
          <w:noProof/>
          <w:sz w:val="22"/>
          <w:szCs w:val="22"/>
          <w:lang w:val="es-AR"/>
        </w:rPr>
        <w:t>! Deriva de la raíz hebrea «</w:t>
      </w:r>
      <w:r>
        <w:rPr>
          <w:rFonts w:ascii="Souvenir Lt BT" w:hAnsi="Souvenir Lt BT"/>
          <w:i/>
          <w:noProof/>
          <w:sz w:val="22"/>
          <w:szCs w:val="22"/>
          <w:lang w:val="es-AR"/>
        </w:rPr>
        <w:t>aman</w:t>
      </w:r>
      <w:r>
        <w:rPr>
          <w:rFonts w:ascii="Souvenir Lt BT" w:hAnsi="Souvenir Lt BT"/>
          <w:noProof/>
          <w:sz w:val="22"/>
          <w:szCs w:val="22"/>
          <w:lang w:val="es-AR"/>
        </w:rPr>
        <w:t>» que implica firmeza, solidez, seguridad (de allí: fe; creer, verdad).</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Decir «</w:t>
      </w:r>
      <w:r>
        <w:rPr>
          <w:rFonts w:ascii="Souvenir Lt BT" w:hAnsi="Souvenir Lt BT"/>
          <w:i/>
          <w:noProof/>
          <w:sz w:val="22"/>
          <w:szCs w:val="22"/>
          <w:lang w:val="es-AR"/>
        </w:rPr>
        <w:t>Amén</w:t>
      </w:r>
      <w:r>
        <w:rPr>
          <w:rFonts w:ascii="Souvenir Lt BT" w:hAnsi="Souvenir Lt BT"/>
          <w:noProof/>
          <w:sz w:val="22"/>
          <w:szCs w:val="22"/>
          <w:lang w:val="es-AR"/>
        </w:rPr>
        <w:t>»:</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Es proclamar que se tiene por </w:t>
      </w:r>
      <w:r>
        <w:rPr>
          <w:rFonts w:ascii="Souvenir Lt BT" w:hAnsi="Souvenir Lt BT"/>
          <w:b/>
          <w:noProof/>
          <w:sz w:val="22"/>
          <w:szCs w:val="22"/>
          <w:lang w:val="es-AR"/>
        </w:rPr>
        <w:t xml:space="preserve">verdadero </w:t>
      </w:r>
      <w:r>
        <w:rPr>
          <w:rFonts w:ascii="Souvenir Lt BT" w:hAnsi="Souvenir Lt BT"/>
          <w:noProof/>
          <w:sz w:val="22"/>
          <w:szCs w:val="22"/>
          <w:lang w:val="es-AR"/>
        </w:rPr>
        <w:t>lo que se acaba de decir y hacer,</w:t>
      </w:r>
    </w:p>
    <w:p w:rsidR="00925126" w:rsidRDefault="00925126">
      <w:pPr>
        <w:pStyle w:val="Textonotapie"/>
        <w:widowControl w:val="0"/>
        <w:spacing w:before="60" w:afterLines="60" w:after="144"/>
        <w:rPr>
          <w:rFonts w:ascii="Souvenir Lt BT" w:hAnsi="Souvenir Lt BT"/>
          <w:noProof/>
          <w:sz w:val="22"/>
          <w:szCs w:val="22"/>
        </w:rPr>
      </w:pPr>
      <w:r>
        <w:rPr>
          <w:rFonts w:ascii="Souvenir Lt BT" w:hAnsi="Souvenir Lt BT"/>
          <w:noProof/>
          <w:sz w:val="22"/>
          <w:szCs w:val="22"/>
        </w:rPr>
        <w:t>– Es unirse a una plegaria,</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Es ratificar una proposición,</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Es un compromiso: muestra uno su conformidad con alegría</w:t>
      </w:r>
      <w:r>
        <w:rPr>
          <w:rStyle w:val="Refdenotaalpie"/>
          <w:rFonts w:ascii="Souvenir Lt BT" w:hAnsi="Souvenir Lt BT"/>
          <w:noProof/>
          <w:sz w:val="22"/>
          <w:szCs w:val="22"/>
        </w:rPr>
        <w:footnoteReference w:id="66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es aceptar una misión</w:t>
      </w:r>
      <w:r>
        <w:rPr>
          <w:rStyle w:val="Refdenotaalpie"/>
          <w:rFonts w:ascii="Souvenir Lt BT" w:hAnsi="Souvenir Lt BT"/>
          <w:noProof/>
          <w:sz w:val="22"/>
          <w:szCs w:val="22"/>
        </w:rPr>
        <w:footnoteReference w:id="66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asumir la responsabilidad de un juramento</w:t>
      </w:r>
      <w:r>
        <w:rPr>
          <w:rStyle w:val="Refdenotaalpie"/>
          <w:rFonts w:ascii="Souvenir Lt BT" w:hAnsi="Souvenir Lt BT"/>
          <w:noProof/>
          <w:sz w:val="22"/>
          <w:szCs w:val="22"/>
        </w:rPr>
        <w:footnoteReference w:id="662"/>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es la solemne renovación de la Alianza</w:t>
      </w:r>
      <w:r>
        <w:rPr>
          <w:rStyle w:val="Refdenotaalpie"/>
          <w:rFonts w:ascii="Souvenir Lt BT" w:hAnsi="Souvenir Lt BT"/>
          <w:noProof/>
          <w:sz w:val="22"/>
          <w:szCs w:val="22"/>
        </w:rPr>
        <w:footnoteReference w:id="663"/>
      </w:r>
      <w:r>
        <w:rPr>
          <w:rFonts w:ascii="Souvenir Lt BT" w:hAnsi="Souvenir Lt BT"/>
          <w:noProof/>
          <w:sz w:val="22"/>
          <w:szCs w:val="22"/>
          <w:lang w:val="es-AR"/>
        </w:rPr>
        <w:t>.</w:t>
      </w:r>
    </w:p>
    <w:p w:rsidR="00925126" w:rsidRDefault="00925126">
      <w:pPr>
        <w:pStyle w:val="Textoindependiente"/>
        <w:widowControl w:val="0"/>
        <w:tabs>
          <w:tab w:val="clear" w:pos="0"/>
        </w:tabs>
        <w:suppressAutoHyphens w:val="0"/>
        <w:spacing w:before="60" w:afterLines="60" w:after="144" w:line="240" w:lineRule="auto"/>
        <w:rPr>
          <w:rFonts w:ascii="Souvenir Lt BT" w:hAnsi="Souvenir Lt BT"/>
          <w:noProof/>
          <w:spacing w:val="0"/>
          <w:sz w:val="22"/>
          <w:szCs w:val="22"/>
          <w:lang w:val="es-AR"/>
        </w:rPr>
      </w:pPr>
      <w:r>
        <w:rPr>
          <w:rFonts w:ascii="Souvenir Lt BT" w:hAnsi="Souvenir Lt BT"/>
          <w:noProof/>
          <w:spacing w:val="0"/>
          <w:sz w:val="22"/>
          <w:szCs w:val="22"/>
          <w:lang w:val="es-AR"/>
        </w:rPr>
        <w:t>– En la liturgia: Uno se compromete con Dios porque tiene confianza en su palabra</w:t>
      </w:r>
      <w:r>
        <w:rPr>
          <w:rFonts w:ascii="Souvenir Lt BT" w:hAnsi="Souvenir Lt BT"/>
          <w:noProof/>
          <w:spacing w:val="0"/>
          <w:sz w:val="22"/>
          <w:szCs w:val="22"/>
          <w:lang w:val="es-AR"/>
        </w:rPr>
        <w:fldChar w:fldCharType="begin"/>
      </w:r>
      <w:r>
        <w:rPr>
          <w:rFonts w:ascii="Souvenir Lt BT" w:hAnsi="Souvenir Lt BT"/>
          <w:noProof/>
          <w:spacing w:val="0"/>
          <w:sz w:val="22"/>
          <w:szCs w:val="22"/>
          <w:lang w:val="es-AR"/>
        </w:rPr>
        <w:instrText xml:space="preserve"> XE "</w:instrText>
      </w:r>
      <w:r>
        <w:rPr>
          <w:rFonts w:ascii="Souvenir Lt BT" w:hAnsi="Souvenir Lt BT"/>
          <w:b/>
          <w:noProof/>
          <w:sz w:val="22"/>
          <w:szCs w:val="22"/>
          <w:lang w:val="es-AR"/>
        </w:rPr>
        <w:instrText>palabra"</w:instrText>
      </w:r>
      <w:r>
        <w:rPr>
          <w:rFonts w:ascii="Souvenir Lt BT" w:hAnsi="Souvenir Lt BT"/>
          <w:noProof/>
          <w:spacing w:val="0"/>
          <w:sz w:val="22"/>
          <w:szCs w:val="22"/>
          <w:lang w:val="es-AR"/>
        </w:rPr>
        <w:instrText xml:space="preserve"> </w:instrText>
      </w:r>
      <w:r>
        <w:rPr>
          <w:rFonts w:ascii="Souvenir Lt BT" w:hAnsi="Souvenir Lt BT"/>
          <w:noProof/>
          <w:spacing w:val="0"/>
          <w:sz w:val="22"/>
          <w:szCs w:val="22"/>
          <w:lang w:val="es-AR"/>
        </w:rPr>
        <w:fldChar w:fldCharType="end"/>
      </w:r>
      <w:r>
        <w:rPr>
          <w:rFonts w:ascii="Souvenir Lt BT" w:hAnsi="Souvenir Lt BT"/>
          <w:noProof/>
          <w:spacing w:val="0"/>
          <w:sz w:val="22"/>
          <w:szCs w:val="22"/>
          <w:lang w:val="es-AR"/>
        </w:rPr>
        <w:t xml:space="preserve"> y se remite a su poder y a su bondad,</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es una adhesión total a Él,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es bendición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bendición"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Dios,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es una oración segura de ser escuchada</w:t>
      </w:r>
      <w:r>
        <w:rPr>
          <w:rStyle w:val="Refdenotaalpie"/>
          <w:rFonts w:ascii="Souvenir Lt BT" w:hAnsi="Souvenir Lt BT"/>
          <w:noProof/>
          <w:sz w:val="22"/>
          <w:szCs w:val="22"/>
        </w:rPr>
        <w:footnoteReference w:id="664"/>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es una aclamación litúrgica (después de la Doxología), que «</w:t>
      </w:r>
      <w:r>
        <w:rPr>
          <w:rFonts w:ascii="Souvenir Lt BT" w:hAnsi="Souvenir Lt BT"/>
          <w:b/>
          <w:noProof/>
          <w:sz w:val="22"/>
          <w:szCs w:val="22"/>
          <w:lang w:val="es-AR"/>
        </w:rPr>
        <w:t>suena como un trueno celestial</w:t>
      </w:r>
      <w:r>
        <w:rPr>
          <w:rFonts w:ascii="Souvenir Lt BT" w:hAnsi="Souvenir Lt BT"/>
          <w:noProof/>
          <w:sz w:val="22"/>
          <w:szCs w:val="22"/>
          <w:lang w:val="es-AR"/>
        </w:rPr>
        <w:t>»</w:t>
      </w:r>
      <w:r>
        <w:rPr>
          <w:rStyle w:val="Refdenotaalpie"/>
          <w:rFonts w:ascii="Souvenir Lt BT" w:hAnsi="Souvenir Lt BT"/>
          <w:noProof/>
          <w:sz w:val="22"/>
          <w:szCs w:val="22"/>
        </w:rPr>
        <w:footnoteReference w:id="665"/>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es conclusión de los cánticos de los elegidos</w:t>
      </w:r>
      <w:r>
        <w:rPr>
          <w:rStyle w:val="Refdenotaalpie"/>
          <w:rFonts w:ascii="Souvenir Lt BT" w:hAnsi="Souvenir Lt BT"/>
          <w:noProof/>
          <w:sz w:val="22"/>
          <w:szCs w:val="22"/>
        </w:rPr>
        <w:footnoteReference w:id="666"/>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«es suscribir»</w:t>
      </w:r>
      <w:r>
        <w:rPr>
          <w:rStyle w:val="Refdenotaalpie"/>
          <w:rFonts w:ascii="Souvenir Lt BT" w:hAnsi="Souvenir Lt BT"/>
          <w:noProof/>
          <w:sz w:val="22"/>
          <w:szCs w:val="22"/>
        </w:rPr>
        <w:footnoteReference w:id="667"/>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Dios es Amén: porque es fiel a sus promesas y es el Dios de la verdad</w:t>
      </w:r>
      <w:r>
        <w:rPr>
          <w:rStyle w:val="Refdenotaalpie"/>
          <w:rFonts w:ascii="Souvenir Lt BT" w:hAnsi="Souvenir Lt BT"/>
          <w:noProof/>
          <w:sz w:val="22"/>
          <w:szCs w:val="22"/>
        </w:rPr>
        <w:footnoteReference w:id="668"/>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Amén de Dios es Jesucristo</w:t>
      </w:r>
      <w:r>
        <w:rPr>
          <w:rStyle w:val="Refdenotaalpie"/>
          <w:rFonts w:ascii="Souvenir Lt BT" w:hAnsi="Souvenir Lt BT"/>
          <w:noProof/>
          <w:sz w:val="22"/>
          <w:szCs w:val="22"/>
        </w:rPr>
        <w:footnoteReference w:id="669"/>
      </w:r>
      <w:r>
        <w:rPr>
          <w:rFonts w:ascii="Souvenir Lt BT" w:hAnsi="Souvenir Lt BT"/>
          <w:noProof/>
          <w:sz w:val="22"/>
          <w:szCs w:val="22"/>
          <w:lang w:val="es-AR"/>
        </w:rPr>
        <w:t>; Él es el Amén por excelencia; es el testigo fiel y verdadero</w:t>
      </w:r>
      <w:r>
        <w:rPr>
          <w:rStyle w:val="Refdenotaalpie"/>
          <w:rFonts w:ascii="Souvenir Lt BT" w:hAnsi="Souvenir Lt BT"/>
          <w:noProof/>
          <w:sz w:val="22"/>
          <w:szCs w:val="22"/>
        </w:rPr>
        <w:footnoteReference w:id="670"/>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Si el cristiano quiere ser fiel y quiere ser verdadero, debe responder a Dios, uniéndose a Cristo, el único </w:t>
      </w:r>
      <w:r>
        <w:rPr>
          <w:rFonts w:ascii="Souvenir Lt BT" w:hAnsi="Souvenir Lt BT"/>
          <w:b/>
          <w:noProof/>
          <w:sz w:val="22"/>
          <w:szCs w:val="22"/>
          <w:lang w:val="es-AR"/>
        </w:rPr>
        <w:t>Amén</w:t>
      </w:r>
      <w:r>
        <w:rPr>
          <w:rFonts w:ascii="Souvenir Lt BT" w:hAnsi="Souvenir Lt BT"/>
          <w:noProof/>
          <w:sz w:val="22"/>
          <w:szCs w:val="22"/>
          <w:lang w:val="es-AR"/>
        </w:rPr>
        <w:t xml:space="preserve"> eficaz que es el pronunciado por Cristo a la gloria de Dios: </w:t>
      </w:r>
      <w:r>
        <w:rPr>
          <w:rFonts w:ascii="Souvenir Lt BT" w:hAnsi="Souvenir Lt BT"/>
          <w:i/>
          <w:noProof/>
          <w:sz w:val="22"/>
          <w:szCs w:val="22"/>
          <w:lang w:val="es-AR"/>
        </w:rPr>
        <w:t xml:space="preserve">Por Él decimos Amén, para gloria de Dios </w:t>
      </w:r>
      <w:r>
        <w:rPr>
          <w:rFonts w:ascii="Souvenir Lt BT" w:hAnsi="Souvenir Lt BT"/>
          <w:noProof/>
          <w:sz w:val="22"/>
          <w:szCs w:val="22"/>
          <w:lang w:val="es-AR"/>
        </w:rPr>
        <w:t>(2Cor 1,20).</w:t>
      </w:r>
    </w:p>
    <w:p w:rsidR="00925126" w:rsidRDefault="00925126">
      <w:pPr>
        <w:widowControl w:val="0"/>
        <w:spacing w:before="60" w:afterLines="60" w:after="144" w:line="240" w:lineRule="atLeast"/>
        <w:ind w:firstLine="284"/>
        <w:jc w:val="both"/>
        <w:rPr>
          <w:rFonts w:ascii="Souvenir Lt BT" w:hAnsi="Souvenir Lt BT"/>
          <w:noProof/>
          <w:lang w:val="es-AR"/>
        </w:rPr>
        <w:sectPr w:rsidR="00925126">
          <w:type w:val="oddPage"/>
          <w:pgSz w:w="8392" w:h="11907" w:code="11"/>
          <w:pgMar w:top="964" w:right="964" w:bottom="964" w:left="964" w:header="397" w:footer="397" w:gutter="0"/>
          <w:cols w:space="708"/>
          <w:titlePg/>
          <w:docGrid w:linePitch="360"/>
        </w:sectPr>
      </w:pPr>
      <w:r>
        <w:rPr>
          <w:rFonts w:ascii="Souvenir Lt BT" w:hAnsi="Souvenir Lt BT"/>
          <w:noProof/>
          <w:sz w:val="22"/>
          <w:szCs w:val="22"/>
          <w:lang w:val="es-AR"/>
        </w:rPr>
        <w:t>La Iglesia pronuncia este Amén en unión con los elegidos del cielo. Así debemos hacerlo nosotros en cada Misa, ofreciendo la divina Víctima y a nosotros con Ella, y luego mantener ese Amén en toda nuestra vida diaria de la semana que comienza, y por todos los días del año, y por todos los años de nuestra vida. ¡Para poder repetirlo por toda la eternidad en el cielo!</w:t>
      </w:r>
      <w:r>
        <w:rPr>
          <w:rFonts w:ascii="Souvenir Lt BT" w:hAnsi="Souvenir Lt BT"/>
          <w:noProof/>
          <w:sz w:val="22"/>
          <w:szCs w:val="22"/>
          <w:lang w:val="es-AR"/>
        </w:rPr>
        <w:tab/>
      </w:r>
      <w:r>
        <w:rPr>
          <w:rFonts w:ascii="Souvenir Lt BT" w:hAnsi="Souvenir Lt BT"/>
          <w:noProof/>
          <w:sz w:val="22"/>
          <w:szCs w:val="22"/>
          <w:lang w:val="es-AR"/>
        </w:rPr>
        <w:tab/>
      </w:r>
      <w:r>
        <w:rPr>
          <w:rFonts w:ascii="Souvenir Lt BT" w:hAnsi="Souvenir Lt BT"/>
          <w:noProof/>
          <w:sz w:val="22"/>
          <w:szCs w:val="22"/>
          <w:lang w:val="es-AR"/>
        </w:rPr>
        <w:tab/>
      </w:r>
      <w:r>
        <w:rPr>
          <w:rFonts w:ascii="Souvenir Lt BT" w:hAnsi="Souvenir Lt BT"/>
          <w:noProof/>
          <w:lang w:val="es-AR"/>
        </w:rPr>
        <w:tab/>
      </w:r>
      <w:r>
        <w:rPr>
          <w:rFonts w:ascii="Souvenir Lt BT" w:hAnsi="Souvenir Lt BT"/>
          <w:noProof/>
          <w:lang w:val="es-AR"/>
        </w:rPr>
        <w:tab/>
      </w:r>
    </w:p>
    <w:p w:rsidR="00925126" w:rsidRDefault="00925126">
      <w:pPr>
        <w:widowControl w:val="0"/>
        <w:spacing w:before="60" w:afterLines="60" w:after="144" w:line="240" w:lineRule="atLeast"/>
        <w:jc w:val="center"/>
        <w:rPr>
          <w:rFonts w:ascii="Souvenir Lt BT" w:hAnsi="Souvenir Lt BT"/>
          <w:i/>
          <w:noProof/>
          <w:sz w:val="28"/>
          <w:szCs w:val="28"/>
          <w:lang w:val="es-AR"/>
        </w:rPr>
      </w:pPr>
      <w:r>
        <w:rPr>
          <w:rFonts w:ascii="Souvenir Lt BT" w:hAnsi="Souvenir Lt BT"/>
          <w:i/>
          <w:noProof/>
          <w:sz w:val="28"/>
          <w:szCs w:val="28"/>
          <w:lang w:val="es-AR"/>
        </w:rPr>
        <w:t>Tercer momento</w:t>
      </w:r>
    </w:p>
    <w:p w:rsidR="00925126" w:rsidRDefault="00925126">
      <w:pPr>
        <w:pStyle w:val="Ttulo"/>
        <w:widowControl w:val="0"/>
        <w:tabs>
          <w:tab w:val="clear" w:pos="4513"/>
        </w:tabs>
        <w:suppressAutoHyphens w:val="0"/>
        <w:spacing w:before="60" w:afterLines="60" w:after="144"/>
        <w:rPr>
          <w:rFonts w:ascii="Souvenir Lt BT" w:hAnsi="Souvenir Lt BT"/>
          <w:noProof/>
          <w:szCs w:val="28"/>
          <w:u w:val="none"/>
          <w:lang w:val="es-AR"/>
        </w:rPr>
      </w:pPr>
      <w:r>
        <w:rPr>
          <w:rFonts w:ascii="Souvenir Lt BT" w:hAnsi="Souvenir Lt BT"/>
          <w:noProof/>
          <w:szCs w:val="28"/>
          <w:u w:val="none"/>
          <w:lang w:val="es-AR"/>
        </w:rPr>
        <w:t>Comunión</w:t>
      </w:r>
    </w:p>
    <w:p w:rsidR="00925126" w:rsidRDefault="00925126">
      <w:pPr>
        <w:pStyle w:val="2"/>
        <w:widowControl w:val="0"/>
        <w:spacing w:before="280" w:afterLines="60" w:after="144"/>
        <w:ind w:firstLine="284"/>
        <w:jc w:val="center"/>
        <w:rPr>
          <w:rFonts w:ascii="Souvenir Lt BT" w:hAnsi="Souvenir Lt BT"/>
          <w:b/>
          <w:noProof/>
          <w:szCs w:val="28"/>
          <w:lang w:val="es-AR"/>
        </w:rPr>
      </w:pPr>
      <w:r>
        <w:rPr>
          <w:rFonts w:ascii="Souvenir Lt BT" w:hAnsi="Souvenir Lt BT"/>
          <w:b/>
          <w:noProof/>
          <w:szCs w:val="28"/>
          <w:lang w:val="es-AR"/>
        </w:rPr>
        <w:t>Capítulo 1º. El Padre nuestro</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Los ritos de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están formados así: el Padre nuestro, la paz, la fracción, la preparación inmediata y la comunión.</w:t>
      </w:r>
    </w:p>
    <w:p w:rsidR="00925126" w:rsidRDefault="00925126">
      <w:pPr>
        <w:pStyle w:val="2"/>
        <w:widowControl w:val="0"/>
        <w:spacing w:before="200" w:afterLines="60" w:after="144"/>
        <w:ind w:firstLine="0"/>
        <w:rPr>
          <w:rFonts w:ascii="Souvenir Lt BT" w:hAnsi="Souvenir Lt BT"/>
          <w:b/>
          <w:noProof/>
          <w:sz w:val="22"/>
          <w:szCs w:val="22"/>
          <w:lang w:val="es-AR"/>
        </w:rPr>
      </w:pPr>
      <w:r>
        <w:rPr>
          <w:rFonts w:ascii="Souvenir Lt BT" w:hAnsi="Souvenir Lt BT"/>
          <w:b/>
          <w:noProof/>
          <w:sz w:val="22"/>
          <w:szCs w:val="22"/>
          <w:lang w:val="es-AR"/>
        </w:rPr>
        <w:t>1. El Padre nuestro</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Aquí «se pide el pan cotidiano, que para los cristianos consiste sobre todo en el Cuerpo de Cristo, y se implora la purificación de los pecados, de modo que en realidad se den las cosas santas a los santos»</w:t>
      </w:r>
      <w:r>
        <w:rPr>
          <w:rStyle w:val="Refdenotaalpie"/>
          <w:rFonts w:ascii="Souvenir Lt BT" w:hAnsi="Souvenir Lt BT"/>
          <w:noProof/>
          <w:sz w:val="22"/>
          <w:szCs w:val="22"/>
        </w:rPr>
        <w:footnoteReference w:id="671"/>
      </w:r>
      <w:r>
        <w:rPr>
          <w:rFonts w:ascii="Souvenir Lt BT" w:hAnsi="Souvenir Lt BT"/>
          <w:noProof/>
          <w:sz w:val="22"/>
          <w:szCs w:val="22"/>
          <w:lang w:val="es-AR"/>
        </w:rPr>
        <w:t>. Aquí reconocemos un Padre común a todos los hombres, por tanto, debemos reconocer nuestra fraternidad y comprometernos en ser solidarios.</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La oración que sigue (llamada, embolismo) es una amplificación de la última petición del Padrenuestro. Algunos afirman que es del tiempo de San Gregorio Magno. Pedimos dos cosas, que la Iglesia sea librada por Dios de «</w:t>
      </w:r>
      <w:r>
        <w:rPr>
          <w:rFonts w:ascii="Souvenir Lt BT" w:hAnsi="Souvenir Lt BT"/>
          <w:i/>
          <w:noProof/>
          <w:sz w:val="22"/>
          <w:szCs w:val="22"/>
          <w:lang w:val="es-AR"/>
        </w:rPr>
        <w:t>todos los males</w:t>
      </w:r>
      <w:r>
        <w:rPr>
          <w:rFonts w:ascii="Souvenir Lt BT" w:hAnsi="Souvenir Lt BT"/>
          <w:noProof/>
          <w:sz w:val="22"/>
          <w:szCs w:val="22"/>
          <w:lang w:val="es-AR"/>
        </w:rPr>
        <w:t>» y que le conceda «</w:t>
      </w:r>
      <w:r>
        <w:rPr>
          <w:rFonts w:ascii="Souvenir Lt BT" w:hAnsi="Souvenir Lt BT"/>
          <w:i/>
          <w:noProof/>
          <w:sz w:val="22"/>
          <w:szCs w:val="22"/>
          <w:lang w:val="es-AR"/>
        </w:rPr>
        <w:t>la paz</w:t>
      </w:r>
      <w:r>
        <w:rPr>
          <w:rFonts w:ascii="Souvenir Lt BT" w:hAnsi="Souvenir Lt BT"/>
          <w:noProof/>
          <w:sz w:val="22"/>
          <w:szCs w:val="22"/>
          <w:lang w:val="es-AR"/>
        </w:rPr>
        <w:t xml:space="preserve">». </w:t>
      </w:r>
    </w:p>
    <w:p w:rsidR="00925126" w:rsidRDefault="00925126">
      <w:pPr>
        <w:pStyle w:val="2"/>
        <w:widowControl w:val="0"/>
        <w:spacing w:before="200" w:afterLines="60" w:after="144"/>
        <w:ind w:firstLine="0"/>
        <w:rPr>
          <w:rFonts w:ascii="Souvenir Lt BT" w:hAnsi="Souvenir Lt BT"/>
          <w:b/>
          <w:noProof/>
          <w:sz w:val="22"/>
          <w:szCs w:val="22"/>
          <w:lang w:val="es-AR"/>
        </w:rPr>
      </w:pPr>
      <w:r>
        <w:rPr>
          <w:rFonts w:ascii="Souvenir Lt BT" w:hAnsi="Souvenir Lt BT"/>
          <w:b/>
          <w:noProof/>
          <w:sz w:val="22"/>
          <w:szCs w:val="22"/>
          <w:lang w:val="es-AR"/>
        </w:rPr>
        <w:t>2. El rito de la paz</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Es el signo por el que los cristianos «se expresan mutuamente la paz y la caridad»</w:t>
      </w:r>
      <w:r>
        <w:rPr>
          <w:rStyle w:val="Refdenotaalpie"/>
          <w:rFonts w:ascii="Souvenir Lt BT" w:hAnsi="Souvenir Lt BT"/>
          <w:noProof/>
          <w:sz w:val="22"/>
          <w:szCs w:val="22"/>
        </w:rPr>
        <w:footnoteReference w:id="672"/>
      </w:r>
      <w:r>
        <w:rPr>
          <w:rFonts w:ascii="Souvenir Lt BT" w:hAnsi="Souvenir Lt BT"/>
          <w:noProof/>
          <w:sz w:val="22"/>
          <w:szCs w:val="22"/>
          <w:lang w:val="es-AR"/>
        </w:rPr>
        <w:t>. Expresa el amor cristiano y la unidad eclesial.</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La estructura del rito es la siguiente: oración por la paz, invitación a intercambiarse la paz y signo de la paz.</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La liturgia actual prevé que, cuando se considere oportuno</w:t>
      </w:r>
      <w:r>
        <w:rPr>
          <w:rStyle w:val="Refdenotaalpie"/>
          <w:rFonts w:ascii="Souvenir Lt BT" w:hAnsi="Souvenir Lt BT"/>
          <w:noProof/>
          <w:sz w:val="22"/>
          <w:szCs w:val="22"/>
        </w:rPr>
        <w:footnoteReference w:id="673"/>
      </w:r>
      <w:r>
        <w:rPr>
          <w:rFonts w:ascii="Souvenir Lt BT" w:hAnsi="Souvenir Lt BT"/>
          <w:noProof/>
          <w:sz w:val="22"/>
          <w:szCs w:val="22"/>
          <w:lang w:val="es-AR"/>
        </w:rPr>
        <w:t>, el diácono o el mismo sacerdote inviten expresamente a los fieles a intercambiarse la paz, para preparar el gesto posterior, que queda así más explicitado y enriquecido.</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La paz se debe dar entre todos los participantes. «El rito debe ser verdadero, es decir, manifestativo y comunicativo de la paz y fraternidad mutuas. Por ser un gesto religioso debe estar penetrado de sacralidad</w:t>
      </w:r>
      <w:r>
        <w:rPr>
          <w:rStyle w:val="Refdenotaalpie"/>
          <w:rFonts w:ascii="Souvenir Lt BT" w:hAnsi="Souvenir Lt BT"/>
          <w:noProof/>
          <w:sz w:val="22"/>
          <w:szCs w:val="22"/>
        </w:rPr>
        <w:footnoteReference w:id="674"/>
      </w:r>
      <w:r>
        <w:rPr>
          <w:rFonts w:ascii="Souvenir Lt BT" w:hAnsi="Souvenir Lt BT"/>
          <w:noProof/>
          <w:sz w:val="22"/>
          <w:szCs w:val="22"/>
          <w:lang w:val="es-AR"/>
        </w:rPr>
        <w:t>»</w:t>
      </w:r>
      <w:r>
        <w:rPr>
          <w:rStyle w:val="Refdenotaalpie"/>
          <w:rFonts w:ascii="Souvenir Lt BT" w:hAnsi="Souvenir Lt BT"/>
          <w:noProof/>
          <w:sz w:val="22"/>
          <w:szCs w:val="22"/>
        </w:rPr>
        <w:footnoteReference w:id="675"/>
      </w:r>
      <w:r>
        <w:rPr>
          <w:rFonts w:ascii="Souvenir Lt BT" w:hAnsi="Souvenir Lt BT"/>
          <w:noProof/>
          <w:sz w:val="22"/>
          <w:szCs w:val="22"/>
          <w:lang w:val="es-AR"/>
        </w:rPr>
        <w:t>.</w:t>
      </w:r>
    </w:p>
    <w:p w:rsidR="00925126" w:rsidRDefault="00925126">
      <w:pPr>
        <w:pStyle w:val="Textonotapie"/>
        <w:widowControl w:val="0"/>
        <w:spacing w:before="60" w:afterLines="60" w:after="144" w:line="240" w:lineRule="atLeast"/>
        <w:jc w:val="center"/>
        <w:rPr>
          <w:rFonts w:ascii="Souvenir Lt BT" w:hAnsi="Souvenir Lt BT"/>
          <w:b/>
          <w:noProof/>
          <w:sz w:val="28"/>
          <w:szCs w:val="28"/>
        </w:rPr>
      </w:pPr>
    </w:p>
    <w:p w:rsidR="00925126" w:rsidRDefault="00925126">
      <w:pPr>
        <w:pStyle w:val="Textonotapie"/>
        <w:widowControl w:val="0"/>
        <w:spacing w:before="60" w:afterLines="60" w:after="144" w:line="240" w:lineRule="atLeast"/>
        <w:jc w:val="center"/>
        <w:rPr>
          <w:rFonts w:ascii="Souvenir Lt BT" w:hAnsi="Souvenir Lt BT"/>
          <w:b/>
          <w:noProof/>
          <w:sz w:val="28"/>
          <w:szCs w:val="28"/>
        </w:rPr>
      </w:pPr>
      <w:r>
        <w:rPr>
          <w:rFonts w:ascii="Souvenir Lt BT" w:hAnsi="Souvenir Lt BT"/>
          <w:b/>
          <w:noProof/>
          <w:sz w:val="28"/>
          <w:szCs w:val="28"/>
        </w:rPr>
        <w:t>Capítulo 2º. Fracción del pan</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El rito tiene tres partes: la fracción, el canto del </w:t>
      </w:r>
      <w:r>
        <w:rPr>
          <w:rFonts w:ascii="Souvenir Lt BT" w:hAnsi="Souvenir Lt BT"/>
          <w:i/>
          <w:noProof/>
          <w:sz w:val="22"/>
          <w:szCs w:val="22"/>
          <w:lang w:val="es-AR"/>
        </w:rPr>
        <w:t xml:space="preserve">Cordero de Dios </w:t>
      </w:r>
      <w:r>
        <w:rPr>
          <w:rFonts w:ascii="Souvenir Lt BT" w:hAnsi="Souvenir Lt BT"/>
          <w:noProof/>
          <w:sz w:val="22"/>
          <w:szCs w:val="22"/>
          <w:lang w:val="es-AR"/>
        </w:rPr>
        <w:t xml:space="preserve">y la </w:t>
      </w:r>
      <w:r>
        <w:rPr>
          <w:rFonts w:ascii="Souvenir Lt BT" w:hAnsi="Souvenir Lt BT"/>
          <w:i/>
          <w:noProof/>
          <w:sz w:val="22"/>
          <w:szCs w:val="22"/>
          <w:lang w:val="es-AR"/>
        </w:rPr>
        <w:t xml:space="preserve">inmixtio o mezcla </w:t>
      </w:r>
      <w:r>
        <w:rPr>
          <w:rFonts w:ascii="Souvenir Lt BT" w:hAnsi="Souvenir Lt BT"/>
          <w:noProof/>
          <w:sz w:val="22"/>
          <w:szCs w:val="22"/>
          <w:lang w:val="es-AR"/>
        </w:rPr>
        <w:t>(una partecita de la Hostia consagrada se echa en el cáliz).</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gesto de la fracción del pan, que en los tiempos apostólicos designaba sencillamente la Eucaristía, manifestará con mayor claridad la fuerza y la importancia del signo de la unidad de todos en un solo pan, y de este signo de la caridad, porque este único pan se distribuye entre hermanos»</w:t>
      </w:r>
      <w:r>
        <w:rPr>
          <w:rStyle w:val="Refdenotaalpie"/>
          <w:rFonts w:ascii="Souvenir Lt BT" w:hAnsi="Souvenir Lt BT"/>
          <w:noProof/>
          <w:sz w:val="22"/>
          <w:szCs w:val="22"/>
        </w:rPr>
        <w:footnoteReference w:id="676"/>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Como enseña un teólogo, en la antigüedad «era una ceremonia solemnísima... De entre los actos preparatorios que se refieren al Sacramento directamente, el más antiguo e importante, y que, por lo mismo, se encuentra en todas las liturgias, es la fracción del pan consagrado. «Fracción del pan» es el nombre más antiguo que tuvo la celebración eucarística. La razón práctica de la fracción hay que buscarla en la necesidad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necesidad"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tener que partir para la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los fieles el pan eucarístico que se había consagrado entero</w:t>
      </w:r>
      <w:r>
        <w:rPr>
          <w:rStyle w:val="Refdenotaalpie"/>
          <w:rFonts w:ascii="Souvenir Lt BT" w:hAnsi="Souvenir Lt BT"/>
          <w:noProof/>
          <w:sz w:val="22"/>
          <w:szCs w:val="22"/>
        </w:rPr>
        <w:footnoteReference w:id="677"/>
      </w:r>
      <w:r>
        <w:rPr>
          <w:rFonts w:ascii="Souvenir Lt BT" w:hAnsi="Souvenir Lt BT"/>
          <w:noProof/>
          <w:sz w:val="22"/>
          <w:szCs w:val="22"/>
          <w:lang w:val="es-AR"/>
        </w:rPr>
        <w:t xml:space="preserve"> y tal vez también en la de procurarse una partícula para el rito de la conmixtión</w:t>
      </w:r>
      <w:r>
        <w:rPr>
          <w:rStyle w:val="Refdenotaalpie"/>
          <w:rFonts w:ascii="Souvenir Lt BT" w:hAnsi="Souvenir Lt BT"/>
          <w:noProof/>
          <w:sz w:val="22"/>
          <w:szCs w:val="22"/>
        </w:rPr>
        <w:footnoteReference w:id="678"/>
      </w:r>
      <w:r>
        <w:rPr>
          <w:rFonts w:ascii="Souvenir Lt BT" w:hAnsi="Souvenir Lt BT"/>
          <w:noProof/>
          <w:sz w:val="22"/>
          <w:szCs w:val="22"/>
          <w:lang w:val="es-AR"/>
        </w:rPr>
        <w:t>. Este modo de proceder, es decir, el partir el pan y no cortarlo, eligiendo una forma de pan que se prestaba sólo a la fracción, se inspiró en el ejemplo de la fracción que en el cenáculo dio Jesucristo</w:t>
      </w:r>
      <w:r>
        <w:rPr>
          <w:rStyle w:val="Refdenotaalpie"/>
          <w:rFonts w:ascii="Souvenir Lt BT" w:hAnsi="Souvenir Lt BT"/>
          <w:noProof/>
          <w:sz w:val="22"/>
          <w:szCs w:val="22"/>
        </w:rPr>
        <w:footnoteReference w:id="679"/>
      </w:r>
      <w:r>
        <w:rPr>
          <w:rFonts w:ascii="Souvenir Lt BT" w:hAnsi="Souvenir Lt BT"/>
          <w:noProof/>
          <w:sz w:val="22"/>
          <w:szCs w:val="22"/>
          <w:lang w:val="es-AR"/>
        </w:rPr>
        <w:t>. Pues bien, las ceremonias de la fracción, que tenían por fin únicamente la preparación de las partículas para la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los fieles, se mantenían, por lo general, dentro de la más prudente sobriedad. Parece que en las liturgias orientales no se ocupaba de ellas más que el celebrante. A veces se ponían oraciones más largas, debido, sin duda, a que en ciertos días, por la mayor afluencia de fieles a la comunión, se necesitaba más tiempo para la fracción</w:t>
      </w:r>
      <w:r>
        <w:rPr>
          <w:rStyle w:val="Refdenotaalpie"/>
          <w:rFonts w:ascii="Souvenir Lt BT" w:hAnsi="Souvenir Lt BT"/>
          <w:noProof/>
          <w:sz w:val="22"/>
          <w:szCs w:val="22"/>
        </w:rPr>
        <w:footnoteReference w:id="680"/>
      </w:r>
      <w:r>
        <w:rPr>
          <w:rFonts w:ascii="Souvenir Lt BT" w:hAnsi="Souvenir Lt BT"/>
          <w:noProof/>
          <w:sz w:val="22"/>
          <w:szCs w:val="22"/>
          <w:lang w:val="es-AR"/>
        </w:rPr>
        <w:t>»</w:t>
      </w:r>
      <w:r>
        <w:rPr>
          <w:rStyle w:val="Refdenotaalpie"/>
          <w:rFonts w:ascii="Souvenir Lt BT" w:hAnsi="Souvenir Lt BT"/>
          <w:noProof/>
          <w:sz w:val="22"/>
          <w:szCs w:val="22"/>
        </w:rPr>
        <w:footnoteReference w:id="681"/>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Es el nombre más antiguo que tuvo la liturgia: </w:t>
      </w:r>
      <w:r>
        <w:rPr>
          <w:rFonts w:ascii="Souvenir Lt BT" w:hAnsi="Souvenir Lt BT"/>
          <w:i/>
          <w:noProof/>
          <w:sz w:val="22"/>
          <w:szCs w:val="22"/>
          <w:lang w:val="es-AR"/>
        </w:rPr>
        <w:t>Acudían asiduamente a la enseñanza de los apóstoles, a la comunión</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a la fracción del pan y a las oraciones</w:t>
      </w:r>
      <w:r>
        <w:rPr>
          <w:rFonts w:ascii="Souvenir Lt BT" w:hAnsi="Souvenir Lt BT"/>
          <w:noProof/>
          <w:sz w:val="22"/>
          <w:szCs w:val="22"/>
          <w:lang w:val="es-AR"/>
        </w:rPr>
        <w:t xml:space="preserve"> (He 2,42).</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Recién en el siglo VII se le unió el canto del «</w:t>
      </w:r>
      <w:r>
        <w:rPr>
          <w:rFonts w:ascii="Souvenir Lt BT" w:hAnsi="Souvenir Lt BT"/>
          <w:i/>
          <w:noProof/>
          <w:sz w:val="22"/>
          <w:szCs w:val="22"/>
          <w:lang w:val="es-AR"/>
        </w:rPr>
        <w:t>Agnus Dei</w:t>
      </w:r>
      <w:r>
        <w:rPr>
          <w:rFonts w:ascii="Souvenir Lt BT" w:hAnsi="Souvenir Lt BT"/>
          <w:noProof/>
          <w:sz w:val="22"/>
          <w:szCs w:val="22"/>
          <w:lang w:val="es-AR"/>
        </w:rPr>
        <w:t>» (canto de fracción).</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Como ya dijimos hay una razón práctica: poder comulgar. Lo que no obsta para que el signo y su significado litúrgico sean los que tienen una particular fuerza.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Su significado primero: la resurrección del Señor porque se multiplica la presencia del Señor, como ocurrió después de la resurrección en que se manifestó a los discípulos, a las mujeres, a los Apóstoles..., en el Cenáculo, en Emaús, en el Lago de Genesareth, en el Monte Tabor, en el Monte de los Olivos... Enseña Jungmann: «Pero no solamente a la conmixtión, sino también a la fracción, que consideran como preparación para la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se da en los documentos siríacos un sentido más profundo. Es como si por medio de ella multiplicara el Señor en muchos su presencia, como después de la resurrección se manifestó a sus discípulos, «haciendo partícipes de su aparición a muchos», a las mujeres, a los discípulos de Emaús, a los apóstoles</w:t>
      </w:r>
      <w:r>
        <w:rPr>
          <w:rStyle w:val="Refdenotaalpie"/>
          <w:rFonts w:ascii="Souvenir Lt BT" w:hAnsi="Souvenir Lt BT"/>
          <w:noProof/>
          <w:sz w:val="22"/>
          <w:szCs w:val="22"/>
        </w:rPr>
        <w:footnoteReference w:id="682"/>
      </w:r>
      <w:r>
        <w:rPr>
          <w:rFonts w:ascii="Souvenir Lt BT" w:hAnsi="Souvenir Lt BT"/>
          <w:noProof/>
          <w:sz w:val="22"/>
          <w:szCs w:val="22"/>
          <w:lang w:val="es-AR"/>
        </w:rPr>
        <w:t>. En cambio el simbolismo de la fracción del pan, tan propio del rito de los convites en la Iglesia primitiva e incluso de los judíos, y que expresaba la unión de los comensales en la participación de un mismo pan</w:t>
      </w:r>
      <w:r>
        <w:rPr>
          <w:rStyle w:val="Refdenotaalpie"/>
          <w:rFonts w:ascii="Souvenir Lt BT" w:hAnsi="Souvenir Lt BT"/>
          <w:noProof/>
          <w:sz w:val="22"/>
          <w:szCs w:val="22"/>
        </w:rPr>
        <w:footnoteReference w:id="683"/>
      </w:r>
      <w:r>
        <w:rPr>
          <w:rFonts w:ascii="Souvenir Lt BT" w:hAnsi="Souvenir Lt BT"/>
          <w:noProof/>
          <w:sz w:val="22"/>
          <w:szCs w:val="22"/>
          <w:lang w:val="es-AR"/>
        </w:rPr>
        <w:t>, no aparece ya en ninguno de los documentos litúrgicos que se nos han conservado</w:t>
      </w:r>
      <w:r>
        <w:rPr>
          <w:rStyle w:val="Refdenotaalpie"/>
          <w:rFonts w:ascii="Souvenir Lt BT" w:hAnsi="Souvenir Lt BT"/>
          <w:noProof/>
          <w:sz w:val="22"/>
          <w:szCs w:val="22"/>
        </w:rPr>
        <w:footnoteReference w:id="684"/>
      </w:r>
      <w:r>
        <w:rPr>
          <w:rFonts w:ascii="Souvenir Lt BT" w:hAnsi="Souvenir Lt BT"/>
          <w:noProof/>
          <w:sz w:val="22"/>
          <w:szCs w:val="22"/>
          <w:lang w:val="es-AR"/>
        </w:rPr>
        <w:t>. El segundo significado: Tampoco perduró por mucho tiempo el simbolismo de la resurrección, al menos en la ceremonia de la fracción. Entre los griegos se veía, ya en el siglo VI, en la fracción cuando menos, no tanto la división y distribución como la separación violenta, la destrucción, y con ello la representación de la muerte en la cruz</w:t>
      </w:r>
      <w:r>
        <w:rPr>
          <w:rStyle w:val="Refdenotaalpie"/>
          <w:rFonts w:ascii="Souvenir Lt BT" w:hAnsi="Souvenir Lt BT"/>
          <w:noProof/>
          <w:sz w:val="22"/>
          <w:szCs w:val="22"/>
        </w:rPr>
        <w:footnoteReference w:id="685"/>
      </w:r>
      <w:r>
        <w:rPr>
          <w:rFonts w:ascii="Souvenir Lt BT" w:hAnsi="Souvenir Lt BT"/>
          <w:noProof/>
          <w:sz w:val="22"/>
          <w:szCs w:val="22"/>
          <w:lang w:val="es-AR"/>
        </w:rPr>
        <w:t>»</w:t>
      </w:r>
      <w:r>
        <w:rPr>
          <w:rStyle w:val="Refdenotaalpie"/>
          <w:rFonts w:ascii="Souvenir Lt BT" w:hAnsi="Souvenir Lt BT"/>
          <w:noProof/>
          <w:sz w:val="22"/>
          <w:szCs w:val="22"/>
        </w:rPr>
        <w:footnoteReference w:id="686"/>
      </w:r>
      <w:r>
        <w:rPr>
          <w:rFonts w:ascii="Souvenir Lt BT" w:hAnsi="Souvenir Lt BT"/>
          <w:noProof/>
          <w:sz w:val="22"/>
          <w:szCs w:val="22"/>
          <w:lang w:val="es-AR"/>
        </w:rPr>
        <w:t xml:space="preserve">. Expresa la unión de los comensales en la participación de un mismo pan: </w:t>
      </w:r>
      <w:r>
        <w:rPr>
          <w:rFonts w:ascii="Souvenir Lt BT" w:hAnsi="Souvenir Lt BT"/>
          <w:i/>
          <w:noProof/>
          <w:sz w:val="22"/>
          <w:szCs w:val="22"/>
          <w:lang w:val="es-AR"/>
        </w:rPr>
        <w:t>Porque aun siendo muchos, un solo pan y un solo cuerpo somos, pues todos participamos de un solo pan</w:t>
      </w:r>
      <w:r>
        <w:rPr>
          <w:rFonts w:ascii="Souvenir Lt BT" w:hAnsi="Souvenir Lt BT"/>
          <w:noProof/>
          <w:sz w:val="22"/>
          <w:szCs w:val="22"/>
          <w:lang w:val="es-AR"/>
        </w:rPr>
        <w:t xml:space="preserve"> (1Cor 10,17).</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El tercer significado: La Pasión del Señor donde sucedió la separación violenta de la Sangre del Cuerpo, insinuada en Pablo: </w:t>
      </w:r>
      <w:r>
        <w:rPr>
          <w:rFonts w:ascii="Souvenir Lt BT" w:hAnsi="Souvenir Lt BT"/>
          <w:i/>
          <w:noProof/>
          <w:sz w:val="22"/>
          <w:szCs w:val="22"/>
          <w:lang w:val="es-AR"/>
        </w:rPr>
        <w:t>Y el pan que partimos ¿no es comunión</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con el cuerpo de Cristo?</w:t>
      </w:r>
      <w:r>
        <w:rPr>
          <w:rFonts w:ascii="Souvenir Lt BT" w:hAnsi="Souvenir Lt BT"/>
          <w:noProof/>
          <w:sz w:val="22"/>
          <w:szCs w:val="22"/>
          <w:lang w:val="es-AR"/>
        </w:rPr>
        <w:t xml:space="preserve"> (1Cor 10,16). Así aparece en la liturgia siria occidental: «Verdaderamente así sufrió el Verbo de Dios en su carne y fue crucificado»</w:t>
      </w:r>
      <w:r>
        <w:rPr>
          <w:rStyle w:val="Refdenotaalpie"/>
          <w:rFonts w:ascii="Souvenir Lt BT" w:hAnsi="Souvenir Lt BT"/>
          <w:noProof/>
          <w:sz w:val="22"/>
          <w:szCs w:val="22"/>
        </w:rPr>
        <w:footnoteReference w:id="687"/>
      </w:r>
      <w:r>
        <w:rPr>
          <w:rFonts w:ascii="Souvenir Lt BT" w:hAnsi="Souvenir Lt BT"/>
          <w:noProof/>
          <w:sz w:val="22"/>
          <w:szCs w:val="22"/>
          <w:lang w:val="es-AR"/>
        </w:rPr>
        <w:t>. También en la Misa etiópica, en la Misa bizantina</w:t>
      </w:r>
      <w:r>
        <w:rPr>
          <w:rStyle w:val="Refdenotaalpie"/>
          <w:rFonts w:ascii="Souvenir Lt BT" w:hAnsi="Souvenir Lt BT"/>
          <w:noProof/>
          <w:sz w:val="22"/>
          <w:szCs w:val="22"/>
        </w:rPr>
        <w:footnoteReference w:id="688"/>
      </w:r>
      <w:r>
        <w:rPr>
          <w:rFonts w:ascii="Souvenir Lt BT" w:hAnsi="Souvenir Lt BT"/>
          <w:noProof/>
          <w:sz w:val="22"/>
          <w:szCs w:val="22"/>
          <w:lang w:val="es-AR"/>
        </w:rPr>
        <w:t>, con la hermosa amplificación: «Se parte, pero no se divide; continuamente se come, pero nunca se consume, sino que santifica a los que lo reciben». De allí el ser llamado «Cordero» el pan eucarístico.</w:t>
      </w:r>
    </w:p>
    <w:p w:rsidR="00925126" w:rsidRDefault="00925126">
      <w:pPr>
        <w:pStyle w:val="2"/>
        <w:widowControl w:val="0"/>
        <w:spacing w:before="160" w:afterLines="60" w:after="144"/>
        <w:ind w:firstLine="0"/>
        <w:rPr>
          <w:rFonts w:ascii="Souvenir Lt BT" w:hAnsi="Souvenir Lt BT"/>
          <w:b/>
          <w:noProof/>
          <w:sz w:val="22"/>
          <w:szCs w:val="22"/>
          <w:lang w:val="es-AR"/>
        </w:rPr>
      </w:pPr>
      <w:r>
        <w:rPr>
          <w:rFonts w:ascii="Souvenir Lt BT" w:hAnsi="Souvenir Lt BT"/>
          <w:b/>
          <w:noProof/>
          <w:sz w:val="22"/>
          <w:szCs w:val="22"/>
          <w:lang w:val="es-AR"/>
        </w:rPr>
        <w:t>Otra fracción, pero pequeña</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Todas las acciones, gestos y palabras de la Misa están cargadas de profundo sentido. Así, por ejemplo, la fracción en tres partes de la Hostia consagrada: </w:t>
      </w:r>
      <w:r>
        <w:rPr>
          <w:rFonts w:ascii="Souvenir Lt BT" w:hAnsi="Souvenir Lt BT"/>
          <w:b/>
          <w:noProof/>
          <w:sz w:val="22"/>
          <w:szCs w:val="22"/>
          <w:lang w:val="es-AR"/>
        </w:rPr>
        <w:t xml:space="preserve">¡El </w:t>
      </w:r>
      <w:r>
        <w:rPr>
          <w:rFonts w:ascii="Souvenir Lt BT" w:hAnsi="Souvenir Lt BT"/>
          <w:b/>
          <w:i/>
          <w:noProof/>
          <w:sz w:val="22"/>
          <w:szCs w:val="22"/>
          <w:lang w:val="es-AR"/>
        </w:rPr>
        <w:t>Corpus Christi</w:t>
      </w:r>
      <w:r>
        <w:rPr>
          <w:rFonts w:ascii="Souvenir Lt BT" w:hAnsi="Souvenir Lt BT"/>
          <w:b/>
          <w:noProof/>
          <w:sz w:val="22"/>
          <w:szCs w:val="22"/>
          <w:lang w:val="es-AR"/>
        </w:rPr>
        <w:t xml:space="preserve"> triforme</w:t>
      </w:r>
      <w:r>
        <w:rPr>
          <w:rStyle w:val="Refdenotaalpie"/>
          <w:rFonts w:ascii="Souvenir Lt BT" w:hAnsi="Souvenir Lt BT"/>
          <w:b/>
          <w:noProof/>
          <w:sz w:val="22"/>
          <w:szCs w:val="22"/>
        </w:rPr>
        <w:footnoteReference w:id="689"/>
      </w:r>
      <w:r>
        <w:rPr>
          <w:rFonts w:ascii="Souvenir Lt BT" w:hAnsi="Souvenir Lt BT"/>
          <w:b/>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Luego de la primera fracción del pan consagrado en dos partes, el sacerdote, tomando una de las partes hace otra fracción más pequeña, de tal modo, que queda sobre el altar el Cuerpo de Cristo en tres partes fraccionado. </w:t>
      </w:r>
    </w:p>
    <w:p w:rsidR="00925126" w:rsidRDefault="00925126">
      <w:pPr>
        <w:widowControl w:val="0"/>
        <w:spacing w:before="160" w:afterLines="60" w:after="144"/>
        <w:jc w:val="both"/>
        <w:rPr>
          <w:rFonts w:ascii="Souvenir Lt BT" w:hAnsi="Souvenir Lt BT"/>
          <w:b/>
          <w:noProof/>
          <w:sz w:val="22"/>
          <w:szCs w:val="22"/>
          <w:lang w:val="es-AR" w:eastAsia="es-ES"/>
        </w:rPr>
      </w:pPr>
      <w:r>
        <w:rPr>
          <w:rFonts w:ascii="Souvenir Lt BT" w:hAnsi="Souvenir Lt BT"/>
          <w:b/>
          <w:noProof/>
          <w:sz w:val="22"/>
          <w:szCs w:val="22"/>
          <w:lang w:val="es-AR" w:eastAsia="es-ES"/>
        </w:rPr>
        <w:t>Inmixtión o mezcla (o conmixtión</w:t>
      </w:r>
      <w:r>
        <w:rPr>
          <w:rStyle w:val="Refdenotaalpie"/>
          <w:rFonts w:ascii="Souvenir Lt BT" w:hAnsi="Souvenir Lt BT"/>
          <w:b/>
          <w:noProof/>
          <w:sz w:val="22"/>
          <w:szCs w:val="22"/>
          <w:lang w:eastAsia="es-ES"/>
        </w:rPr>
        <w:footnoteReference w:id="690"/>
      </w:r>
      <w:r>
        <w:rPr>
          <w:rFonts w:ascii="Souvenir Lt BT" w:hAnsi="Souvenir Lt BT"/>
          <w:b/>
          <w:noProof/>
          <w:sz w:val="22"/>
          <w:szCs w:val="22"/>
          <w:lang w:val="es-AR" w:eastAsia="es-ES"/>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última parte más pequeña, el sacerdote, la echa en el cáliz donde está la Sangre de Cristo. Esto se llama inmixtión o mezcla o conmixtión. Al dejar caer una partícula en el cáliz, el sacerdote, dice en secreto: «</w:t>
      </w:r>
      <w:r>
        <w:rPr>
          <w:rFonts w:ascii="Souvenir Lt BT" w:hAnsi="Souvenir Lt BT"/>
          <w:i/>
          <w:noProof/>
          <w:sz w:val="22"/>
          <w:szCs w:val="22"/>
          <w:lang w:val="es-AR"/>
        </w:rPr>
        <w:t>El Cuerpo y la Sangre de Nuestro Señor Jesucristo, unidos en este cáliz, sean para nosotros alimento de vida eterna</w:t>
      </w:r>
      <w:r>
        <w:rPr>
          <w:rFonts w:ascii="Souvenir Lt BT" w:hAnsi="Souvenir Lt BT"/>
          <w:noProof/>
          <w:sz w:val="22"/>
          <w:szCs w:val="22"/>
          <w:lang w:val="es-AR"/>
        </w:rPr>
        <w:t>»</w:t>
      </w:r>
      <w:r>
        <w:rPr>
          <w:rStyle w:val="Refdenotaalpie"/>
          <w:rFonts w:ascii="Souvenir Lt BT" w:hAnsi="Souvenir Lt BT"/>
          <w:noProof/>
          <w:sz w:val="22"/>
          <w:szCs w:val="22"/>
        </w:rPr>
        <w:footnoteReference w:id="69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Así Amalario</w:t>
      </w:r>
      <w:r>
        <w:rPr>
          <w:rStyle w:val="Refdenotaalpie"/>
          <w:rFonts w:ascii="Souvenir Lt BT" w:hAnsi="Souvenir Lt BT"/>
          <w:noProof/>
          <w:sz w:val="22"/>
          <w:szCs w:val="22"/>
        </w:rPr>
        <w:footnoteReference w:id="692"/>
      </w:r>
      <w:r>
        <w:rPr>
          <w:rFonts w:ascii="Souvenir Lt BT" w:hAnsi="Souvenir Lt BT"/>
          <w:noProof/>
          <w:sz w:val="22"/>
          <w:szCs w:val="22"/>
          <w:lang w:val="es-AR"/>
        </w:rPr>
        <w:t xml:space="preserve"> en un escrito del 813–814 dice que: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1. La partícula mezclada con la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alude al Cuerpo resucitado del Señor, ya desde el siglo IX se solía ver simbolizada la resurrección con creciente unanimidad. Para los antiguos el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subsistía en la sangre, porque de hecho cuando veían que un animal se desangraba, el animal moría; por el contrario, con la sangre vuelve el alma al cuerpo. En la liturgia: «La unión de las especies, hasta ahora separadas, simboliza que ambas pertenecen a la única persona de Cristo glorioso, que está presente de forma total y viva»</w:t>
      </w:r>
      <w:r>
        <w:rPr>
          <w:rStyle w:val="Refdenotaalpie"/>
          <w:rFonts w:ascii="Souvenir Lt BT" w:hAnsi="Souvenir Lt BT"/>
          <w:noProof/>
          <w:sz w:val="22"/>
          <w:szCs w:val="22"/>
        </w:rPr>
        <w:footnoteReference w:id="693"/>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2. La que comulga el sacerdote: alude a su Cuerpo existente en la tierra, es decir, la Iglesia Militante.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3. La que queda para los enfermos: significa su Cuerpo en los sepulcros.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Siglos más tarde esta alusión fue aplicada a la Iglesia celestial o triunfante, peregrinante o militante y paciente o purgante.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Santo Tomás, citando y comentado al Papa Sergio I, dice: «“El cuerpo del Señor se manifiesta en tres formas. La parte que se echa en el cáliz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simboliza el cuerpo de Cristo ya resucitado”, y con Él a la bienaventurada Virgen María, y si hay algún santo con el cuerpo ya en la gloria</w:t>
      </w:r>
      <w:r>
        <w:rPr>
          <w:rStyle w:val="Refdenotaalpie"/>
          <w:rFonts w:ascii="Souvenir Lt BT" w:hAnsi="Souvenir Lt BT"/>
          <w:noProof/>
          <w:sz w:val="22"/>
          <w:szCs w:val="22"/>
        </w:rPr>
        <w:footnoteReference w:id="694"/>
      </w:r>
      <w:r>
        <w:rPr>
          <w:rFonts w:ascii="Souvenir Lt BT" w:hAnsi="Souvenir Lt BT"/>
          <w:noProof/>
          <w:sz w:val="22"/>
          <w:szCs w:val="22"/>
          <w:lang w:val="es-AR"/>
        </w:rPr>
        <w:t>. “La parte que se come significa el cuerpo todavía peregrino en la tierra”: los que viven en la tierra asociados al sacramento y son triturados por el sufrimiento, como el pan comido se mastica con los dientes. “La parte reservada en el altar hasta el fin de la Misa significa el Cuerpo de Cristo yacente en el sepulcro; pues en él están los cuerpos de los santos hasta el fin del mundo”, aunque sus almas estén ya en el purgatorio o en el cielo. Este rito de reservar una parte hasta acabar la Misa no se observa ahora; con todo, queda el mismo simbolismo de las partes, expresado por algunos en verso de esta manera: “La hostia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hostia"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se divide en partes: significa la mojada a los totalmente felices; la seca, a los vivos; la reservada, a los muertos”.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También hay quien opina</w:t>
      </w:r>
      <w:r>
        <w:rPr>
          <w:rStyle w:val="Refdenotaalpie"/>
          <w:rFonts w:ascii="Souvenir Lt BT" w:hAnsi="Souvenir Lt BT"/>
          <w:noProof/>
          <w:sz w:val="22"/>
          <w:szCs w:val="22"/>
        </w:rPr>
        <w:footnoteReference w:id="695"/>
      </w:r>
      <w:r>
        <w:rPr>
          <w:rFonts w:ascii="Souvenir Lt BT" w:hAnsi="Souvenir Lt BT"/>
          <w:noProof/>
          <w:sz w:val="22"/>
          <w:szCs w:val="22"/>
          <w:lang w:val="es-AR"/>
        </w:rPr>
        <w:t xml:space="preserve"> que la parte echada al cáliz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simboliza a los que viven en el mundo; la reservada, a los que son del todo felices, en cuerpo y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y la que se come, a los demás»</w:t>
      </w:r>
      <w:r>
        <w:rPr>
          <w:rStyle w:val="Refdenotaalpie"/>
          <w:rFonts w:ascii="Souvenir Lt BT" w:hAnsi="Souvenir Lt BT"/>
          <w:noProof/>
          <w:sz w:val="22"/>
          <w:szCs w:val="22"/>
        </w:rPr>
        <w:footnoteReference w:id="696"/>
      </w:r>
      <w:r>
        <w:rPr>
          <w:rFonts w:ascii="Souvenir Lt BT" w:hAnsi="Souvenir Lt BT"/>
          <w:noProof/>
          <w:sz w:val="22"/>
          <w:szCs w:val="22"/>
          <w:lang w:val="es-AR"/>
        </w:rPr>
        <w:t>.</w:t>
      </w:r>
    </w:p>
    <w:p w:rsidR="00925126" w:rsidRDefault="00925126">
      <w:pPr>
        <w:widowControl w:val="0"/>
        <w:spacing w:before="160" w:afterLines="60" w:after="144"/>
        <w:jc w:val="both"/>
        <w:rPr>
          <w:rFonts w:ascii="Souvenir Lt BT" w:hAnsi="Souvenir Lt BT"/>
          <w:b/>
          <w:noProof/>
          <w:sz w:val="22"/>
          <w:szCs w:val="22"/>
          <w:lang w:val="es-AR"/>
        </w:rPr>
      </w:pPr>
      <w:r>
        <w:rPr>
          <w:rFonts w:ascii="Souvenir Lt BT" w:hAnsi="Souvenir Lt BT"/>
          <w:b/>
          <w:noProof/>
          <w:sz w:val="22"/>
          <w:szCs w:val="22"/>
          <w:lang w:val="es-AR"/>
        </w:rPr>
        <w:t>Unidad del sacramento bajo las dos especies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El sentido primitivo probablemente viene de Siria en el siglo V. Así Narsai (muerto hacia el 502) dice: El celebrante une ambas «para que todos confiesen que el Cuerpo y la Sangre son una misma cosa»</w:t>
      </w:r>
      <w:r>
        <w:rPr>
          <w:rStyle w:val="Refdenotaalpie"/>
          <w:rFonts w:ascii="Souvenir Lt BT" w:hAnsi="Souvenir Lt BT"/>
          <w:noProof/>
          <w:sz w:val="22"/>
          <w:szCs w:val="22"/>
        </w:rPr>
        <w:footnoteReference w:id="697"/>
      </w:r>
      <w:r>
        <w:rPr>
          <w:rFonts w:ascii="Souvenir Lt BT" w:hAnsi="Souvenir Lt BT"/>
          <w:noProof/>
          <w:sz w:val="22"/>
          <w:szCs w:val="22"/>
          <w:lang w:val="es-AR"/>
        </w:rPr>
        <w:t>. Así la liturgia griega de Santiago y la siria oriental.</w:t>
      </w:r>
    </w:p>
    <w:p w:rsidR="00925126" w:rsidRDefault="00925126">
      <w:pPr>
        <w:widowControl w:val="0"/>
        <w:spacing w:beforeLines="60" w:before="144" w:after="16"/>
        <w:ind w:firstLine="284"/>
        <w:jc w:val="both"/>
        <w:rPr>
          <w:rFonts w:ascii="Souvenir Lt BT" w:hAnsi="Souvenir Lt BT"/>
          <w:noProof/>
          <w:sz w:val="22"/>
          <w:szCs w:val="22"/>
          <w:lang w:val="es-AR"/>
        </w:rPr>
      </w:pPr>
      <w:r>
        <w:rPr>
          <w:rFonts w:ascii="Souvenir Lt BT" w:hAnsi="Souvenir Lt BT"/>
          <w:noProof/>
          <w:sz w:val="22"/>
          <w:szCs w:val="22"/>
          <w:lang w:val="es-AR"/>
        </w:rPr>
        <w:t>En algunas épocas hubo hasta tres conmixtiones:</w:t>
      </w:r>
    </w:p>
    <w:p w:rsidR="00925126" w:rsidRDefault="00925126">
      <w:pPr>
        <w:widowControl w:val="0"/>
        <w:spacing w:beforeLines="60" w:before="144" w:after="16"/>
        <w:ind w:firstLine="284"/>
        <w:jc w:val="both"/>
        <w:rPr>
          <w:rFonts w:ascii="Souvenir Lt BT" w:hAnsi="Souvenir Lt BT"/>
          <w:noProof/>
          <w:sz w:val="22"/>
          <w:szCs w:val="22"/>
          <w:lang w:val="es-AR"/>
        </w:rPr>
      </w:pPr>
      <w:r>
        <w:rPr>
          <w:rFonts w:ascii="Souvenir Lt BT" w:hAnsi="Souvenir Lt BT"/>
          <w:noProof/>
          <w:sz w:val="22"/>
          <w:szCs w:val="22"/>
          <w:lang w:val="es-AR"/>
        </w:rPr>
        <w:t>Primera: De ésta muy poco se sabe. (Algunos afirman que se trataba de una partícula de otra Misa anterior, y tendría el objeto de expresar que es una misma la Eucaristía celebrada ayer y hoy. Es parecida a la idea de los nestorianos quienes a la masa con que preparaban el pan, añadían algo de la masa del pan del día anterior. Además está la leyenda de que San Juan guardaba un pedacito del pan de la Última Cena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para mezclarlo con el que se preparó el pan para la primera Misa celebrada sólo por los Apóstoles);</w:t>
      </w:r>
    </w:p>
    <w:p w:rsidR="00925126" w:rsidRDefault="00925126">
      <w:pPr>
        <w:widowControl w:val="0"/>
        <w:spacing w:beforeLines="60" w:before="144" w:after="16"/>
        <w:ind w:firstLine="284"/>
        <w:jc w:val="both"/>
        <w:rPr>
          <w:rFonts w:ascii="Souvenir Lt BT" w:hAnsi="Souvenir Lt BT"/>
          <w:noProof/>
          <w:sz w:val="22"/>
          <w:szCs w:val="22"/>
          <w:lang w:val="es-AR"/>
        </w:rPr>
      </w:pPr>
      <w:r>
        <w:rPr>
          <w:rFonts w:ascii="Souvenir Lt BT" w:hAnsi="Souvenir Lt BT"/>
          <w:noProof/>
          <w:sz w:val="22"/>
          <w:szCs w:val="22"/>
          <w:lang w:val="es-AR"/>
        </w:rPr>
        <w:t>Segunda: Es de la fracción del pan de la propia oblación (En la antigua Misa papal era la partícula que enviaba a los sacerdotes vecinos como expresión de la unidad de la Iglesia y de que estaban en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con él. Se lo llamaba «</w:t>
      </w:r>
      <w:r>
        <w:rPr>
          <w:rFonts w:ascii="Souvenir Lt BT" w:hAnsi="Souvenir Lt BT"/>
          <w:i/>
          <w:noProof/>
          <w:sz w:val="22"/>
          <w:szCs w:val="22"/>
          <w:lang w:val="es-AR"/>
        </w:rPr>
        <w:t>fermentum</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porque la eucaristía penetra en toda la Iglesia como la levadura en la masa</w:t>
      </w:r>
      <w:r>
        <w:rPr>
          <w:rStyle w:val="Refdenotaalpie"/>
          <w:rFonts w:ascii="Souvenir Lt BT" w:hAnsi="Souvenir Lt BT"/>
          <w:noProof/>
          <w:sz w:val="22"/>
          <w:szCs w:val="22"/>
        </w:rPr>
        <w:footnoteReference w:id="698"/>
      </w:r>
      <w:r>
        <w:rPr>
          <w:rFonts w:ascii="Souvenir Lt BT" w:hAnsi="Souvenir Lt BT"/>
          <w:noProof/>
          <w:sz w:val="22"/>
          <w:szCs w:val="22"/>
          <w:lang w:val="es-AR"/>
        </w:rPr>
        <w:t xml:space="preserve">). Sería la que en la Misa papal echaba en el cáliz al momento del </w:t>
      </w:r>
      <w:r>
        <w:rPr>
          <w:rFonts w:ascii="Souvenir Lt BT" w:hAnsi="Souvenir Lt BT"/>
          <w:i/>
          <w:noProof/>
          <w:sz w:val="22"/>
          <w:szCs w:val="22"/>
          <w:lang w:val="es-AR"/>
        </w:rPr>
        <w:t>Pax Domini</w:t>
      </w:r>
      <w:r>
        <w:rPr>
          <w:rFonts w:ascii="Souvenir Lt BT" w:hAnsi="Souvenir Lt BT"/>
          <w:noProof/>
          <w:sz w:val="22"/>
          <w:szCs w:val="22"/>
          <w:lang w:val="es-AR"/>
        </w:rPr>
        <w:t>, también se la llamaba «sancta»;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Tercera: Había una tercera conmixtión antes de la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Eusebio de Cesarea</w:t>
      </w:r>
      <w:r>
        <w:rPr>
          <w:rStyle w:val="Refdenotaalpie"/>
          <w:rFonts w:ascii="Souvenir Lt BT" w:hAnsi="Souvenir Lt BT"/>
          <w:noProof/>
          <w:sz w:val="22"/>
          <w:szCs w:val="22"/>
        </w:rPr>
        <w:footnoteReference w:id="699"/>
      </w:r>
      <w:r>
        <w:rPr>
          <w:rFonts w:ascii="Souvenir Lt BT" w:hAnsi="Souvenir Lt BT"/>
          <w:noProof/>
          <w:sz w:val="22"/>
          <w:szCs w:val="22"/>
          <w:lang w:val="es-AR"/>
        </w:rPr>
        <w:t xml:space="preserve"> dice que San Ireneo relataba que el Papa enviaba la Eucaristía a los obispos, en señal de que los consideraba dentro de la Iglesia, a aquellos que celebraban la Pascua en la misma fecha que él. Porque la Eucaristía es el sacramento de la unidad y manifestaba simbólicamente la unidad entre las distintas Iglesias y con el Papa.</w:t>
      </w:r>
    </w:p>
    <w:p w:rsidR="00925126" w:rsidRDefault="00925126">
      <w:pPr>
        <w:widowControl w:val="0"/>
        <w:spacing w:before="160" w:afterLines="60" w:after="144"/>
        <w:jc w:val="both"/>
        <w:rPr>
          <w:rFonts w:ascii="Souvenir Lt BT" w:hAnsi="Souvenir Lt BT"/>
          <w:b/>
          <w:noProof/>
          <w:sz w:val="22"/>
          <w:szCs w:val="22"/>
          <w:lang w:val="es-AR"/>
        </w:rPr>
      </w:pPr>
      <w:r>
        <w:rPr>
          <w:rFonts w:ascii="Souvenir Lt BT" w:hAnsi="Souvenir Lt BT"/>
          <w:b/>
          <w:noProof/>
          <w:sz w:val="22"/>
          <w:szCs w:val="22"/>
          <w:lang w:val="es-AR"/>
        </w:rPr>
        <w:t>La grandeza de la Misa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Nunca deberíamos olvidarnos que la mezcla del pan consagrado con el vino consagrado expresaba la acción unitiva de la Eucaristía, por encima de las distancias, y ahora, además de que expresa la unión con toda la Iglesia, nos debe recordar la unidad interna del sacramento bajo las dos especies y el simbolismo de la unión entre las diversas Iglesias particulares, locales o diocesanas, y las iglesias parroquiales con la Sede principal, la Catedral.</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La Santa Misa tiene una densidad tal de contenido, que desborda absolutamente todo entendimiento creado, que aún, en lo que podríamos considerar un detalle, echar una partícula en el </w:t>
      </w:r>
      <w:r>
        <w:rPr>
          <w:rFonts w:ascii="Souvenir Lt BT" w:hAnsi="Souvenir Lt BT"/>
          <w:i/>
          <w:noProof/>
          <w:sz w:val="22"/>
          <w:szCs w:val="22"/>
          <w:lang w:val="es-AR"/>
        </w:rPr>
        <w:t>Sanguis</w:t>
      </w:r>
      <w:r>
        <w:rPr>
          <w:rFonts w:ascii="Souvenir Lt BT" w:hAnsi="Souvenir Lt BT"/>
          <w:noProof/>
          <w:sz w:val="22"/>
          <w:szCs w:val="22"/>
          <w:lang w:val="es-AR"/>
        </w:rPr>
        <w:t>, tiene altísimos contenidos teológicos, que van edificando la espiritualidad de quienes participan en la misma de manera activa, consciente y fructuosa.</w:t>
      </w:r>
    </w:p>
    <w:p w:rsidR="00766EA9" w:rsidRDefault="00766EA9">
      <w:pPr>
        <w:pStyle w:val="2"/>
        <w:widowControl w:val="0"/>
        <w:spacing w:before="60" w:afterLines="60" w:after="144"/>
        <w:ind w:firstLine="0"/>
        <w:jc w:val="center"/>
        <w:rPr>
          <w:rFonts w:ascii="Souvenir Lt BT" w:hAnsi="Souvenir Lt BT"/>
          <w:b/>
          <w:noProof/>
          <w:szCs w:val="28"/>
          <w:lang w:val="es-AR"/>
        </w:rPr>
      </w:pPr>
    </w:p>
    <w:p w:rsidR="00925126" w:rsidRDefault="00925126">
      <w:pPr>
        <w:pStyle w:val="2"/>
        <w:widowControl w:val="0"/>
        <w:spacing w:before="60" w:afterLines="60" w:after="144"/>
        <w:ind w:firstLine="0"/>
        <w:jc w:val="center"/>
        <w:rPr>
          <w:rFonts w:ascii="Souvenir Lt BT" w:hAnsi="Souvenir Lt BT"/>
          <w:b/>
          <w:noProof/>
          <w:szCs w:val="28"/>
          <w:lang w:val="es-AR"/>
        </w:rPr>
      </w:pPr>
      <w:r>
        <w:rPr>
          <w:rFonts w:ascii="Souvenir Lt BT" w:hAnsi="Souvenir Lt BT"/>
          <w:b/>
          <w:noProof/>
          <w:szCs w:val="28"/>
          <w:lang w:val="es-AR"/>
        </w:rPr>
        <w:t>Capítulo 3º. La comunión</w:t>
      </w:r>
      <w:r>
        <w:rPr>
          <w:rFonts w:ascii="Souvenir Lt BT" w:hAnsi="Souvenir Lt BT"/>
          <w:noProof/>
          <w:szCs w:val="28"/>
          <w:lang w:val="es-AR"/>
        </w:rPr>
        <w:fldChar w:fldCharType="begin"/>
      </w:r>
      <w:r>
        <w:instrText xml:space="preserve"> XE "</w:instrText>
      </w:r>
      <w:r>
        <w:rPr>
          <w:rFonts w:ascii="Souvenir Lt BT" w:hAnsi="Souvenir Lt BT"/>
          <w:noProof/>
          <w:szCs w:val="28"/>
          <w:lang w:val="es-AR"/>
        </w:rPr>
        <w:instrText>comunión:</w:instrText>
      </w:r>
      <w:r>
        <w:instrText xml:space="preserve">rito de" </w:instrText>
      </w:r>
      <w:r>
        <w:rPr>
          <w:rFonts w:ascii="Souvenir Lt BT" w:hAnsi="Souvenir Lt BT"/>
          <w:noProof/>
          <w:szCs w:val="28"/>
          <w:lang w:val="es-AR"/>
        </w:rPr>
        <w:fldChar w:fldCharType="end"/>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Los fieles se acercan en procesión a comulgar, «se entona el canto de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canto que debe expresar por la unión de las voces, la unión espiritual de quienes están comulgando, demostrar la alegría del corazón y hacer más fraternal la procesión de quienes van avanzando para recibir el Cuerpo del Señor»</w:t>
      </w:r>
      <w:r>
        <w:rPr>
          <w:rStyle w:val="Refdenotaalpie"/>
          <w:rFonts w:ascii="Souvenir Lt BT" w:hAnsi="Souvenir Lt BT"/>
          <w:noProof/>
          <w:sz w:val="22"/>
          <w:szCs w:val="22"/>
        </w:rPr>
        <w:footnoteReference w:id="700"/>
      </w:r>
      <w:r>
        <w:rPr>
          <w:rFonts w:ascii="Souvenir Lt BT" w:hAnsi="Souvenir Lt BT"/>
          <w:noProof/>
          <w:sz w:val="22"/>
          <w:szCs w:val="22"/>
          <w:lang w:val="es-AR"/>
        </w:rPr>
        <w:t>. La digna recepción de este sacramento confiere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santificante.</w:t>
      </w:r>
    </w:p>
    <w:p w:rsidR="00925126" w:rsidRDefault="00925126" w:rsidP="00766EA9">
      <w:pPr>
        <w:pStyle w:val="2"/>
        <w:widowControl w:val="0"/>
        <w:spacing w:before="360" w:afterLines="60" w:after="144"/>
        <w:ind w:firstLine="284"/>
        <w:rPr>
          <w:rFonts w:ascii="Souvenir Lt BT" w:hAnsi="Souvenir Lt BT"/>
          <w:b/>
          <w:noProof/>
          <w:sz w:val="24"/>
          <w:szCs w:val="24"/>
          <w:lang w:val="es-AR"/>
        </w:rPr>
      </w:pPr>
      <w:r>
        <w:rPr>
          <w:rFonts w:ascii="Souvenir Lt BT" w:hAnsi="Souvenir Lt BT"/>
          <w:noProof/>
          <w:sz w:val="22"/>
          <w:szCs w:val="22"/>
          <w:lang w:val="es-AR"/>
        </w:rPr>
        <w:tab/>
      </w:r>
      <w:r>
        <w:rPr>
          <w:rFonts w:ascii="Souvenir Lt BT" w:hAnsi="Souvenir Lt BT"/>
          <w:b/>
          <w:noProof/>
          <w:sz w:val="24"/>
          <w:szCs w:val="24"/>
          <w:lang w:val="es-AR"/>
        </w:rPr>
        <w:t>Artículo 1º. Confiere el aumento de la gracia</w:t>
      </w:r>
      <w:r>
        <w:rPr>
          <w:rFonts w:ascii="Souvenir Lt BT" w:hAnsi="Souvenir Lt BT"/>
          <w:b/>
          <w:noProof/>
          <w:spacing w:val="-3"/>
          <w:sz w:val="22"/>
          <w:szCs w:val="22"/>
          <w:lang w:val="es-AR"/>
        </w:rPr>
        <w:fldChar w:fldCharType="begin"/>
      </w:r>
      <w:r>
        <w:instrText xml:space="preserve"> XE "gracia:aumento" </w:instrText>
      </w:r>
      <w:r>
        <w:rPr>
          <w:rFonts w:ascii="Souvenir Lt BT" w:hAnsi="Souvenir Lt BT"/>
          <w:b/>
          <w:noProof/>
          <w:spacing w:val="-3"/>
          <w:sz w:val="22"/>
          <w:szCs w:val="22"/>
          <w:lang w:val="es-AR"/>
        </w:rPr>
        <w:fldChar w:fldCharType="end"/>
      </w:r>
    </w:p>
    <w:p w:rsidR="00925126" w:rsidRDefault="00925126">
      <w:pPr>
        <w:pStyle w:val="2"/>
        <w:widowControl w:val="0"/>
        <w:spacing w:before="260" w:afterLines="60" w:after="144"/>
        <w:ind w:firstLine="0"/>
        <w:jc w:val="left"/>
        <w:rPr>
          <w:rFonts w:ascii="Souvenir Lt BT" w:hAnsi="Souvenir Lt BT"/>
          <w:b/>
          <w:i/>
          <w:noProof/>
          <w:sz w:val="24"/>
          <w:szCs w:val="24"/>
          <w:lang w:val="es-AR"/>
        </w:rPr>
      </w:pPr>
      <w:r>
        <w:rPr>
          <w:rFonts w:ascii="Souvenir Lt BT" w:hAnsi="Souvenir Lt BT"/>
          <w:b/>
          <w:i/>
          <w:noProof/>
          <w:sz w:val="24"/>
          <w:szCs w:val="24"/>
          <w:lang w:val="es-AR"/>
        </w:rPr>
        <w:t>Párrafo 1º. Por la presencia de Cristo</w:t>
      </w:r>
      <w:r>
        <w:rPr>
          <w:rFonts w:ascii="Souvenir Lt BT" w:hAnsi="Souvenir Lt BT"/>
          <w:b/>
          <w:i/>
          <w:noProof/>
          <w:sz w:val="24"/>
          <w:szCs w:val="24"/>
          <w:lang w:val="es-AR"/>
        </w:rPr>
        <w:fldChar w:fldCharType="begin"/>
      </w:r>
      <w:r>
        <w:rPr>
          <w:rFonts w:ascii="Souvenir Lt BT" w:hAnsi="Souvenir Lt BT"/>
          <w:b/>
          <w:i/>
          <w:noProof/>
          <w:sz w:val="24"/>
          <w:szCs w:val="24"/>
          <w:lang w:val="es-AR"/>
        </w:rPr>
        <w:instrText xml:space="preserve"> XE "</w:instrText>
      </w:r>
      <w:r>
        <w:rPr>
          <w:rFonts w:ascii="Souvenir Lt BT" w:hAnsi="Souvenir Lt BT"/>
          <w:b/>
          <w:i/>
          <w:noProof/>
          <w:spacing w:val="-3"/>
          <w:sz w:val="24"/>
          <w:szCs w:val="24"/>
        </w:rPr>
        <w:instrText>presencia de Cristo"</w:instrText>
      </w:r>
      <w:r>
        <w:rPr>
          <w:rFonts w:ascii="Souvenir Lt BT" w:hAnsi="Souvenir Lt BT"/>
          <w:b/>
          <w:i/>
          <w:noProof/>
          <w:sz w:val="24"/>
          <w:szCs w:val="24"/>
          <w:lang w:val="es-AR"/>
        </w:rPr>
        <w:instrText xml:space="preserve"> </w:instrText>
      </w:r>
      <w:r>
        <w:rPr>
          <w:rFonts w:ascii="Souvenir Lt BT" w:hAnsi="Souvenir Lt BT"/>
          <w:b/>
          <w:i/>
          <w:noProof/>
          <w:sz w:val="24"/>
          <w:szCs w:val="24"/>
          <w:lang w:val="es-AR"/>
        </w:rPr>
        <w:fldChar w:fldCharType="end"/>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i/>
          <w:noProof/>
          <w:sz w:val="22"/>
          <w:szCs w:val="22"/>
          <w:lang w:val="es-AR"/>
        </w:rPr>
        <w:t>El pan que Yo os daré es mi carne para la vida del mundo</w:t>
      </w:r>
      <w:r>
        <w:rPr>
          <w:rFonts w:ascii="Souvenir Lt BT" w:hAnsi="Souvenir Lt BT"/>
          <w:noProof/>
          <w:sz w:val="22"/>
          <w:szCs w:val="22"/>
          <w:lang w:val="es-AR"/>
        </w:rPr>
        <w:t xml:space="preserve"> (Jn 6,51). El efecto de este sacramento se debe considerar primera y principalmente por lo que contiene: ¡Cristo!, Quien así como cuando vino al mundo trajo la vida de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w:t>
      </w:r>
      <w:r>
        <w:rPr>
          <w:rFonts w:ascii="Souvenir Lt BT" w:hAnsi="Souvenir Lt BT"/>
          <w:i/>
          <w:noProof/>
          <w:sz w:val="22"/>
          <w:szCs w:val="22"/>
          <w:lang w:val="es-AR"/>
        </w:rPr>
        <w:t>La gracia y la verdad vinieron por Jesucristo</w:t>
      </w:r>
      <w:r>
        <w:rPr>
          <w:rFonts w:ascii="Souvenir Lt BT" w:hAnsi="Souvenir Lt BT"/>
          <w:noProof/>
          <w:sz w:val="22"/>
          <w:szCs w:val="22"/>
          <w:lang w:val="es-AR"/>
        </w:rPr>
        <w:t xml:space="preserve"> (Jn 1,17), así cuando viene al hombre sacramentalmente le da la vida de la gracia: </w:t>
      </w:r>
      <w:r>
        <w:rPr>
          <w:rFonts w:ascii="Souvenir Lt BT" w:hAnsi="Souvenir Lt BT"/>
          <w:i/>
          <w:noProof/>
          <w:sz w:val="22"/>
          <w:szCs w:val="22"/>
          <w:lang w:val="es-AR"/>
        </w:rPr>
        <w:t>Quien me coma vivirá por mí</w:t>
      </w:r>
      <w:r>
        <w:rPr>
          <w:rFonts w:ascii="Souvenir Lt BT" w:hAnsi="Souvenir Lt BT"/>
          <w:noProof/>
          <w:sz w:val="22"/>
          <w:szCs w:val="22"/>
          <w:lang w:val="es-AR"/>
        </w:rPr>
        <w:t xml:space="preserve"> (Jn 6,58).</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Enseñan los Santos Padres: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San Cirilo: «El Verbo vivificante de Dios, al unirse a su propia carne, la tornó vivificante también. Convenía que se uniera Él a nuestros mismos cuerpos con su Carne Sagrada y con su Preciosa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tomados mediante la bendición vivificadora del pan y del vino»</w:t>
      </w:r>
      <w:r>
        <w:rPr>
          <w:rStyle w:val="Refdenotaalpie"/>
          <w:rFonts w:ascii="Souvenir Lt BT" w:hAnsi="Souvenir Lt BT"/>
          <w:noProof/>
          <w:sz w:val="22"/>
          <w:szCs w:val="22"/>
        </w:rPr>
        <w:footnoteReference w:id="701"/>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Tertuliano: «Nuestra carne se alimenta con el Cuerpo y Sangre de Cristo para que nuestra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se nutra de Dios»</w:t>
      </w:r>
      <w:r>
        <w:rPr>
          <w:rStyle w:val="Refdenotaalpie"/>
          <w:rFonts w:ascii="Souvenir Lt BT" w:hAnsi="Souvenir Lt BT"/>
          <w:noProof/>
          <w:sz w:val="22"/>
          <w:szCs w:val="22"/>
        </w:rPr>
        <w:footnoteReference w:id="702"/>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San Juan Crisóstomo: «Esta Sangre es salud de nuestras almas: con ella se limpia el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con ella se adorna, con ella se inflama»</w:t>
      </w:r>
      <w:r>
        <w:rPr>
          <w:rStyle w:val="Refdenotaalpie"/>
          <w:rFonts w:ascii="Souvenir Lt BT" w:hAnsi="Souvenir Lt BT"/>
          <w:noProof/>
          <w:sz w:val="22"/>
          <w:szCs w:val="22"/>
        </w:rPr>
        <w:footnoteReference w:id="703"/>
      </w:r>
      <w:r>
        <w:rPr>
          <w:rFonts w:ascii="Souvenir Lt BT" w:hAnsi="Souvenir Lt BT"/>
          <w:noProof/>
          <w:sz w:val="22"/>
          <w:szCs w:val="22"/>
          <w:lang w:val="es-AR"/>
        </w:rPr>
        <w:t>.</w:t>
      </w:r>
    </w:p>
    <w:p w:rsidR="00925126" w:rsidRDefault="00925126">
      <w:pPr>
        <w:pStyle w:val="Textoindependiente2"/>
        <w:widowControl w:val="0"/>
        <w:spacing w:before="60" w:afterLines="60" w:after="144"/>
        <w:ind w:firstLine="284"/>
        <w:rPr>
          <w:rFonts w:ascii="Souvenir Lt BT" w:hAnsi="Souvenir Lt BT"/>
          <w:noProof/>
          <w:sz w:val="22"/>
          <w:szCs w:val="22"/>
        </w:rPr>
      </w:pPr>
      <w:r>
        <w:rPr>
          <w:rFonts w:ascii="Souvenir Lt BT" w:hAnsi="Souvenir Lt BT"/>
          <w:noProof/>
          <w:sz w:val="22"/>
          <w:szCs w:val="22"/>
        </w:rPr>
        <w:t xml:space="preserve">San Cirilo de Jerusalén: Se te da el Cuerpo y la Sangre de Cristo «para que tomándolos te hagas concorpóreo y consanguíneo con Él. Así, al penetrar su Cuerpo y su Sangre en nuestros miembros nos tornamos cristíferos; así –según San Pedro– nos hacemos </w:t>
      </w:r>
      <w:r>
        <w:rPr>
          <w:rFonts w:ascii="Souvenir Lt BT" w:hAnsi="Souvenir Lt BT"/>
          <w:i/>
          <w:noProof/>
          <w:sz w:val="22"/>
          <w:szCs w:val="22"/>
        </w:rPr>
        <w:t>partícipes de la naturaleza divina</w:t>
      </w:r>
      <w:r>
        <w:rPr>
          <w:rFonts w:ascii="Souvenir Lt BT" w:hAnsi="Souvenir Lt BT"/>
          <w:noProof/>
          <w:sz w:val="22"/>
          <w:szCs w:val="22"/>
        </w:rPr>
        <w:t xml:space="preserve"> (2Pe 1,4)»</w:t>
      </w:r>
      <w:r>
        <w:rPr>
          <w:rStyle w:val="Refdenotaalpie"/>
          <w:rFonts w:ascii="Souvenir Lt BT" w:hAnsi="Souvenir Lt BT"/>
          <w:noProof/>
          <w:sz w:val="22"/>
          <w:szCs w:val="22"/>
        </w:rPr>
        <w:footnoteReference w:id="704"/>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Por eso el Concilio de Trento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definió: «Si alguno dijere que los sacramentos de la Nueva Alianza no contienen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significan, sea anatema»</w:t>
      </w:r>
      <w:r>
        <w:rPr>
          <w:rStyle w:val="Refdenotaalpie"/>
          <w:rFonts w:ascii="Souvenir Lt BT" w:hAnsi="Souvenir Lt BT"/>
          <w:noProof/>
          <w:sz w:val="22"/>
          <w:szCs w:val="22"/>
        </w:rPr>
        <w:footnoteReference w:id="705"/>
      </w:r>
      <w:r>
        <w:rPr>
          <w:rFonts w:ascii="Souvenir Lt BT" w:hAnsi="Souvenir Lt BT"/>
          <w:noProof/>
          <w:sz w:val="22"/>
          <w:szCs w:val="22"/>
          <w:lang w:val="es-AR"/>
        </w:rPr>
        <w:t>. La Eucaristía es forma visible de la gracia invisible, «pero en la Eucaristía hay algo excelente y singular... en la Eucaristía está el mismo Autor de la gracia».</w:t>
      </w:r>
    </w:p>
    <w:p w:rsidR="000E166B" w:rsidRDefault="000E166B" w:rsidP="000E166B">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sidRPr="000E166B">
        <w:rPr>
          <w:rFonts w:ascii="Souvenir Lt BT" w:hAnsi="Souvenir Lt BT"/>
          <w:noProof/>
          <w:sz w:val="22"/>
          <w:szCs w:val="22"/>
          <w:lang w:val="es-AR"/>
        </w:rPr>
        <w:t>«La Eucaristía es verdadero banquete, en el cual Cristo se ofrece como alimento»</w:t>
      </w:r>
      <w:r w:rsidRPr="000E166B">
        <w:rPr>
          <w:rFonts w:ascii="Souvenir Lt BT" w:hAnsi="Souvenir Lt BT"/>
          <w:noProof/>
          <w:sz w:val="22"/>
          <w:szCs w:val="22"/>
          <w:vertAlign w:val="superscript"/>
        </w:rPr>
        <w:footnoteReference w:id="706"/>
      </w:r>
      <w:r w:rsidRPr="000E166B">
        <w:rPr>
          <w:rFonts w:ascii="Souvenir Lt BT" w:hAnsi="Souvenir Lt BT"/>
          <w:noProof/>
          <w:sz w:val="22"/>
          <w:szCs w:val="22"/>
          <w:lang w:val="es-AR"/>
        </w:rPr>
        <w:t>.</w:t>
      </w:r>
    </w:p>
    <w:p w:rsidR="00925126" w:rsidRDefault="00925126">
      <w:pPr>
        <w:pStyle w:val="Ttulo"/>
        <w:widowControl w:val="0"/>
        <w:tabs>
          <w:tab w:val="clear" w:pos="4513"/>
        </w:tabs>
        <w:suppressAutoHyphens w:val="0"/>
        <w:spacing w:before="300" w:afterLines="60" w:after="144"/>
        <w:rPr>
          <w:rFonts w:ascii="Souvenir Lt BT" w:hAnsi="Souvenir Lt BT"/>
          <w:i/>
          <w:noProof/>
          <w:sz w:val="24"/>
          <w:szCs w:val="24"/>
          <w:u w:val="none"/>
          <w:lang w:val="es-AR"/>
        </w:rPr>
      </w:pPr>
      <w:r>
        <w:rPr>
          <w:rFonts w:ascii="Souvenir Lt BT" w:hAnsi="Souvenir Lt BT"/>
          <w:i/>
          <w:noProof/>
          <w:sz w:val="24"/>
          <w:szCs w:val="24"/>
          <w:u w:val="none"/>
          <w:lang w:val="es-AR"/>
        </w:rPr>
        <w:t>Párrafo 2º. Por ser representación de la Pasión del Señor</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Por ser la Eucaristía la representación de la Pasión del Señor, «los efectos que la Pasión hizo en el mundo los hace este sacramento en el hombre»</w:t>
      </w:r>
      <w:r>
        <w:rPr>
          <w:rStyle w:val="Refdenotaalpie"/>
          <w:rFonts w:ascii="Souvenir Lt BT" w:hAnsi="Souvenir Lt BT"/>
          <w:noProof/>
          <w:sz w:val="22"/>
          <w:szCs w:val="22"/>
        </w:rPr>
        <w:footnoteReference w:id="707"/>
      </w:r>
      <w:r>
        <w:rPr>
          <w:rFonts w:ascii="Souvenir Lt BT" w:hAnsi="Souvenir Lt BT"/>
          <w:noProof/>
          <w:sz w:val="22"/>
          <w:szCs w:val="22"/>
          <w:lang w:val="es-AR"/>
        </w:rPr>
        <w:t>.</w:t>
      </w:r>
    </w:p>
    <w:p w:rsidR="00925126" w:rsidRDefault="00925126">
      <w:pPr>
        <w:pStyle w:val="Textoindependiente"/>
        <w:widowControl w:val="0"/>
        <w:tabs>
          <w:tab w:val="clear" w:pos="0"/>
        </w:tabs>
        <w:suppressAutoHyphens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Comentando San Juan Crisóstomo las palabras: </w:t>
      </w:r>
      <w:r>
        <w:rPr>
          <w:rFonts w:ascii="Souvenir Lt BT" w:hAnsi="Souvenir Lt BT"/>
          <w:i/>
          <w:noProof/>
          <w:sz w:val="22"/>
          <w:szCs w:val="22"/>
          <w:lang w:val="es-AR"/>
        </w:rPr>
        <w:t>De su costado salió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y agua</w:t>
      </w:r>
      <w:r>
        <w:rPr>
          <w:rFonts w:ascii="Souvenir Lt BT" w:hAnsi="Souvenir Lt BT"/>
          <w:noProof/>
          <w:sz w:val="22"/>
          <w:szCs w:val="22"/>
          <w:lang w:val="es-AR"/>
        </w:rPr>
        <w:t xml:space="preserve"> (Jn 19,34) dice: «Puesto que de aquí toman principio los sacramentos, cuando te llegues al tremendo cáliz</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cáliz"</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llégate como si bebieras del costado mismo de Cristo»</w:t>
      </w:r>
      <w:r>
        <w:rPr>
          <w:rStyle w:val="Refdenotaalpie"/>
          <w:rFonts w:ascii="Souvenir Lt BT" w:hAnsi="Souvenir Lt BT"/>
          <w:noProof/>
          <w:sz w:val="22"/>
          <w:szCs w:val="22"/>
        </w:rPr>
        <w:t xml:space="preserve"> </w:t>
      </w:r>
      <w:r>
        <w:rPr>
          <w:rStyle w:val="Refdenotaalpie"/>
          <w:rFonts w:ascii="Souvenir Lt BT" w:hAnsi="Souvenir Lt BT"/>
          <w:noProof/>
          <w:sz w:val="22"/>
          <w:szCs w:val="22"/>
        </w:rPr>
        <w:footnoteReference w:id="708"/>
      </w:r>
      <w:r>
        <w:rPr>
          <w:rFonts w:ascii="Souvenir Lt BT" w:hAnsi="Souvenir Lt BT"/>
          <w:noProof/>
          <w:sz w:val="22"/>
          <w:szCs w:val="22"/>
          <w:lang w:val="es-AR"/>
        </w:rPr>
        <w:t xml:space="preserve">. Por eso dice el Señor: </w:t>
      </w:r>
      <w:r>
        <w:rPr>
          <w:rFonts w:ascii="Souvenir Lt BT" w:hAnsi="Souvenir Lt BT"/>
          <w:i/>
          <w:noProof/>
          <w:sz w:val="22"/>
          <w:szCs w:val="22"/>
          <w:lang w:val="es-AR"/>
        </w:rPr>
        <w:t>Ésta es mi Sangre que será derramada por vosotros para el perdón de los pecados</w:t>
      </w:r>
      <w:r>
        <w:rPr>
          <w:rFonts w:ascii="Souvenir Lt BT" w:hAnsi="Souvenir Lt BT"/>
          <w:noProof/>
          <w:sz w:val="22"/>
          <w:szCs w:val="22"/>
          <w:lang w:val="es-AR"/>
        </w:rPr>
        <w:t xml:space="preserve"> (Mt 26,28).</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Y San Ireneo dice: «La oblación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oblación"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Iglesia que el Señor enseñó ofrecerse en todo el mundo fue considerada puro sacrificio para con Dios y es aceptada por Él»</w:t>
      </w:r>
      <w:r>
        <w:rPr>
          <w:rStyle w:val="Refdenotaalpie"/>
          <w:rFonts w:ascii="Souvenir Lt BT" w:hAnsi="Souvenir Lt BT"/>
          <w:noProof/>
          <w:sz w:val="22"/>
          <w:szCs w:val="22"/>
        </w:rPr>
        <w:footnoteReference w:id="709"/>
      </w:r>
      <w:r>
        <w:rPr>
          <w:rFonts w:ascii="Souvenir Lt BT" w:hAnsi="Souvenir Lt BT"/>
          <w:noProof/>
          <w:sz w:val="22"/>
          <w:szCs w:val="22"/>
          <w:lang w:val="es-AR"/>
        </w:rPr>
        <w:t>.</w:t>
      </w:r>
    </w:p>
    <w:p w:rsidR="00925126" w:rsidRDefault="00925126">
      <w:pPr>
        <w:pStyle w:val="Textoindependiente"/>
        <w:widowControl w:val="0"/>
        <w:tabs>
          <w:tab w:val="clear" w:pos="0"/>
        </w:tabs>
        <w:suppressAutoHyphens w:val="0"/>
        <w:spacing w:before="260" w:afterLines="60" w:after="144"/>
        <w:jc w:val="left"/>
        <w:rPr>
          <w:rFonts w:ascii="Souvenir Lt BT" w:hAnsi="Souvenir Lt BT"/>
          <w:b/>
          <w:i/>
          <w:noProof/>
          <w:szCs w:val="24"/>
          <w:lang w:val="es-AR"/>
        </w:rPr>
      </w:pPr>
      <w:r>
        <w:rPr>
          <w:rFonts w:ascii="Souvenir Lt BT" w:hAnsi="Souvenir Lt BT"/>
          <w:b/>
          <w:i/>
          <w:noProof/>
          <w:szCs w:val="24"/>
          <w:lang w:val="es-AR"/>
        </w:rPr>
        <w:t>Párrafo 3º. La Eucaristía es alimento que sostiene, aumenta y deleita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La tercera razón por la cual la Eucaristía da vida se debe al modo en que este sacramento se da a manera de comida y bebida. Y así todo lo que hacen la comida y bebida materiales en la vida material, lo hace este sacramento en la vida espiritual. ¿Qué es lo que hacen la comida y bebida? </w:t>
      </w:r>
    </w:p>
    <w:p w:rsidR="00925126" w:rsidRDefault="00925126">
      <w:pPr>
        <w:widowControl w:val="0"/>
        <w:spacing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sustentar,</w:t>
      </w:r>
    </w:p>
    <w:p w:rsidR="00925126" w:rsidRDefault="00925126">
      <w:pPr>
        <w:widowControl w:val="0"/>
        <w:spacing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 aumentar y </w:t>
      </w:r>
    </w:p>
    <w:p w:rsidR="00925126" w:rsidRDefault="00925126">
      <w:pPr>
        <w:widowControl w:val="0"/>
        <w:spacing w:line="240" w:lineRule="atLeast"/>
        <w:ind w:firstLine="284"/>
        <w:jc w:val="both"/>
        <w:rPr>
          <w:rFonts w:ascii="Souvenir Lt BT" w:hAnsi="Souvenir Lt BT"/>
          <w:noProof/>
          <w:sz w:val="22"/>
          <w:szCs w:val="22"/>
          <w:lang w:val="es-AR"/>
        </w:rPr>
      </w:pPr>
      <w:r>
        <w:rPr>
          <w:rFonts w:ascii="Souvenir Lt BT" w:hAnsi="Souvenir Lt BT"/>
          <w:noProof/>
          <w:spacing w:val="-3"/>
          <w:sz w:val="22"/>
          <w:szCs w:val="22"/>
          <w:lang w:val="es-AR"/>
        </w:rPr>
        <w:t>– deleitar.</w:t>
      </w:r>
    </w:p>
    <w:p w:rsidR="00925126" w:rsidRDefault="00925126">
      <w:pPr>
        <w:widowControl w:val="0"/>
        <w:spacing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z w:val="22"/>
          <w:szCs w:val="22"/>
          <w:lang w:val="es-AR"/>
        </w:rPr>
        <w:t xml:space="preserve">Este sacramento </w:t>
      </w:r>
      <w:r>
        <w:rPr>
          <w:rFonts w:ascii="Souvenir Lt BT" w:hAnsi="Souvenir Lt BT"/>
          <w:noProof/>
          <w:spacing w:val="-3"/>
          <w:sz w:val="22"/>
          <w:szCs w:val="22"/>
          <w:lang w:val="es-AR"/>
        </w:rPr>
        <w:t>sustenta, aumenta, repara y deleita al alma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Como decía </w:t>
      </w:r>
      <w:r>
        <w:rPr>
          <w:rFonts w:ascii="Souvenir Lt BT" w:hAnsi="Souvenir Lt BT"/>
          <w:noProof/>
          <w:sz w:val="22"/>
          <w:szCs w:val="22"/>
          <w:lang w:val="es-AR"/>
        </w:rPr>
        <w:t xml:space="preserve">Tertuliano: «Nuestra carne se alimenta con el Cuerpo y la Sangre de Cristo para que nuestra alma se nutra de Dios». </w:t>
      </w:r>
      <w:r>
        <w:rPr>
          <w:rFonts w:ascii="Souvenir Lt BT" w:hAnsi="Souvenir Lt BT"/>
          <w:noProof/>
          <w:spacing w:val="-3"/>
          <w:sz w:val="22"/>
          <w:szCs w:val="22"/>
          <w:lang w:val="es-AR"/>
        </w:rPr>
        <w:t>San Ambrosio dice: «</w:t>
      </w:r>
      <w:r>
        <w:rPr>
          <w:rFonts w:ascii="Souvenir Lt BT" w:hAnsi="Souvenir Lt BT"/>
          <w:b/>
          <w:noProof/>
          <w:spacing w:val="-3"/>
          <w:sz w:val="22"/>
          <w:szCs w:val="22"/>
          <w:lang w:val="es-AR"/>
        </w:rPr>
        <w:t>Este pan es de vida eterna, pues sustenta la sustancia de nuestra alma</w:t>
      </w:r>
      <w:r>
        <w:rPr>
          <w:rFonts w:ascii="Souvenir Lt BT" w:hAnsi="Souvenir Lt BT"/>
          <w:noProof/>
          <w:spacing w:val="-3"/>
          <w:sz w:val="22"/>
          <w:szCs w:val="22"/>
          <w:lang w:val="es-AR"/>
        </w:rPr>
        <w:t>».</w:t>
      </w:r>
      <w:r>
        <w:rPr>
          <w:rFonts w:ascii="Souvenir Lt BT" w:hAnsi="Souvenir Lt BT"/>
          <w:b/>
          <w:i/>
          <w:noProof/>
          <w:spacing w:val="-3"/>
          <w:sz w:val="22"/>
          <w:szCs w:val="22"/>
          <w:lang w:val="es-AR"/>
        </w:rPr>
        <w:t xml:space="preserve"> </w:t>
      </w:r>
      <w:r>
        <w:rPr>
          <w:rFonts w:ascii="Souvenir Lt BT" w:hAnsi="Souvenir Lt BT"/>
          <w:noProof/>
          <w:spacing w:val="-3"/>
          <w:sz w:val="22"/>
          <w:szCs w:val="22"/>
          <w:lang w:val="es-AR"/>
        </w:rPr>
        <w:t>San Juan Crisóstomo: «</w:t>
      </w:r>
      <w:r>
        <w:rPr>
          <w:rFonts w:ascii="Souvenir Lt BT" w:hAnsi="Souvenir Lt BT"/>
          <w:b/>
          <w:noProof/>
          <w:spacing w:val="-3"/>
          <w:sz w:val="22"/>
          <w:szCs w:val="22"/>
          <w:lang w:val="es-AR"/>
        </w:rPr>
        <w:t>Se deja tocar, comer y abrazar por quienes lo desean</w:t>
      </w:r>
      <w:r>
        <w:rPr>
          <w:rFonts w:ascii="Souvenir Lt BT" w:hAnsi="Souvenir Lt BT"/>
          <w:noProof/>
          <w:spacing w:val="-3"/>
          <w:sz w:val="22"/>
          <w:szCs w:val="22"/>
          <w:lang w:val="es-AR"/>
        </w:rPr>
        <w:t>».</w:t>
      </w:r>
      <w:r>
        <w:rPr>
          <w:rFonts w:ascii="Souvenir Lt BT" w:hAnsi="Souvenir Lt BT"/>
          <w:b/>
          <w:i/>
          <w:noProof/>
          <w:spacing w:val="-3"/>
          <w:sz w:val="22"/>
          <w:szCs w:val="22"/>
          <w:lang w:val="es-AR"/>
        </w:rPr>
        <w:t xml:space="preserve"> </w:t>
      </w:r>
      <w:r>
        <w:rPr>
          <w:rFonts w:ascii="Souvenir Lt BT" w:hAnsi="Souvenir Lt BT"/>
          <w:noProof/>
          <w:spacing w:val="-3"/>
          <w:sz w:val="22"/>
          <w:szCs w:val="22"/>
          <w:lang w:val="es-AR"/>
        </w:rPr>
        <w:t xml:space="preserve">Y el mismo Señor con frase inmortal: </w:t>
      </w:r>
      <w:r>
        <w:rPr>
          <w:rFonts w:ascii="Souvenir Lt BT" w:hAnsi="Souvenir Lt BT"/>
          <w:i/>
          <w:noProof/>
          <w:spacing w:val="-3"/>
          <w:sz w:val="22"/>
          <w:szCs w:val="22"/>
          <w:lang w:val="es-AR"/>
        </w:rPr>
        <w:t>Mi Carne es verdadera comida y mi Sangre verdadera bebida</w:t>
      </w:r>
      <w:r>
        <w:rPr>
          <w:rFonts w:ascii="Souvenir Lt BT" w:hAnsi="Souvenir Lt BT"/>
          <w:noProof/>
          <w:spacing w:val="-3"/>
          <w:sz w:val="22"/>
          <w:szCs w:val="22"/>
          <w:lang w:val="es-AR"/>
        </w:rPr>
        <w:t xml:space="preserve"> (Jn 6,55).</w:t>
      </w:r>
    </w:p>
    <w:p w:rsidR="00925126" w:rsidRDefault="00925126">
      <w:pPr>
        <w:widowControl w:val="0"/>
        <w:spacing w:before="16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1. Sustenta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Como todo sacramento, la Eucaristía, además de la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santificante, da la gracia propia del sacramento. Aquí se la llama: «gracia </w:t>
      </w:r>
      <w:r>
        <w:rPr>
          <w:rFonts w:ascii="Souvenir Lt BT" w:hAnsi="Souvenir Lt BT"/>
          <w:i/>
          <w:noProof/>
          <w:spacing w:val="-3"/>
          <w:sz w:val="22"/>
          <w:szCs w:val="22"/>
          <w:lang w:val="es-AR"/>
        </w:rPr>
        <w:t>cibativa</w:t>
      </w:r>
      <w:r>
        <w:rPr>
          <w:rFonts w:ascii="Souvenir Lt BT" w:hAnsi="Souvenir Lt BT"/>
          <w:noProof/>
          <w:spacing w:val="-3"/>
          <w:sz w:val="22"/>
          <w:szCs w:val="22"/>
          <w:lang w:val="es-AR"/>
        </w:rPr>
        <w:t>»</w:t>
      </w:r>
      <w:r>
        <w:rPr>
          <w:rFonts w:ascii="Souvenir Lt BT" w:hAnsi="Souvenir Lt BT"/>
          <w:noProof/>
          <w:spacing w:val="-3"/>
          <w:sz w:val="22"/>
          <w:szCs w:val="22"/>
          <w:lang w:val="es-AR"/>
        </w:rPr>
        <w:fldChar w:fldCharType="begin"/>
      </w:r>
      <w:r>
        <w:instrText xml:space="preserve"> XE "gracia:cibativa"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porque produce en el alma efectos semejantes a los que produce el alimento (en latín = «</w:t>
      </w:r>
      <w:r>
        <w:rPr>
          <w:rFonts w:ascii="Souvenir Lt BT" w:hAnsi="Souvenir Lt BT"/>
          <w:i/>
          <w:noProof/>
          <w:spacing w:val="-3"/>
          <w:sz w:val="22"/>
          <w:szCs w:val="22"/>
          <w:lang w:val="es-AR"/>
        </w:rPr>
        <w:t>cibus</w:t>
      </w:r>
      <w:r>
        <w:rPr>
          <w:rFonts w:ascii="Souvenir Lt BT" w:hAnsi="Souvenir Lt BT"/>
          <w:noProof/>
          <w:spacing w:val="-3"/>
          <w:sz w:val="22"/>
          <w:szCs w:val="22"/>
          <w:lang w:val="es-AR"/>
        </w:rPr>
        <w:t xml:space="preserve">») en el cuerpo. Por eso nuestro Señor nos dijo que comiéramos su Cuerpo y bebiéramos su Sangre: </w:t>
      </w:r>
      <w:r>
        <w:rPr>
          <w:rFonts w:ascii="Souvenir Lt BT" w:hAnsi="Souvenir Lt BT"/>
          <w:i/>
          <w:noProof/>
          <w:spacing w:val="-3"/>
          <w:sz w:val="22"/>
          <w:szCs w:val="22"/>
          <w:lang w:val="es-AR"/>
        </w:rPr>
        <w:t>El que come mi carne y bebe mi sangre</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permanece en mí, y yo en él. Lo mismo que el Padre, que vive, me ha enviado y yo vivo por el Padre, también el que me coma vivirá por mí </w:t>
      </w:r>
      <w:r>
        <w:rPr>
          <w:rFonts w:ascii="Souvenir Lt BT" w:hAnsi="Souvenir Lt BT"/>
          <w:noProof/>
          <w:spacing w:val="-3"/>
          <w:sz w:val="22"/>
          <w:szCs w:val="22"/>
          <w:lang w:val="es-AR"/>
        </w:rPr>
        <w:t>(Jn 6,56–57)</w:t>
      </w:r>
      <w:r>
        <w:rPr>
          <w:rStyle w:val="Refdenotaalpie"/>
          <w:rFonts w:ascii="Souvenir Lt BT" w:hAnsi="Souvenir Lt BT"/>
          <w:noProof/>
          <w:spacing w:val="-3"/>
          <w:sz w:val="22"/>
          <w:szCs w:val="22"/>
        </w:rPr>
        <w:footnoteReference w:id="710"/>
      </w:r>
      <w:r>
        <w:rPr>
          <w:rFonts w:ascii="Souvenir Lt BT" w:hAnsi="Souvenir Lt BT"/>
          <w:noProof/>
          <w:spacing w:val="-3"/>
          <w:sz w:val="22"/>
          <w:szCs w:val="22"/>
          <w:lang w:val="es-AR"/>
        </w:rPr>
        <w:t xml:space="preserve">. Más aún, si no lo comíamos ni lo bebíamos no tendríamos vida eterna: </w:t>
      </w:r>
      <w:r>
        <w:rPr>
          <w:rFonts w:ascii="Souvenir Lt BT" w:hAnsi="Souvenir Lt BT"/>
          <w:i/>
          <w:noProof/>
          <w:spacing w:val="-3"/>
          <w:sz w:val="22"/>
          <w:szCs w:val="22"/>
          <w:lang w:val="es-AR"/>
        </w:rPr>
        <w:t>El que come mi carne y bebe mi sangre, tiene vida eterna, y yo le resucitaré el último día</w:t>
      </w:r>
      <w:r>
        <w:rPr>
          <w:rFonts w:ascii="Souvenir Lt BT" w:hAnsi="Souvenir Lt BT"/>
          <w:noProof/>
          <w:spacing w:val="-3"/>
          <w:sz w:val="22"/>
          <w:szCs w:val="22"/>
          <w:lang w:val="es-AR"/>
        </w:rPr>
        <w:t xml:space="preserve"> (Jn 6,54).</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Así como el alimento corporal sustenta el cuerpo al darle las calorías que ha gastado por el calor natural del organismo, por el movimiento de los órganos y de los músculos, por el trabajo que realiza el ser humano; y por el enemigo de fuera: la enfermedad; así obra la Eucaristía como alimento espiritual: sustenta al alma que se ha debilitado por el pecado original, por la ignorancia con que fue herida la inteligencia y por la malicia en la voluntad, además del desorden en el apetito irascible y en el concupiscible, que son como heridas del alma de nuestra naturaleza pecadora; hay que sumar los enemigos de fuera: otros hombres mundanos y el demonio tentador, y evidentemente que nuestras energías espirituales se desgastan y la lucha nos cansa. Esas energías se recuperan con la Eucaristía, que nos sostiene y sustenta la vida sobrenatural del espíritu.</w:t>
      </w:r>
    </w:p>
    <w:p w:rsidR="00925126" w:rsidRDefault="00925126">
      <w:pPr>
        <w:widowControl w:val="0"/>
        <w:spacing w:before="60" w:afterLines="60" w:after="144" w:line="240" w:lineRule="atLeast"/>
        <w:jc w:val="both"/>
        <w:rPr>
          <w:rFonts w:ascii="Souvenir Lt BT" w:hAnsi="Souvenir Lt BT"/>
          <w:b/>
          <w:noProof/>
          <w:spacing w:val="-3"/>
          <w:sz w:val="22"/>
          <w:szCs w:val="22"/>
          <w:lang w:val="es-AR"/>
        </w:rPr>
      </w:pPr>
      <w:r>
        <w:rPr>
          <w:rFonts w:ascii="Souvenir Lt BT" w:hAnsi="Souvenir Lt BT"/>
          <w:b/>
          <w:noProof/>
          <w:spacing w:val="-3"/>
          <w:sz w:val="22"/>
          <w:szCs w:val="22"/>
          <w:lang w:val="es-AR"/>
        </w:rPr>
        <w:t>2. Aumenta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es vida y como tal crece y se desarrolla, se perfecciona y paulatinamente va llegando a su plenitud. La gracia de Dios en el alma se va perfeccionando, por eso: </w:t>
      </w:r>
      <w:r>
        <w:rPr>
          <w:rFonts w:ascii="Souvenir Lt BT" w:hAnsi="Souvenir Lt BT"/>
          <w:i/>
          <w:noProof/>
          <w:spacing w:val="-3"/>
          <w:sz w:val="22"/>
          <w:szCs w:val="22"/>
          <w:lang w:val="es-AR"/>
        </w:rPr>
        <w:t xml:space="preserve">Que el justo siga practicando la justicia y el santo siga santificándose </w:t>
      </w:r>
      <w:r>
        <w:rPr>
          <w:rFonts w:ascii="Souvenir Lt BT" w:hAnsi="Souvenir Lt BT"/>
          <w:noProof/>
          <w:spacing w:val="-3"/>
          <w:sz w:val="22"/>
          <w:szCs w:val="22"/>
          <w:lang w:val="es-AR"/>
        </w:rPr>
        <w:t xml:space="preserve">(Ap 22,11). Mandándonos el Señor que crezcamos espiritualmente: </w:t>
      </w:r>
      <w:r>
        <w:rPr>
          <w:rFonts w:ascii="Souvenir Lt BT" w:hAnsi="Souvenir Lt BT"/>
          <w:i/>
          <w:noProof/>
          <w:spacing w:val="-3"/>
          <w:sz w:val="22"/>
          <w:szCs w:val="22"/>
          <w:lang w:val="es-AR"/>
        </w:rPr>
        <w:t xml:space="preserve">Hasta que lleguemos todos a la unidad de la fe y del conocimiento pleno del Hijo de Dios, al estado de hombre perfecto, a la madurez de la plenitud de Cristo </w:t>
      </w:r>
      <w:r>
        <w:rPr>
          <w:rFonts w:ascii="Souvenir Lt BT" w:hAnsi="Souvenir Lt BT"/>
          <w:noProof/>
          <w:spacing w:val="-3"/>
          <w:sz w:val="22"/>
          <w:szCs w:val="22"/>
          <w:lang w:val="es-AR"/>
        </w:rPr>
        <w:t>(Ef 4,13). Gracias a la Eucaristía podemos, espiritualmente, crecer, mejorar, perfeccionarnos, desarrollarnos, madurar, a ser cada día mejores y más perfectos.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razón de la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Eucaristía se nos da la perseverancia en la vida propia de hijos de Dios. Hay que alimentar lo que se posee, si no, ni siquiera se lo puede mantener. Comulgar a menudo facilita la perseverancia. No basta con conservar lo adquirido, sin tratar de crecer, porque en este caso, no sólo no se crece, sino que se decrece. Es decir, quien no trabaja por desarrollarse, perderá aún lo que tiene. Es obligatorio desarrollar los talentos.</w:t>
      </w:r>
    </w:p>
    <w:p w:rsidR="00925126" w:rsidRDefault="00925126">
      <w:pPr>
        <w:widowControl w:val="0"/>
        <w:spacing w:before="200" w:afterLines="60" w:after="144" w:line="240" w:lineRule="atLeast"/>
        <w:jc w:val="both"/>
        <w:rPr>
          <w:rFonts w:ascii="Souvenir Lt BT" w:hAnsi="Souvenir Lt BT"/>
          <w:noProof/>
          <w:spacing w:val="-3"/>
          <w:sz w:val="22"/>
          <w:szCs w:val="22"/>
          <w:lang w:val="es-AR"/>
        </w:rPr>
      </w:pPr>
      <w:r>
        <w:rPr>
          <w:rFonts w:ascii="Souvenir Lt BT" w:hAnsi="Souvenir Lt BT"/>
          <w:b/>
          <w:noProof/>
          <w:spacing w:val="-3"/>
          <w:sz w:val="22"/>
          <w:szCs w:val="22"/>
          <w:lang w:val="es-AR"/>
        </w:rPr>
        <w:t>3. Deleita</w:t>
      </w:r>
    </w:p>
    <w:p w:rsidR="00925126" w:rsidRDefault="00925126">
      <w:pPr>
        <w:widowControl w:val="0"/>
        <w:spacing w:before="60" w:afterLines="60" w:after="144" w:line="240" w:lineRule="atLeast"/>
        <w:ind w:firstLine="284"/>
        <w:jc w:val="both"/>
        <w:rPr>
          <w:rFonts w:ascii="Souvenir Lt BT" w:hAnsi="Souvenir Lt BT"/>
          <w:b/>
          <w:i/>
          <w:noProof/>
          <w:spacing w:val="-3"/>
          <w:sz w:val="22"/>
          <w:szCs w:val="22"/>
          <w:lang w:val="es-AR"/>
        </w:rPr>
      </w:pPr>
      <w:r>
        <w:rPr>
          <w:rFonts w:ascii="Souvenir Lt BT" w:hAnsi="Souvenir Lt BT"/>
          <w:i/>
          <w:noProof/>
          <w:spacing w:val="-3"/>
          <w:sz w:val="22"/>
          <w:szCs w:val="22"/>
          <w:lang w:val="es-AR"/>
        </w:rPr>
        <w:t xml:space="preserve">¡Comed, amigos, bebed, oh queridos, embriagaos! </w:t>
      </w:r>
      <w:r>
        <w:rPr>
          <w:rFonts w:ascii="Souvenir Lt BT" w:hAnsi="Souvenir Lt BT"/>
          <w:noProof/>
          <w:spacing w:val="-3"/>
          <w:sz w:val="22"/>
          <w:szCs w:val="22"/>
          <w:lang w:val="es-AR"/>
        </w:rPr>
        <w:t>(Ct 5,1).</w:t>
      </w:r>
      <w:r>
        <w:rPr>
          <w:rFonts w:ascii="Souvenir Lt BT" w:hAnsi="Souvenir Lt BT"/>
          <w:b/>
          <w:i/>
          <w:noProof/>
          <w:spacing w:val="-3"/>
          <w:sz w:val="22"/>
          <w:szCs w:val="22"/>
          <w:lang w:val="es-AR"/>
        </w:rPr>
        <w:t xml:space="preserve"> </w:t>
      </w:r>
      <w:r>
        <w:rPr>
          <w:rFonts w:ascii="Souvenir Lt BT" w:hAnsi="Souvenir Lt BT"/>
          <w:noProof/>
          <w:spacing w:val="-3"/>
          <w:sz w:val="22"/>
          <w:szCs w:val="22"/>
          <w:lang w:val="es-AR"/>
        </w:rPr>
        <w:t>Santo Tomás aplica este versículo del Cantar de los Cantares a la Eucaristía</w:t>
      </w:r>
      <w:r>
        <w:rPr>
          <w:rStyle w:val="Refdenotaalpie"/>
          <w:rFonts w:ascii="Souvenir Lt BT" w:hAnsi="Souvenir Lt BT"/>
          <w:noProof/>
          <w:spacing w:val="-3"/>
          <w:sz w:val="22"/>
          <w:szCs w:val="22"/>
        </w:rPr>
        <w:footnoteReference w:id="711"/>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Éste es uno de los efectos de la Eucaristía: Deleitar</w:t>
      </w:r>
      <w:r>
        <w:rPr>
          <w:rStyle w:val="Refdenotaalpie"/>
          <w:rFonts w:ascii="Souvenir Lt BT" w:hAnsi="Souvenir Lt BT"/>
          <w:noProof/>
          <w:spacing w:val="-3"/>
          <w:sz w:val="22"/>
          <w:szCs w:val="22"/>
        </w:rPr>
        <w:footnoteReference w:id="712"/>
      </w:r>
      <w:r>
        <w:rPr>
          <w:rFonts w:ascii="Souvenir Lt BT" w:hAnsi="Souvenir Lt BT"/>
          <w:noProof/>
          <w:spacing w:val="-3"/>
          <w:sz w:val="22"/>
          <w:szCs w:val="22"/>
          <w:lang w:val="es-AR"/>
        </w:rPr>
        <w:t>. Así como la comida material deleita el cuerpo, este manjar espiritual deleita al alma.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Este sacramento aumenta espiritualmente la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junto con la caridad</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ahí que San Juan Damasceno lo compara con el carbón encendido que vio el profeta Isaías: </w:t>
      </w:r>
      <w:r>
        <w:rPr>
          <w:rFonts w:ascii="Souvenir Lt BT" w:hAnsi="Souvenir Lt BT"/>
          <w:i/>
          <w:noProof/>
          <w:spacing w:val="-3"/>
          <w:sz w:val="22"/>
          <w:szCs w:val="22"/>
          <w:lang w:val="es-AR"/>
        </w:rPr>
        <w:t>Como el carbón no es simple leña, sino leña con fuego, así el pan de la comunión</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no es pan corriente, sino pan unido a la divinidad</w:t>
      </w:r>
      <w:r>
        <w:rPr>
          <w:rStyle w:val="Refdenotaalpie"/>
          <w:rFonts w:ascii="Souvenir Lt BT" w:hAnsi="Souvenir Lt BT"/>
          <w:noProof/>
          <w:spacing w:val="-3"/>
          <w:sz w:val="22"/>
          <w:szCs w:val="22"/>
        </w:rPr>
        <w:footnoteReference w:id="713"/>
      </w:r>
      <w:r>
        <w:rPr>
          <w:rFonts w:ascii="Souvenir Lt BT" w:hAnsi="Souvenir Lt BT"/>
          <w:i/>
          <w:noProof/>
          <w:spacing w:val="-3"/>
          <w:sz w:val="22"/>
          <w:szCs w:val="22"/>
          <w:lang w:val="es-AR"/>
        </w:rPr>
        <w:t>.</w:t>
      </w:r>
    </w:p>
    <w:p w:rsidR="00925126" w:rsidRDefault="00925126">
      <w:pPr>
        <w:widowControl w:val="0"/>
        <w:spacing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¡Oh cosa milagrosa!</w:t>
      </w:r>
    </w:p>
    <w:p w:rsidR="00925126" w:rsidRDefault="00925126">
      <w:pPr>
        <w:widowControl w:val="0"/>
        <w:spacing w:after="12"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Convite y quien convida es una cosa</w:t>
      </w:r>
      <w:r>
        <w:rPr>
          <w:rStyle w:val="Refdenotaalpie"/>
          <w:rFonts w:ascii="Souvenir Lt BT" w:hAnsi="Souvenir Lt BT"/>
          <w:noProof/>
          <w:spacing w:val="-3"/>
          <w:sz w:val="22"/>
          <w:szCs w:val="22"/>
        </w:rPr>
        <w:footnoteReference w:id="714"/>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Enseña San Gregorio Magno que: «El amor de Dios no está ocioso, sino que, teniéndolo, obra cosas grandes»</w:t>
      </w:r>
      <w:r>
        <w:rPr>
          <w:rStyle w:val="Refdenotaalpie"/>
          <w:rFonts w:ascii="Souvenir Lt BT" w:hAnsi="Souvenir Lt BT"/>
          <w:noProof/>
          <w:spacing w:val="-3"/>
          <w:sz w:val="22"/>
          <w:szCs w:val="22"/>
        </w:rPr>
        <w:footnoteReference w:id="715"/>
      </w:r>
      <w:r>
        <w:rPr>
          <w:rFonts w:ascii="Souvenir Lt BT" w:hAnsi="Souvenir Lt BT"/>
          <w:noProof/>
          <w:spacing w:val="-3"/>
          <w:sz w:val="22"/>
          <w:szCs w:val="22"/>
          <w:lang w:val="es-AR"/>
        </w:rPr>
        <w:t>, se sigue que este sacramento tiene de suyo eficacia, no sólo para dar el hábito de la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y de la virtud –en especial de la caridad–, sino también para excitar al acto de la caridad, porque </w:t>
      </w:r>
      <w:r>
        <w:rPr>
          <w:rFonts w:ascii="Souvenir Lt BT" w:hAnsi="Souvenir Lt BT"/>
          <w:i/>
          <w:noProof/>
          <w:spacing w:val="-3"/>
          <w:sz w:val="22"/>
          <w:szCs w:val="22"/>
          <w:lang w:val="es-AR"/>
        </w:rPr>
        <w:t xml:space="preserve">El amor de Cristo nos apremia </w:t>
      </w:r>
      <w:r>
        <w:rPr>
          <w:rFonts w:ascii="Souvenir Lt BT" w:hAnsi="Souvenir Lt BT"/>
          <w:noProof/>
          <w:spacing w:val="-3"/>
          <w:sz w:val="22"/>
          <w:szCs w:val="22"/>
          <w:lang w:val="es-AR"/>
        </w:rPr>
        <w:t>(2Cor 5,14). Con el amor de Cristo «el alma se fortalece, espiritualmente se deleita y de algún modo se embriaga con la dulzura de la divina bondad», enseña Santo Tomás</w:t>
      </w:r>
      <w:r>
        <w:rPr>
          <w:rStyle w:val="Refdenotaalpie"/>
          <w:rFonts w:ascii="Souvenir Lt BT" w:hAnsi="Souvenir Lt BT"/>
          <w:noProof/>
          <w:spacing w:val="-3"/>
          <w:sz w:val="22"/>
          <w:szCs w:val="22"/>
        </w:rPr>
        <w:footnoteReference w:id="716"/>
      </w:r>
      <w:r>
        <w:rPr>
          <w:rFonts w:ascii="Souvenir Lt BT" w:hAnsi="Souvenir Lt BT"/>
          <w:noProof/>
          <w:spacing w:val="-3"/>
          <w:sz w:val="22"/>
          <w:szCs w:val="22"/>
          <w:lang w:val="es-AR"/>
        </w:rPr>
        <w:t xml:space="preserve">.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El alma... </w:t>
      </w:r>
      <w:r>
        <w:rPr>
          <w:rFonts w:ascii="Souvenir Lt BT" w:hAnsi="Souvenir Lt BT"/>
          <w:i/>
          <w:noProof/>
          <w:spacing w:val="-3"/>
          <w:sz w:val="22"/>
          <w:szCs w:val="22"/>
          <w:lang w:val="es-AR"/>
        </w:rPr>
        <w:t>¡se deleita y de algún modo se embriaga!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De ahí que: </w:t>
      </w:r>
      <w:r>
        <w:rPr>
          <w:rFonts w:ascii="Souvenir Lt BT" w:hAnsi="Souvenir Lt BT"/>
          <w:i/>
          <w:noProof/>
          <w:spacing w:val="-3"/>
          <w:sz w:val="22"/>
          <w:szCs w:val="22"/>
          <w:lang w:val="es-AR"/>
        </w:rPr>
        <w:t xml:space="preserve">¡Comed, amigos, bebed, oh queridos, embriagaos! </w:t>
      </w:r>
      <w:r>
        <w:rPr>
          <w:rFonts w:ascii="Souvenir Lt BT" w:hAnsi="Souvenir Lt BT"/>
          <w:noProof/>
          <w:spacing w:val="-3"/>
          <w:sz w:val="22"/>
          <w:szCs w:val="22"/>
          <w:lang w:val="es-AR"/>
        </w:rPr>
        <w:t>(Ct 5,1).</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eso exclamamos en el «</w:t>
      </w:r>
      <w:r>
        <w:rPr>
          <w:rFonts w:ascii="Souvenir Lt BT" w:hAnsi="Souvenir Lt BT"/>
          <w:i/>
          <w:noProof/>
          <w:spacing w:val="-3"/>
          <w:sz w:val="22"/>
          <w:szCs w:val="22"/>
          <w:lang w:val="es-AR"/>
        </w:rPr>
        <w:t>Anima Christi</w:t>
      </w:r>
      <w:r>
        <w:rPr>
          <w:rFonts w:ascii="Souvenir Lt BT" w:hAnsi="Souvenir Lt BT"/>
          <w:noProof/>
          <w:spacing w:val="-3"/>
          <w:sz w:val="22"/>
          <w:szCs w:val="22"/>
          <w:lang w:val="es-AR"/>
        </w:rPr>
        <w:t>»: «Sangre de Cristo, ¡embriáganos!».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 este deleite llama Santo Tomás efecto </w:t>
      </w:r>
      <w:r>
        <w:rPr>
          <w:rFonts w:ascii="Souvenir Lt BT" w:hAnsi="Souvenir Lt BT"/>
          <w:b/>
          <w:noProof/>
          <w:spacing w:val="-3"/>
          <w:sz w:val="22"/>
          <w:szCs w:val="22"/>
          <w:lang w:val="es-AR"/>
        </w:rPr>
        <w:t>actual o caridad actual</w:t>
      </w:r>
      <w:r>
        <w:rPr>
          <w:rStyle w:val="Refdenotaalpie"/>
          <w:rFonts w:ascii="Souvenir Lt BT" w:hAnsi="Souvenir Lt BT"/>
          <w:noProof/>
          <w:spacing w:val="-3"/>
          <w:sz w:val="22"/>
          <w:szCs w:val="22"/>
        </w:rPr>
        <w:footnoteReference w:id="717"/>
      </w:r>
      <w:r>
        <w:rPr>
          <w:rFonts w:ascii="Souvenir Lt BT" w:hAnsi="Souvenir Lt BT"/>
          <w:noProof/>
          <w:spacing w:val="-3"/>
          <w:sz w:val="22"/>
          <w:szCs w:val="22"/>
          <w:lang w:val="es-AR"/>
        </w:rPr>
        <w:t xml:space="preserve"> y, también </w:t>
      </w:r>
      <w:r>
        <w:rPr>
          <w:rFonts w:ascii="Souvenir Lt BT" w:hAnsi="Souvenir Lt BT"/>
          <w:b/>
          <w:noProof/>
          <w:spacing w:val="-3"/>
          <w:sz w:val="22"/>
          <w:szCs w:val="22"/>
          <w:lang w:val="es-AR"/>
        </w:rPr>
        <w:t>fervor</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porque implica actualidad y actualidad tensa. La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Eucaristía –cibativa– produce en acto el sustentar, aumentar y reparar, dando la mayor gracia y mayor caridad </w:t>
      </w:r>
      <w:r>
        <w:rPr>
          <w:rFonts w:ascii="Souvenir Lt BT" w:hAnsi="Souvenir Lt BT"/>
          <w:i/>
          <w:noProof/>
          <w:spacing w:val="-3"/>
          <w:sz w:val="22"/>
          <w:szCs w:val="22"/>
          <w:lang w:val="es-AR"/>
        </w:rPr>
        <w:t>habituales.</w:t>
      </w:r>
      <w:r>
        <w:rPr>
          <w:rFonts w:ascii="Souvenir Lt BT" w:hAnsi="Souvenir Lt BT"/>
          <w:noProof/>
          <w:spacing w:val="-3"/>
          <w:sz w:val="22"/>
          <w:szCs w:val="22"/>
          <w:lang w:val="es-AR"/>
        </w:rPr>
        <w:t xml:space="preserve"> Pero más allá de la actualidad del hábito está la actualidad del acto en el que prorrumpe el hábito poseído. La Eucaristía produce el acto del amor de Dios.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También se le llama </w:t>
      </w:r>
      <w:r>
        <w:rPr>
          <w:rFonts w:ascii="Souvenir Lt BT" w:hAnsi="Souvenir Lt BT"/>
          <w:i/>
          <w:noProof/>
          <w:spacing w:val="-3"/>
          <w:sz w:val="22"/>
          <w:szCs w:val="22"/>
          <w:lang w:val="es-AR"/>
        </w:rPr>
        <w:t xml:space="preserve">gozo, </w:t>
      </w:r>
      <w:r>
        <w:rPr>
          <w:rFonts w:ascii="Souvenir Lt BT" w:hAnsi="Souvenir Lt BT"/>
          <w:noProof/>
          <w:spacing w:val="-3"/>
          <w:sz w:val="22"/>
          <w:szCs w:val="22"/>
          <w:lang w:val="es-AR"/>
        </w:rPr>
        <w:t xml:space="preserve">que proviene de </w:t>
      </w:r>
      <w:r>
        <w:rPr>
          <w:rFonts w:ascii="Souvenir Lt BT" w:hAnsi="Souvenir Lt BT"/>
          <w:i/>
          <w:noProof/>
          <w:spacing w:val="-3"/>
          <w:sz w:val="22"/>
          <w:szCs w:val="22"/>
          <w:lang w:val="es-AR"/>
        </w:rPr>
        <w:t>la percepción actual</w:t>
      </w:r>
      <w:r>
        <w:rPr>
          <w:rFonts w:ascii="Souvenir Lt BT" w:hAnsi="Souvenir Lt BT"/>
          <w:noProof/>
          <w:spacing w:val="-3"/>
          <w:sz w:val="22"/>
          <w:szCs w:val="22"/>
          <w:lang w:val="es-AR"/>
        </w:rPr>
        <w:t xml:space="preserve"> del bien que se posee, para lo cual no debe haber distracción en la recepción –sacramental o espiritual– de la Eucaristía. Muchas almas pierden el deleite actual de la Eucaristía ... ¡porque están distraídas en Misa o en la Adoración! ¡Deja de lado las tontas distracciones!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El deleite que produce la Eucaristía no es necesariamente sensible, ni tampoco de un afecto sensible. Se trata de un gozo espiritual, que proviene de la apreciación del gran bien que se recibe: </w:t>
      </w:r>
      <w:r>
        <w:rPr>
          <w:rFonts w:ascii="Souvenir Lt BT" w:hAnsi="Souvenir Lt BT"/>
          <w:b/>
          <w:noProof/>
          <w:spacing w:val="-3"/>
          <w:sz w:val="22"/>
          <w:szCs w:val="22"/>
          <w:lang w:val="es-AR"/>
        </w:rPr>
        <w:t>el Señor</w:t>
      </w:r>
      <w:r>
        <w:rPr>
          <w:rFonts w:ascii="Souvenir Lt BT" w:hAnsi="Souvenir Lt BT"/>
          <w:noProof/>
          <w:spacing w:val="-3"/>
          <w:sz w:val="22"/>
          <w:szCs w:val="22"/>
          <w:lang w:val="es-AR"/>
        </w:rPr>
        <w:t>, con todo lo que es y tiene.</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El deleite consiste sustancialmente en la prontitud de la </w:t>
      </w:r>
      <w:r>
        <w:rPr>
          <w:rFonts w:ascii="Souvenir Lt BT" w:hAnsi="Souvenir Lt BT"/>
          <w:i/>
          <w:noProof/>
          <w:spacing w:val="-3"/>
          <w:sz w:val="22"/>
          <w:szCs w:val="22"/>
          <w:lang w:val="es-AR"/>
        </w:rPr>
        <w:t>voluntad</w:t>
      </w:r>
      <w:r>
        <w:rPr>
          <w:rFonts w:ascii="Souvenir Lt BT" w:hAnsi="Souvenir Lt BT"/>
          <w:noProof/>
          <w:spacing w:val="-3"/>
          <w:sz w:val="22"/>
          <w:szCs w:val="22"/>
          <w:lang w:val="es-AR"/>
        </w:rPr>
        <w:t xml:space="preserve"> para las obras virtuosas de la vida cristiana.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Además de las distracciones </w:t>
      </w:r>
      <w:r>
        <w:rPr>
          <w:rFonts w:ascii="Souvenir Lt BT" w:hAnsi="Souvenir Lt BT"/>
          <w:i/>
          <w:noProof/>
          <w:spacing w:val="-3"/>
          <w:sz w:val="22"/>
          <w:szCs w:val="22"/>
          <w:lang w:val="es-AR"/>
        </w:rPr>
        <w:t>actuales,</w:t>
      </w:r>
      <w:r>
        <w:rPr>
          <w:rFonts w:ascii="Souvenir Lt BT" w:hAnsi="Souvenir Lt BT"/>
          <w:noProof/>
          <w:spacing w:val="-3"/>
          <w:sz w:val="22"/>
          <w:szCs w:val="22"/>
          <w:lang w:val="es-AR"/>
        </w:rPr>
        <w:t xml:space="preserve"> ¿qué otra cosa impide el deleite? Los pecados veniales. Las faltas veniales </w:t>
      </w:r>
      <w:r>
        <w:rPr>
          <w:rFonts w:ascii="Souvenir Lt BT" w:hAnsi="Souvenir Lt BT"/>
          <w:i/>
          <w:noProof/>
          <w:spacing w:val="-3"/>
          <w:sz w:val="22"/>
          <w:szCs w:val="22"/>
          <w:lang w:val="es-AR"/>
        </w:rPr>
        <w:t>actuales</w:t>
      </w:r>
      <w:r>
        <w:rPr>
          <w:rFonts w:ascii="Souvenir Lt BT" w:hAnsi="Souvenir Lt BT"/>
          <w:noProof/>
          <w:spacing w:val="-3"/>
          <w:sz w:val="22"/>
          <w:szCs w:val="22"/>
          <w:lang w:val="es-AR"/>
        </w:rPr>
        <w:t xml:space="preserve"> impiden el efecto </w:t>
      </w:r>
      <w:r>
        <w:rPr>
          <w:rFonts w:ascii="Souvenir Lt BT" w:hAnsi="Souvenir Lt BT"/>
          <w:i/>
          <w:noProof/>
          <w:spacing w:val="-3"/>
          <w:sz w:val="22"/>
          <w:szCs w:val="22"/>
          <w:lang w:val="es-AR"/>
        </w:rPr>
        <w:t>actual</w:t>
      </w:r>
      <w:r>
        <w:rPr>
          <w:rFonts w:ascii="Souvenir Lt BT" w:hAnsi="Souvenir Lt BT"/>
          <w:noProof/>
          <w:spacing w:val="-3"/>
          <w:sz w:val="22"/>
          <w:szCs w:val="22"/>
          <w:lang w:val="es-AR"/>
        </w:rPr>
        <w:t xml:space="preserve"> de la Eucaristía. La dulzura espiritual es infalible por parte del sacramento, pero el afecto </w:t>
      </w:r>
      <w:r>
        <w:rPr>
          <w:rFonts w:ascii="Souvenir Lt BT" w:hAnsi="Souvenir Lt BT"/>
          <w:i/>
          <w:noProof/>
          <w:spacing w:val="-3"/>
          <w:sz w:val="22"/>
          <w:szCs w:val="22"/>
          <w:lang w:val="es-AR"/>
        </w:rPr>
        <w:t>actual</w:t>
      </w:r>
      <w:r>
        <w:rPr>
          <w:rFonts w:ascii="Souvenir Lt BT" w:hAnsi="Souvenir Lt BT"/>
          <w:noProof/>
          <w:spacing w:val="-3"/>
          <w:sz w:val="22"/>
          <w:szCs w:val="22"/>
          <w:lang w:val="es-AR"/>
        </w:rPr>
        <w:t xml:space="preserve"> a las faltas veniales o la distracción </w:t>
      </w:r>
      <w:r>
        <w:rPr>
          <w:rFonts w:ascii="Souvenir Lt BT" w:hAnsi="Souvenir Lt BT"/>
          <w:i/>
          <w:noProof/>
          <w:spacing w:val="-3"/>
          <w:sz w:val="22"/>
          <w:szCs w:val="22"/>
          <w:lang w:val="es-AR"/>
        </w:rPr>
        <w:t>actual</w:t>
      </w:r>
      <w:r>
        <w:rPr>
          <w:rFonts w:ascii="Souvenir Lt BT" w:hAnsi="Souvenir Lt BT"/>
          <w:noProof/>
          <w:spacing w:val="-3"/>
          <w:sz w:val="22"/>
          <w:szCs w:val="22"/>
          <w:lang w:val="es-AR"/>
        </w:rPr>
        <w:t xml:space="preserve"> en el momento de la Comunión –sacramental o espiritual–, impiden el efecto del gozo </w:t>
      </w:r>
      <w:r>
        <w:rPr>
          <w:rFonts w:ascii="Souvenir Lt BT" w:hAnsi="Souvenir Lt BT"/>
          <w:i/>
          <w:noProof/>
          <w:spacing w:val="-3"/>
          <w:sz w:val="22"/>
          <w:szCs w:val="22"/>
          <w:lang w:val="es-AR"/>
        </w:rPr>
        <w:t>actual,</w:t>
      </w:r>
      <w:r>
        <w:rPr>
          <w:rFonts w:ascii="Souvenir Lt BT" w:hAnsi="Souvenir Lt BT"/>
          <w:noProof/>
          <w:spacing w:val="-3"/>
          <w:sz w:val="22"/>
          <w:szCs w:val="22"/>
          <w:lang w:val="es-AR"/>
        </w:rPr>
        <w:t xml:space="preserve"> del fervor espiritual, del deleite o del amor </w:t>
      </w:r>
      <w:r>
        <w:rPr>
          <w:rFonts w:ascii="Souvenir Lt BT" w:hAnsi="Souvenir Lt BT"/>
          <w:i/>
          <w:noProof/>
          <w:spacing w:val="-3"/>
          <w:sz w:val="22"/>
          <w:szCs w:val="22"/>
          <w:lang w:val="es-AR"/>
        </w:rPr>
        <w:t>actual.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Decía Urbano IV de la Eucaristía: «Memorial admirable y estupendo, deleitable, suave ... en el cual se gusta todo deleite y toda suavidad de sabor y se paladea la misma dulzura de Dios»</w:t>
      </w:r>
      <w:r>
        <w:rPr>
          <w:rStyle w:val="Refdenotaalpie"/>
          <w:rFonts w:ascii="Souvenir Lt BT" w:hAnsi="Souvenir Lt BT"/>
          <w:noProof/>
          <w:spacing w:val="-3"/>
          <w:sz w:val="22"/>
          <w:szCs w:val="22"/>
        </w:rPr>
        <w:footnoteReference w:id="718"/>
      </w:r>
      <w:r>
        <w:rPr>
          <w:rFonts w:ascii="Souvenir Lt BT" w:hAnsi="Souvenir Lt BT"/>
          <w:noProof/>
          <w:spacing w:val="-3"/>
          <w:sz w:val="22"/>
          <w:szCs w:val="22"/>
          <w:lang w:val="es-AR"/>
        </w:rPr>
        <w:t>. Y León XIII: «Derrama en (las almas) gozos dulcísimos, que exceden en mucho a cuanto los hombres puedan en este punto entender y ponderar»</w:t>
      </w:r>
      <w:r>
        <w:rPr>
          <w:rStyle w:val="Refdenotaalpie"/>
          <w:rFonts w:ascii="Souvenir Lt BT" w:hAnsi="Souvenir Lt BT"/>
          <w:noProof/>
          <w:spacing w:val="-3"/>
          <w:sz w:val="22"/>
          <w:szCs w:val="22"/>
        </w:rPr>
        <w:footnoteReference w:id="719"/>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eso: Amigos queridos,</w:t>
      </w:r>
      <w:r>
        <w:rPr>
          <w:rFonts w:ascii="Souvenir Lt BT" w:hAnsi="Souvenir Lt BT"/>
          <w:b/>
          <w:noProof/>
          <w:spacing w:val="-3"/>
          <w:sz w:val="22"/>
          <w:szCs w:val="22"/>
          <w:lang w:val="es-AR"/>
        </w:rPr>
        <w:t xml:space="preserve"> </w:t>
      </w:r>
      <w:r>
        <w:rPr>
          <w:rFonts w:ascii="Souvenir Lt BT" w:hAnsi="Souvenir Lt BT"/>
          <w:i/>
          <w:noProof/>
          <w:spacing w:val="-3"/>
          <w:sz w:val="22"/>
          <w:szCs w:val="22"/>
          <w:lang w:val="es-AR"/>
        </w:rPr>
        <w:t>¡comed, ...bebed, ...embriagaos!</w:t>
      </w:r>
      <w:r>
        <w:rPr>
          <w:rFonts w:ascii="Souvenir Lt BT" w:hAnsi="Souvenir Lt BT"/>
          <w:noProof/>
          <w:spacing w:val="-3"/>
          <w:sz w:val="22"/>
          <w:szCs w:val="22"/>
          <w:lang w:val="es-AR"/>
        </w:rPr>
        <w:t xml:space="preserve"> (Ct 5,1).</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¡Oh cosa milagrosa!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Convite y quien convida es una cosa.</w:t>
      </w:r>
    </w:p>
    <w:p w:rsidR="00925126" w:rsidRDefault="00925126">
      <w:pPr>
        <w:widowControl w:val="0"/>
        <w:spacing w:before="60" w:afterLines="60" w:after="144" w:line="240" w:lineRule="atLeast"/>
        <w:ind w:firstLine="284"/>
        <w:jc w:val="both"/>
        <w:rPr>
          <w:rFonts w:ascii="Souvenir Lt BT" w:hAnsi="Souvenir Lt BT"/>
          <w:i/>
          <w:noProof/>
          <w:spacing w:val="-3"/>
          <w:sz w:val="22"/>
          <w:szCs w:val="22"/>
          <w:lang w:val="es-AR"/>
        </w:rPr>
      </w:pPr>
      <w:r>
        <w:rPr>
          <w:rFonts w:ascii="Souvenir Lt BT" w:hAnsi="Souvenir Lt BT"/>
          <w:i/>
          <w:noProof/>
          <w:spacing w:val="-3"/>
          <w:sz w:val="22"/>
          <w:szCs w:val="22"/>
          <w:lang w:val="es-AR"/>
        </w:rPr>
        <w:t>Panen de coelo praestitisti eis. Omne delectamentum in se habentem!</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i/>
          <w:noProof/>
          <w:spacing w:val="-3"/>
          <w:sz w:val="22"/>
          <w:szCs w:val="22"/>
          <w:lang w:val="es-AR"/>
        </w:rPr>
        <w:t>Nos diste, Señor, el pan del cielo. ¡Que contiene en sí todo deleite!</w:t>
      </w:r>
      <w:r>
        <w:rPr>
          <w:rFonts w:ascii="Souvenir Lt BT" w:hAnsi="Souvenir Lt BT"/>
          <w:noProof/>
          <w:spacing w:val="-3"/>
          <w:sz w:val="22"/>
          <w:szCs w:val="22"/>
          <w:lang w:val="es-AR"/>
        </w:rPr>
        <w:t xml:space="preserve"> (Sb 16,20).</w:t>
      </w:r>
    </w:p>
    <w:p w:rsidR="00925126" w:rsidRDefault="00925126">
      <w:pPr>
        <w:pStyle w:val="subtitulo"/>
      </w:pPr>
    </w:p>
    <w:p w:rsidR="00925126" w:rsidRPr="00CC3DB4" w:rsidRDefault="00925126" w:rsidP="00CC3DB4">
      <w:pPr>
        <w:widowControl w:val="0"/>
        <w:spacing w:before="60" w:afterLines="60" w:after="144" w:line="240" w:lineRule="atLeast"/>
        <w:jc w:val="center"/>
        <w:rPr>
          <w:rFonts w:ascii="Souvenir Lt BT" w:hAnsi="Souvenir Lt BT"/>
          <w:b/>
          <w:noProof/>
          <w:spacing w:val="-3"/>
          <w:lang w:val="es-AR"/>
        </w:rPr>
      </w:pPr>
      <w:r w:rsidRPr="00CC3DB4">
        <w:rPr>
          <w:rFonts w:ascii="Souvenir Lt BT" w:hAnsi="Souvenir Lt BT"/>
          <w:b/>
          <w:noProof/>
          <w:spacing w:val="-3"/>
          <w:lang w:val="es-AR"/>
        </w:rPr>
        <w:t>Artículo 2º. Signo de unidad</w:t>
      </w:r>
    </w:p>
    <w:p w:rsidR="00925126" w:rsidRDefault="00925126">
      <w:pPr>
        <w:pStyle w:val="Sangra2detindependiente"/>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También se debe considerar lo que produce la digna recepción de la Eucaristía por las especies con que se da: pan y vino.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i/>
          <w:noProof/>
          <w:spacing w:val="-3"/>
          <w:sz w:val="22"/>
          <w:szCs w:val="22"/>
          <w:lang w:val="es-AR"/>
        </w:rPr>
        <w:t>Porque aun siendo muchos, un solo pan y un solo cuerpo somos,</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PRIVATE </w:instrText>
      </w:r>
      <w:r>
        <w:rPr>
          <w:rFonts w:ascii="Souvenir Lt BT" w:hAnsi="Souvenir Lt BT"/>
          <w:i/>
          <w:noProof/>
          <w:spacing w:val="-3"/>
          <w:sz w:val="22"/>
          <w:szCs w:val="22"/>
          <w:lang w:val="es-AR"/>
        </w:rPr>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pues todos participamos de un solo pan</w:t>
      </w:r>
      <w:r>
        <w:rPr>
          <w:rFonts w:ascii="Souvenir Lt BT" w:hAnsi="Souvenir Lt BT"/>
          <w:noProof/>
          <w:spacing w:val="-3"/>
          <w:sz w:val="22"/>
          <w:szCs w:val="22"/>
          <w:lang w:val="es-AR"/>
        </w:rPr>
        <w:t xml:space="preserve"> (1Cor 10,17) traduce la Biblia de Jerusalén.</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i/>
          <w:noProof/>
          <w:spacing w:val="-3"/>
          <w:sz w:val="22"/>
          <w:szCs w:val="22"/>
          <w:lang w:val="es-AR"/>
        </w:rPr>
        <w:t xml:space="preserve">Puesto que uno es el pan, un cuerpo somos la muchedumbre; pues todos de un sólo pan participamos, </w:t>
      </w:r>
      <w:r>
        <w:rPr>
          <w:rFonts w:ascii="Souvenir Lt BT" w:hAnsi="Souvenir Lt BT"/>
          <w:noProof/>
          <w:spacing w:val="-3"/>
          <w:sz w:val="22"/>
          <w:szCs w:val="22"/>
          <w:lang w:val="es-AR"/>
        </w:rPr>
        <w:t>lo hace Bover.</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i/>
          <w:noProof/>
          <w:spacing w:val="-3"/>
          <w:sz w:val="22"/>
          <w:szCs w:val="22"/>
          <w:lang w:val="es-AR"/>
        </w:rPr>
        <w:t xml:space="preserve">Porque el pan es uno, somos muchos un solo cuerpo, pues todos participamos de ese único pan, </w:t>
      </w:r>
      <w:r>
        <w:rPr>
          <w:rFonts w:ascii="Souvenir Lt BT" w:hAnsi="Souvenir Lt BT"/>
          <w:noProof/>
          <w:spacing w:val="-3"/>
          <w:sz w:val="22"/>
          <w:szCs w:val="22"/>
          <w:lang w:val="es-AR"/>
        </w:rPr>
        <w:t>se lee en la Biblia de Nácar–Colunga.</w:t>
      </w:r>
    </w:p>
    <w:p w:rsidR="00925126" w:rsidRDefault="00925126">
      <w:pPr>
        <w:widowControl w:val="0"/>
        <w:spacing w:before="60" w:afterLines="60" w:after="144" w:line="240" w:lineRule="atLeast"/>
        <w:ind w:firstLine="284"/>
        <w:jc w:val="both"/>
        <w:rPr>
          <w:rFonts w:ascii="Souvenir Lt BT" w:hAnsi="Souvenir Lt BT"/>
          <w:i/>
          <w:noProof/>
          <w:spacing w:val="-3"/>
          <w:sz w:val="22"/>
          <w:szCs w:val="22"/>
          <w:lang w:val="es-AR"/>
        </w:rPr>
      </w:pPr>
      <w:r>
        <w:rPr>
          <w:rFonts w:ascii="Souvenir Lt BT" w:hAnsi="Souvenir Lt BT"/>
          <w:noProof/>
          <w:spacing w:val="-3"/>
          <w:sz w:val="22"/>
          <w:szCs w:val="22"/>
          <w:lang w:val="es-AR"/>
        </w:rPr>
        <w:t xml:space="preserve">Por comulgar un único pan formamos un solo Cuerpo, por tanto, otro efecto de la Eucaristía </w:t>
      </w:r>
      <w:r>
        <w:rPr>
          <w:rFonts w:ascii="Souvenir Lt BT" w:hAnsi="Souvenir Lt BT"/>
          <w:i/>
          <w:noProof/>
          <w:spacing w:val="-3"/>
          <w:sz w:val="22"/>
          <w:szCs w:val="22"/>
          <w:lang w:val="es-AR"/>
        </w:rPr>
        <w:t>es la unidad del Cuerpo místico, es la unidad de la Iglesia</w:t>
      </w:r>
      <w:r>
        <w:rPr>
          <w:rStyle w:val="Refdenotaalpie"/>
          <w:rFonts w:ascii="Souvenir Lt BT" w:hAnsi="Souvenir Lt BT"/>
          <w:i/>
          <w:noProof/>
          <w:spacing w:val="-3"/>
          <w:sz w:val="22"/>
          <w:szCs w:val="22"/>
        </w:rPr>
        <w:footnoteReference w:id="720"/>
      </w:r>
      <w:r>
        <w:rPr>
          <w:rFonts w:ascii="Souvenir Lt BT" w:hAnsi="Souvenir Lt BT"/>
          <w:i/>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i/>
          <w:noProof/>
          <w:spacing w:val="-3"/>
          <w:sz w:val="22"/>
          <w:szCs w:val="22"/>
          <w:lang w:val="es-AR"/>
        </w:rPr>
      </w:pPr>
      <w:r>
        <w:rPr>
          <w:rFonts w:ascii="Souvenir Lt BT" w:hAnsi="Souvenir Lt BT"/>
          <w:noProof/>
          <w:spacing w:val="-3"/>
          <w:sz w:val="22"/>
          <w:szCs w:val="22"/>
          <w:lang w:val="es-AR"/>
        </w:rPr>
        <w:t xml:space="preserve">De ahí que la Eucaristía </w:t>
      </w:r>
      <w:r>
        <w:rPr>
          <w:rFonts w:ascii="Souvenir Lt BT" w:hAnsi="Souvenir Lt BT"/>
          <w:i/>
          <w:noProof/>
          <w:spacing w:val="-3"/>
          <w:sz w:val="22"/>
          <w:szCs w:val="22"/>
          <w:lang w:val="es-AR"/>
        </w:rPr>
        <w:t>es el sacramento de la unidad eclesiástica</w:t>
      </w:r>
      <w:r>
        <w:rPr>
          <w:rStyle w:val="Refdenotaalpie"/>
          <w:rFonts w:ascii="Souvenir Lt BT" w:hAnsi="Souvenir Lt BT"/>
          <w:noProof/>
          <w:spacing w:val="-3"/>
          <w:sz w:val="22"/>
          <w:szCs w:val="22"/>
        </w:rPr>
        <w:footnoteReference w:id="721"/>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Dos cosas debemos decir:</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1º. La Eucaristía </w:t>
      </w:r>
      <w:r>
        <w:rPr>
          <w:rFonts w:ascii="Souvenir Lt BT" w:hAnsi="Souvenir Lt BT"/>
          <w:b/>
          <w:noProof/>
          <w:spacing w:val="-3"/>
          <w:sz w:val="22"/>
          <w:szCs w:val="22"/>
          <w:lang w:val="es-AR"/>
        </w:rPr>
        <w:t xml:space="preserve">simboliza </w:t>
      </w:r>
      <w:r>
        <w:rPr>
          <w:rFonts w:ascii="Souvenir Lt BT" w:hAnsi="Souvenir Lt BT"/>
          <w:noProof/>
          <w:spacing w:val="-3"/>
          <w:sz w:val="22"/>
          <w:szCs w:val="22"/>
          <w:lang w:val="es-AR"/>
        </w:rPr>
        <w:t>la unidad de la Iglesia; y</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2º. La Eucaristía </w:t>
      </w:r>
      <w:r>
        <w:rPr>
          <w:rFonts w:ascii="Souvenir Lt BT" w:hAnsi="Souvenir Lt BT"/>
          <w:b/>
          <w:noProof/>
          <w:spacing w:val="-3"/>
          <w:sz w:val="22"/>
          <w:szCs w:val="22"/>
          <w:lang w:val="es-AR"/>
        </w:rPr>
        <w:t>crea</w:t>
      </w:r>
      <w:r>
        <w:rPr>
          <w:rFonts w:ascii="Souvenir Lt BT" w:hAnsi="Souvenir Lt BT"/>
          <w:noProof/>
          <w:spacing w:val="-3"/>
          <w:sz w:val="22"/>
          <w:szCs w:val="22"/>
          <w:lang w:val="es-AR"/>
        </w:rPr>
        <w:t xml:space="preserve"> la unidad de la Iglesia de manera plena. Por eso dice el Concilio Vaticano II</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Concilio Vaticano II"</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que los participantes de la Eucaristía: «Muestran de un modo concreto la unidad del Pueblo de Dios, significada con propiedad y maravillosamente realizada por este augustísimo sacramento»</w:t>
      </w:r>
      <w:r>
        <w:rPr>
          <w:rStyle w:val="Refdenotaalpie"/>
          <w:rFonts w:ascii="Souvenir Lt BT" w:hAnsi="Souvenir Lt BT"/>
          <w:noProof/>
          <w:spacing w:val="-3"/>
          <w:sz w:val="22"/>
          <w:szCs w:val="22"/>
        </w:rPr>
        <w:footnoteReference w:id="722"/>
      </w:r>
      <w:r>
        <w:rPr>
          <w:rFonts w:ascii="Souvenir Lt BT" w:hAnsi="Souvenir Lt BT"/>
          <w:noProof/>
          <w:spacing w:val="-3"/>
          <w:sz w:val="22"/>
          <w:szCs w:val="22"/>
          <w:lang w:val="es-AR"/>
        </w:rPr>
        <w:t>.</w:t>
      </w:r>
    </w:p>
    <w:p w:rsidR="00925126" w:rsidRDefault="00925126">
      <w:pPr>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b/>
          <w:noProof/>
          <w:spacing w:val="-3"/>
          <w:sz w:val="22"/>
          <w:szCs w:val="22"/>
          <w:lang w:val="es-AR"/>
        </w:rPr>
        <w:t>Simboliza</w:t>
      </w:r>
      <w:r>
        <w:rPr>
          <w:rFonts w:ascii="Souvenir Lt BT" w:hAnsi="Souvenir Lt BT"/>
          <w:noProof/>
          <w:spacing w:val="-3"/>
          <w:sz w:val="22"/>
          <w:szCs w:val="22"/>
          <w:lang w:val="es-AR"/>
        </w:rPr>
        <w:t xml:space="preserve"> la unidad: todos participamos de una misma mesa lo que es símbolo de fraternidad y comunión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sentimientos. (Es lo que expresa el rito de la inmixtión o conmixtión, el antiguo «</w:t>
      </w:r>
      <w:r>
        <w:rPr>
          <w:rFonts w:ascii="Souvenir Lt BT" w:hAnsi="Souvenir Lt BT"/>
          <w:i/>
          <w:noProof/>
          <w:spacing w:val="-3"/>
          <w:sz w:val="22"/>
          <w:szCs w:val="22"/>
          <w:lang w:val="es-AR"/>
        </w:rPr>
        <w:t>fermentum</w:t>
      </w:r>
      <w:r>
        <w:rPr>
          <w:rFonts w:ascii="Souvenir Lt BT" w:hAnsi="Souvenir Lt BT"/>
          <w:noProof/>
          <w:spacing w:val="-3"/>
          <w:sz w:val="22"/>
          <w:szCs w:val="22"/>
          <w:lang w:val="es-AR"/>
        </w:rPr>
        <w:t>» y el rito de la paz).</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Dice la Didajé (año 70): «Como este fragmento estaba disperso sobre los montes y reunido se hizo uno, así sea reunida tu Iglesia de los confines de la tierra en tu Reino»</w:t>
      </w:r>
      <w:r>
        <w:rPr>
          <w:rStyle w:val="Refdenotaalpie"/>
          <w:rFonts w:ascii="Souvenir Lt BT" w:hAnsi="Souvenir Lt BT"/>
          <w:noProof/>
          <w:spacing w:val="-3"/>
          <w:sz w:val="22"/>
          <w:szCs w:val="22"/>
        </w:rPr>
        <w:footnoteReference w:id="723"/>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San Ignacio de Antioquía: «Si os congregáis con unánime fe ...con indivisible pensamiento, rompiendo un solo pan ... »</w:t>
      </w:r>
      <w:r>
        <w:rPr>
          <w:rStyle w:val="Refdenotaalpie"/>
          <w:rFonts w:ascii="Souvenir Lt BT" w:hAnsi="Souvenir Lt BT"/>
          <w:noProof/>
          <w:spacing w:val="-3"/>
          <w:sz w:val="22"/>
          <w:szCs w:val="22"/>
        </w:rPr>
        <w:footnoteReference w:id="724"/>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eso dice San Agustín: «Nuestro Señor nos dio su Cuerpo y su Sangre en cosas que se hacen de muchas, ya que el pan es un uno que se hace de muchos; y el vino de muchos racimos» y exclama: «¡Oh, sacramento de piedad, oh signo de unidad, oh lazo de caridad!».</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 ahí que declarara el Concilio de Trento</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Concilio de Trento"</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la Eucaristía es «Símbolo de aquél solo cuerpo del que es Él mismo la cabeza y con el que quiso que nosotros estuviéramos, como miembros, unidos por la más estrecha conexión»</w:t>
      </w:r>
      <w:r>
        <w:rPr>
          <w:rStyle w:val="Refdenotaalpie"/>
          <w:rFonts w:ascii="Souvenir Lt BT" w:hAnsi="Souvenir Lt BT"/>
          <w:noProof/>
          <w:spacing w:val="-3"/>
          <w:sz w:val="22"/>
          <w:szCs w:val="22"/>
        </w:rPr>
        <w:footnoteReference w:id="725"/>
      </w:r>
      <w:r>
        <w:rPr>
          <w:rFonts w:ascii="Souvenir Lt BT" w:hAnsi="Souvenir Lt BT"/>
          <w:noProof/>
          <w:spacing w:val="-3"/>
          <w:sz w:val="22"/>
          <w:szCs w:val="22"/>
          <w:lang w:val="es-AR"/>
        </w:rPr>
        <w:t xml:space="preserve">.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Eucaristía es el signo más acabado de la unidad de la Iglesia, que con la participación específica y diferente de cada miembro –sacerdotes, diáconos, religiosos, seglares– expresa adecuadamente la Iglesia diocesana o local, que es a la vez, símbolo y presencia de la Iglesia universal, Una, Santa, Católica y Apostólica.</w:t>
      </w:r>
    </w:p>
    <w:p w:rsidR="00925126" w:rsidRDefault="00925126">
      <w:pPr>
        <w:pStyle w:val="subtitulo"/>
      </w:pPr>
    </w:p>
    <w:p w:rsidR="00925126" w:rsidRPr="00CC3DB4" w:rsidRDefault="00925126" w:rsidP="00CC3DB4">
      <w:pPr>
        <w:widowControl w:val="0"/>
        <w:spacing w:before="60" w:afterLines="60" w:after="144" w:line="240" w:lineRule="atLeast"/>
        <w:jc w:val="center"/>
        <w:rPr>
          <w:rFonts w:ascii="Souvenir Lt BT" w:hAnsi="Souvenir Lt BT"/>
          <w:b/>
          <w:noProof/>
          <w:spacing w:val="-3"/>
          <w:lang w:val="es-AR"/>
        </w:rPr>
      </w:pPr>
      <w:r w:rsidRPr="00CC3DB4">
        <w:rPr>
          <w:rFonts w:ascii="Souvenir Lt BT" w:hAnsi="Souvenir Lt BT"/>
          <w:b/>
          <w:noProof/>
          <w:spacing w:val="-3"/>
          <w:lang w:val="es-AR"/>
        </w:rPr>
        <w:t>Artículo 3°. Causa la unidad</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Decíamos que la Eucaristía es </w:t>
      </w:r>
      <w:r>
        <w:rPr>
          <w:rFonts w:ascii="Souvenir Lt BT" w:hAnsi="Souvenir Lt BT"/>
          <w:b/>
          <w:i/>
          <w:noProof/>
          <w:spacing w:val="-3"/>
          <w:sz w:val="22"/>
          <w:szCs w:val="22"/>
          <w:lang w:val="es-AR"/>
        </w:rPr>
        <w:t>signo</w:t>
      </w:r>
      <w:r>
        <w:rPr>
          <w:rFonts w:ascii="Souvenir Lt BT" w:hAnsi="Souvenir Lt BT"/>
          <w:noProof/>
          <w:spacing w:val="-3"/>
          <w:sz w:val="22"/>
          <w:szCs w:val="22"/>
          <w:lang w:val="es-AR"/>
        </w:rPr>
        <w:t xml:space="preserve"> de la unidad de la Iglesia: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PRIVATE </w:instrText>
      </w:r>
      <w:r>
        <w:rPr>
          <w:rFonts w:ascii="Souvenir Lt BT" w:hAnsi="Souvenir Lt BT"/>
          <w:noProof/>
          <w:spacing w:val="-3"/>
          <w:sz w:val="22"/>
          <w:szCs w:val="22"/>
          <w:lang w:val="es-AR"/>
        </w:rPr>
      </w:r>
      <w:r>
        <w:rPr>
          <w:rFonts w:ascii="Souvenir Lt BT" w:hAnsi="Souvenir Lt BT"/>
          <w:noProof/>
          <w:spacing w:val="-3"/>
          <w:sz w:val="22"/>
          <w:szCs w:val="22"/>
          <w:lang w:val="es-AR"/>
        </w:rPr>
        <w:fldChar w:fldCharType="end"/>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Una sola mesa;</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Un solo pan formado de muchos granos;</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Un solo cáliz</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cáliz"</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con vino hecho de muchos racimos;</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 Una asamblea con muchos y diversos miembros; y una sola Iglesia. Pero no es únicamente signo, es también causa de la unidad de la Iglesia, o sea, </w:t>
      </w:r>
      <w:r>
        <w:rPr>
          <w:rFonts w:ascii="Souvenir Lt BT" w:hAnsi="Souvenir Lt BT"/>
          <w:b/>
          <w:noProof/>
          <w:spacing w:val="-3"/>
          <w:sz w:val="22"/>
          <w:szCs w:val="22"/>
          <w:lang w:val="es-AR"/>
        </w:rPr>
        <w:t>produce, crea, realiza... la unidad de la Iglesia.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¿Por qué causa? Porque es sacramento que significa la unidad; ya que </w:t>
      </w:r>
      <w:r>
        <w:rPr>
          <w:rFonts w:ascii="Souvenir Lt BT" w:hAnsi="Souvenir Lt BT"/>
          <w:b/>
          <w:i/>
          <w:noProof/>
          <w:spacing w:val="-3"/>
          <w:sz w:val="22"/>
          <w:szCs w:val="22"/>
          <w:lang w:val="es-AR"/>
        </w:rPr>
        <w:t xml:space="preserve">sacramento es signo </w:t>
      </w:r>
      <w:r>
        <w:rPr>
          <w:rFonts w:ascii="Souvenir Lt BT" w:hAnsi="Souvenir Lt BT"/>
          <w:b/>
          <w:noProof/>
          <w:spacing w:val="-3"/>
          <w:sz w:val="22"/>
          <w:szCs w:val="22"/>
          <w:lang w:val="es-AR"/>
        </w:rPr>
        <w:t>sensible y eficaz de la gracia invisible.</w:t>
      </w:r>
      <w:r>
        <w:rPr>
          <w:rFonts w:ascii="Souvenir Lt BT" w:hAnsi="Souvenir Lt BT"/>
          <w:noProof/>
          <w:spacing w:val="-3"/>
          <w:sz w:val="22"/>
          <w:szCs w:val="22"/>
          <w:lang w:val="es-AR"/>
        </w:rPr>
        <w:t xml:space="preserve"> Significa unidad, causa unidad.</w:t>
      </w:r>
    </w:p>
    <w:p w:rsidR="00925126" w:rsidRDefault="00925126">
      <w:pPr>
        <w:widowControl w:val="0"/>
        <w:spacing w:before="60" w:afterLines="60" w:after="144" w:line="240" w:lineRule="atLeast"/>
        <w:ind w:firstLine="284"/>
        <w:jc w:val="both"/>
        <w:rPr>
          <w:rFonts w:ascii="Souvenir Lt BT" w:hAnsi="Souvenir Lt BT"/>
          <w:noProof/>
          <w:sz w:val="22"/>
          <w:szCs w:val="22"/>
          <w:lang w:val="es-AR"/>
        </w:rPr>
      </w:pPr>
      <w:r>
        <w:rPr>
          <w:rFonts w:ascii="Souvenir Lt BT" w:hAnsi="Souvenir Lt BT"/>
          <w:noProof/>
          <w:spacing w:val="-3"/>
          <w:sz w:val="22"/>
          <w:szCs w:val="22"/>
          <w:lang w:val="es-AR"/>
        </w:rPr>
        <w:t>«</w:t>
      </w:r>
      <w:r>
        <w:rPr>
          <w:rFonts w:ascii="Souvenir Lt BT" w:hAnsi="Souvenir Lt BT"/>
          <w:b/>
          <w:noProof/>
          <w:spacing w:val="-3"/>
          <w:sz w:val="22"/>
          <w:szCs w:val="22"/>
          <w:lang w:val="es-AR"/>
        </w:rPr>
        <w:t>Un cuerpo somos los que somos muchos, puesto que de un pan participamos</w:t>
      </w:r>
      <w:r>
        <w:rPr>
          <w:rFonts w:ascii="Souvenir Lt BT" w:hAnsi="Souvenir Lt BT"/>
          <w:noProof/>
          <w:spacing w:val="-3"/>
          <w:sz w:val="22"/>
          <w:szCs w:val="22"/>
          <w:lang w:val="es-AR"/>
        </w:rPr>
        <w:t>», ¿cuál es la eficacia unitiva del pan eucarístico? El Apóstol lo dice versículos antes: «</w:t>
      </w:r>
      <w:r>
        <w:rPr>
          <w:rFonts w:ascii="Souvenir Lt BT" w:hAnsi="Souvenir Lt BT"/>
          <w:b/>
          <w:noProof/>
          <w:spacing w:val="-3"/>
          <w:sz w:val="22"/>
          <w:szCs w:val="22"/>
          <w:lang w:val="es-AR"/>
        </w:rPr>
        <w:t>El pan que partimos, ¿no es acaso comunión</w:t>
      </w:r>
      <w:r>
        <w:rPr>
          <w:rFonts w:ascii="Souvenir Lt BT" w:hAnsi="Souvenir Lt BT"/>
          <w:b/>
          <w:noProof/>
          <w:spacing w:val="-3"/>
          <w:sz w:val="22"/>
          <w:szCs w:val="22"/>
          <w:lang w:val="es-AR"/>
        </w:rPr>
        <w:fldChar w:fldCharType="begin"/>
      </w:r>
      <w:r>
        <w:rPr>
          <w:rFonts w:ascii="Souvenir Lt BT" w:hAnsi="Souvenir Lt BT"/>
          <w:b/>
          <w:noProof/>
          <w:spacing w:val="-3"/>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b/>
          <w:noProof/>
          <w:spacing w:val="-3"/>
          <w:sz w:val="22"/>
          <w:szCs w:val="22"/>
          <w:lang w:val="es-AR"/>
        </w:rPr>
        <w:instrText xml:space="preserve"> </w:instrText>
      </w:r>
      <w:r>
        <w:rPr>
          <w:rFonts w:ascii="Souvenir Lt BT" w:hAnsi="Souvenir Lt BT"/>
          <w:b/>
          <w:noProof/>
          <w:spacing w:val="-3"/>
          <w:sz w:val="22"/>
          <w:szCs w:val="22"/>
          <w:lang w:val="es-AR"/>
        </w:rPr>
        <w:fldChar w:fldCharType="end"/>
      </w:r>
      <w:r>
        <w:rPr>
          <w:rFonts w:ascii="Souvenir Lt BT" w:hAnsi="Souvenir Lt BT"/>
          <w:b/>
          <w:noProof/>
          <w:spacing w:val="-3"/>
          <w:sz w:val="22"/>
          <w:szCs w:val="22"/>
          <w:lang w:val="es-AR"/>
        </w:rPr>
        <w:t xml:space="preserve"> con el Cuerpo de Cristo? </w:t>
      </w:r>
      <w:r>
        <w:rPr>
          <w:rFonts w:ascii="Souvenir Lt BT" w:hAnsi="Souvenir Lt BT"/>
          <w:noProof/>
          <w:spacing w:val="-3"/>
          <w:sz w:val="22"/>
          <w:szCs w:val="22"/>
          <w:lang w:val="es-AR"/>
        </w:rPr>
        <w:t>La comunión con Cristo crea la comunión de todos entre sí.</w:t>
      </w:r>
    </w:p>
    <w:p w:rsidR="00925126" w:rsidRDefault="00925126">
      <w:pPr>
        <w:widowControl w:val="0"/>
        <w:spacing w:before="60" w:afterLines="60" w:after="144"/>
        <w:ind w:firstLine="284"/>
        <w:jc w:val="both"/>
        <w:rPr>
          <w:rFonts w:ascii="Souvenir Lt BT" w:hAnsi="Souvenir Lt BT"/>
          <w:b/>
          <w:i/>
          <w:noProof/>
          <w:spacing w:val="-3"/>
          <w:sz w:val="22"/>
          <w:szCs w:val="22"/>
          <w:lang w:val="es-AR"/>
        </w:rPr>
      </w:pPr>
      <w:r>
        <w:rPr>
          <w:rFonts w:ascii="Souvenir Lt BT" w:hAnsi="Souvenir Lt BT"/>
          <w:noProof/>
          <w:sz w:val="22"/>
          <w:szCs w:val="22"/>
          <w:lang w:val="es-AR"/>
        </w:rPr>
        <w:t>Además, «el efecto de este sacramento es la caridad no sólo en cuanto al hábito sino también en cuanto al acto que se excita en este sacramento»</w:t>
      </w:r>
      <w:r>
        <w:rPr>
          <w:rStyle w:val="Refdenotaalpie"/>
          <w:rFonts w:ascii="Souvenir Lt BT" w:hAnsi="Souvenir Lt BT"/>
          <w:noProof/>
          <w:sz w:val="22"/>
          <w:szCs w:val="22"/>
        </w:rPr>
        <w:footnoteReference w:id="726"/>
      </w:r>
      <w:r>
        <w:rPr>
          <w:rFonts w:ascii="Souvenir Lt BT" w:hAnsi="Souvenir Lt BT"/>
          <w:noProof/>
          <w:sz w:val="22"/>
          <w:szCs w:val="22"/>
          <w:lang w:val="es-AR"/>
        </w:rPr>
        <w:t>. «Cristo y su Pasión son causa de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y como no hay comida espiritual ni caridad sin gracia, es evidente que este sacramento la confiere»</w:t>
      </w:r>
      <w:r>
        <w:rPr>
          <w:rStyle w:val="Refdenotaalpie"/>
          <w:rFonts w:ascii="Souvenir Lt BT" w:hAnsi="Souvenir Lt BT"/>
          <w:noProof/>
          <w:sz w:val="22"/>
          <w:szCs w:val="22"/>
        </w:rPr>
        <w:footnoteReference w:id="727"/>
      </w:r>
      <w:r>
        <w:rPr>
          <w:rFonts w:ascii="Souvenir Lt BT" w:hAnsi="Souvenir Lt BT"/>
          <w:noProof/>
          <w:spacing w:val="-3"/>
          <w:sz w:val="22"/>
          <w:szCs w:val="22"/>
          <w:lang w:val="es-AR"/>
        </w:rPr>
        <w:t>.</w:t>
      </w:r>
    </w:p>
    <w:p w:rsidR="00925126" w:rsidRDefault="00925126">
      <w:pPr>
        <w:pStyle w:val="subtitulo"/>
      </w:pPr>
    </w:p>
    <w:p w:rsidR="00925126" w:rsidRPr="00CC3DB4" w:rsidRDefault="00925126" w:rsidP="00CC3DB4">
      <w:pPr>
        <w:widowControl w:val="0"/>
        <w:spacing w:before="60" w:afterLines="60" w:after="144" w:line="240" w:lineRule="atLeast"/>
        <w:jc w:val="center"/>
        <w:rPr>
          <w:rFonts w:ascii="Souvenir Lt BT" w:hAnsi="Souvenir Lt BT"/>
          <w:b/>
          <w:noProof/>
          <w:spacing w:val="-3"/>
          <w:lang w:val="es-AR"/>
        </w:rPr>
      </w:pPr>
      <w:r w:rsidRPr="00CC3DB4">
        <w:rPr>
          <w:rFonts w:ascii="Souvenir Lt BT" w:hAnsi="Souvenir Lt BT"/>
          <w:b/>
          <w:noProof/>
          <w:spacing w:val="-3"/>
          <w:lang w:val="es-AR"/>
        </w:rPr>
        <w:t>Artículo 4º. ¿Cómo es que nos incorporamos a Cristo?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la Eucaristía, como sabemos, está el cuerpo físico del Señor con su vida biológica y psíquica. Está todo Él, con su cuerpo y con su alma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Está Él con su divinidad.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Entre el Cuerpo de Cristo y el nuestro se establece una relación, a través de las especies eucarísticas, pero ciertamente no es ésta la incorporación de la cual queremos hablar, porque entre cuerpo y cuerpo hay continencia pero no incorporación. No asimilamos la carne de Cristo, ni Cristo asimila nuestra carne.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Cuando comemos su cuerpo </w:t>
      </w:r>
      <w:r>
        <w:rPr>
          <w:rFonts w:ascii="Souvenir Lt BT" w:hAnsi="Souvenir Lt BT"/>
          <w:i/>
          <w:noProof/>
          <w:sz w:val="22"/>
          <w:szCs w:val="22"/>
          <w:lang w:val="es-AR"/>
        </w:rPr>
        <w:t>asimilamos su vida</w:t>
      </w:r>
      <w:r>
        <w:rPr>
          <w:rFonts w:ascii="Souvenir Lt BT" w:hAnsi="Souvenir Lt BT"/>
          <w:noProof/>
          <w:sz w:val="22"/>
          <w:szCs w:val="22"/>
          <w:lang w:val="es-AR"/>
        </w:rPr>
        <w:t>.</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Pero Cristo tiene varias vidas: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1. Tiene la vida sustancialmente divina que le corresponde por ser persona divina, segunda de la Trinidad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Trinidad"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y de naturaleza divina igual que el Padre y el Espíritu Santo.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2. Tiene la vida divina accidental con carácter individual que le santifica como hombre particular.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3. Tiene también la vida divina accidental con carácter social, que procede de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capital con la que se santifica como Cabeza del Cuerpo Místico.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4. Y tiene, como hemos dicho, la vida humana, biológica y psicológica.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La incorporación que se realiza en la Eucaristía es </w:t>
      </w:r>
      <w:r>
        <w:rPr>
          <w:rFonts w:ascii="Souvenir Lt BT" w:hAnsi="Souvenir Lt BT"/>
          <w:i/>
          <w:noProof/>
          <w:sz w:val="22"/>
          <w:szCs w:val="22"/>
          <w:lang w:val="es-AR"/>
        </w:rPr>
        <w:t>la incorporación a la vida de Cristo Cabeza</w:t>
      </w:r>
      <w:r>
        <w:rPr>
          <w:rFonts w:ascii="Souvenir Lt BT" w:hAnsi="Souvenir Lt BT"/>
          <w:noProof/>
          <w:sz w:val="22"/>
          <w:szCs w:val="22"/>
          <w:lang w:val="es-AR"/>
        </w:rPr>
        <w:t xml:space="preserve">. El cristiano cuando comulga recibe la vida o la gracia que desciende de Cristo Cabeza y por eso se hace miembro suyo. Sólo la gracia capital es comunicable, o mejor, sólo ésta es la que hace la incorporación.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Por tanto, la unión del hombre con Cristo en la Eucaristía, esa unión intimísima que Él reveló: </w:t>
      </w:r>
      <w:r>
        <w:rPr>
          <w:rFonts w:ascii="Souvenir Lt BT" w:hAnsi="Souvenir Lt BT"/>
          <w:i/>
          <w:noProof/>
          <w:sz w:val="22"/>
          <w:szCs w:val="22"/>
          <w:lang w:val="es-AR"/>
        </w:rPr>
        <w:t>Quien me come vivirá por Mi</w:t>
      </w:r>
      <w:r>
        <w:rPr>
          <w:rFonts w:ascii="Souvenir Lt BT" w:hAnsi="Souvenir Lt BT"/>
          <w:noProof/>
          <w:sz w:val="22"/>
          <w:szCs w:val="22"/>
          <w:lang w:val="es-AR"/>
        </w:rPr>
        <w:t xml:space="preserve"> (Jn 6, 57), que es efecto propio de la Eucaristía, </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no es unión hipostática, </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no es unión sustancial, </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xml:space="preserve">– no es cualquier modo de unión física, </w:t>
      </w:r>
    </w:p>
    <w:p w:rsidR="00925126" w:rsidRDefault="00925126">
      <w:pPr>
        <w:widowControl w:val="0"/>
        <w:spacing w:before="60" w:afterLines="60" w:after="144"/>
        <w:jc w:val="both"/>
        <w:rPr>
          <w:rFonts w:ascii="Souvenir Lt BT" w:hAnsi="Souvenir Lt BT"/>
          <w:noProof/>
          <w:sz w:val="22"/>
          <w:szCs w:val="22"/>
          <w:lang w:val="es-AR"/>
        </w:rPr>
      </w:pPr>
      <w:r>
        <w:rPr>
          <w:rFonts w:ascii="Souvenir Lt BT" w:hAnsi="Souvenir Lt BT"/>
          <w:noProof/>
          <w:sz w:val="22"/>
          <w:szCs w:val="22"/>
          <w:lang w:val="es-AR"/>
        </w:rPr>
        <w:t>– sino que más bien es unión moral por el aumento de la gracia</w:t>
      </w:r>
      <w:r>
        <w:rPr>
          <w:rFonts w:ascii="Souvenir Lt BT" w:hAnsi="Souvenir Lt BT"/>
          <w:b/>
          <w:noProof/>
          <w:spacing w:val="-3"/>
          <w:sz w:val="22"/>
          <w:szCs w:val="22"/>
          <w:lang w:val="es-AR"/>
        </w:rPr>
        <w:fldChar w:fldCharType="begin"/>
      </w:r>
      <w:r>
        <w:instrText xml:space="preserve"> XE "gracia:aumento" </w:instrText>
      </w:r>
      <w:r>
        <w:rPr>
          <w:rFonts w:ascii="Souvenir Lt BT" w:hAnsi="Souvenir Lt BT"/>
          <w:b/>
          <w:noProof/>
          <w:spacing w:val="-3"/>
          <w:sz w:val="22"/>
          <w:szCs w:val="22"/>
          <w:lang w:val="es-AR"/>
        </w:rPr>
        <w:fldChar w:fldCharType="end"/>
      </w:r>
      <w:r>
        <w:rPr>
          <w:rFonts w:ascii="Souvenir Lt BT" w:hAnsi="Souvenir Lt BT"/>
          <w:noProof/>
          <w:sz w:val="22"/>
          <w:szCs w:val="22"/>
          <w:lang w:val="es-AR"/>
        </w:rPr>
        <w:t xml:space="preserve"> santificante y principalmente por la caridad</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caridad"</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que nos une a Cristo. De tal manera que, por esa caridad permanezcamos en Él con la voluntad y el afecto, viviendo por Él como Él vive por el Padre. Dice un autor: «Nuestra unión con Él no confunde las personas, ni mezcla las sustancias, sino que aúna los afectos y hace comulgar las voluntades».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b/>
          <w:noProof/>
          <w:sz w:val="22"/>
          <w:szCs w:val="22"/>
          <w:lang w:val="es-AR"/>
        </w:rPr>
        <w:t>Esta unión del hombre con Cristo se obtiene principalmente por el amor</w:t>
      </w:r>
      <w:r>
        <w:rPr>
          <w:rFonts w:ascii="Souvenir Lt BT" w:hAnsi="Souvenir Lt BT"/>
          <w:noProof/>
          <w:sz w:val="22"/>
          <w:szCs w:val="22"/>
          <w:lang w:val="es-AR"/>
        </w:rPr>
        <w:t xml:space="preserve">, que encierra así una poderosa fuerza unitiva y transformativa del amante en el amado y que es, por lo mismo, la perfección y la consumación de la vida cristiana. Dice San Juan en su primera carta: </w:t>
      </w:r>
      <w:r>
        <w:rPr>
          <w:rFonts w:ascii="Souvenir Lt BT" w:hAnsi="Souvenir Lt BT"/>
          <w:i/>
          <w:noProof/>
          <w:sz w:val="22"/>
          <w:szCs w:val="22"/>
          <w:lang w:val="es-AR"/>
        </w:rPr>
        <w:t>Dios es amor y el que vive en el amor permanece en Dios y Dios en Él</w:t>
      </w:r>
      <w:r>
        <w:rPr>
          <w:rFonts w:ascii="Souvenir Lt BT" w:hAnsi="Souvenir Lt BT"/>
          <w:noProof/>
          <w:sz w:val="22"/>
          <w:szCs w:val="22"/>
          <w:lang w:val="es-AR"/>
        </w:rPr>
        <w:t xml:space="preserve"> (1Jn 4,16). Por eso, con toda razón se llama a la Eucaristía</w:t>
      </w:r>
      <w:r>
        <w:rPr>
          <w:rFonts w:ascii="Souvenir Lt BT" w:hAnsi="Souvenir Lt BT"/>
          <w:i/>
          <w:noProof/>
          <w:sz w:val="22"/>
          <w:szCs w:val="22"/>
          <w:lang w:val="es-AR"/>
        </w:rPr>
        <w:t xml:space="preserve"> </w:t>
      </w:r>
      <w:r>
        <w:rPr>
          <w:rFonts w:ascii="Souvenir Lt BT" w:hAnsi="Souvenir Lt BT"/>
          <w:b/>
          <w:noProof/>
          <w:sz w:val="22"/>
          <w:szCs w:val="22"/>
          <w:lang w:val="es-AR"/>
        </w:rPr>
        <w:t>el sacramento del Amor</w:t>
      </w:r>
      <w:r>
        <w:rPr>
          <w:rFonts w:ascii="Souvenir Lt BT" w:hAnsi="Souvenir Lt BT"/>
          <w:noProof/>
          <w:sz w:val="22"/>
          <w:szCs w:val="22"/>
          <w:lang w:val="es-AR"/>
        </w:rPr>
        <w:t xml:space="preserve">. </w:t>
      </w:r>
    </w:p>
    <w:p w:rsidR="00925126" w:rsidRDefault="00925126">
      <w:pPr>
        <w:pStyle w:val="2"/>
        <w:widowControl w:val="0"/>
        <w:spacing w:before="60" w:afterLines="60" w:after="144"/>
        <w:ind w:firstLine="0"/>
        <w:jc w:val="center"/>
        <w:rPr>
          <w:rFonts w:ascii="Souvenir Lt BT" w:hAnsi="Souvenir Lt BT"/>
          <w:b/>
          <w:noProof/>
          <w:sz w:val="24"/>
          <w:szCs w:val="24"/>
          <w:lang w:val="es-AR"/>
        </w:rPr>
      </w:pPr>
    </w:p>
    <w:p w:rsidR="00925126" w:rsidRDefault="00925126" w:rsidP="001507FD">
      <w:pPr>
        <w:pStyle w:val="2"/>
        <w:keepNext/>
        <w:spacing w:before="60" w:afterLines="60" w:after="144"/>
        <w:ind w:firstLine="0"/>
        <w:jc w:val="center"/>
        <w:rPr>
          <w:rFonts w:ascii="Souvenir Lt BT" w:hAnsi="Souvenir Lt BT"/>
          <w:b/>
          <w:noProof/>
          <w:sz w:val="24"/>
          <w:szCs w:val="24"/>
          <w:lang w:val="es-AR"/>
        </w:rPr>
      </w:pPr>
      <w:r>
        <w:rPr>
          <w:rFonts w:ascii="Souvenir Lt BT" w:hAnsi="Souvenir Lt BT"/>
          <w:b/>
          <w:noProof/>
          <w:sz w:val="24"/>
          <w:szCs w:val="24"/>
          <w:lang w:val="es-AR"/>
        </w:rPr>
        <w:t xml:space="preserve">Artículo 5º. La Eucaristía, fin y principio de todos </w:t>
      </w:r>
      <w:r w:rsidR="001507FD">
        <w:rPr>
          <w:rFonts w:ascii="Souvenir Lt BT" w:hAnsi="Souvenir Lt BT"/>
          <w:b/>
          <w:noProof/>
          <w:sz w:val="24"/>
          <w:szCs w:val="24"/>
          <w:lang w:val="es-AR"/>
        </w:rPr>
        <w:t>l</w:t>
      </w:r>
      <w:r>
        <w:rPr>
          <w:rFonts w:ascii="Souvenir Lt BT" w:hAnsi="Souvenir Lt BT"/>
          <w:b/>
          <w:noProof/>
          <w:sz w:val="24"/>
          <w:szCs w:val="24"/>
          <w:lang w:val="es-AR"/>
        </w:rPr>
        <w:t>os sacramentos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Así lo enseña el Pseudo Dionisio:</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«Es el fin y la consumación de todos los demás sacramentos»</w:t>
      </w:r>
      <w:r>
        <w:rPr>
          <w:rStyle w:val="Refdenotaalpie"/>
          <w:rFonts w:ascii="Souvenir Lt BT" w:hAnsi="Souvenir Lt BT"/>
          <w:noProof/>
          <w:spacing w:val="-3"/>
          <w:sz w:val="22"/>
          <w:szCs w:val="22"/>
        </w:rPr>
        <w:footnoteReference w:id="728"/>
      </w:r>
      <w:r>
        <w:rPr>
          <w:rFonts w:ascii="Souvenir Lt BT" w:hAnsi="Souvenir Lt BT"/>
          <w:noProof/>
          <w:spacing w:val="-3"/>
          <w:sz w:val="22"/>
          <w:szCs w:val="22"/>
          <w:lang w:val="es-AR"/>
        </w:rPr>
        <w:t>;</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Santo Tomas de Aquino: «Es el más excelente de todos los sacramentos»</w:t>
      </w:r>
      <w:r>
        <w:rPr>
          <w:rStyle w:val="Refdenotaalpie"/>
          <w:rFonts w:ascii="Souvenir Lt BT" w:hAnsi="Souvenir Lt BT"/>
          <w:noProof/>
          <w:spacing w:val="-3"/>
          <w:sz w:val="22"/>
          <w:szCs w:val="22"/>
        </w:rPr>
        <w:footnoteReference w:id="729"/>
      </w:r>
      <w:r>
        <w:rPr>
          <w:rFonts w:ascii="Souvenir Lt BT" w:hAnsi="Souvenir Lt BT"/>
          <w:noProof/>
          <w:spacing w:val="-3"/>
          <w:sz w:val="22"/>
          <w:szCs w:val="22"/>
          <w:lang w:val="es-AR"/>
        </w:rPr>
        <w:t>;</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El Concilio Vaticano II</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sz w:val="22"/>
          <w:szCs w:val="22"/>
        </w:rPr>
        <w:instrText>Concilio Vaticano II"</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es «Fuente y cumbre de toda la vida cristiana»</w:t>
      </w:r>
      <w:r>
        <w:rPr>
          <w:rStyle w:val="Refdenotaalpie"/>
          <w:rFonts w:ascii="Souvenir Lt BT" w:hAnsi="Souvenir Lt BT"/>
          <w:noProof/>
          <w:spacing w:val="-3"/>
          <w:sz w:val="22"/>
          <w:szCs w:val="22"/>
        </w:rPr>
        <w:footnoteReference w:id="730"/>
      </w:r>
      <w:r>
        <w:rPr>
          <w:rFonts w:ascii="Souvenir Lt BT" w:hAnsi="Souvenir Lt BT"/>
          <w:noProof/>
          <w:spacing w:val="-3"/>
          <w:sz w:val="22"/>
          <w:szCs w:val="22"/>
          <w:lang w:val="es-AR"/>
        </w:rPr>
        <w:t xml:space="preserve"> o sea, </w:t>
      </w:r>
      <w:r>
        <w:rPr>
          <w:rFonts w:ascii="Souvenir Lt BT" w:hAnsi="Souvenir Lt BT"/>
          <w:i/>
          <w:noProof/>
          <w:spacing w:val="-3"/>
          <w:sz w:val="22"/>
          <w:szCs w:val="22"/>
          <w:lang w:val="es-AR"/>
        </w:rPr>
        <w:t>fuente</w:t>
      </w:r>
      <w:r>
        <w:rPr>
          <w:rFonts w:ascii="Souvenir Lt BT" w:hAnsi="Souvenir Lt BT"/>
          <w:noProof/>
          <w:spacing w:val="-3"/>
          <w:sz w:val="22"/>
          <w:szCs w:val="22"/>
          <w:lang w:val="es-AR"/>
        </w:rPr>
        <w:t xml:space="preserve"> por ser principio y</w:t>
      </w:r>
      <w:r>
        <w:rPr>
          <w:rFonts w:ascii="Souvenir Lt BT" w:hAnsi="Souvenir Lt BT"/>
          <w:i/>
          <w:noProof/>
          <w:spacing w:val="-3"/>
          <w:sz w:val="22"/>
          <w:szCs w:val="22"/>
          <w:lang w:val="es-AR"/>
        </w:rPr>
        <w:t xml:space="preserve"> cumbre</w:t>
      </w:r>
      <w:r>
        <w:rPr>
          <w:rFonts w:ascii="Souvenir Lt BT" w:hAnsi="Souvenir Lt BT"/>
          <w:noProof/>
          <w:spacing w:val="-3"/>
          <w:sz w:val="22"/>
          <w:szCs w:val="22"/>
          <w:lang w:val="es-AR"/>
        </w:rPr>
        <w:t xml:space="preserve"> por ser fin;</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«Los otros sacramentos, así como todos los ministerios eclesiásticos y obras de apostolado, están íntimamente trabados con la sagrada Eucaristía y a ella se ordenan»</w:t>
      </w:r>
      <w:r>
        <w:rPr>
          <w:rStyle w:val="Refdenotaalpie"/>
          <w:rFonts w:ascii="Souvenir Lt BT" w:hAnsi="Souvenir Lt BT"/>
          <w:noProof/>
          <w:spacing w:val="-3"/>
          <w:sz w:val="22"/>
          <w:szCs w:val="22"/>
        </w:rPr>
        <w:footnoteReference w:id="731"/>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El Concilio cita en nota a Santo Tomás: «La Eucaristía es como la consumación de la vida espiritual y el fin de todos los sacramentos»</w:t>
      </w:r>
      <w:r>
        <w:rPr>
          <w:rStyle w:val="Refdenotaalpie"/>
          <w:rFonts w:ascii="Souvenir Lt BT" w:hAnsi="Souvenir Lt BT"/>
          <w:noProof/>
          <w:spacing w:val="-3"/>
          <w:sz w:val="22"/>
          <w:szCs w:val="22"/>
        </w:rPr>
        <w:footnoteReference w:id="732"/>
      </w:r>
      <w:r>
        <w:rPr>
          <w:rFonts w:ascii="Souvenir Lt BT" w:hAnsi="Souvenir Lt BT"/>
          <w:noProof/>
          <w:spacing w:val="-3"/>
          <w:sz w:val="22"/>
          <w:szCs w:val="22"/>
          <w:lang w:val="es-AR"/>
        </w:rPr>
        <w:t xml:space="preserve">. </w:t>
      </w:r>
    </w:p>
    <w:p w:rsidR="00925126" w:rsidRDefault="00925126">
      <w:pPr>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El Catecismo de la Iglesia Católica reitera esta doctrina: «La Eucaristía es “fuente y cima de toda la vida cristiana”. “Los demás sacramentos, como también todos los ministerios eclesiales y las obras de apostolado, están unidos a la Eucaristía y a ella se ordenan. La sagrada Eucaristía, en efecto, contiene todo el bien espiritual de la Iglesia, es decir, Cristo mismo, nuestra Pascua”»</w:t>
      </w:r>
      <w:r>
        <w:rPr>
          <w:rStyle w:val="Refdenotaalpie"/>
          <w:rFonts w:ascii="Souvenir Lt BT" w:hAnsi="Souvenir Lt BT"/>
          <w:noProof/>
          <w:spacing w:val="-3"/>
          <w:sz w:val="22"/>
          <w:szCs w:val="22"/>
        </w:rPr>
        <w:footnoteReference w:id="733"/>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La Eucaristía, es fin de los sacramentos por tres razones principales: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1. Por razón de lo que contiene;</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2. Por la ordenación de los sacramentos entre sí;</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3. Por los ritos sacramentales.</w:t>
      </w:r>
    </w:p>
    <w:p w:rsidR="00925126" w:rsidRDefault="00925126">
      <w:pPr>
        <w:widowControl w:val="0"/>
        <w:spacing w:before="60" w:afterLines="60" w:after="144" w:line="240" w:lineRule="atLeast"/>
        <w:jc w:val="center"/>
        <w:rPr>
          <w:rFonts w:ascii="Souvenir Lt BT" w:hAnsi="Souvenir Lt BT"/>
          <w:noProof/>
          <w:spacing w:val="-3"/>
          <w:sz w:val="22"/>
          <w:szCs w:val="22"/>
          <w:lang w:val="es-AR"/>
        </w:rPr>
      </w:pPr>
      <w:r>
        <w:rPr>
          <w:rFonts w:ascii="Souvenir Lt BT" w:hAnsi="Souvenir Lt BT"/>
          <w:noProof/>
          <w:sz w:val="22"/>
          <w:szCs w:val="22"/>
          <w:lang w:val="es-AR"/>
        </w:rPr>
        <w:t>* *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1. Por razón de lo que contiene,</w:t>
      </w:r>
      <w:r>
        <w:rPr>
          <w:rFonts w:ascii="Souvenir Lt BT" w:hAnsi="Souvenir Lt BT"/>
          <w:b/>
          <w:i/>
          <w:noProof/>
          <w:spacing w:val="-3"/>
          <w:sz w:val="22"/>
          <w:szCs w:val="22"/>
          <w:lang w:val="es-AR"/>
        </w:rPr>
        <w:t xml:space="preserve"> la Eucaristía es fin de los sacramentos, porque contiene sustancialmente al mismo Cristo.</w:t>
      </w:r>
      <w:r>
        <w:rPr>
          <w:rFonts w:ascii="Souvenir Lt BT" w:hAnsi="Souvenir Lt BT"/>
          <w:noProof/>
          <w:spacing w:val="-3"/>
          <w:sz w:val="22"/>
          <w:szCs w:val="22"/>
          <w:lang w:val="es-AR"/>
        </w:rPr>
        <w:t xml:space="preserve"> Los demás sacramentos sólo contienen una virtud instrumental recibida de Cristo por participación y, como el ser por esencia es más excelente que el ser por participación, la Eucaristía es más excelente que los demás sacramentos.</w:t>
      </w:r>
    </w:p>
    <w:p w:rsidR="00925126" w:rsidRDefault="00925126">
      <w:pPr>
        <w:widowControl w:val="0"/>
        <w:spacing w:before="60" w:afterLines="60" w:after="144" w:line="240" w:lineRule="atLeast"/>
        <w:jc w:val="center"/>
        <w:rPr>
          <w:rFonts w:ascii="Souvenir Lt BT" w:hAnsi="Souvenir Lt BT"/>
          <w:noProof/>
          <w:spacing w:val="-3"/>
          <w:sz w:val="22"/>
          <w:szCs w:val="22"/>
          <w:lang w:val="es-AR"/>
        </w:rPr>
      </w:pPr>
      <w:r>
        <w:rPr>
          <w:rFonts w:ascii="Souvenir Lt BT" w:hAnsi="Souvenir Lt BT"/>
          <w:noProof/>
          <w:sz w:val="22"/>
          <w:szCs w:val="22"/>
          <w:lang w:val="es-AR"/>
        </w:rPr>
        <w:t>* *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2. Por la ordenación de los sacramentos entre sí, </w:t>
      </w:r>
      <w:r>
        <w:rPr>
          <w:rFonts w:ascii="Souvenir Lt BT" w:hAnsi="Souvenir Lt BT"/>
          <w:b/>
          <w:i/>
          <w:noProof/>
          <w:spacing w:val="-3"/>
          <w:sz w:val="22"/>
          <w:szCs w:val="22"/>
          <w:lang w:val="es-AR"/>
        </w:rPr>
        <w:t>la Eucaristía es fin de los sacramentos,</w:t>
      </w:r>
      <w:r>
        <w:rPr>
          <w:rFonts w:ascii="Souvenir Lt BT" w:hAnsi="Souvenir Lt BT"/>
          <w:noProof/>
          <w:spacing w:val="-3"/>
          <w:sz w:val="22"/>
          <w:szCs w:val="22"/>
          <w:lang w:val="es-AR"/>
        </w:rPr>
        <w:t xml:space="preserve"> porque todos los sacramentos están ordenados a la Eucaristía como a su fin. Por ser la Eucaristía el fin de todos los sacramentos, de alguna manera, está en todos los sacramentos, ¿de qué manera? como el fin está en los medios que a él conducen. Repasemos:</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el Orden tiene por fin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la Eucaristía;</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el Bautismo, la recepción de la Eucaristía;</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la Confirmación perfecciona al bautizado para que el respeto humano no le retraiga de acercarse a tan excelso sacramento;</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p>
    <w:p w:rsidR="00925126" w:rsidRDefault="00925126">
      <w:pPr>
        <w:widowControl w:val="0"/>
        <w:spacing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la Penitencia y la Unción de los enfermos disponen al hombre para recibir dignamente el cuerpo de Cristo;</w:t>
      </w:r>
    </w:p>
    <w:p w:rsidR="00925126" w:rsidRDefault="00925126">
      <w:pPr>
        <w:widowControl w:val="0"/>
        <w:spacing w:before="60" w:afterLines="60" w:after="144" w:line="240" w:lineRule="atLeast"/>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 el Matrimonio representa el lazo indisoluble de Cristo con su Iglesia, cuya unión se significa y se causa en la Eucaristía. </w:t>
      </w:r>
      <w:r>
        <w:rPr>
          <w:rFonts w:ascii="Souvenir Lt BT" w:hAnsi="Souvenir Lt BT"/>
          <w:i/>
          <w:noProof/>
          <w:spacing w:val="-3"/>
          <w:sz w:val="22"/>
          <w:szCs w:val="22"/>
          <w:lang w:val="es-AR"/>
        </w:rPr>
        <w:t>Gran misterio</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pacing w:val="-3"/>
          <w:sz w:val="22"/>
          <w:szCs w:val="22"/>
        </w:rPr>
        <w:instrText>misterio"</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este del matrimonio; pero entendido de Cristo y de la Iglesia</w:t>
      </w:r>
      <w:r>
        <w:rPr>
          <w:rFonts w:ascii="Souvenir Lt BT" w:hAnsi="Souvenir Lt BT"/>
          <w:noProof/>
          <w:spacing w:val="-3"/>
          <w:sz w:val="22"/>
          <w:szCs w:val="22"/>
          <w:lang w:val="es-AR"/>
        </w:rPr>
        <w:t xml:space="preserve"> (Ef 5, 32).</w:t>
      </w:r>
      <w:r>
        <w:rPr>
          <w:rFonts w:ascii="Souvenir Lt BT" w:hAnsi="Souvenir Lt BT"/>
          <w:noProof/>
          <w:spacing w:val="-3"/>
          <w:sz w:val="22"/>
          <w:szCs w:val="22"/>
          <w:lang w:val="es-AR"/>
        </w:rPr>
        <w:tab/>
      </w:r>
    </w:p>
    <w:p w:rsidR="00925126" w:rsidRDefault="00925126">
      <w:pPr>
        <w:widowControl w:val="0"/>
        <w:spacing w:before="60" w:afterLines="60" w:after="144" w:line="240" w:lineRule="atLeast"/>
        <w:jc w:val="center"/>
        <w:rPr>
          <w:rFonts w:ascii="Souvenir Lt BT" w:hAnsi="Souvenir Lt BT"/>
          <w:noProof/>
          <w:spacing w:val="-3"/>
          <w:sz w:val="22"/>
          <w:szCs w:val="22"/>
          <w:lang w:val="es-AR"/>
        </w:rPr>
      </w:pPr>
      <w:r>
        <w:rPr>
          <w:rFonts w:ascii="Souvenir Lt BT" w:hAnsi="Souvenir Lt BT"/>
          <w:noProof/>
          <w:sz w:val="22"/>
          <w:szCs w:val="22"/>
          <w:lang w:val="es-AR"/>
        </w:rPr>
        <w:t>* * *</w:t>
      </w:r>
    </w:p>
    <w:p w:rsidR="00925126" w:rsidRDefault="00925126">
      <w:pPr>
        <w:widowControl w:val="0"/>
        <w:spacing w:before="4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3. Por los ritos sacramentales, </w:t>
      </w:r>
      <w:r>
        <w:rPr>
          <w:rFonts w:ascii="Souvenir Lt BT" w:hAnsi="Souvenir Lt BT"/>
          <w:b/>
          <w:noProof/>
          <w:spacing w:val="-3"/>
          <w:sz w:val="22"/>
          <w:szCs w:val="22"/>
          <w:lang w:val="es-AR"/>
        </w:rPr>
        <w:t>la Eucaristía es fin de los sacramentos,</w:t>
      </w:r>
      <w:r>
        <w:rPr>
          <w:rFonts w:ascii="Souvenir Lt BT" w:hAnsi="Souvenir Lt BT"/>
          <w:noProof/>
          <w:spacing w:val="-3"/>
          <w:sz w:val="22"/>
          <w:szCs w:val="22"/>
          <w:lang w:val="es-AR"/>
        </w:rPr>
        <w:t xml:space="preserve"> porque la administración de casi todos los sacramentos se completa, se consuma, con la Eucaristía; lo cual puede apreciarse en todos los rituales de los otros sacramentos.</w:t>
      </w:r>
    </w:p>
    <w:p w:rsidR="00925126" w:rsidRDefault="00925126">
      <w:pPr>
        <w:widowControl w:val="0"/>
        <w:spacing w:before="56"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 ahí que «el bien común espiritual de toda la Iglesia se contiene sustancialmente en el mismo sacramento de la Eucaristía»</w:t>
      </w:r>
      <w:r>
        <w:rPr>
          <w:rStyle w:val="Refdenotaalpie"/>
          <w:rFonts w:ascii="Souvenir Lt BT" w:hAnsi="Souvenir Lt BT"/>
          <w:noProof/>
          <w:spacing w:val="-3"/>
          <w:sz w:val="22"/>
          <w:szCs w:val="22"/>
        </w:rPr>
        <w:footnoteReference w:id="734"/>
      </w:r>
      <w:r>
        <w:rPr>
          <w:rFonts w:ascii="Souvenir Lt BT" w:hAnsi="Souvenir Lt BT"/>
          <w:noProof/>
          <w:spacing w:val="-3"/>
          <w:sz w:val="22"/>
          <w:szCs w:val="22"/>
          <w:lang w:val="es-AR"/>
        </w:rPr>
        <w:t>.</w:t>
      </w:r>
    </w:p>
    <w:p w:rsidR="00925126" w:rsidRDefault="00925126">
      <w:pPr>
        <w:widowControl w:val="0"/>
        <w:spacing w:before="60" w:afterLines="60" w:after="144"/>
        <w:jc w:val="center"/>
        <w:rPr>
          <w:rFonts w:ascii="Souvenir Lt BT" w:hAnsi="Souvenir Lt BT"/>
          <w:b/>
          <w:noProof/>
          <w:lang w:val="es-AR"/>
        </w:rPr>
      </w:pPr>
    </w:p>
    <w:p w:rsidR="00925126" w:rsidRDefault="00925126">
      <w:pPr>
        <w:widowControl w:val="0"/>
        <w:spacing w:afterLines="60" w:after="144"/>
        <w:jc w:val="center"/>
        <w:rPr>
          <w:rFonts w:ascii="Souvenir Lt BT" w:hAnsi="Souvenir Lt BT"/>
          <w:b/>
          <w:noProof/>
          <w:lang w:val="es-AR"/>
        </w:rPr>
      </w:pPr>
      <w:r>
        <w:rPr>
          <w:rFonts w:ascii="Souvenir Lt BT" w:hAnsi="Souvenir Lt BT"/>
          <w:b/>
          <w:noProof/>
          <w:lang w:val="es-AR"/>
        </w:rPr>
        <w:t>Artículo 6º. Consumación de los otros sacramentos</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La Eucaristía no sólo es fin de los demás sacramentos, sino que también es la </w:t>
      </w:r>
      <w:r>
        <w:rPr>
          <w:rFonts w:ascii="Souvenir Lt BT" w:hAnsi="Souvenir Lt BT"/>
          <w:i/>
          <w:noProof/>
          <w:sz w:val="22"/>
          <w:szCs w:val="22"/>
          <w:lang w:val="es-AR"/>
        </w:rPr>
        <w:t xml:space="preserve">consumación </w:t>
      </w:r>
      <w:r>
        <w:rPr>
          <w:rFonts w:ascii="Souvenir Lt BT" w:hAnsi="Souvenir Lt BT"/>
          <w:noProof/>
          <w:sz w:val="22"/>
          <w:szCs w:val="22"/>
          <w:lang w:val="es-AR"/>
        </w:rPr>
        <w:t xml:space="preserve">de los mismos. ¿Qué quiere decir </w:t>
      </w:r>
      <w:r>
        <w:rPr>
          <w:rFonts w:ascii="Souvenir Lt BT" w:hAnsi="Souvenir Lt BT"/>
          <w:i/>
          <w:noProof/>
          <w:sz w:val="22"/>
          <w:szCs w:val="22"/>
          <w:lang w:val="es-AR"/>
        </w:rPr>
        <w:t>consumación?</w:t>
      </w:r>
      <w:r>
        <w:rPr>
          <w:rFonts w:ascii="Souvenir Lt BT" w:hAnsi="Souvenir Lt BT"/>
          <w:noProof/>
          <w:sz w:val="22"/>
          <w:szCs w:val="22"/>
          <w:lang w:val="es-AR"/>
        </w:rPr>
        <w:t xml:space="preserve"> Quiere decir perfección, plenitud, coronamiento. Aún podemos decir, </w:t>
      </w:r>
      <w:r>
        <w:rPr>
          <w:rFonts w:ascii="Souvenir Lt BT" w:hAnsi="Souvenir Lt BT"/>
          <w:i/>
          <w:noProof/>
          <w:sz w:val="22"/>
          <w:szCs w:val="22"/>
          <w:lang w:val="es-AR"/>
        </w:rPr>
        <w:t xml:space="preserve">consummatio </w:t>
      </w:r>
      <w:r>
        <w:rPr>
          <w:rFonts w:ascii="Souvenir Lt BT" w:hAnsi="Souvenir Lt BT"/>
          <w:noProof/>
          <w:sz w:val="22"/>
          <w:szCs w:val="22"/>
          <w:lang w:val="es-AR"/>
        </w:rPr>
        <w:t>es el acto de perfeccionar alguna cosa. La Eucaristía es el sacramento–sacrificio que lleva a su perfección el orden sagrado, el bautismo y la confirmación, la confesión y unción de los enfermos, el matrimonio.</w:t>
      </w:r>
    </w:p>
    <w:p w:rsidR="00925126" w:rsidRDefault="00925126">
      <w:pPr>
        <w:widowControl w:val="0"/>
        <w:spacing w:before="56" w:afterLines="60" w:after="144"/>
        <w:ind w:firstLine="284"/>
        <w:jc w:val="both"/>
        <w:rPr>
          <w:rFonts w:ascii="Souvenir Lt BT" w:hAnsi="Souvenir Lt BT"/>
          <w:i/>
          <w:noProof/>
          <w:sz w:val="22"/>
          <w:szCs w:val="22"/>
          <w:lang w:val="es-AR"/>
        </w:rPr>
      </w:pPr>
      <w:r>
        <w:rPr>
          <w:rFonts w:ascii="Souvenir Lt BT" w:hAnsi="Souvenir Lt BT"/>
          <w:noProof/>
          <w:sz w:val="22"/>
          <w:szCs w:val="22"/>
          <w:lang w:val="es-AR"/>
        </w:rPr>
        <w:t>De hecho, todos los sacramentos se ordenan a la Eucaristía, y la Eucaristía no se ordena a ningún otro sacramento: «No ordena a obrar o a recibir algo ulterior ni como agente ni como recipiente en el orden sacramental»</w:t>
      </w:r>
      <w:r>
        <w:rPr>
          <w:rStyle w:val="Refdenotaalpie"/>
          <w:rFonts w:ascii="Souvenir Lt BT" w:hAnsi="Souvenir Lt BT"/>
          <w:noProof/>
          <w:sz w:val="22"/>
          <w:szCs w:val="22"/>
        </w:rPr>
        <w:footnoteReference w:id="735"/>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Por eso no imprime carácter en el cristiano</w:t>
      </w:r>
      <w:r>
        <w:rPr>
          <w:rFonts w:ascii="Souvenir Lt BT" w:hAnsi="Souvenir Lt BT"/>
          <w:i/>
          <w:noProof/>
          <w:sz w:val="22"/>
          <w:szCs w:val="22"/>
          <w:lang w:val="es-AR"/>
        </w:rPr>
        <w:t xml:space="preserve">. </w:t>
      </w:r>
    </w:p>
    <w:p w:rsidR="00925126" w:rsidRDefault="00925126">
      <w:pPr>
        <w:widowControl w:val="0"/>
        <w:spacing w:before="56"/>
        <w:ind w:firstLine="284"/>
        <w:jc w:val="both"/>
        <w:rPr>
          <w:rFonts w:ascii="Souvenir Lt BT" w:hAnsi="Souvenir Lt BT"/>
          <w:noProof/>
          <w:sz w:val="22"/>
          <w:szCs w:val="22"/>
          <w:lang w:val="es-AR"/>
        </w:rPr>
      </w:pPr>
      <w:r>
        <w:rPr>
          <w:rFonts w:ascii="Souvenir Lt BT" w:hAnsi="Souvenir Lt BT"/>
          <w:noProof/>
          <w:sz w:val="22"/>
          <w:szCs w:val="22"/>
          <w:lang w:val="es-AR"/>
        </w:rPr>
        <w:t xml:space="preserve">Pero no se crea que por no imprimir carácter sacramental, deja de ordenarse al culto divino. Más aún, se ordena </w:t>
      </w:r>
      <w:r>
        <w:rPr>
          <w:rFonts w:ascii="Souvenir Lt BT" w:hAnsi="Souvenir Lt BT"/>
          <w:i/>
          <w:noProof/>
          <w:sz w:val="22"/>
          <w:szCs w:val="22"/>
          <w:lang w:val="es-AR"/>
        </w:rPr>
        <w:t>eminentemente</w:t>
      </w:r>
      <w:r>
        <w:rPr>
          <w:rFonts w:ascii="Souvenir Lt BT" w:hAnsi="Souvenir Lt BT"/>
          <w:noProof/>
          <w:sz w:val="22"/>
          <w:szCs w:val="22"/>
          <w:lang w:val="es-AR"/>
        </w:rPr>
        <w:t xml:space="preserve"> al culto divino.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 rigor los sacramentos de la Nueva Ley se ordenan a dos fines, que son: 1º. el remedio del pecado y 2º. al culto divino. Todos los sacramentos tienen en común suministrar remedio al pecado al dar la gracia santificante. Pero no todos están ordenados directamente al culto divino, como la penitencia que no le añade al hombre nada nuevo para el culto divino, sino que lo restablece en el primer estado.</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Los sacramentos se ordenan al culto divino de tres maneras: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1. por la misma acción sacramental;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2. proveyendo al culto de agentes (los sacerdotes);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3. proveyéndole de sujetos pasivos (</w:t>
      </w:r>
      <w:r>
        <w:rPr>
          <w:rFonts w:ascii="Souvenir Lt BT" w:hAnsi="Souvenir Lt BT"/>
          <w:i/>
          <w:noProof/>
          <w:sz w:val="22"/>
          <w:szCs w:val="22"/>
          <w:lang w:val="es-AR"/>
        </w:rPr>
        <w:t>recipientes),</w:t>
      </w:r>
      <w:r>
        <w:rPr>
          <w:rFonts w:ascii="Souvenir Lt BT" w:hAnsi="Souvenir Lt BT"/>
          <w:noProof/>
          <w:sz w:val="22"/>
          <w:szCs w:val="22"/>
          <w:lang w:val="es-AR"/>
        </w:rPr>
        <w:t xml:space="preserve"> los bautizados</w:t>
      </w:r>
      <w:r>
        <w:rPr>
          <w:rFonts w:ascii="Souvenir Lt BT" w:hAnsi="Souvenir Lt BT"/>
          <w:i/>
          <w:noProof/>
          <w:sz w:val="22"/>
          <w:szCs w:val="22"/>
          <w:lang w:val="es-AR"/>
        </w:rPr>
        <w:t>.</w:t>
      </w:r>
      <w:r>
        <w:rPr>
          <w:rFonts w:ascii="Souvenir Lt BT" w:hAnsi="Souvenir Lt BT"/>
          <w:noProof/>
          <w:sz w:val="22"/>
          <w:szCs w:val="22"/>
          <w:lang w:val="es-AR"/>
        </w:rPr>
        <w:t xml:space="preserve"> </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Eucaristía es el sacramento que dice relación directa al culto divino en la misma acción sacramental y por contener al Sumo Sacerdote.</w:t>
      </w:r>
      <w:r>
        <w:rPr>
          <w:rFonts w:ascii="Souvenir Lt BT" w:hAnsi="Souvenir Lt BT"/>
          <w:i/>
          <w:noProof/>
          <w:sz w:val="22"/>
          <w:szCs w:val="22"/>
          <w:lang w:val="es-AR"/>
        </w:rPr>
        <w:t xml:space="preserve"> </w:t>
      </w:r>
      <w:r>
        <w:rPr>
          <w:rFonts w:ascii="Souvenir Lt BT" w:hAnsi="Souvenir Lt BT"/>
          <w:noProof/>
          <w:sz w:val="22"/>
          <w:szCs w:val="22"/>
          <w:lang w:val="es-AR"/>
        </w:rPr>
        <w:t>Dicho con palabras de Santo Tomás: «Dice relación directa al culto divino en la misma acción... en la cual consiste, principalmente, el culto divino, por cuanto ella es el sacrificio de la Iglesia. ...(y además) contiene a Cristo mismo, quien no tiene carácter (sacerdotal), sino la plenitud absoluta del sacerdocio»</w:t>
      </w:r>
      <w:r>
        <w:rPr>
          <w:rStyle w:val="Refdenotaalpie"/>
          <w:rFonts w:ascii="Souvenir Lt BT" w:hAnsi="Souvenir Lt BT"/>
          <w:noProof/>
          <w:sz w:val="22"/>
          <w:szCs w:val="22"/>
        </w:rPr>
        <w:footnoteReference w:id="736"/>
      </w:r>
      <w:r>
        <w:rPr>
          <w:rFonts w:ascii="Souvenir Lt BT" w:hAnsi="Souvenir Lt BT"/>
          <w:noProof/>
          <w:sz w:val="22"/>
          <w:szCs w:val="22"/>
          <w:lang w:val="es-AR"/>
        </w:rPr>
        <w:t>.</w:t>
      </w:r>
    </w:p>
    <w:p w:rsidR="00925126" w:rsidRDefault="00925126">
      <w:pPr>
        <w:widowControl w:val="0"/>
        <w:spacing w:before="60" w:afterLines="60" w:after="144" w:line="240" w:lineRule="atLeast"/>
        <w:jc w:val="center"/>
        <w:rPr>
          <w:rFonts w:ascii="Souvenir Lt BT" w:hAnsi="Souvenir Lt BT"/>
          <w:b/>
          <w:noProof/>
          <w:spacing w:val="-4"/>
          <w:lang w:val="es-AR"/>
        </w:rPr>
      </w:pPr>
    </w:p>
    <w:p w:rsidR="00925126" w:rsidRDefault="00925126">
      <w:pPr>
        <w:widowControl w:val="0"/>
        <w:spacing w:before="60" w:afterLines="60" w:after="144" w:line="240" w:lineRule="atLeast"/>
        <w:jc w:val="center"/>
        <w:rPr>
          <w:rFonts w:ascii="Souvenir Lt BT" w:hAnsi="Souvenir Lt BT"/>
          <w:b/>
          <w:noProof/>
          <w:spacing w:val="-4"/>
          <w:lang w:val="es-AR"/>
        </w:rPr>
      </w:pPr>
      <w:r>
        <w:rPr>
          <w:rFonts w:ascii="Souvenir Lt BT" w:hAnsi="Souvenir Lt BT"/>
          <w:b/>
          <w:noProof/>
          <w:spacing w:val="-4"/>
          <w:lang w:val="es-AR"/>
        </w:rPr>
        <w:t>Artículo 7º. La Eucaristía, principio vivificante de los otros sacramentos</w:t>
      </w:r>
      <w:r>
        <w:rPr>
          <w:rFonts w:ascii="Souvenir Lt BT" w:hAnsi="Souvenir Lt BT"/>
          <w:b/>
          <w:noProof/>
          <w:spacing w:val="-4"/>
          <w:lang w:val="es-AR"/>
        </w:rPr>
        <w:fldChar w:fldCharType="begin"/>
      </w:r>
      <w:r>
        <w:rPr>
          <w:rFonts w:ascii="Souvenir Lt BT" w:hAnsi="Souvenir Lt BT"/>
          <w:b/>
          <w:noProof/>
          <w:spacing w:val="-4"/>
          <w:lang w:val="es-AR"/>
        </w:rPr>
        <w:instrText xml:space="preserve">PRIVATE </w:instrText>
      </w:r>
      <w:r>
        <w:rPr>
          <w:rFonts w:ascii="Souvenir Lt BT" w:hAnsi="Souvenir Lt BT"/>
          <w:b/>
          <w:noProof/>
          <w:spacing w:val="-4"/>
          <w:lang w:val="es-AR"/>
        </w:rPr>
      </w:r>
      <w:r>
        <w:rPr>
          <w:rFonts w:ascii="Souvenir Lt BT" w:hAnsi="Souvenir Lt BT"/>
          <w:b/>
          <w:noProof/>
          <w:spacing w:val="-4"/>
          <w:lang w:val="es-AR"/>
        </w:rPr>
        <w:fldChar w:fldCharType="end"/>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i/>
          <w:noProof/>
          <w:spacing w:val="-3"/>
          <w:sz w:val="22"/>
          <w:szCs w:val="22"/>
          <w:lang w:val="es-AR"/>
        </w:rPr>
        <w:t>Si no coméis la carne del Hijo del hombre y no bebéis su sangre</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w:t>
      </w:r>
      <w:r>
        <w:rPr>
          <w:rFonts w:ascii="Souvenir Lt BT" w:hAnsi="Souvenir Lt BT"/>
          <w:b/>
          <w:i/>
          <w:noProof/>
          <w:spacing w:val="-3"/>
          <w:sz w:val="22"/>
          <w:szCs w:val="22"/>
          <w:lang w:val="es-AR"/>
        </w:rPr>
        <w:t xml:space="preserve">no tendréis vida en vosotros </w:t>
      </w:r>
      <w:r>
        <w:rPr>
          <w:rFonts w:ascii="Souvenir Lt BT" w:hAnsi="Souvenir Lt BT"/>
          <w:noProof/>
          <w:spacing w:val="-3"/>
          <w:sz w:val="22"/>
          <w:szCs w:val="22"/>
          <w:lang w:val="es-AR"/>
        </w:rPr>
        <w:t>(Jn 6,53).</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Además de los </w:t>
      </w:r>
      <w:r>
        <w:rPr>
          <w:rFonts w:ascii="Souvenir Lt BT" w:hAnsi="Souvenir Lt BT"/>
          <w:i/>
          <w:noProof/>
          <w:spacing w:val="-3"/>
          <w:sz w:val="22"/>
          <w:szCs w:val="22"/>
          <w:lang w:val="es-AR"/>
        </w:rPr>
        <w:t>efectos particulares</w:t>
      </w:r>
      <w:r>
        <w:rPr>
          <w:rFonts w:ascii="Souvenir Lt BT" w:hAnsi="Souvenir Lt BT"/>
          <w:noProof/>
          <w:spacing w:val="-3"/>
          <w:sz w:val="22"/>
          <w:szCs w:val="22"/>
          <w:lang w:val="es-AR"/>
        </w:rPr>
        <w:t xml:space="preserve"> que tiene la Eucaristía, el principal de los cuales es la </w:t>
      </w:r>
      <w:r>
        <w:rPr>
          <w:rFonts w:ascii="Souvenir Lt BT" w:hAnsi="Souvenir Lt BT"/>
          <w:i/>
          <w:noProof/>
          <w:spacing w:val="-3"/>
          <w:sz w:val="22"/>
          <w:szCs w:val="22"/>
          <w:lang w:val="es-AR"/>
        </w:rPr>
        <w:t>gracia</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cibativa</w:t>
      </w:r>
      <w:r>
        <w:rPr>
          <w:rFonts w:ascii="Souvenir Lt BT" w:hAnsi="Souvenir Lt BT"/>
          <w:noProof/>
          <w:spacing w:val="-3"/>
          <w:sz w:val="22"/>
          <w:szCs w:val="22"/>
          <w:lang w:val="es-AR"/>
        </w:rPr>
        <w:t>, tiene, también, un</w:t>
      </w:r>
      <w:r>
        <w:rPr>
          <w:rFonts w:ascii="Souvenir Lt BT" w:hAnsi="Souvenir Lt BT"/>
          <w:i/>
          <w:noProof/>
          <w:spacing w:val="-3"/>
          <w:sz w:val="22"/>
          <w:szCs w:val="22"/>
          <w:lang w:val="es-AR"/>
        </w:rPr>
        <w:t xml:space="preserve"> efecto general, </w:t>
      </w:r>
      <w:r>
        <w:rPr>
          <w:rFonts w:ascii="Souvenir Lt BT" w:hAnsi="Souvenir Lt BT"/>
          <w:noProof/>
          <w:spacing w:val="-3"/>
          <w:sz w:val="22"/>
          <w:szCs w:val="22"/>
          <w:lang w:val="es-AR"/>
        </w:rPr>
        <w:t>como sacramento que se relaciona con los otros, como fin de todos ellos, como su consumación y como principio vivificante del que depende la eficacia de todos los demás.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Hay muchas especies morales de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el bautismo y la penitencia regeneran; la confirmación robustece; el orden sagrado y el matrimonio son gracia de estado. Todas estas gracias tienen un elemento que santifican al hombre, o sea, </w:t>
      </w:r>
      <w:r>
        <w:rPr>
          <w:rFonts w:ascii="Souvenir Lt BT" w:hAnsi="Souvenir Lt BT"/>
          <w:b/>
          <w:i/>
          <w:noProof/>
          <w:spacing w:val="-3"/>
          <w:sz w:val="22"/>
          <w:szCs w:val="22"/>
          <w:lang w:val="es-AR"/>
        </w:rPr>
        <w:t>lo vivifican, lo sobrenaturalizan, lo divinizan.</w:t>
      </w:r>
      <w:r>
        <w:rPr>
          <w:rFonts w:ascii="Souvenir Lt BT" w:hAnsi="Souvenir Lt BT"/>
          <w:noProof/>
          <w:spacing w:val="-3"/>
          <w:sz w:val="22"/>
          <w:szCs w:val="22"/>
          <w:lang w:val="es-AR"/>
        </w:rPr>
        <w:t xml:space="preserve"> El bautismo y la penitencia quitan el pecado y dan la vida; la confirmación robustece, pero aumentando la vida; el orden y el matrimonio dan la gracia de estado que da vida a quienes los reciben en relación al cumplimiento de los deberes de estado.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El elemento vivificante es efecto del sacramento de la Eucaristía. Por eso: </w:t>
      </w:r>
      <w:r>
        <w:rPr>
          <w:rFonts w:ascii="Souvenir Lt BT" w:hAnsi="Souvenir Lt BT"/>
          <w:i/>
          <w:noProof/>
          <w:spacing w:val="-3"/>
          <w:sz w:val="22"/>
          <w:szCs w:val="22"/>
          <w:lang w:val="es-AR"/>
        </w:rPr>
        <w:t>Si no coméis la carne del Hijo del hombre y no bebéis su sangre</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w:t>
      </w:r>
      <w:r>
        <w:rPr>
          <w:rFonts w:ascii="Souvenir Lt BT" w:hAnsi="Souvenir Lt BT"/>
          <w:b/>
          <w:i/>
          <w:noProof/>
          <w:spacing w:val="-3"/>
          <w:sz w:val="22"/>
          <w:szCs w:val="22"/>
          <w:lang w:val="es-AR"/>
        </w:rPr>
        <w:t xml:space="preserve">no tendréis vida en vosotros </w:t>
      </w:r>
      <w:r>
        <w:rPr>
          <w:rFonts w:ascii="Souvenir Lt BT" w:hAnsi="Souvenir Lt BT"/>
          <w:noProof/>
          <w:spacing w:val="-3"/>
          <w:sz w:val="22"/>
          <w:szCs w:val="22"/>
          <w:lang w:val="es-AR"/>
        </w:rPr>
        <w:t>(Jn 6,53).</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No hay modo de vivificarnos con la vida sobrenatural sino a través de la Eucaristía. Dice Santo Tomás: «La Eucaristía tiene por sí misma poder para dar la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 tal modo, que nadie tiene la gracia antes de recibir la Eucaristía al menos en deseo; en deseo personal como los adultos, en deseo de la Iglesia como los niños ... Es tal la eficacia de su poder, que con sólo su deseo recibimos la gracia, con la que nos </w:t>
      </w:r>
      <w:r>
        <w:rPr>
          <w:rFonts w:ascii="Souvenir Lt BT" w:hAnsi="Souvenir Lt BT"/>
          <w:b/>
          <w:noProof/>
          <w:spacing w:val="-3"/>
          <w:sz w:val="22"/>
          <w:szCs w:val="22"/>
          <w:lang w:val="es-AR"/>
        </w:rPr>
        <w:t>vivificamos espiritualmente</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737"/>
      </w:r>
      <w:r>
        <w:rPr>
          <w:rFonts w:ascii="Souvenir Lt BT" w:hAnsi="Souvenir Lt BT"/>
          <w:noProof/>
          <w:spacing w:val="-3"/>
          <w:sz w:val="22"/>
          <w:szCs w:val="22"/>
          <w:lang w:val="es-AR"/>
        </w:rPr>
        <w:t>. Hace crecer y perfeccionar la vida espiritual, para que el hombre en sí mismo sea perfecto por la unión con Dios.</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De lo dicho se desprende que la Eucaristía se recibe </w:t>
      </w:r>
      <w:r>
        <w:rPr>
          <w:rFonts w:ascii="Souvenir Lt BT" w:hAnsi="Souvenir Lt BT"/>
          <w:i/>
          <w:noProof/>
          <w:spacing w:val="-3"/>
          <w:sz w:val="22"/>
          <w:szCs w:val="22"/>
          <w:lang w:val="es-AR"/>
        </w:rPr>
        <w:t>in voto</w:t>
      </w:r>
      <w:r>
        <w:rPr>
          <w:rFonts w:ascii="Souvenir Lt BT" w:hAnsi="Souvenir Lt BT"/>
          <w:noProof/>
          <w:spacing w:val="-3"/>
          <w:sz w:val="22"/>
          <w:szCs w:val="22"/>
          <w:lang w:val="es-AR"/>
        </w:rPr>
        <w:t xml:space="preserve"> real cuando se recibe cualquier otro sacramento (el deseo o voto de la Eucaristía está objetivamente incluido en todos los otros ritos sacramentales). «La recepción de todos ellos viene a ser como preparación para recibir o consagrar la Eucaristía»</w:t>
      </w:r>
      <w:r>
        <w:rPr>
          <w:rStyle w:val="Refdenotaalpie"/>
          <w:rFonts w:ascii="Souvenir Lt BT" w:hAnsi="Souvenir Lt BT"/>
          <w:noProof/>
          <w:spacing w:val="-3"/>
          <w:sz w:val="22"/>
          <w:szCs w:val="22"/>
        </w:rPr>
        <w:footnoteReference w:id="738"/>
      </w:r>
      <w:r>
        <w:rPr>
          <w:rFonts w:ascii="Souvenir Lt BT" w:hAnsi="Souvenir Lt BT"/>
          <w:noProof/>
          <w:spacing w:val="-3"/>
          <w:sz w:val="22"/>
          <w:szCs w:val="22"/>
          <w:lang w:val="es-AR"/>
        </w:rPr>
        <w:t xml:space="preserve">. La Eucaristía es el fin de todos los sacramentos y está en todos, como el fin está en los medios que a él conducen.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eso decía San Agustín: «No penséis que los niños no pueden tener la vida por estar ayunos del Cuerpo y la Sangre de Cristo»</w:t>
      </w:r>
      <w:r>
        <w:rPr>
          <w:rStyle w:val="Refdenotaalpie"/>
          <w:rFonts w:ascii="Souvenir Lt BT" w:hAnsi="Souvenir Lt BT"/>
          <w:noProof/>
          <w:spacing w:val="-3"/>
          <w:sz w:val="22"/>
          <w:szCs w:val="22"/>
        </w:rPr>
        <w:footnoteReference w:id="739"/>
      </w:r>
      <w:r>
        <w:rPr>
          <w:rFonts w:ascii="Souvenir Lt BT" w:hAnsi="Souvenir Lt BT"/>
          <w:noProof/>
          <w:spacing w:val="-3"/>
          <w:sz w:val="22"/>
          <w:szCs w:val="22"/>
          <w:lang w:val="es-AR"/>
        </w:rPr>
        <w:t>. «No cabe dudar de que los fieles se hacen partícipes del Cuerpo y la Sangre</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del Señor cuando en el bautismo se hacen miembros del cuerpo de Cristo. Y no están alejados del consorcio del pan y del cáliz, aún en el caso de que no lo coman ni lo beban, si dejan el mundo estando ya constituidos en la unidad de este cuerpo»</w:t>
      </w:r>
      <w:r>
        <w:rPr>
          <w:rStyle w:val="Refdenotaalpie"/>
          <w:rFonts w:ascii="Souvenir Lt BT" w:hAnsi="Souvenir Lt BT"/>
          <w:noProof/>
          <w:spacing w:val="-3"/>
          <w:sz w:val="22"/>
          <w:szCs w:val="22"/>
        </w:rPr>
        <w:footnoteReference w:id="740"/>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Dice Santo Tomás que:</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«A este sacramento pueden asignarse los efectos de todos los sacramentos, en cuanto que es la perfección de todo sacramento, teniendo como en principio y plenitud (o como en síntesis y en suma) todo lo que los otros sacramentos contienen particularmente»</w:t>
      </w:r>
      <w:r>
        <w:rPr>
          <w:rStyle w:val="Refdenotaalpie"/>
          <w:rFonts w:ascii="Souvenir Lt BT" w:hAnsi="Souvenir Lt BT"/>
          <w:noProof/>
          <w:spacing w:val="-3"/>
          <w:sz w:val="22"/>
          <w:szCs w:val="22"/>
        </w:rPr>
        <w:footnoteReference w:id="741"/>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Por tanto, «es necesario concluir que la Eucaristía es un sacramento general;</w:t>
      </w:r>
      <w:r>
        <w:rPr>
          <w:rFonts w:ascii="Souvenir Lt BT" w:hAnsi="Souvenir Lt BT"/>
          <w:b/>
          <w:i/>
          <w:noProof/>
          <w:spacing w:val="-3"/>
          <w:sz w:val="22"/>
          <w:szCs w:val="22"/>
          <w:lang w:val="es-AR"/>
        </w:rPr>
        <w:t xml:space="preserve"> </w:t>
      </w:r>
      <w:r>
        <w:rPr>
          <w:rFonts w:ascii="Souvenir Lt BT" w:hAnsi="Souvenir Lt BT"/>
          <w:b/>
          <w:noProof/>
          <w:spacing w:val="-3"/>
          <w:sz w:val="22"/>
          <w:szCs w:val="22"/>
          <w:lang w:val="es-AR"/>
        </w:rPr>
        <w:t>contiene lo de todos, hace lo de todos, actúa en todos</w:t>
      </w:r>
      <w:r>
        <w:rPr>
          <w:rFonts w:ascii="Souvenir Lt BT" w:hAnsi="Souvenir Lt BT"/>
          <w:noProof/>
          <w:spacing w:val="-3"/>
          <w:sz w:val="22"/>
          <w:szCs w:val="22"/>
          <w:lang w:val="es-AR"/>
        </w:rPr>
        <w:t>. No se compara con ellos como uno de tantos sólo, sino, además, como el primero, principal y universal»</w:t>
      </w:r>
      <w:r>
        <w:rPr>
          <w:rStyle w:val="Refdenotaalpie"/>
          <w:rFonts w:ascii="Souvenir Lt BT" w:hAnsi="Souvenir Lt BT"/>
          <w:noProof/>
          <w:spacing w:val="-3"/>
          <w:sz w:val="22"/>
          <w:szCs w:val="22"/>
        </w:rPr>
        <w:footnoteReference w:id="742"/>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Por tanto la Eucaristía es el principio vivificador de todos los demás sacramentos, como enseñó la Verdad Encarnada: </w:t>
      </w:r>
      <w:r>
        <w:rPr>
          <w:rFonts w:ascii="Souvenir Lt BT" w:hAnsi="Souvenir Lt BT"/>
          <w:i/>
          <w:noProof/>
          <w:spacing w:val="-3"/>
          <w:sz w:val="22"/>
          <w:szCs w:val="22"/>
          <w:lang w:val="es-AR"/>
        </w:rPr>
        <w:t>Si no coméis la carne del Hijo del hombre y no bebéis su sangre</w:t>
      </w:r>
      <w:r>
        <w:rPr>
          <w:rFonts w:ascii="Souvenir Lt BT" w:hAnsi="Souvenir Lt BT"/>
          <w:i/>
          <w:noProof/>
          <w:spacing w:val="-3"/>
          <w:sz w:val="22"/>
          <w:szCs w:val="22"/>
          <w:lang w:val="es-AR"/>
        </w:rPr>
        <w:fldChar w:fldCharType="begin"/>
      </w:r>
      <w:r>
        <w:rPr>
          <w:rFonts w:ascii="Souvenir Lt BT" w:hAnsi="Souvenir Lt BT"/>
          <w:i/>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pacing w:val="-3"/>
          <w:sz w:val="22"/>
          <w:szCs w:val="22"/>
          <w:lang w:val="es-AR"/>
        </w:rPr>
        <w:instrText xml:space="preserve"> </w:instrText>
      </w:r>
      <w:r>
        <w:rPr>
          <w:rFonts w:ascii="Souvenir Lt BT" w:hAnsi="Souvenir Lt BT"/>
          <w:i/>
          <w:noProof/>
          <w:spacing w:val="-3"/>
          <w:sz w:val="22"/>
          <w:szCs w:val="22"/>
          <w:lang w:val="es-AR"/>
        </w:rPr>
        <w:fldChar w:fldCharType="end"/>
      </w:r>
      <w:r>
        <w:rPr>
          <w:rFonts w:ascii="Souvenir Lt BT" w:hAnsi="Souvenir Lt BT"/>
          <w:i/>
          <w:noProof/>
          <w:spacing w:val="-3"/>
          <w:sz w:val="22"/>
          <w:szCs w:val="22"/>
          <w:lang w:val="es-AR"/>
        </w:rPr>
        <w:t xml:space="preserve">, </w:t>
      </w:r>
      <w:r>
        <w:rPr>
          <w:rFonts w:ascii="Souvenir Lt BT" w:hAnsi="Souvenir Lt BT"/>
          <w:b/>
          <w:i/>
          <w:noProof/>
          <w:spacing w:val="-3"/>
          <w:sz w:val="22"/>
          <w:szCs w:val="22"/>
          <w:lang w:val="es-AR"/>
        </w:rPr>
        <w:t xml:space="preserve">no tendréis vida en vosotros </w:t>
      </w:r>
      <w:r>
        <w:rPr>
          <w:rFonts w:ascii="Souvenir Lt BT" w:hAnsi="Souvenir Lt BT"/>
          <w:noProof/>
          <w:spacing w:val="-3"/>
          <w:sz w:val="22"/>
          <w:szCs w:val="22"/>
          <w:lang w:val="es-AR"/>
        </w:rPr>
        <w:t>(Jn 6,53).</w:t>
      </w:r>
    </w:p>
    <w:p w:rsidR="00925126" w:rsidRDefault="00925126">
      <w:pPr>
        <w:pStyle w:val="subtitulo"/>
      </w:pPr>
    </w:p>
    <w:p w:rsidR="00925126" w:rsidRPr="00CC3DB4" w:rsidRDefault="00925126" w:rsidP="00CC3DB4">
      <w:pPr>
        <w:widowControl w:val="0"/>
        <w:spacing w:before="60" w:afterLines="60" w:after="144" w:line="240" w:lineRule="atLeast"/>
        <w:jc w:val="center"/>
        <w:rPr>
          <w:rFonts w:ascii="Souvenir Lt BT" w:hAnsi="Souvenir Lt BT"/>
          <w:b/>
          <w:noProof/>
          <w:spacing w:val="-3"/>
          <w:lang w:val="es-AR"/>
        </w:rPr>
      </w:pPr>
      <w:r w:rsidRPr="00CC3DB4">
        <w:rPr>
          <w:rFonts w:ascii="Souvenir Lt BT" w:hAnsi="Souvenir Lt BT"/>
          <w:b/>
          <w:noProof/>
          <w:spacing w:val="-3"/>
          <w:lang w:val="es-AR"/>
        </w:rPr>
        <w:t>Artículo 8º. Causa el que alcancemos la gloria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PRIVATE </w:instrText>
      </w:r>
      <w:r>
        <w:rPr>
          <w:rFonts w:ascii="Souvenir Lt BT" w:hAnsi="Souvenir Lt BT"/>
          <w:noProof/>
          <w:spacing w:val="-3"/>
          <w:sz w:val="22"/>
          <w:szCs w:val="22"/>
          <w:lang w:val="es-AR"/>
        </w:rPr>
      </w:r>
      <w:r>
        <w:rPr>
          <w:rFonts w:ascii="Souvenir Lt BT" w:hAnsi="Souvenir Lt BT"/>
          <w:noProof/>
          <w:spacing w:val="-3"/>
          <w:sz w:val="22"/>
          <w:szCs w:val="22"/>
          <w:lang w:val="es-AR"/>
        </w:rPr>
        <w:fldChar w:fldCharType="end"/>
      </w:r>
      <w:r>
        <w:rPr>
          <w:rFonts w:ascii="Souvenir Lt BT" w:hAnsi="Souvenir Lt BT"/>
          <w:i/>
          <w:noProof/>
          <w:spacing w:val="-3"/>
          <w:sz w:val="22"/>
          <w:szCs w:val="22"/>
          <w:lang w:val="es-AR"/>
        </w:rPr>
        <w:t xml:space="preserve">El que come este pan vivirá eternamente </w:t>
      </w:r>
      <w:r>
        <w:rPr>
          <w:rFonts w:ascii="Souvenir Lt BT" w:hAnsi="Souvenir Lt BT"/>
          <w:noProof/>
          <w:spacing w:val="-3"/>
          <w:sz w:val="22"/>
          <w:szCs w:val="22"/>
          <w:lang w:val="es-AR"/>
        </w:rPr>
        <w:t>(Jn 6, 51). La vida eterna es la vida de la gloria, luego este sacramento nos da la gloria del cielo.</w:t>
      </w:r>
    </w:p>
    <w:p w:rsidR="00925126" w:rsidRDefault="00925126">
      <w:pPr>
        <w:widowControl w:val="0"/>
        <w:spacing w:after="16" w:line="240" w:lineRule="atLeast"/>
        <w:ind w:firstLine="284"/>
        <w:jc w:val="both"/>
        <w:rPr>
          <w:rFonts w:ascii="Souvenir Lt BT" w:hAnsi="Souvenir Lt BT"/>
          <w:noProof/>
          <w:spacing w:val="-3"/>
          <w:sz w:val="22"/>
          <w:szCs w:val="22"/>
          <w:lang w:val="es-AR"/>
        </w:rPr>
      </w:pPr>
    </w:p>
    <w:p w:rsidR="00925126" w:rsidRDefault="00925126">
      <w:pPr>
        <w:widowControl w:val="0"/>
        <w:spacing w:after="16"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Canta la liturgia: </w:t>
      </w:r>
    </w:p>
    <w:p w:rsidR="00925126" w:rsidRDefault="00925126">
      <w:pPr>
        <w:widowControl w:val="0"/>
        <w:spacing w:before="60" w:line="240" w:lineRule="atLeast"/>
        <w:ind w:firstLine="851"/>
        <w:jc w:val="both"/>
        <w:rPr>
          <w:rFonts w:ascii="Souvenir Lt BT" w:hAnsi="Souvenir Lt BT"/>
          <w:i/>
          <w:noProof/>
          <w:spacing w:val="-3"/>
          <w:sz w:val="22"/>
          <w:szCs w:val="22"/>
          <w:lang w:val="es-AR"/>
        </w:rPr>
      </w:pPr>
      <w:r>
        <w:rPr>
          <w:rFonts w:ascii="Souvenir Lt BT" w:hAnsi="Souvenir Lt BT"/>
          <w:noProof/>
          <w:spacing w:val="-3"/>
          <w:sz w:val="22"/>
          <w:szCs w:val="22"/>
          <w:lang w:val="es-AR"/>
        </w:rPr>
        <w:t>«</w:t>
      </w:r>
      <w:r>
        <w:rPr>
          <w:rFonts w:ascii="Souvenir Lt BT" w:hAnsi="Souvenir Lt BT"/>
          <w:i/>
          <w:noProof/>
          <w:spacing w:val="-3"/>
          <w:sz w:val="22"/>
          <w:szCs w:val="22"/>
          <w:lang w:val="es-AR"/>
        </w:rPr>
        <w:t>¡Oh sagrado convite!, en el que se recibe a Cristo,</w:t>
      </w:r>
    </w:p>
    <w:p w:rsidR="00925126" w:rsidRDefault="00925126">
      <w:pPr>
        <w:widowControl w:val="0"/>
        <w:spacing w:line="240" w:lineRule="atLeast"/>
        <w:ind w:firstLine="851"/>
        <w:jc w:val="both"/>
        <w:rPr>
          <w:rFonts w:ascii="Souvenir Lt BT" w:hAnsi="Souvenir Lt BT"/>
          <w:i/>
          <w:noProof/>
          <w:spacing w:val="-3"/>
          <w:sz w:val="22"/>
          <w:szCs w:val="22"/>
          <w:lang w:val="es-AR"/>
        </w:rPr>
      </w:pPr>
      <w:r>
        <w:rPr>
          <w:rFonts w:ascii="Souvenir Lt BT" w:hAnsi="Souvenir Lt BT"/>
          <w:i/>
          <w:noProof/>
          <w:spacing w:val="-3"/>
          <w:sz w:val="22"/>
          <w:szCs w:val="22"/>
          <w:lang w:val="es-AR"/>
        </w:rPr>
        <w:t>se renueva la memoria de su Pasión,</w:t>
      </w:r>
    </w:p>
    <w:p w:rsidR="00925126" w:rsidRDefault="00925126">
      <w:pPr>
        <w:widowControl w:val="0"/>
        <w:spacing w:line="240" w:lineRule="atLeast"/>
        <w:ind w:firstLine="851"/>
        <w:jc w:val="both"/>
        <w:rPr>
          <w:rFonts w:ascii="Souvenir Lt BT" w:hAnsi="Souvenir Lt BT"/>
          <w:i/>
          <w:noProof/>
          <w:spacing w:val="-3"/>
          <w:sz w:val="22"/>
          <w:szCs w:val="22"/>
          <w:lang w:val="es-AR"/>
        </w:rPr>
      </w:pPr>
      <w:r>
        <w:rPr>
          <w:rFonts w:ascii="Souvenir Lt BT" w:hAnsi="Souvenir Lt BT"/>
          <w:i/>
          <w:noProof/>
          <w:spacing w:val="-3"/>
          <w:sz w:val="22"/>
          <w:szCs w:val="22"/>
          <w:lang w:val="es-AR"/>
        </w:rPr>
        <w:t>el alma se llena de gracia</w:t>
      </w:r>
    </w:p>
    <w:p w:rsidR="00925126" w:rsidRDefault="00925126">
      <w:pPr>
        <w:widowControl w:val="0"/>
        <w:spacing w:after="120" w:line="240" w:lineRule="atLeast"/>
        <w:ind w:firstLine="851"/>
        <w:jc w:val="both"/>
        <w:rPr>
          <w:rFonts w:ascii="Souvenir Lt BT" w:hAnsi="Souvenir Lt BT"/>
          <w:i/>
          <w:noProof/>
          <w:spacing w:val="-3"/>
          <w:sz w:val="22"/>
          <w:szCs w:val="22"/>
          <w:lang w:val="es-AR"/>
        </w:rPr>
      </w:pPr>
      <w:r>
        <w:rPr>
          <w:rFonts w:ascii="Souvenir Lt BT" w:hAnsi="Souvenir Lt BT"/>
          <w:i/>
          <w:noProof/>
          <w:spacing w:val="-3"/>
          <w:sz w:val="22"/>
          <w:szCs w:val="22"/>
          <w:lang w:val="es-AR"/>
        </w:rPr>
        <w:t>y se nos da la prenda de la vida futura</w:t>
      </w:r>
      <w:r>
        <w:rPr>
          <w:rFonts w:ascii="Souvenir Lt BT" w:hAnsi="Souvenir Lt BT"/>
          <w:noProof/>
          <w:spacing w:val="-3"/>
          <w:sz w:val="22"/>
          <w:szCs w:val="22"/>
          <w:lang w:val="es-AR"/>
        </w:rPr>
        <w:t>»</w:t>
      </w:r>
      <w:r>
        <w:rPr>
          <w:rStyle w:val="Refdenotaalpie"/>
          <w:rFonts w:ascii="Souvenir Lt BT" w:hAnsi="Souvenir Lt BT"/>
          <w:noProof/>
          <w:spacing w:val="-3"/>
          <w:sz w:val="22"/>
          <w:szCs w:val="22"/>
        </w:rPr>
        <w:footnoteReference w:id="743"/>
      </w:r>
      <w:r>
        <w:rPr>
          <w:rFonts w:ascii="Souvenir Lt BT" w:hAnsi="Souvenir Lt BT"/>
          <w:noProof/>
          <w:spacing w:val="-3"/>
          <w:sz w:val="22"/>
          <w:szCs w:val="22"/>
          <w:lang w:val="es-AR"/>
        </w:rPr>
        <w:t>.</w:t>
      </w:r>
    </w:p>
    <w:p w:rsidR="00925126" w:rsidRDefault="00925126">
      <w:pPr>
        <w:widowControl w:val="0"/>
        <w:spacing w:before="60" w:after="120"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Prenda, es decir, que la Eucaristía sirve de seguridad y firmeza para alcanzar la vida eterna.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Enseña Trento: Cristo «quiso fuese prenda de nuestra futura gloria y de nuestra eterna felicidad»</w:t>
      </w:r>
      <w:r>
        <w:rPr>
          <w:rStyle w:val="Refdenotaalpie"/>
          <w:rFonts w:ascii="Souvenir Lt BT" w:hAnsi="Souvenir Lt BT"/>
          <w:noProof/>
          <w:spacing w:val="-3"/>
          <w:sz w:val="22"/>
          <w:szCs w:val="22"/>
        </w:rPr>
        <w:footnoteReference w:id="744"/>
      </w:r>
      <w:r>
        <w:rPr>
          <w:rFonts w:ascii="Souvenir Lt BT" w:hAnsi="Souvenir Lt BT"/>
          <w:noProof/>
          <w:spacing w:val="-3"/>
          <w:sz w:val="22"/>
          <w:szCs w:val="22"/>
          <w:lang w:val="es-AR"/>
        </w:rPr>
        <w:t>. León XIII: «Es causa y prenda a la vez de la divina gracia y de la gloria celestial, y esto no sólo para el alma, sino también para el cuerpo»</w:t>
      </w:r>
      <w:r>
        <w:rPr>
          <w:rStyle w:val="Refdenotaalpie"/>
          <w:rFonts w:ascii="Souvenir Lt BT" w:hAnsi="Souvenir Lt BT"/>
          <w:noProof/>
          <w:spacing w:val="-3"/>
          <w:sz w:val="22"/>
          <w:szCs w:val="22"/>
        </w:rPr>
        <w:footnoteReference w:id="745"/>
      </w:r>
      <w:r>
        <w:rPr>
          <w:rFonts w:ascii="Souvenir Lt BT" w:hAnsi="Souvenir Lt BT"/>
          <w:noProof/>
          <w:spacing w:val="-3"/>
          <w:sz w:val="22"/>
          <w:szCs w:val="22"/>
          <w:lang w:val="es-AR"/>
        </w:rPr>
        <w:t>. En el concilio Vaticano II se reitera esta doctrina: «El Señor dejó a los suyos prenda de tal esperanza (del cielo) y alimento para el camino en aquel sacramento de la fe en el que los elementos de la naturaleza, cultivados por el hombre, se convierten en el cuerpo y sangre</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gloriosos con la cena de la comunión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fraterna y la degustación del banquete celestial»</w:t>
      </w:r>
      <w:r>
        <w:rPr>
          <w:rStyle w:val="Refdenotaalpie"/>
          <w:rFonts w:ascii="Souvenir Lt BT" w:hAnsi="Souvenir Lt BT"/>
          <w:noProof/>
          <w:spacing w:val="-3"/>
          <w:sz w:val="22"/>
          <w:szCs w:val="22"/>
        </w:rPr>
        <w:footnoteReference w:id="746"/>
      </w:r>
      <w:r>
        <w:rPr>
          <w:rFonts w:ascii="Souvenir Lt BT" w:hAnsi="Souvenir Lt BT"/>
          <w:noProof/>
          <w:spacing w:val="-3"/>
          <w:sz w:val="22"/>
          <w:szCs w:val="22"/>
          <w:lang w:val="es-AR"/>
        </w:rPr>
        <w:t>.</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¿Por qué razones?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1. Porque contiene al mismo Cristo, que con su muerte nos abrió las puertas del cielo.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2. Porque conmemora y nos aplica de manera especial la Pasión, de allí que Cristo: </w:t>
      </w:r>
      <w:r>
        <w:rPr>
          <w:rFonts w:ascii="Souvenir Lt BT" w:hAnsi="Souvenir Lt BT"/>
          <w:i/>
          <w:noProof/>
          <w:spacing w:val="-3"/>
          <w:sz w:val="22"/>
          <w:szCs w:val="22"/>
          <w:lang w:val="es-AR"/>
        </w:rPr>
        <w:t xml:space="preserve">Por eso es mediador de una nueva Alianza; para que, interviniendo su muerte para remisión de las transgresiones ..., los que han sido llamados reciban la herencia eterna prometida </w:t>
      </w:r>
      <w:r>
        <w:rPr>
          <w:rFonts w:ascii="Souvenir Lt BT" w:hAnsi="Souvenir Lt BT"/>
          <w:noProof/>
          <w:spacing w:val="-3"/>
          <w:sz w:val="22"/>
          <w:szCs w:val="22"/>
          <w:lang w:val="es-AR"/>
        </w:rPr>
        <w:t>(Heb 9, 15). Por eso en la forma de la consagración</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pacing w:val="-3"/>
          <w:sz w:val="22"/>
          <w:szCs w:val="22"/>
        </w:rPr>
        <w:instrText>consagración"</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del Sanguis se dice: «</w:t>
      </w:r>
      <w:r>
        <w:rPr>
          <w:rFonts w:ascii="Souvenir Lt BT" w:hAnsi="Souvenir Lt BT"/>
          <w:i/>
          <w:noProof/>
          <w:spacing w:val="-3"/>
          <w:sz w:val="22"/>
          <w:szCs w:val="22"/>
          <w:lang w:val="es-AR"/>
        </w:rPr>
        <w:t>Éste es el cáliz de mi Sangre, Sangre de la Alianza nueva y eterna</w:t>
      </w:r>
      <w:r>
        <w:rPr>
          <w:rFonts w:ascii="Souvenir Lt BT" w:hAnsi="Souvenir Lt BT"/>
          <w:noProof/>
          <w:spacing w:val="-3"/>
          <w:sz w:val="22"/>
          <w:szCs w:val="22"/>
          <w:lang w:val="es-AR"/>
        </w:rPr>
        <w:t>».</w:t>
      </w:r>
      <w:r>
        <w:rPr>
          <w:rFonts w:ascii="Souvenir Lt BT" w:hAnsi="Souvenir Lt BT"/>
          <w:i/>
          <w:noProof/>
          <w:spacing w:val="-3"/>
          <w:sz w:val="22"/>
          <w:szCs w:val="22"/>
          <w:lang w:val="es-AR"/>
        </w:rPr>
        <w:t xml:space="preserve">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3. Porque se nos ofrece a manera de comida espiritual, que nos da fuerza para perseverar en el bien y así poder alcanzar la Patria del cielo.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4. La unidad del Cuerpo místico la produce este sacramento, y por virtud de él mismo se consumará en la sociedad perfecta de los santos en el Cielo.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i/>
          <w:noProof/>
          <w:spacing w:val="-3"/>
          <w:sz w:val="22"/>
          <w:szCs w:val="22"/>
          <w:lang w:val="es-AR"/>
        </w:rPr>
        <w:t>¡Prenda de la gloria futura!</w:t>
      </w:r>
      <w:r>
        <w:rPr>
          <w:rFonts w:ascii="Souvenir Lt BT" w:hAnsi="Souvenir Lt BT"/>
          <w:noProof/>
          <w:spacing w:val="-3"/>
          <w:sz w:val="22"/>
          <w:szCs w:val="22"/>
          <w:lang w:val="es-AR"/>
        </w:rPr>
        <w:t xml:space="preserve"> ¡Prenda! como si dijéramos:</w:t>
      </w:r>
      <w:r>
        <w:rPr>
          <w:rFonts w:ascii="Souvenir Lt BT" w:hAnsi="Souvenir Lt BT"/>
          <w:b/>
          <w:i/>
          <w:noProof/>
          <w:spacing w:val="-3"/>
          <w:sz w:val="22"/>
          <w:szCs w:val="22"/>
          <w:lang w:val="es-AR"/>
        </w:rPr>
        <w:t xml:space="preserve"> resguardo, seguro, garantía, aval, fianza, seguridad, </w:t>
      </w:r>
      <w:r>
        <w:rPr>
          <w:rFonts w:ascii="Souvenir Lt BT" w:hAnsi="Souvenir Lt BT"/>
          <w:noProof/>
          <w:spacing w:val="-3"/>
          <w:sz w:val="22"/>
          <w:szCs w:val="22"/>
          <w:lang w:val="es-AR"/>
        </w:rPr>
        <w:t>éste es otro efecto de esta maravilla sin par que es la Eucaristía.</w:t>
      </w:r>
    </w:p>
    <w:p w:rsidR="00925126" w:rsidRDefault="00925126">
      <w:pPr>
        <w:widowControl w:val="0"/>
        <w:spacing w:before="60" w:afterLines="60" w:after="144" w:line="240" w:lineRule="atLeast"/>
        <w:jc w:val="center"/>
        <w:rPr>
          <w:rFonts w:ascii="Souvenir Lt BT" w:hAnsi="Souvenir Lt BT"/>
          <w:b/>
          <w:noProof/>
          <w:spacing w:val="-4"/>
          <w:lang w:val="es-AR"/>
        </w:rPr>
      </w:pPr>
    </w:p>
    <w:p w:rsidR="00925126" w:rsidRDefault="00925126">
      <w:pPr>
        <w:widowControl w:val="0"/>
        <w:spacing w:before="60" w:afterLines="60" w:after="144" w:line="240" w:lineRule="atLeast"/>
        <w:jc w:val="center"/>
        <w:rPr>
          <w:rFonts w:ascii="Souvenir Lt BT" w:hAnsi="Souvenir Lt BT"/>
          <w:b/>
          <w:noProof/>
          <w:spacing w:val="-3"/>
          <w:lang w:val="es-AR"/>
        </w:rPr>
      </w:pPr>
      <w:r>
        <w:rPr>
          <w:rFonts w:ascii="Souvenir Lt BT" w:hAnsi="Souvenir Lt BT"/>
          <w:b/>
          <w:noProof/>
          <w:spacing w:val="-4"/>
          <w:lang w:val="es-AR"/>
        </w:rPr>
        <w:t>Artículo 9º. La resurrección, efecto de la Eucaristía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Decíamos que la Eucaristía es prenda de la vida eterna. Pero para llegar a la gloria plena, se supone como paso previo, la resurrección corporal.</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1.</w:t>
      </w:r>
      <w:r>
        <w:rPr>
          <w:rFonts w:ascii="Souvenir Lt BT" w:hAnsi="Souvenir Lt BT"/>
          <w:b/>
          <w:i/>
          <w:noProof/>
          <w:spacing w:val="-3"/>
          <w:sz w:val="22"/>
          <w:szCs w:val="22"/>
          <w:lang w:val="es-AR"/>
        </w:rPr>
        <w:t xml:space="preserve"> En verdad, en verdad os digo: si no coméis la carne del Hijo del hombre, y no bebéis su sangre</w:t>
      </w:r>
      <w:r>
        <w:rPr>
          <w:rFonts w:ascii="Souvenir Lt BT" w:hAnsi="Souvenir Lt BT"/>
          <w:b/>
          <w:i/>
          <w:noProof/>
          <w:spacing w:val="-3"/>
          <w:sz w:val="22"/>
          <w:szCs w:val="22"/>
          <w:lang w:val="es-AR"/>
        </w:rPr>
        <w:fldChar w:fldCharType="begin"/>
      </w:r>
      <w:r>
        <w:rPr>
          <w:rFonts w:ascii="Souvenir Lt BT" w:hAnsi="Souvenir Lt BT"/>
          <w:b/>
          <w:i/>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b/>
          <w:i/>
          <w:noProof/>
          <w:spacing w:val="-3"/>
          <w:sz w:val="22"/>
          <w:szCs w:val="22"/>
          <w:lang w:val="es-AR"/>
        </w:rPr>
        <w:instrText xml:space="preserve"> </w:instrText>
      </w:r>
      <w:r>
        <w:rPr>
          <w:rFonts w:ascii="Souvenir Lt BT" w:hAnsi="Souvenir Lt BT"/>
          <w:b/>
          <w:i/>
          <w:noProof/>
          <w:spacing w:val="-3"/>
          <w:sz w:val="22"/>
          <w:szCs w:val="22"/>
          <w:lang w:val="es-AR"/>
        </w:rPr>
        <w:fldChar w:fldCharType="end"/>
      </w:r>
      <w:r>
        <w:rPr>
          <w:rFonts w:ascii="Souvenir Lt BT" w:hAnsi="Souvenir Lt BT"/>
          <w:b/>
          <w:i/>
          <w:noProof/>
          <w:spacing w:val="-3"/>
          <w:sz w:val="22"/>
          <w:szCs w:val="22"/>
          <w:lang w:val="es-AR"/>
        </w:rPr>
        <w:t>, no tenéis vida en vosotros</w:t>
      </w:r>
      <w:r>
        <w:rPr>
          <w:rFonts w:ascii="Souvenir Lt BT" w:hAnsi="Souvenir Lt BT"/>
          <w:i/>
          <w:noProof/>
          <w:spacing w:val="-3"/>
          <w:sz w:val="22"/>
          <w:szCs w:val="22"/>
          <w:lang w:val="es-AR"/>
        </w:rPr>
        <w:t xml:space="preserve"> </w:t>
      </w:r>
      <w:r>
        <w:rPr>
          <w:rFonts w:ascii="Souvenir Lt BT" w:hAnsi="Souvenir Lt BT"/>
          <w:noProof/>
          <w:spacing w:val="-3"/>
          <w:sz w:val="22"/>
          <w:szCs w:val="22"/>
          <w:lang w:val="es-AR"/>
        </w:rPr>
        <w:t xml:space="preserve">(Jn 6,53).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Ciertamente que esta vida que da la Eucaristía es la vida de la gracia, es la vida del alma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alma"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Pero, esta misma vida, postula la permanencia del sujeto en quien se asienta, y sin el que ella no puede existir. Por eso la gracia cristiana tiene como efecto el conducir a los cristianos a la inmortalidad, no evitando la muerte, pero si conduciendo a la resurrección.</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Dicho en otras palabras, la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conduce al hombre a la vida inmortal, dado que éste debe morir, lo conduce resucitándolo. Y como la parte vivificadora de la gracia procede de la Eucaristía, se sigue que la Eucaristía es el principio vivificante del que procede la resurrección.</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2. El Señor expresamente liga la resurrección a la Eucaristía: </w:t>
      </w:r>
      <w:r>
        <w:rPr>
          <w:rFonts w:ascii="Souvenir Lt BT" w:hAnsi="Souvenir Lt BT"/>
          <w:b/>
          <w:i/>
          <w:noProof/>
          <w:spacing w:val="-3"/>
          <w:sz w:val="22"/>
          <w:szCs w:val="22"/>
          <w:lang w:val="es-AR"/>
        </w:rPr>
        <w:t>El que come mi carne y bebe mi sangre</w:t>
      </w:r>
      <w:r>
        <w:rPr>
          <w:rFonts w:ascii="Souvenir Lt BT" w:hAnsi="Souvenir Lt BT"/>
          <w:b/>
          <w:i/>
          <w:noProof/>
          <w:spacing w:val="-3"/>
          <w:sz w:val="22"/>
          <w:szCs w:val="22"/>
          <w:lang w:val="es-AR"/>
        </w:rPr>
        <w:fldChar w:fldCharType="begin"/>
      </w:r>
      <w:r>
        <w:rPr>
          <w:rFonts w:ascii="Souvenir Lt BT" w:hAnsi="Souvenir Lt BT"/>
          <w:b/>
          <w:i/>
          <w:noProof/>
          <w:spacing w:val="-3"/>
          <w:sz w:val="22"/>
          <w:szCs w:val="22"/>
          <w:lang w:val="es-AR"/>
        </w:rPr>
        <w:instrText xml:space="preserve"> XE "</w:instrText>
      </w:r>
      <w:r>
        <w:rPr>
          <w:rFonts w:ascii="Souvenir Lt BT" w:hAnsi="Souvenir Lt BT"/>
          <w:noProof/>
          <w:sz w:val="22"/>
          <w:szCs w:val="22"/>
        </w:rPr>
        <w:instrText>sangre"</w:instrText>
      </w:r>
      <w:r>
        <w:rPr>
          <w:rFonts w:ascii="Souvenir Lt BT" w:hAnsi="Souvenir Lt BT"/>
          <w:b/>
          <w:i/>
          <w:noProof/>
          <w:spacing w:val="-3"/>
          <w:sz w:val="22"/>
          <w:szCs w:val="22"/>
          <w:lang w:val="es-AR"/>
        </w:rPr>
        <w:instrText xml:space="preserve"> </w:instrText>
      </w:r>
      <w:r>
        <w:rPr>
          <w:rFonts w:ascii="Souvenir Lt BT" w:hAnsi="Souvenir Lt BT"/>
          <w:b/>
          <w:i/>
          <w:noProof/>
          <w:spacing w:val="-3"/>
          <w:sz w:val="22"/>
          <w:szCs w:val="22"/>
          <w:lang w:val="es-AR"/>
        </w:rPr>
        <w:fldChar w:fldCharType="end"/>
      </w:r>
      <w:r>
        <w:rPr>
          <w:rFonts w:ascii="Souvenir Lt BT" w:hAnsi="Souvenir Lt BT"/>
          <w:b/>
          <w:i/>
          <w:noProof/>
          <w:spacing w:val="-3"/>
          <w:sz w:val="22"/>
          <w:szCs w:val="22"/>
          <w:lang w:val="es-AR"/>
        </w:rPr>
        <w:t>, tiene vida eterna, y yo le resucitaré el último día</w:t>
      </w:r>
      <w:r>
        <w:rPr>
          <w:rFonts w:ascii="Souvenir Lt BT" w:hAnsi="Souvenir Lt BT"/>
          <w:noProof/>
          <w:spacing w:val="-3"/>
          <w:sz w:val="22"/>
          <w:szCs w:val="22"/>
          <w:lang w:val="es-AR"/>
        </w:rPr>
        <w:t xml:space="preserve"> (Jn 6,54). Estas palabras confirman lo que acabamos de decir. La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xml:space="preserve"> tiende a perpetuar la vida de quien la tiene; se tiene por la Eucaristía, luego, ésta perpetua la vida del cristiano; ahora la perpetuación no se hace con la inmortalidad, luego se perpetúa la vida del hombre con la resurrección.</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3. Cristo resucitado es causa de nuestra resurrección</w:t>
      </w:r>
      <w:r>
        <w:rPr>
          <w:rStyle w:val="Refdenotaalpie"/>
          <w:rFonts w:ascii="Souvenir Lt BT" w:hAnsi="Souvenir Lt BT"/>
          <w:noProof/>
          <w:spacing w:val="-3"/>
          <w:sz w:val="22"/>
          <w:szCs w:val="22"/>
        </w:rPr>
        <w:footnoteReference w:id="747"/>
      </w:r>
      <w:r>
        <w:rPr>
          <w:rFonts w:ascii="Souvenir Lt BT" w:hAnsi="Souvenir Lt BT"/>
          <w:noProof/>
          <w:spacing w:val="-3"/>
          <w:sz w:val="22"/>
          <w:szCs w:val="22"/>
          <w:lang w:val="es-AR"/>
        </w:rPr>
        <w:t xml:space="preserve">; es para nosotros </w:t>
      </w:r>
      <w:r>
        <w:rPr>
          <w:rFonts w:ascii="Souvenir Lt BT" w:hAnsi="Souvenir Lt BT"/>
          <w:i/>
          <w:noProof/>
          <w:spacing w:val="-3"/>
          <w:sz w:val="22"/>
          <w:szCs w:val="22"/>
          <w:lang w:val="es-AR"/>
        </w:rPr>
        <w:t>espíritu vivificador</w:t>
      </w:r>
      <w:r>
        <w:rPr>
          <w:rFonts w:ascii="Souvenir Lt BT" w:hAnsi="Souvenir Lt BT"/>
          <w:noProof/>
          <w:spacing w:val="-3"/>
          <w:sz w:val="22"/>
          <w:szCs w:val="22"/>
          <w:lang w:val="es-AR"/>
        </w:rPr>
        <w:t xml:space="preserve"> (1Cor 15, 45). El Cristo de la Eucaristía es justamente el Cristo Resucitado. El pone en quien lo recibe un germen o principio de inmortalidad, del que procede la resurrección.</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4. Por la comparación que hace San Pablo entre Adán y Cristo. El primero trajo al mundo el pecado y la muerte, el segundo la gracia y la vida. Para que la antítesis sea perfecta, es necesario que la vida de que habla el Apóstol no sólo sea la de la gracia, sino también la natural.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En la Eucaristía nos da la vida de la gracia</w:t>
      </w:r>
      <w:r>
        <w:rPr>
          <w:rFonts w:ascii="Souvenir Lt BT" w:hAnsi="Souvenir Lt BT"/>
          <w:noProof/>
          <w:spacing w:val="-3"/>
          <w:sz w:val="22"/>
          <w:szCs w:val="22"/>
          <w:lang w:val="es-AR"/>
        </w:rPr>
        <w:fldChar w:fldCharType="begin"/>
      </w:r>
      <w:r>
        <w:rPr>
          <w:rFonts w:ascii="Souvenir Lt BT" w:hAnsi="Souvenir Lt BT"/>
          <w:noProof/>
          <w:spacing w:val="-3"/>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3"/>
          <w:sz w:val="22"/>
          <w:szCs w:val="22"/>
          <w:lang w:val="es-AR"/>
        </w:rPr>
        <w:instrText xml:space="preserve"> </w:instrText>
      </w:r>
      <w:r>
        <w:rPr>
          <w:rFonts w:ascii="Souvenir Lt BT" w:hAnsi="Souvenir Lt BT"/>
          <w:noProof/>
          <w:spacing w:val="-3"/>
          <w:sz w:val="22"/>
          <w:szCs w:val="22"/>
          <w:lang w:val="es-AR"/>
        </w:rPr>
        <w:fldChar w:fldCharType="end"/>
      </w:r>
      <w:r>
        <w:rPr>
          <w:rFonts w:ascii="Souvenir Lt BT" w:hAnsi="Souvenir Lt BT"/>
          <w:noProof/>
          <w:spacing w:val="-3"/>
          <w:sz w:val="22"/>
          <w:szCs w:val="22"/>
          <w:lang w:val="es-AR"/>
        </w:rPr>
        <w:t>, y nos deja además una raíz de vida natural, raíz que germinará mediante la resurrección.</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Dice San Agustín: «Desean los hombres comer y beber para no tener hambre ni sed, y esto, en realidad, no lo dan más que esta comida y esta bebida, con los que quienes las toman se hacen </w:t>
      </w:r>
      <w:r>
        <w:rPr>
          <w:rFonts w:ascii="Souvenir Lt BT" w:hAnsi="Souvenir Lt BT"/>
          <w:b/>
          <w:noProof/>
          <w:spacing w:val="-3"/>
          <w:sz w:val="22"/>
          <w:szCs w:val="22"/>
          <w:lang w:val="es-AR"/>
        </w:rPr>
        <w:t>incorruptibles e inmortales</w:t>
      </w:r>
      <w:r>
        <w:rPr>
          <w:rFonts w:ascii="Souvenir Lt BT" w:hAnsi="Souvenir Lt BT"/>
          <w:noProof/>
          <w:spacing w:val="-3"/>
          <w:sz w:val="22"/>
          <w:szCs w:val="22"/>
          <w:lang w:val="es-AR"/>
        </w:rPr>
        <w:t xml:space="preserve"> en la sociedad de los santos, en donde hay paz y unidad plenas y perfectas»</w:t>
      </w:r>
      <w:r>
        <w:rPr>
          <w:rStyle w:val="Refdenotaalpie"/>
          <w:rFonts w:ascii="Souvenir Lt BT" w:hAnsi="Souvenir Lt BT"/>
          <w:noProof/>
          <w:spacing w:val="-3"/>
          <w:sz w:val="22"/>
          <w:szCs w:val="22"/>
        </w:rPr>
        <w:footnoteReference w:id="748"/>
      </w:r>
      <w:r>
        <w:rPr>
          <w:rFonts w:ascii="Souvenir Lt BT" w:hAnsi="Souvenir Lt BT"/>
          <w:noProof/>
          <w:spacing w:val="-3"/>
          <w:sz w:val="22"/>
          <w:szCs w:val="22"/>
          <w:lang w:val="es-AR"/>
        </w:rPr>
        <w:t>.</w:t>
      </w:r>
    </w:p>
    <w:p w:rsidR="00925126" w:rsidRDefault="00925126">
      <w:pPr>
        <w:pStyle w:val="Ttulo7"/>
        <w:keepNext w:val="0"/>
        <w:widowControl w:val="0"/>
        <w:suppressAutoHyphens w:val="0"/>
        <w:spacing w:before="60" w:afterLines="60" w:after="144"/>
        <w:ind w:left="0" w:firstLine="0"/>
        <w:rPr>
          <w:rFonts w:ascii="Souvenir Lt BT" w:hAnsi="Souvenir Lt BT"/>
          <w:noProof/>
          <w:lang w:val="es-AR"/>
        </w:rPr>
      </w:pPr>
    </w:p>
    <w:p w:rsidR="00925126" w:rsidRDefault="00925126">
      <w:pPr>
        <w:pStyle w:val="Ttulo7"/>
        <w:keepNext w:val="0"/>
        <w:widowControl w:val="0"/>
        <w:suppressAutoHyphens w:val="0"/>
        <w:spacing w:before="60" w:afterLines="60" w:after="144"/>
        <w:ind w:left="0" w:firstLine="0"/>
        <w:rPr>
          <w:rFonts w:ascii="Souvenir Lt BT" w:hAnsi="Souvenir Lt BT"/>
          <w:noProof/>
          <w:lang w:val="es-AR"/>
        </w:rPr>
      </w:pPr>
      <w:r>
        <w:rPr>
          <w:rFonts w:ascii="Souvenir Lt BT" w:hAnsi="Souvenir Lt BT"/>
          <w:noProof/>
          <w:lang w:val="es-AR"/>
        </w:rPr>
        <w:t>Artículo 10º. La Eucaristía da la vida eterna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Nos preguntamos si la Eucaristía nos hace alcanzar la gloria.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Pareciera que no, porque el efecto es proporcionado a la causa. Y siendo este sacramento propio de viadores (de ahí que se lo llame «viático»), quienes todavía no son capaces de la gloria, pareciera que la Eucaristía no cause la gloria.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A esto hay que decir varias cosas: </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1. Este sacramento obra en virtud de la Pasión de Cristo que es causa suficiente de la gloria.</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 xml:space="preserve">2. Es causa suficiente de la gloria, pero no de tal manera que seamos inmediatamente introducidos en la gloria. Antes bien, es necesario que primero </w:t>
      </w:r>
      <w:r>
        <w:rPr>
          <w:rFonts w:ascii="Souvenir Lt BT" w:hAnsi="Souvenir Lt BT"/>
          <w:i/>
          <w:noProof/>
          <w:spacing w:val="-3"/>
          <w:sz w:val="22"/>
          <w:szCs w:val="22"/>
          <w:lang w:val="es-AR"/>
        </w:rPr>
        <w:t>padezcamos juntamente</w:t>
      </w:r>
      <w:r>
        <w:rPr>
          <w:rFonts w:ascii="Souvenir Lt BT" w:hAnsi="Souvenir Lt BT"/>
          <w:noProof/>
          <w:spacing w:val="-3"/>
          <w:sz w:val="22"/>
          <w:szCs w:val="22"/>
          <w:lang w:val="es-AR"/>
        </w:rPr>
        <w:t xml:space="preserve"> con Cristo (Ro 8,17), para después ser </w:t>
      </w:r>
      <w:r>
        <w:rPr>
          <w:rFonts w:ascii="Souvenir Lt BT" w:hAnsi="Souvenir Lt BT"/>
          <w:i/>
          <w:noProof/>
          <w:spacing w:val="-3"/>
          <w:sz w:val="22"/>
          <w:szCs w:val="22"/>
          <w:lang w:val="es-AR"/>
        </w:rPr>
        <w:t>glorificados juntamente</w:t>
      </w:r>
      <w:r>
        <w:rPr>
          <w:rFonts w:ascii="Souvenir Lt BT" w:hAnsi="Souvenir Lt BT"/>
          <w:noProof/>
          <w:spacing w:val="-3"/>
          <w:sz w:val="22"/>
          <w:szCs w:val="22"/>
          <w:lang w:val="es-AR"/>
        </w:rPr>
        <w:t xml:space="preserve"> con Él (Ro 8,17).</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3. De manera semejante, la Eucaristía no nos lleva inmediatamente a la gloria, aunque sí nos da el poder llegar. Por eso se llama «viático».</w:t>
      </w:r>
    </w:p>
    <w:p w:rsidR="00925126" w:rsidRDefault="00925126">
      <w:pPr>
        <w:widowControl w:val="0"/>
        <w:spacing w:before="60" w:afterLines="60" w:after="144" w:line="240" w:lineRule="atLeast"/>
        <w:ind w:firstLine="284"/>
        <w:jc w:val="both"/>
        <w:rPr>
          <w:rFonts w:ascii="Souvenir Lt BT" w:hAnsi="Souvenir Lt BT"/>
          <w:noProof/>
          <w:spacing w:val="-3"/>
          <w:sz w:val="22"/>
          <w:szCs w:val="22"/>
          <w:lang w:val="es-AR"/>
        </w:rPr>
      </w:pPr>
      <w:r>
        <w:rPr>
          <w:rFonts w:ascii="Souvenir Lt BT" w:hAnsi="Souvenir Lt BT"/>
          <w:noProof/>
          <w:spacing w:val="-3"/>
          <w:sz w:val="22"/>
          <w:szCs w:val="22"/>
          <w:lang w:val="es-AR"/>
        </w:rPr>
        <w:t>4. Figura de la Eucaristía fue el pan subcinericio (el cocido en el rescoldo o debajo de la ceniza) y el agua que Elías</w:t>
      </w:r>
      <w:r>
        <w:rPr>
          <w:rFonts w:ascii="Souvenir Lt BT" w:hAnsi="Souvenir Lt BT"/>
          <w:b/>
          <w:i/>
          <w:noProof/>
          <w:spacing w:val="-3"/>
          <w:sz w:val="22"/>
          <w:szCs w:val="22"/>
          <w:lang w:val="es-AR"/>
        </w:rPr>
        <w:t xml:space="preserve"> </w:t>
      </w:r>
      <w:r>
        <w:rPr>
          <w:rFonts w:ascii="Souvenir Lt BT" w:hAnsi="Souvenir Lt BT"/>
          <w:i/>
          <w:noProof/>
          <w:spacing w:val="-3"/>
          <w:sz w:val="22"/>
          <w:szCs w:val="22"/>
          <w:lang w:val="es-AR"/>
        </w:rPr>
        <w:t>comió y bebió y anduvo con la fuerza de aquella comida cuarenta días y cuarenta noches, hasta el monte de Dios, Horeb</w:t>
      </w:r>
      <w:r>
        <w:rPr>
          <w:rFonts w:ascii="Souvenir Lt BT" w:hAnsi="Souvenir Lt BT"/>
          <w:noProof/>
          <w:spacing w:val="-3"/>
          <w:sz w:val="22"/>
          <w:szCs w:val="22"/>
          <w:lang w:val="es-AR"/>
        </w:rPr>
        <w:t xml:space="preserve"> (1Re 19,8).</w:t>
      </w:r>
    </w:p>
    <w:p w:rsidR="00925126" w:rsidRDefault="00925126">
      <w:pPr>
        <w:pStyle w:val="subtitulo"/>
      </w:pPr>
    </w:p>
    <w:p w:rsidR="00925126" w:rsidRPr="00CC3DB4" w:rsidRDefault="00925126" w:rsidP="001507FD">
      <w:pPr>
        <w:keepNext/>
        <w:widowControl w:val="0"/>
        <w:spacing w:before="60" w:afterLines="60" w:after="144" w:line="240" w:lineRule="atLeast"/>
        <w:jc w:val="center"/>
        <w:rPr>
          <w:rFonts w:ascii="Souvenir Lt BT" w:hAnsi="Souvenir Lt BT"/>
          <w:b/>
          <w:noProof/>
          <w:spacing w:val="-3"/>
          <w:lang w:val="es-AR"/>
        </w:rPr>
      </w:pPr>
      <w:r w:rsidRPr="00CC3DB4">
        <w:rPr>
          <w:rFonts w:ascii="Souvenir Lt BT" w:hAnsi="Souvenir Lt BT"/>
          <w:b/>
          <w:noProof/>
          <w:spacing w:val="-3"/>
          <w:lang w:val="es-AR"/>
        </w:rPr>
        <w:t>Artículo 11º. La Comunión</w:t>
      </w:r>
      <w:r w:rsidRPr="00CC3DB4">
        <w:rPr>
          <w:rFonts w:ascii="Souvenir Lt BT" w:hAnsi="Souvenir Lt BT"/>
          <w:b/>
          <w:noProof/>
          <w:spacing w:val="-3"/>
          <w:lang w:val="es-AR"/>
        </w:rPr>
        <w:fldChar w:fldCharType="begin"/>
      </w:r>
      <w:r w:rsidRPr="00CC3DB4">
        <w:rPr>
          <w:rFonts w:ascii="Souvenir Lt BT" w:hAnsi="Souvenir Lt BT"/>
          <w:b/>
          <w:noProof/>
          <w:spacing w:val="-3"/>
          <w:lang w:val="es-AR"/>
        </w:rPr>
        <w:instrText xml:space="preserve"> XE "comunión:frecuente" </w:instrText>
      </w:r>
      <w:r w:rsidRPr="00CC3DB4">
        <w:rPr>
          <w:rFonts w:ascii="Souvenir Lt BT" w:hAnsi="Souvenir Lt BT"/>
          <w:b/>
          <w:noProof/>
          <w:spacing w:val="-3"/>
          <w:lang w:val="es-AR"/>
        </w:rPr>
        <w:fldChar w:fldCharType="end"/>
      </w:r>
      <w:r w:rsidRPr="00CC3DB4">
        <w:rPr>
          <w:rFonts w:ascii="Souvenir Lt BT" w:hAnsi="Souvenir Lt BT"/>
          <w:b/>
          <w:noProof/>
          <w:spacing w:val="-3"/>
          <w:lang w:val="es-AR"/>
        </w:rPr>
        <w:t xml:space="preserve"> frecuente</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Enseña el Catecismo de la Iglesia Católica</w:t>
      </w:r>
      <w:r>
        <w:rPr>
          <w:rStyle w:val="Refdenotaalpie"/>
          <w:rFonts w:ascii="Souvenir Lt BT" w:hAnsi="Souvenir Lt BT"/>
          <w:noProof/>
          <w:sz w:val="22"/>
          <w:szCs w:val="22"/>
        </w:rPr>
        <w:footnoteReference w:id="749"/>
      </w:r>
      <w:r>
        <w:rPr>
          <w:rFonts w:ascii="Souvenir Lt BT" w:hAnsi="Souvenir Lt BT"/>
          <w:noProof/>
          <w:sz w:val="22"/>
          <w:szCs w:val="22"/>
          <w:lang w:val="es-AR"/>
        </w:rPr>
        <w:t>: «Es conforme al sentido mismo de la Eucaristía que los fieles, con las debidas disposiciones, comulguen cuando participan en la Misa: “se recomienda especialmente la participación más perfecta en la Misa, recibiendo los fieles, después de la comunión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sacerdote, del mismo sacrificio, el cuerpo del Señor”.</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Iglesia obliga a los fieles “a participar los domingos y días de fiesta en la divina liturgia” y a recibir al menos una vez al año la Eucaristía, si es posible en tiempo pascual, preparados por el sacramento de la Reconciliación. Pero la Iglesia recomienda vivamente a los fieles recibir la santa Eucaristía los domingos y los días de fiesta, o con más frecuencia aún, incluso todos los días».</w:t>
      </w:r>
    </w:p>
    <w:p w:rsidR="00925126" w:rsidRDefault="00925126">
      <w:pPr>
        <w:widowControl w:val="0"/>
        <w:spacing w:before="200" w:afterLines="60" w:after="144" w:line="240" w:lineRule="atLeast"/>
        <w:jc w:val="center"/>
        <w:rPr>
          <w:rFonts w:ascii="Souvenir Lt BT" w:hAnsi="Souvenir Lt BT"/>
          <w:noProof/>
          <w:sz w:val="22"/>
          <w:szCs w:val="22"/>
          <w:lang w:val="es-AR"/>
        </w:rPr>
      </w:pPr>
      <w:r>
        <w:rPr>
          <w:rFonts w:ascii="Souvenir Lt BT" w:hAnsi="Souvenir Lt BT"/>
          <w:i/>
          <w:noProof/>
          <w:sz w:val="28"/>
          <w:szCs w:val="28"/>
          <w:lang w:val="es-AR"/>
        </w:rPr>
        <w:br w:type="page"/>
      </w:r>
      <w:r>
        <w:rPr>
          <w:rFonts w:ascii="Souvenir Lt BT" w:hAnsi="Souvenir Lt BT"/>
          <w:b/>
          <w:noProof/>
          <w:sz w:val="28"/>
          <w:szCs w:val="28"/>
          <w:lang w:val="es-AR"/>
        </w:rPr>
        <w:t>Rito de conclusión</w:t>
      </w:r>
    </w:p>
    <w:p w:rsidR="00925126" w:rsidRDefault="00925126">
      <w:pPr>
        <w:pStyle w:val="2"/>
        <w:widowControl w:val="0"/>
        <w:spacing w:before="260" w:afterLines="60" w:after="144"/>
        <w:ind w:firstLine="0"/>
        <w:jc w:val="center"/>
        <w:rPr>
          <w:rFonts w:ascii="Souvenir Lt BT" w:hAnsi="Souvenir Lt BT"/>
          <w:b/>
          <w:noProof/>
          <w:sz w:val="22"/>
          <w:szCs w:val="22"/>
          <w:lang w:val="es-AR"/>
        </w:rPr>
      </w:pPr>
      <w:r>
        <w:rPr>
          <w:rFonts w:ascii="Souvenir Lt BT" w:hAnsi="Souvenir Lt BT"/>
          <w:b/>
          <w:noProof/>
          <w:sz w:val="22"/>
          <w:szCs w:val="22"/>
          <w:lang w:val="es-AR"/>
        </w:rPr>
        <w:t>Rito de despedida</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Tiene dos partes: el saludo y la bendición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bendición"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celebrante</w:t>
      </w:r>
      <w:r>
        <w:rPr>
          <w:rStyle w:val="Refdenotaalpie"/>
          <w:rFonts w:ascii="Souvenir Lt BT" w:hAnsi="Souvenir Lt BT"/>
          <w:noProof/>
          <w:sz w:val="22"/>
          <w:szCs w:val="22"/>
        </w:rPr>
        <w:footnoteReference w:id="750"/>
      </w:r>
      <w:r>
        <w:rPr>
          <w:rFonts w:ascii="Souvenir Lt BT" w:hAnsi="Souvenir Lt BT"/>
          <w:noProof/>
          <w:sz w:val="22"/>
          <w:szCs w:val="22"/>
          <w:lang w:val="es-AR"/>
        </w:rPr>
        <w:t xml:space="preserve"> y la despedida propiamente tal</w:t>
      </w:r>
      <w:r>
        <w:rPr>
          <w:rStyle w:val="Refdenotaalpie"/>
          <w:rFonts w:ascii="Souvenir Lt BT" w:hAnsi="Souvenir Lt BT"/>
          <w:noProof/>
          <w:sz w:val="22"/>
          <w:szCs w:val="22"/>
        </w:rPr>
        <w:footnoteReference w:id="751"/>
      </w:r>
      <w:r>
        <w:rPr>
          <w:rFonts w:ascii="Souvenir Lt BT" w:hAnsi="Souvenir Lt BT"/>
          <w:noProof/>
          <w:sz w:val="22"/>
          <w:szCs w:val="22"/>
          <w:lang w:val="es-AR"/>
        </w:rPr>
        <w:t>.</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El saludo expresa el deseo de que los misterios celebrados influyan, con el auxilio divino, en la vida de quienes han participado en ellos. </w:t>
      </w:r>
    </w:p>
    <w:p w:rsidR="00925126" w:rsidRDefault="00925126">
      <w:pPr>
        <w:pStyle w:val="2"/>
        <w:widowControl w:val="0"/>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La despedida implica a los fieles y al altar. En relación a los fieles, se les dice: «</w:t>
      </w:r>
      <w:r>
        <w:rPr>
          <w:rFonts w:ascii="Souvenir Lt BT" w:hAnsi="Souvenir Lt BT"/>
          <w:i/>
          <w:noProof/>
          <w:sz w:val="22"/>
          <w:szCs w:val="22"/>
          <w:lang w:val="es-AR"/>
        </w:rPr>
        <w:t>Ite, missa est</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en la liturgia romana (o similares). La despedida del altar la hace el sacerdote besándolo e inclinando la cabeza, en señal de reverencia.</w:t>
      </w:r>
    </w:p>
    <w:p w:rsidR="00925126" w:rsidRDefault="00925126">
      <w:pPr>
        <w:widowControl w:val="0"/>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Ya había pedido el sacerdote que las oraciones del pueblo y del sacerdote, los sacrificios espirituales, sean presentados a Dios por el ángel asistente a los divinos ministerios. </w:t>
      </w:r>
      <w:r>
        <w:rPr>
          <w:rFonts w:ascii="Souvenir Lt BT" w:hAnsi="Souvenir Lt BT"/>
          <w:i/>
          <w:noProof/>
          <w:sz w:val="22"/>
          <w:szCs w:val="22"/>
          <w:lang w:val="es-AR"/>
        </w:rPr>
        <w:t>Y por mano del Ángel subió delante de Dios la humareda de los perfumes con las oraciones de los santos</w:t>
      </w:r>
      <w:r>
        <w:rPr>
          <w:rFonts w:ascii="Souvenir Lt BT" w:hAnsi="Souvenir Lt BT"/>
          <w:noProof/>
          <w:sz w:val="22"/>
          <w:szCs w:val="22"/>
          <w:lang w:val="es-AR"/>
        </w:rPr>
        <w:t xml:space="preserve"> (Ap 8,4) y por él las «envía». Por todo esto se denomina «missa». Ya que el sacerdote «envía» (mittit) a Dios sus ruegos con el ángel, como el pueblo los manda por el sacerdote.</w:t>
      </w:r>
    </w:p>
    <w:p w:rsidR="00925126" w:rsidRDefault="00925126">
      <w:pPr>
        <w:widowControl w:val="0"/>
        <w:spacing w:before="60" w:afterLines="60" w:after="144"/>
        <w:ind w:firstLine="284"/>
        <w:jc w:val="both"/>
        <w:rPr>
          <w:rFonts w:ascii="Souvenir Lt BT" w:hAnsi="Souvenir Lt BT"/>
          <w:i/>
          <w:noProof/>
          <w:sz w:val="22"/>
          <w:szCs w:val="22"/>
          <w:lang w:val="es-AR"/>
        </w:rPr>
      </w:pPr>
      <w:r>
        <w:rPr>
          <w:rFonts w:ascii="Souvenir Lt BT" w:hAnsi="Souvenir Lt BT"/>
          <w:noProof/>
          <w:sz w:val="22"/>
          <w:szCs w:val="22"/>
          <w:lang w:val="es-AR"/>
        </w:rPr>
        <w:t>También por ser Cristo la Víctima «enviada» (</w:t>
      </w:r>
      <w:r>
        <w:rPr>
          <w:rFonts w:ascii="Souvenir Lt BT" w:hAnsi="Souvenir Lt BT"/>
          <w:i/>
          <w:noProof/>
          <w:sz w:val="22"/>
          <w:szCs w:val="22"/>
          <w:lang w:val="es-AR"/>
        </w:rPr>
        <w:t>missa</w:t>
      </w:r>
      <w:r>
        <w:rPr>
          <w:rFonts w:ascii="Souvenir Lt BT" w:hAnsi="Souvenir Lt BT"/>
          <w:noProof/>
          <w:sz w:val="22"/>
          <w:szCs w:val="22"/>
          <w:lang w:val="es-AR"/>
        </w:rPr>
        <w:t>). Por eso la despedida al pueblo diciendo: «</w:t>
      </w:r>
      <w:r>
        <w:rPr>
          <w:rFonts w:ascii="Souvenir Lt BT" w:hAnsi="Souvenir Lt BT"/>
          <w:i/>
          <w:noProof/>
          <w:sz w:val="22"/>
          <w:szCs w:val="22"/>
          <w:lang w:val="es-AR"/>
        </w:rPr>
        <w:t>Ite, missa est</w:t>
      </w:r>
      <w:r>
        <w:rPr>
          <w:rFonts w:ascii="Souvenir Lt BT" w:hAnsi="Souvenir Lt BT"/>
          <w:noProof/>
          <w:sz w:val="22"/>
          <w:szCs w:val="22"/>
          <w:lang w:val="es-AR"/>
        </w:rPr>
        <w:t>», como diciendo: «Podéis iros, la Víctima ya se ha enviado» a Dios por el ángel para que Dios la acepte. San Alberto Magno dice: «</w:t>
      </w:r>
      <w:r>
        <w:rPr>
          <w:rFonts w:ascii="Souvenir Lt BT" w:hAnsi="Souvenir Lt BT"/>
          <w:i/>
          <w:noProof/>
          <w:sz w:val="22"/>
          <w:szCs w:val="22"/>
          <w:lang w:val="es-AR"/>
        </w:rPr>
        <w:t>Ite, missa est</w:t>
      </w:r>
      <w:r>
        <w:rPr>
          <w:rFonts w:ascii="Souvenir Lt BT" w:hAnsi="Souvenir Lt BT"/>
          <w:noProof/>
          <w:sz w:val="22"/>
          <w:szCs w:val="22"/>
          <w:lang w:val="es-AR"/>
        </w:rPr>
        <w:t>» como si dijera: La Hostia –la Víctima– y nosotros en la Hostia –missa est– está enviada al Padre: Id con el aumento de virtudes como incorporados a la Hostia y enviados –missi– a Dios. Y el coro responde: «</w:t>
      </w:r>
      <w:r>
        <w:rPr>
          <w:rFonts w:ascii="Souvenir Lt BT" w:hAnsi="Souvenir Lt BT"/>
          <w:i/>
          <w:noProof/>
          <w:sz w:val="22"/>
          <w:szCs w:val="22"/>
          <w:lang w:val="es-AR"/>
        </w:rPr>
        <w:t>Demos gracias a Dios</w:t>
      </w:r>
      <w:r>
        <w:rPr>
          <w:rFonts w:ascii="Souvenir Lt BT" w:hAnsi="Souvenir Lt BT"/>
          <w:noProof/>
          <w:sz w:val="22"/>
          <w:szCs w:val="22"/>
          <w:lang w:val="es-AR"/>
        </w:rPr>
        <w:t>», porque ésa es la gracia cumbre de la que el mismo Hijo dio gracias al Padre en tan alto sacramento. Dice textualmente Santo Tomás: «Por todo esto se denomina “</w:t>
      </w:r>
      <w:r>
        <w:rPr>
          <w:rFonts w:ascii="Souvenir Lt BT" w:hAnsi="Souvenir Lt BT"/>
          <w:i/>
          <w:noProof/>
          <w:sz w:val="22"/>
          <w:szCs w:val="22"/>
          <w:lang w:val="es-AR"/>
        </w:rPr>
        <w:t>missa</w:t>
      </w:r>
      <w:r>
        <w:rPr>
          <w:rFonts w:ascii="Souvenir Lt BT" w:hAnsi="Souvenir Lt BT"/>
          <w:noProof/>
          <w:sz w:val="22"/>
          <w:szCs w:val="22"/>
          <w:lang w:val="es-AR"/>
        </w:rPr>
        <w:t>”, ya que el sacerdote «envía» a Dios sus ruegos con el ángel, como el pueblo los manda por el sacerdote. Tal vez también por ser Cristo la víctima «enviada». ... (se) licencia al pueblo diciendo: «Id, la Hostia se ha enviado» a Dios con el ángel para que la acepte»</w:t>
      </w:r>
      <w:r>
        <w:rPr>
          <w:rStyle w:val="Refdenotaalpie"/>
          <w:rFonts w:ascii="Souvenir Lt BT" w:hAnsi="Souvenir Lt BT"/>
          <w:noProof/>
          <w:sz w:val="22"/>
          <w:szCs w:val="22"/>
        </w:rPr>
        <w:footnoteReference w:id="752"/>
      </w:r>
      <w:r>
        <w:rPr>
          <w:rFonts w:ascii="Souvenir Lt BT" w:hAnsi="Souvenir Lt BT"/>
          <w:noProof/>
          <w:sz w:val="22"/>
          <w:szCs w:val="22"/>
          <w:lang w:val="es-AR"/>
        </w:rPr>
        <w:t>.</w:t>
      </w:r>
    </w:p>
    <w:p w:rsidR="00925126" w:rsidRDefault="00925126">
      <w:pPr>
        <w:pStyle w:val="Textoindependiente"/>
        <w:widowControl w:val="0"/>
        <w:tabs>
          <w:tab w:val="clear" w:pos="0"/>
        </w:tabs>
        <w:suppressAutoHyphens w:val="0"/>
        <w:spacing w:before="60" w:afterLines="60" w:after="144" w:line="240" w:lineRule="auto"/>
        <w:ind w:firstLine="284"/>
        <w:rPr>
          <w:rFonts w:ascii="Souvenir Lt BT" w:hAnsi="Souvenir Lt BT"/>
          <w:noProof/>
          <w:spacing w:val="0"/>
          <w:sz w:val="22"/>
          <w:szCs w:val="22"/>
          <w:lang w:val="es-AR"/>
        </w:rPr>
      </w:pPr>
      <w:r>
        <w:rPr>
          <w:rFonts w:ascii="Souvenir Lt BT" w:hAnsi="Souvenir Lt BT"/>
          <w:noProof/>
          <w:spacing w:val="0"/>
          <w:sz w:val="22"/>
          <w:szCs w:val="22"/>
          <w:lang w:val="es-AR"/>
        </w:rPr>
        <w:t>El ofrecer –enviar– implica una santificación de lo ofrecido –una bendición</w:t>
      </w:r>
      <w:r>
        <w:rPr>
          <w:rFonts w:ascii="Souvenir Lt BT" w:hAnsi="Souvenir Lt BT"/>
          <w:noProof/>
          <w:spacing w:val="0"/>
          <w:sz w:val="22"/>
          <w:szCs w:val="22"/>
          <w:lang w:val="es-AR"/>
        </w:rPr>
        <w:fldChar w:fldCharType="begin"/>
      </w:r>
      <w:r>
        <w:rPr>
          <w:rFonts w:ascii="Souvenir Lt BT" w:hAnsi="Souvenir Lt BT"/>
          <w:noProof/>
          <w:spacing w:val="0"/>
          <w:sz w:val="22"/>
          <w:szCs w:val="22"/>
          <w:lang w:val="es-AR"/>
        </w:rPr>
        <w:instrText xml:space="preserve"> XE "</w:instrText>
      </w:r>
      <w:r>
        <w:rPr>
          <w:rFonts w:ascii="Souvenir Lt BT" w:hAnsi="Souvenir Lt BT"/>
          <w:noProof/>
          <w:sz w:val="22"/>
          <w:szCs w:val="22"/>
        </w:rPr>
        <w:instrText>bendición"</w:instrText>
      </w:r>
      <w:r>
        <w:rPr>
          <w:rFonts w:ascii="Souvenir Lt BT" w:hAnsi="Souvenir Lt BT"/>
          <w:noProof/>
          <w:spacing w:val="0"/>
          <w:sz w:val="22"/>
          <w:szCs w:val="22"/>
          <w:lang w:val="es-AR"/>
        </w:rPr>
        <w:instrText xml:space="preserve"> </w:instrText>
      </w:r>
      <w:r>
        <w:rPr>
          <w:rFonts w:ascii="Souvenir Lt BT" w:hAnsi="Souvenir Lt BT"/>
          <w:noProof/>
          <w:spacing w:val="0"/>
          <w:sz w:val="22"/>
          <w:szCs w:val="22"/>
          <w:lang w:val="es-AR"/>
        </w:rPr>
        <w:fldChar w:fldCharType="end"/>
      </w:r>
      <w:r>
        <w:rPr>
          <w:rFonts w:ascii="Souvenir Lt BT" w:hAnsi="Souvenir Lt BT"/>
          <w:noProof/>
          <w:spacing w:val="0"/>
          <w:sz w:val="22"/>
          <w:szCs w:val="22"/>
          <w:lang w:val="es-AR"/>
        </w:rPr>
        <w:t xml:space="preserve"> descendente– («te pedimos ... que aceptes y bendigas estos dones»). La despedida va unida a una bendición (descendente) de ahí que se considera bendición descendente y juntamente como «</w:t>
      </w:r>
      <w:r>
        <w:rPr>
          <w:rFonts w:ascii="Souvenir Lt BT" w:hAnsi="Souvenir Lt BT"/>
          <w:i/>
          <w:noProof/>
          <w:spacing w:val="0"/>
          <w:sz w:val="22"/>
          <w:szCs w:val="22"/>
          <w:lang w:val="es-AR"/>
        </w:rPr>
        <w:t>missa</w:t>
      </w:r>
      <w:r>
        <w:rPr>
          <w:rFonts w:ascii="Souvenir Lt BT" w:hAnsi="Souvenir Lt BT"/>
          <w:noProof/>
          <w:spacing w:val="0"/>
          <w:sz w:val="22"/>
          <w:szCs w:val="22"/>
          <w:lang w:val="es-AR"/>
        </w:rPr>
        <w:t>» todo el conjunto de la Eucaristía: «Para que cuantos recibimos el Cuerpo y la Sangre de tu Hijo</w:t>
      </w:r>
      <w:r>
        <w:rPr>
          <w:rFonts w:ascii="Souvenir Lt BT" w:hAnsi="Souvenir Lt BT"/>
          <w:noProof/>
          <w:spacing w:val="0"/>
          <w:sz w:val="22"/>
          <w:szCs w:val="22"/>
          <w:lang w:val="es-AR"/>
        </w:rPr>
        <w:fldChar w:fldCharType="begin"/>
      </w:r>
      <w:r>
        <w:rPr>
          <w:rFonts w:ascii="Souvenir Lt BT" w:hAnsi="Souvenir Lt BT"/>
          <w:noProof/>
          <w:spacing w:val="0"/>
          <w:sz w:val="22"/>
          <w:szCs w:val="22"/>
          <w:lang w:val="es-AR"/>
        </w:rPr>
        <w:instrText xml:space="preserve"> XE "</w:instrText>
      </w:r>
      <w:r>
        <w:rPr>
          <w:rFonts w:ascii="Souvenir Lt BT" w:hAnsi="Souvenir Lt BT"/>
          <w:noProof/>
          <w:sz w:val="22"/>
          <w:szCs w:val="22"/>
        </w:rPr>
        <w:instrText>Hijo"</w:instrText>
      </w:r>
      <w:r>
        <w:rPr>
          <w:rFonts w:ascii="Souvenir Lt BT" w:hAnsi="Souvenir Lt BT"/>
          <w:noProof/>
          <w:spacing w:val="0"/>
          <w:sz w:val="22"/>
          <w:szCs w:val="22"/>
          <w:lang w:val="es-AR"/>
        </w:rPr>
        <w:instrText xml:space="preserve"> </w:instrText>
      </w:r>
      <w:r>
        <w:rPr>
          <w:rFonts w:ascii="Souvenir Lt BT" w:hAnsi="Souvenir Lt BT"/>
          <w:noProof/>
          <w:spacing w:val="0"/>
          <w:sz w:val="22"/>
          <w:szCs w:val="22"/>
          <w:lang w:val="es-AR"/>
        </w:rPr>
        <w:fldChar w:fldCharType="end"/>
      </w:r>
      <w:r>
        <w:rPr>
          <w:rFonts w:ascii="Souvenir Lt BT" w:hAnsi="Souvenir Lt BT"/>
          <w:noProof/>
          <w:spacing w:val="0"/>
          <w:sz w:val="22"/>
          <w:szCs w:val="22"/>
          <w:lang w:val="es-AR"/>
        </w:rPr>
        <w:t>, al participar aquí de este altar, seamos colmados de gracia</w:t>
      </w:r>
      <w:r>
        <w:rPr>
          <w:rFonts w:ascii="Souvenir Lt BT" w:hAnsi="Souvenir Lt BT"/>
          <w:noProof/>
          <w:spacing w:val="0"/>
          <w:sz w:val="22"/>
          <w:szCs w:val="22"/>
          <w:lang w:val="es-AR"/>
        </w:rPr>
        <w:fldChar w:fldCharType="begin"/>
      </w:r>
      <w:r>
        <w:rPr>
          <w:rFonts w:ascii="Souvenir Lt BT" w:hAnsi="Souvenir Lt BT"/>
          <w:noProof/>
          <w:spacing w:val="0"/>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pacing w:val="0"/>
          <w:sz w:val="22"/>
          <w:szCs w:val="22"/>
          <w:lang w:val="es-AR"/>
        </w:rPr>
        <w:instrText xml:space="preserve"> </w:instrText>
      </w:r>
      <w:r>
        <w:rPr>
          <w:rFonts w:ascii="Souvenir Lt BT" w:hAnsi="Souvenir Lt BT"/>
          <w:noProof/>
          <w:spacing w:val="0"/>
          <w:sz w:val="22"/>
          <w:szCs w:val="22"/>
          <w:lang w:val="es-AR"/>
        </w:rPr>
        <w:fldChar w:fldCharType="end"/>
      </w:r>
      <w:r>
        <w:rPr>
          <w:rFonts w:ascii="Souvenir Lt BT" w:hAnsi="Souvenir Lt BT"/>
          <w:noProof/>
          <w:spacing w:val="0"/>
          <w:sz w:val="22"/>
          <w:szCs w:val="22"/>
          <w:lang w:val="es-AR"/>
        </w:rPr>
        <w:t xml:space="preserve"> y bendición».</w:t>
      </w:r>
    </w:p>
    <w:p w:rsidR="00925126" w:rsidRDefault="00925126">
      <w:pPr>
        <w:pStyle w:val="Textoindependiente2"/>
        <w:widowControl w:val="0"/>
        <w:spacing w:before="60" w:afterLines="60" w:after="144"/>
        <w:ind w:firstLine="284"/>
        <w:rPr>
          <w:rFonts w:ascii="Souvenir Lt BT" w:hAnsi="Souvenir Lt BT"/>
          <w:noProof/>
          <w:sz w:val="22"/>
          <w:szCs w:val="22"/>
        </w:rPr>
      </w:pPr>
      <w:r>
        <w:rPr>
          <w:rFonts w:ascii="Souvenir Lt BT" w:hAnsi="Souvenir Lt BT"/>
          <w:noProof/>
          <w:sz w:val="22"/>
          <w:szCs w:val="22"/>
        </w:rPr>
        <w:t>También, puede verse más que como despedida, como una invitación a prolongar la Misa en la vida diaria, como si dijese: «Id sois enviados a prolongar la Misa con vuestra vidas»; a vivir la vida de todos los días como una misión («</w:t>
      </w:r>
      <w:r>
        <w:rPr>
          <w:rFonts w:ascii="Souvenir Lt BT" w:hAnsi="Souvenir Lt BT"/>
          <w:i/>
          <w:noProof/>
          <w:sz w:val="22"/>
          <w:szCs w:val="22"/>
        </w:rPr>
        <w:t>missio</w:t>
      </w:r>
      <w:r>
        <w:rPr>
          <w:rFonts w:ascii="Souvenir Lt BT" w:hAnsi="Souvenir Lt BT"/>
          <w:noProof/>
          <w:sz w:val="22"/>
          <w:szCs w:val="22"/>
        </w:rPr>
        <w:t>»), para extender el Reino de Dios en la tierra por medio del testimonio y del apostolado, luego de haber sido fortalecidos por la participación en el Sacrificio de la cruz y haber recibido la Víctima divina, como dijese: «Id, sois enviados a la misión para llevar a Cristo a todo hombre y a todas las manifestaciones del hombre».</w:t>
      </w:r>
    </w:p>
    <w:p w:rsidR="00925126" w:rsidRDefault="00925126">
      <w:pPr>
        <w:widowControl w:val="0"/>
        <w:spacing w:before="60" w:afterLines="60" w:after="144"/>
        <w:ind w:firstLine="284"/>
        <w:jc w:val="center"/>
        <w:rPr>
          <w:rFonts w:ascii="Souvenir Lt BT" w:hAnsi="Souvenir Lt BT"/>
          <w:b/>
          <w:noProof/>
          <w:sz w:val="22"/>
          <w:szCs w:val="22"/>
          <w:lang w:val="es-ES_tradnl"/>
        </w:rPr>
        <w:sectPr w:rsidR="00925126">
          <w:type w:val="oddPage"/>
          <w:pgSz w:w="8392" w:h="11907" w:code="11"/>
          <w:pgMar w:top="964" w:right="964" w:bottom="964" w:left="964" w:header="397" w:footer="397" w:gutter="0"/>
          <w:cols w:space="708"/>
          <w:titlePg/>
          <w:docGrid w:linePitch="360"/>
        </w:sectPr>
      </w:pPr>
    </w:p>
    <w:p w:rsidR="00925126" w:rsidRDefault="00925126">
      <w:pPr>
        <w:widowControl w:val="0"/>
        <w:spacing w:before="60" w:afterLines="60" w:after="144"/>
        <w:ind w:firstLine="284"/>
        <w:jc w:val="center"/>
        <w:rPr>
          <w:rFonts w:ascii="Souvenir Lt BT" w:hAnsi="Souvenir Lt BT"/>
          <w:b/>
          <w:noProof/>
          <w:sz w:val="36"/>
          <w:szCs w:val="36"/>
          <w:lang w:val="es-ES_tradnl"/>
        </w:rPr>
      </w:pPr>
      <w:r>
        <w:rPr>
          <w:rFonts w:ascii="Souvenir Lt BT" w:hAnsi="Souvenir Lt BT"/>
          <w:b/>
          <w:noProof/>
          <w:sz w:val="36"/>
          <w:szCs w:val="36"/>
          <w:lang w:val="es-ES_tradnl"/>
        </w:rPr>
        <w:t>Final</w:t>
      </w:r>
    </w:p>
    <w:p w:rsidR="00925126" w:rsidRDefault="00925126">
      <w:pPr>
        <w:widowControl w:val="0"/>
        <w:spacing w:before="60" w:afterLines="60" w:after="144"/>
        <w:ind w:firstLine="284"/>
        <w:jc w:val="both"/>
        <w:rPr>
          <w:rFonts w:ascii="Souvenir Lt BT" w:hAnsi="Souvenir Lt BT"/>
          <w:noProof/>
          <w:sz w:val="22"/>
          <w:szCs w:val="22"/>
          <w:lang w:val="es-ES_tradnl"/>
        </w:rPr>
      </w:pPr>
      <w:r>
        <w:rPr>
          <w:rFonts w:ascii="Souvenir Lt BT" w:hAnsi="Souvenir Lt BT"/>
          <w:noProof/>
          <w:sz w:val="22"/>
          <w:szCs w:val="22"/>
          <w:lang w:val="es-ES_tradnl"/>
        </w:rPr>
        <w:t>Al terminar de escribir este libro sobre un tema tan apasionante y tan difícil</w:t>
      </w:r>
      <w:r>
        <w:rPr>
          <w:rStyle w:val="Refdenotaalpie"/>
          <w:rFonts w:ascii="Souvenir Lt BT" w:hAnsi="Souvenir Lt BT"/>
          <w:noProof/>
          <w:sz w:val="22"/>
          <w:szCs w:val="22"/>
        </w:rPr>
        <w:footnoteReference w:id="753"/>
      </w:r>
      <w:r>
        <w:rPr>
          <w:rFonts w:ascii="Souvenir Lt BT" w:hAnsi="Souvenir Lt BT"/>
          <w:noProof/>
          <w:sz w:val="22"/>
          <w:szCs w:val="22"/>
          <w:lang w:val="es-ES_tradnl"/>
        </w:rPr>
        <w:t xml:space="preserve"> como la Eucaristía, no puedo no pensar como Santo Tomás luego de su experiencia en la Misa del día de la fiesta de San Nicolás, el 6 de diciembre de 1273, cuando dejó de escribir: «Todo lo que he escrito me parece como pasto seco...» en comparación con la realidad</w:t>
      </w:r>
      <w:r>
        <w:rPr>
          <w:rStyle w:val="Refdenotaalpie"/>
          <w:rFonts w:ascii="Souvenir Lt BT" w:hAnsi="Souvenir Lt BT"/>
          <w:noProof/>
          <w:sz w:val="22"/>
          <w:szCs w:val="22"/>
        </w:rPr>
        <w:footnoteReference w:id="754"/>
      </w:r>
      <w:r>
        <w:rPr>
          <w:rFonts w:ascii="Souvenir Lt BT" w:hAnsi="Souvenir Lt BT"/>
          <w:noProof/>
          <w:sz w:val="22"/>
          <w:szCs w:val="22"/>
          <w:lang w:val="es-ES_tradnl"/>
        </w:rPr>
        <w:t>. ¡Y eso que era nada menos que Santo Tomás!</w:t>
      </w:r>
    </w:p>
    <w:p w:rsidR="00925126" w:rsidRDefault="00925126">
      <w:pPr>
        <w:widowControl w:val="0"/>
        <w:spacing w:before="60" w:afterLines="60" w:after="144"/>
        <w:ind w:firstLine="284"/>
        <w:jc w:val="both"/>
        <w:rPr>
          <w:rFonts w:ascii="Souvenir Lt BT" w:hAnsi="Souvenir Lt BT"/>
          <w:noProof/>
          <w:sz w:val="22"/>
          <w:szCs w:val="22"/>
          <w:lang w:val="es-ES_tradnl"/>
        </w:rPr>
      </w:pPr>
      <w:r>
        <w:rPr>
          <w:rFonts w:ascii="Souvenir Lt BT" w:hAnsi="Souvenir Lt BT"/>
          <w:noProof/>
          <w:sz w:val="22"/>
          <w:szCs w:val="22"/>
          <w:lang w:val="es-ES_tradnl"/>
        </w:rPr>
        <w:t>Como él pongo bajo el juicio actual o futuro de la Iglesia jerárquica todo lo escrito, aceptando, de manera anticipada las posibles censuras, retractándome desde ya de mis errores y condenándolos.</w:t>
      </w:r>
    </w:p>
    <w:p w:rsidR="00925126" w:rsidRDefault="00925126">
      <w:pPr>
        <w:widowControl w:val="0"/>
        <w:spacing w:before="60" w:afterLines="60" w:after="144"/>
        <w:ind w:firstLine="284"/>
        <w:jc w:val="both"/>
        <w:rPr>
          <w:rFonts w:ascii="Souvenir Lt BT" w:hAnsi="Souvenir Lt BT"/>
          <w:noProof/>
          <w:sz w:val="22"/>
          <w:szCs w:val="22"/>
          <w:lang w:val="es-ES_tradnl"/>
        </w:rPr>
      </w:pPr>
      <w:r>
        <w:rPr>
          <w:rFonts w:ascii="Souvenir Lt BT" w:hAnsi="Souvenir Lt BT"/>
          <w:noProof/>
          <w:sz w:val="22"/>
          <w:szCs w:val="22"/>
          <w:lang w:val="es-ES_tradnl"/>
        </w:rPr>
        <w:t>Las consideraciones acerca de la Sagrada Eucaristía que hemos realizado, en más de 100 aspectos, perspectivas, enfoques o como quiera llamárseles, hablan a las claras de la realidad poliédrica del augusto misterio</w:t>
      </w:r>
      <w:r>
        <w:rPr>
          <w:rFonts w:ascii="Souvenir Lt BT" w:hAnsi="Souvenir Lt BT"/>
          <w:noProof/>
          <w:sz w:val="22"/>
          <w:szCs w:val="22"/>
          <w:lang w:val="es-ES_tradnl"/>
        </w:rPr>
        <w:fldChar w:fldCharType="begin"/>
      </w:r>
      <w:r>
        <w:rPr>
          <w:rFonts w:ascii="Souvenir Lt BT" w:hAnsi="Souvenir Lt BT"/>
          <w:noProof/>
          <w:sz w:val="22"/>
          <w:szCs w:val="22"/>
          <w:lang w:val="es-ES_tradnl"/>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lang w:val="es-ES_tradnl"/>
        </w:rPr>
        <w:instrText xml:space="preserve"> </w:instrText>
      </w:r>
      <w:r>
        <w:rPr>
          <w:rFonts w:ascii="Souvenir Lt BT" w:hAnsi="Souvenir Lt BT"/>
          <w:noProof/>
          <w:sz w:val="22"/>
          <w:szCs w:val="22"/>
          <w:lang w:val="es-ES_tradnl"/>
        </w:rPr>
        <w:fldChar w:fldCharType="end"/>
      </w:r>
      <w:r>
        <w:rPr>
          <w:rFonts w:ascii="Souvenir Lt BT" w:hAnsi="Souvenir Lt BT"/>
          <w:noProof/>
          <w:sz w:val="22"/>
          <w:szCs w:val="22"/>
          <w:lang w:val="es-ES_tradnl"/>
        </w:rPr>
        <w:t xml:space="preserve"> y del equilibrio teológico que hay que tener para no desdibujar, en ningún aspecto, la grandeza de la realidad del misterio que nos causa asombro y estupefacción adorante.</w:t>
      </w:r>
    </w:p>
    <w:p w:rsidR="00925126" w:rsidRDefault="00925126">
      <w:pPr>
        <w:widowControl w:val="0"/>
        <w:spacing w:before="60" w:afterLines="60" w:after="144"/>
        <w:ind w:firstLine="284"/>
        <w:jc w:val="both"/>
        <w:rPr>
          <w:rFonts w:ascii="Souvenir Lt BT" w:hAnsi="Souvenir Lt BT"/>
          <w:noProof/>
          <w:sz w:val="22"/>
          <w:szCs w:val="22"/>
          <w:lang w:val="es-ES_tradnl"/>
        </w:rPr>
      </w:pPr>
      <w:r>
        <w:rPr>
          <w:rFonts w:ascii="Souvenir Lt BT" w:hAnsi="Souvenir Lt BT"/>
          <w:noProof/>
          <w:sz w:val="22"/>
          <w:szCs w:val="22"/>
          <w:lang w:val="es-ES_tradnl"/>
        </w:rPr>
        <w:t>El sacrificio de la Misa es el abrazo gigantesco de la infinita misericordia de Dios con la inmensa miseria de los hombres</w:t>
      </w:r>
      <w:r>
        <w:rPr>
          <w:rStyle w:val="Refdenotaalpie"/>
          <w:rFonts w:ascii="Souvenir Lt BT" w:hAnsi="Souvenir Lt BT"/>
          <w:noProof/>
          <w:sz w:val="22"/>
          <w:szCs w:val="22"/>
        </w:rPr>
        <w:footnoteReference w:id="755"/>
      </w:r>
      <w:r>
        <w:rPr>
          <w:rFonts w:ascii="Souvenir Lt BT" w:hAnsi="Souvenir Lt BT"/>
          <w:noProof/>
          <w:sz w:val="22"/>
          <w:szCs w:val="22"/>
          <w:lang w:val="es-ES_tradnl"/>
        </w:rPr>
        <w:t xml:space="preserve"> y es la más rotunda y contundente afirmación de que «todo lo que existe es bueno, y es bueno de que exista»</w:t>
      </w:r>
      <w:r>
        <w:rPr>
          <w:rStyle w:val="Refdenotaalpie"/>
          <w:rFonts w:ascii="Souvenir Lt BT" w:hAnsi="Souvenir Lt BT"/>
          <w:noProof/>
          <w:sz w:val="22"/>
          <w:szCs w:val="22"/>
        </w:rPr>
        <w:footnoteReference w:id="756"/>
      </w:r>
      <w:r>
        <w:rPr>
          <w:rFonts w:ascii="Souvenir Lt BT" w:hAnsi="Souvenir Lt BT"/>
          <w:noProof/>
          <w:sz w:val="22"/>
          <w:szCs w:val="22"/>
          <w:lang w:val="es-ES_tradnl"/>
        </w:rPr>
        <w:t>, que es el fundamento insoslayable de toda fiesta. Es común escuchar a los feligreses: «fue algo distinto», «se sentía uno en otro mundo», «me parecía estar en el cielo» ... porque en el fondo se capta el mundo verdaderamente «distinto» y absolutamente «nuevo» de la majestad de Dios</w:t>
      </w:r>
      <w:r>
        <w:rPr>
          <w:rStyle w:val="Refdenotaalpie"/>
          <w:rFonts w:ascii="Souvenir Lt BT" w:hAnsi="Souvenir Lt BT"/>
          <w:noProof/>
          <w:sz w:val="22"/>
          <w:szCs w:val="22"/>
        </w:rPr>
        <w:footnoteReference w:id="757"/>
      </w:r>
      <w:r>
        <w:rPr>
          <w:rFonts w:ascii="Souvenir Lt BT" w:hAnsi="Souvenir Lt BT"/>
          <w:noProof/>
          <w:sz w:val="22"/>
          <w:szCs w:val="22"/>
          <w:lang w:val="es-ES_tradnl"/>
        </w:rPr>
        <w:t>. Platón llamaba a la fiesta un «respiro»</w:t>
      </w:r>
      <w:r>
        <w:rPr>
          <w:rStyle w:val="Refdenotaalpie"/>
          <w:rFonts w:ascii="Souvenir Lt BT" w:hAnsi="Souvenir Lt BT"/>
          <w:noProof/>
          <w:sz w:val="22"/>
          <w:szCs w:val="22"/>
        </w:rPr>
        <w:footnoteReference w:id="758"/>
      </w:r>
      <w:r>
        <w:rPr>
          <w:rFonts w:ascii="Souvenir Lt BT" w:hAnsi="Souvenir Lt BT"/>
          <w:noProof/>
          <w:sz w:val="22"/>
          <w:szCs w:val="22"/>
          <w:lang w:val="es-ES_tradnl"/>
        </w:rPr>
        <w:t>. Un grande como San Juan Crisóstomo decía: «Fiesta es alegría y nada más»</w:t>
      </w:r>
      <w:r>
        <w:rPr>
          <w:rStyle w:val="Refdenotaalpie"/>
          <w:rFonts w:ascii="Souvenir Lt BT" w:hAnsi="Souvenir Lt BT"/>
          <w:noProof/>
          <w:sz w:val="22"/>
          <w:szCs w:val="22"/>
        </w:rPr>
        <w:footnoteReference w:id="759"/>
      </w:r>
      <w:r>
        <w:rPr>
          <w:rFonts w:ascii="Souvenir Lt BT" w:hAnsi="Souvenir Lt BT"/>
          <w:noProof/>
          <w:sz w:val="22"/>
          <w:szCs w:val="22"/>
          <w:lang w:val="es-ES_tradnl"/>
        </w:rPr>
        <w:t>, la alegría es la manifestación del amor y: «Donde se alegra el amor, allí hay fiesta»</w:t>
      </w:r>
      <w:r>
        <w:rPr>
          <w:rStyle w:val="Refdenotaalpie"/>
          <w:rFonts w:ascii="Souvenir Lt BT" w:hAnsi="Souvenir Lt BT"/>
          <w:noProof/>
          <w:sz w:val="22"/>
          <w:szCs w:val="22"/>
        </w:rPr>
        <w:footnoteReference w:id="760"/>
      </w:r>
      <w:r>
        <w:rPr>
          <w:rFonts w:ascii="Souvenir Lt BT" w:hAnsi="Souvenir Lt BT"/>
          <w:noProof/>
          <w:sz w:val="22"/>
          <w:szCs w:val="22"/>
          <w:lang w:val="es-ES_tradnl"/>
        </w:rPr>
        <w:t>. La fiesta vive de la afirmación y es fiesta cuando el hombre reafirma la bondad del ser mediante la respuesta de la alegría. De allí que «no puede darse una afirmación más radical que la glorificación de Dios, que la alabanza del creador de ese mismo mundo; no puede pensarse una aprobación del ser más intensiva, más incondicional. Si el núcleo de la fiesta consiste en que los hombres viven corporalmente su compenetración con todo lo que existe, entonces es el acto del culto, la fiesta litúrgica, la forma más festiva de la fiesta»</w:t>
      </w:r>
      <w:r>
        <w:rPr>
          <w:rStyle w:val="Refdenotaalpie"/>
          <w:rFonts w:ascii="Souvenir Lt BT" w:hAnsi="Souvenir Lt BT"/>
          <w:noProof/>
          <w:sz w:val="22"/>
          <w:szCs w:val="22"/>
        </w:rPr>
        <w:footnoteReference w:id="761"/>
      </w:r>
      <w:r>
        <w:rPr>
          <w:rFonts w:ascii="Souvenir Lt BT" w:hAnsi="Souvenir Lt BT"/>
          <w:noProof/>
          <w:sz w:val="22"/>
          <w:szCs w:val="22"/>
          <w:lang w:val="es-ES_tradnl"/>
        </w:rPr>
        <w:t>. «Es decir, de hecho, un “decir sin límites: sí y amén”»</w:t>
      </w:r>
      <w:r>
        <w:rPr>
          <w:rStyle w:val="Refdenotaalpie"/>
          <w:rFonts w:ascii="Souvenir Lt BT" w:hAnsi="Souvenir Lt BT"/>
          <w:noProof/>
          <w:sz w:val="22"/>
          <w:szCs w:val="22"/>
        </w:rPr>
        <w:footnoteReference w:id="762"/>
      </w:r>
      <w:r>
        <w:rPr>
          <w:rFonts w:ascii="Souvenir Lt BT" w:hAnsi="Souvenir Lt BT"/>
          <w:noProof/>
          <w:sz w:val="22"/>
          <w:szCs w:val="22"/>
          <w:lang w:val="es-ES_tradnl"/>
        </w:rPr>
        <w:t xml:space="preserve">, es el repetido grito de júbilo: </w:t>
      </w:r>
      <w:r>
        <w:rPr>
          <w:rFonts w:ascii="Souvenir Lt BT" w:hAnsi="Souvenir Lt BT"/>
          <w:i/>
          <w:noProof/>
          <w:sz w:val="22"/>
          <w:szCs w:val="22"/>
          <w:lang w:val="es-ES_tradnl"/>
        </w:rPr>
        <w:t>¡Aleluya!,</w:t>
      </w:r>
      <w:r>
        <w:rPr>
          <w:rFonts w:ascii="Souvenir Lt BT" w:hAnsi="Souvenir Lt BT"/>
          <w:noProof/>
          <w:sz w:val="22"/>
          <w:szCs w:val="22"/>
          <w:lang w:val="es-ES_tradnl"/>
        </w:rPr>
        <w:t xml:space="preserve"> «el alado imperativo», del hebreo </w:t>
      </w:r>
      <w:r>
        <w:rPr>
          <w:rFonts w:ascii="Souvenir Lt BT" w:hAnsi="Souvenir Lt BT"/>
          <w:i/>
          <w:noProof/>
          <w:sz w:val="22"/>
          <w:szCs w:val="22"/>
          <w:lang w:val="es-ES_tradnl"/>
        </w:rPr>
        <w:t>Hal.lelú–Yah</w:t>
      </w:r>
      <w:r>
        <w:rPr>
          <w:rFonts w:ascii="Souvenir Lt BT" w:hAnsi="Souvenir Lt BT"/>
          <w:noProof/>
          <w:sz w:val="22"/>
          <w:szCs w:val="22"/>
          <w:lang w:val="es-ES_tradnl"/>
        </w:rPr>
        <w:t xml:space="preserve"> = </w:t>
      </w:r>
      <w:r>
        <w:rPr>
          <w:rFonts w:ascii="Souvenir Lt BT" w:hAnsi="Souvenir Lt BT"/>
          <w:i/>
          <w:noProof/>
          <w:sz w:val="22"/>
          <w:szCs w:val="22"/>
          <w:lang w:val="es-ES_tradnl"/>
        </w:rPr>
        <w:t>¡Alabad al Señor!</w:t>
      </w:r>
      <w:r>
        <w:rPr>
          <w:rStyle w:val="Refdenotaalpie"/>
          <w:rFonts w:ascii="Souvenir Lt BT" w:hAnsi="Souvenir Lt BT"/>
          <w:noProof/>
          <w:sz w:val="22"/>
          <w:szCs w:val="22"/>
        </w:rPr>
        <w:footnoteReference w:id="763"/>
      </w:r>
      <w:r>
        <w:rPr>
          <w:rFonts w:ascii="Souvenir Lt BT" w:hAnsi="Souvenir Lt BT"/>
          <w:i/>
          <w:noProof/>
          <w:sz w:val="22"/>
          <w:szCs w:val="22"/>
          <w:lang w:val="es-ES_tradnl"/>
        </w:rPr>
        <w:t>.</w:t>
      </w:r>
      <w:r>
        <w:rPr>
          <w:rFonts w:ascii="Souvenir Lt BT" w:hAnsi="Souvenir Lt BT"/>
          <w:noProof/>
          <w:sz w:val="22"/>
          <w:szCs w:val="22"/>
          <w:lang w:val="es-ES_tradnl"/>
        </w:rPr>
        <w:t xml:space="preserve"> ¡Eso es la Misa!</w:t>
      </w:r>
    </w:p>
    <w:p w:rsidR="00925126" w:rsidRDefault="00925126">
      <w:pPr>
        <w:widowControl w:val="0"/>
        <w:spacing w:before="60" w:afterLines="60" w:after="144"/>
        <w:ind w:firstLine="284"/>
        <w:jc w:val="both"/>
        <w:rPr>
          <w:rFonts w:ascii="Souvenir Lt BT" w:hAnsi="Souvenir Lt BT"/>
          <w:noProof/>
          <w:sz w:val="22"/>
          <w:szCs w:val="22"/>
          <w:lang w:val="es-ES_tradnl"/>
        </w:rPr>
      </w:pPr>
      <w:r>
        <w:rPr>
          <w:rFonts w:ascii="Souvenir Lt BT" w:hAnsi="Souvenir Lt BT"/>
          <w:noProof/>
          <w:sz w:val="22"/>
          <w:szCs w:val="22"/>
          <w:lang w:val="es-ES_tradnl"/>
        </w:rPr>
        <w:t>El culto católico «es realmente la realización de un asentimiento expresado como alabanza, glorificación, acción de gracias y referido a toda realidad y a toda existencia»</w:t>
      </w:r>
      <w:r>
        <w:rPr>
          <w:rStyle w:val="Refdenotaalpie"/>
          <w:rFonts w:ascii="Souvenir Lt BT" w:hAnsi="Souvenir Lt BT"/>
          <w:noProof/>
          <w:sz w:val="22"/>
          <w:szCs w:val="22"/>
        </w:rPr>
        <w:footnoteReference w:id="764"/>
      </w:r>
      <w:r>
        <w:rPr>
          <w:rFonts w:ascii="Souvenir Lt BT" w:hAnsi="Souvenir Lt BT"/>
          <w:noProof/>
          <w:sz w:val="22"/>
          <w:szCs w:val="22"/>
          <w:lang w:val="es-ES_tradnl"/>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lang w:val="es-ES_tradnl"/>
        </w:rPr>
        <w:t xml:space="preserve">Es aquello profetizado por el Señor: </w:t>
      </w:r>
      <w:r>
        <w:rPr>
          <w:rFonts w:ascii="Souvenir Lt BT" w:hAnsi="Souvenir Lt BT"/>
          <w:i/>
          <w:noProof/>
          <w:sz w:val="22"/>
          <w:szCs w:val="22"/>
        </w:rPr>
        <w:t>Viene la hora, y es ahora, cuando los verdaderos adoradores adorarán al Padre en espíritu y en verdad... Dios es Espíritu, y los que lo adoran, es necesario que lo adoren en espíritu y en verdad</w:t>
      </w:r>
      <w:r>
        <w:rPr>
          <w:rFonts w:ascii="Souvenir Lt BT" w:hAnsi="Souvenir Lt BT"/>
          <w:noProof/>
          <w:sz w:val="22"/>
          <w:szCs w:val="22"/>
        </w:rPr>
        <w:t xml:space="preserve"> (Jn 4,23.24).</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Comenta Santo Tomás: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1. «...cuando dice </w:t>
      </w:r>
      <w:r>
        <w:rPr>
          <w:rFonts w:ascii="Souvenir Lt BT" w:hAnsi="Souvenir Lt BT"/>
          <w:i/>
          <w:noProof/>
          <w:sz w:val="22"/>
          <w:szCs w:val="22"/>
        </w:rPr>
        <w:t>verdaderos,</w:t>
      </w:r>
      <w:r>
        <w:rPr>
          <w:rFonts w:ascii="Souvenir Lt BT" w:hAnsi="Souvenir Lt BT"/>
          <w:noProof/>
          <w:sz w:val="22"/>
          <w:szCs w:val="22"/>
        </w:rPr>
        <w:t xml:space="preserve"> se oponen a tres cosas, según la exposición antedicha: primero contra el falso rito de adoración</w:t>
      </w:r>
      <w:r>
        <w:rPr>
          <w:rFonts w:ascii="Souvenir Lt BT" w:hAnsi="Souvenir Lt BT"/>
          <w:noProof/>
          <w:sz w:val="22"/>
          <w:szCs w:val="22"/>
        </w:rPr>
        <w:fldChar w:fldCharType="begin"/>
      </w:r>
      <w:r>
        <w:rPr>
          <w:rFonts w:ascii="Souvenir Lt BT" w:hAnsi="Souvenir Lt BT"/>
          <w:noProof/>
          <w:sz w:val="22"/>
          <w:szCs w:val="22"/>
        </w:rPr>
        <w:instrText xml:space="preserve"> XE "adoración" </w:instrText>
      </w:r>
      <w:r>
        <w:rPr>
          <w:rFonts w:ascii="Souvenir Lt BT" w:hAnsi="Souvenir Lt BT"/>
          <w:noProof/>
          <w:sz w:val="22"/>
          <w:szCs w:val="22"/>
        </w:rPr>
        <w:fldChar w:fldCharType="end"/>
      </w:r>
      <w:r>
        <w:rPr>
          <w:rFonts w:ascii="Souvenir Lt BT" w:hAnsi="Souvenir Lt BT"/>
          <w:noProof/>
          <w:sz w:val="22"/>
          <w:szCs w:val="22"/>
        </w:rPr>
        <w:t xml:space="preserve"> de los Samaritanos (Ef 4,25: </w:t>
      </w:r>
      <w:r>
        <w:rPr>
          <w:rFonts w:ascii="Souvenir Lt BT" w:hAnsi="Souvenir Lt BT"/>
          <w:i/>
          <w:noProof/>
          <w:sz w:val="22"/>
          <w:szCs w:val="22"/>
        </w:rPr>
        <w:t>abandonando la mentira, hablad la verdad</w:t>
      </w:r>
      <w:r>
        <w:rPr>
          <w:rFonts w:ascii="Souvenir Lt BT" w:hAnsi="Souvenir Lt BT"/>
          <w:noProof/>
          <w:sz w:val="22"/>
          <w:szCs w:val="22"/>
        </w:rPr>
        <w:t xml:space="preserve">); segundo, contra lo vano y transitorio que había en las ceremonias carnales (Sal 4,3: </w:t>
      </w:r>
      <w:r>
        <w:rPr>
          <w:rFonts w:ascii="Souvenir Lt BT" w:hAnsi="Souvenir Lt BT"/>
          <w:i/>
          <w:noProof/>
          <w:sz w:val="22"/>
          <w:szCs w:val="22"/>
        </w:rPr>
        <w:t>¿por qué amáis la vanidad, y buscáis la mentira?</w:t>
      </w:r>
      <w:r>
        <w:rPr>
          <w:rFonts w:ascii="Souvenir Lt BT" w:hAnsi="Souvenir Lt BT"/>
          <w:noProof/>
          <w:sz w:val="22"/>
          <w:szCs w:val="22"/>
        </w:rPr>
        <w:t xml:space="preserve">); tercero, contra lo figurado (Jn 1,17: </w:t>
      </w:r>
      <w:r>
        <w:rPr>
          <w:rFonts w:ascii="Souvenir Lt BT" w:hAnsi="Souvenir Lt BT"/>
          <w:i/>
          <w:noProof/>
          <w:sz w:val="22"/>
          <w:szCs w:val="22"/>
        </w:rPr>
        <w:t>la gracia</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z w:val="22"/>
          <w:szCs w:val="22"/>
        </w:rPr>
        <w:instrText>gracia"</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y la verdad fue hecha por Cristo</w:t>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2. Se entiende ...por eso de </w:t>
      </w:r>
      <w:r>
        <w:rPr>
          <w:rFonts w:ascii="Souvenir Lt BT" w:hAnsi="Souvenir Lt BT"/>
          <w:i/>
          <w:noProof/>
          <w:sz w:val="22"/>
          <w:szCs w:val="22"/>
        </w:rPr>
        <w:t>en espíritu y verdad</w:t>
      </w:r>
      <w:r>
        <w:rPr>
          <w:rFonts w:ascii="Souvenir Lt BT" w:hAnsi="Souvenir Lt BT"/>
          <w:noProof/>
          <w:sz w:val="22"/>
          <w:szCs w:val="22"/>
        </w:rPr>
        <w:t>, que se indica la condición de la verdadera adoración</w:t>
      </w:r>
      <w:r>
        <w:rPr>
          <w:rFonts w:ascii="Souvenir Lt BT" w:hAnsi="Souvenir Lt BT"/>
          <w:noProof/>
          <w:sz w:val="22"/>
          <w:szCs w:val="22"/>
        </w:rPr>
        <w:fldChar w:fldCharType="begin"/>
      </w:r>
      <w:r>
        <w:rPr>
          <w:rFonts w:ascii="Souvenir Lt BT" w:hAnsi="Souvenir Lt BT"/>
          <w:noProof/>
          <w:sz w:val="22"/>
          <w:szCs w:val="22"/>
        </w:rPr>
        <w:instrText xml:space="preserve"> XE "adoración" </w:instrText>
      </w:r>
      <w:r>
        <w:rPr>
          <w:rFonts w:ascii="Souvenir Lt BT" w:hAnsi="Souvenir Lt BT"/>
          <w:noProof/>
          <w:sz w:val="22"/>
          <w:szCs w:val="22"/>
        </w:rPr>
        <w:fldChar w:fldCharType="end"/>
      </w:r>
      <w:r>
        <w:rPr>
          <w:rFonts w:ascii="Souvenir Lt BT" w:hAnsi="Souvenir Lt BT"/>
          <w:noProof/>
          <w:sz w:val="22"/>
          <w:szCs w:val="22"/>
        </w:rPr>
        <w:t>. Para que la adoración sea verdadera, se necesitan dos cosas: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 Una que sea espiritual: por ello dice </w:t>
      </w:r>
      <w:r>
        <w:rPr>
          <w:rFonts w:ascii="Souvenir Lt BT" w:hAnsi="Souvenir Lt BT"/>
          <w:i/>
          <w:noProof/>
          <w:sz w:val="22"/>
          <w:szCs w:val="22"/>
        </w:rPr>
        <w:t>en espíritu,</w:t>
      </w:r>
      <w:r>
        <w:rPr>
          <w:rFonts w:ascii="Souvenir Lt BT" w:hAnsi="Souvenir Lt BT"/>
          <w:noProof/>
          <w:sz w:val="22"/>
          <w:szCs w:val="22"/>
        </w:rPr>
        <w:t xml:space="preserve"> es decir, en fervor de espíritu (1Cor 4,15: </w:t>
      </w:r>
      <w:r>
        <w:rPr>
          <w:rFonts w:ascii="Souvenir Lt BT" w:hAnsi="Souvenir Lt BT"/>
          <w:i/>
          <w:noProof/>
          <w:sz w:val="22"/>
          <w:szCs w:val="22"/>
        </w:rPr>
        <w:t>oraré en espíritu, oraré con la mente</w:t>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 La otra que sea </w:t>
      </w:r>
      <w:r>
        <w:rPr>
          <w:rFonts w:ascii="Souvenir Lt BT" w:hAnsi="Souvenir Lt BT"/>
          <w:i/>
          <w:noProof/>
          <w:sz w:val="22"/>
          <w:szCs w:val="22"/>
        </w:rPr>
        <w:t>en verdad.</w:t>
      </w:r>
      <w:r>
        <w:rPr>
          <w:rFonts w:ascii="Souvenir Lt BT" w:hAnsi="Souvenir Lt BT"/>
          <w:noProof/>
          <w:sz w:val="22"/>
          <w:szCs w:val="22"/>
        </w:rPr>
        <w:t xml:space="preserve"> Primero, por la fe, porque ningún fervor espiritual es apto para merecer si no se adjunta la verdad de la fe (Sant 1,6: </w:t>
      </w:r>
      <w:r>
        <w:rPr>
          <w:rFonts w:ascii="Souvenir Lt BT" w:hAnsi="Souvenir Lt BT"/>
          <w:i/>
          <w:noProof/>
          <w:sz w:val="22"/>
          <w:szCs w:val="22"/>
        </w:rPr>
        <w:t>pida en fe sin hesitación</w:t>
      </w:r>
      <w:r>
        <w:rPr>
          <w:rFonts w:ascii="Souvenir Lt BT" w:hAnsi="Souvenir Lt BT"/>
          <w:noProof/>
          <w:sz w:val="22"/>
          <w:szCs w:val="22"/>
        </w:rPr>
        <w:t>). Segundo, en verdad, es decir, sin ficción ni simulación</w:t>
      </w:r>
      <w:r>
        <w:rPr>
          <w:rStyle w:val="Refdenotaalpie"/>
          <w:rFonts w:ascii="Souvenir Lt BT" w:hAnsi="Souvenir Lt BT"/>
          <w:noProof/>
          <w:sz w:val="22"/>
          <w:szCs w:val="22"/>
        </w:rPr>
        <w:footnoteReference w:id="765"/>
      </w:r>
      <w:r>
        <w:rPr>
          <w:rFonts w:ascii="Souvenir Lt BT" w:hAnsi="Souvenir Lt BT"/>
          <w:noProof/>
          <w:sz w:val="22"/>
          <w:szCs w:val="22"/>
        </w:rPr>
        <w:t xml:space="preserve">. </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Por lo tanto, para la misma oración se requiere el fervor de la caridad</w:t>
      </w:r>
      <w:r>
        <w:rPr>
          <w:rFonts w:ascii="Souvenir Lt BT" w:hAnsi="Souvenir Lt BT"/>
          <w:noProof/>
          <w:sz w:val="22"/>
          <w:szCs w:val="22"/>
        </w:rPr>
        <w:fldChar w:fldCharType="begin"/>
      </w:r>
      <w:r>
        <w:rPr>
          <w:rFonts w:ascii="Souvenir Lt BT" w:hAnsi="Souvenir Lt BT"/>
          <w:noProof/>
          <w:sz w:val="22"/>
          <w:szCs w:val="22"/>
        </w:rPr>
        <w:instrText xml:space="preserve"> XE "caridad" </w:instrText>
      </w:r>
      <w:r>
        <w:rPr>
          <w:rFonts w:ascii="Souvenir Lt BT" w:hAnsi="Souvenir Lt BT"/>
          <w:noProof/>
          <w:sz w:val="22"/>
          <w:szCs w:val="22"/>
        </w:rPr>
        <w:fldChar w:fldCharType="end"/>
      </w:r>
      <w:r>
        <w:rPr>
          <w:rFonts w:ascii="Souvenir Lt BT" w:hAnsi="Souvenir Lt BT"/>
          <w:noProof/>
          <w:sz w:val="22"/>
          <w:szCs w:val="22"/>
        </w:rPr>
        <w:t xml:space="preserve"> respecto de lo primero, y la verdad de la fe respecto de lo segundo, y la rectitud de intención en cuanto a lo tercero... ...Dios busca quienes lo adoren en espíritu y verdad, tanto en el fervor de la caridad como en la verdad de la fe... (Dt 10,12: </w:t>
      </w:r>
      <w:r>
        <w:rPr>
          <w:rFonts w:ascii="Souvenir Lt BT" w:hAnsi="Souvenir Lt BT"/>
          <w:i/>
          <w:noProof/>
          <w:sz w:val="22"/>
          <w:szCs w:val="22"/>
        </w:rPr>
        <w:t>ahora, Israel, qué te pide el Señor tu Dios, sino que temas al Señor tu Dios, y camines en sus caminos, y lo ames, y sirvas al Señor Dios tuyo con todo tu corazón...</w:t>
      </w:r>
      <w:r>
        <w:rPr>
          <w:rFonts w:ascii="Souvenir Lt BT" w:hAnsi="Souvenir Lt BT"/>
          <w:noProof/>
          <w:sz w:val="22"/>
          <w:szCs w:val="22"/>
        </w:rPr>
        <w:t xml:space="preserve">; Mi 6,8: </w:t>
      </w:r>
      <w:r>
        <w:rPr>
          <w:rFonts w:ascii="Souvenir Lt BT" w:hAnsi="Souvenir Lt BT"/>
          <w:i/>
          <w:noProof/>
          <w:sz w:val="22"/>
          <w:szCs w:val="22"/>
        </w:rPr>
        <w:t>Te indicaré, hombre, qué es bueno y qué te pide Dios: que hagas justicia, y ames la misericordia y camines solícito con tu Dios</w:t>
      </w:r>
      <w:r>
        <w:rPr>
          <w:rFonts w:ascii="Souvenir Lt BT" w:hAnsi="Souvenir Lt BT"/>
          <w:noProof/>
          <w:sz w:val="22"/>
          <w:szCs w:val="22"/>
        </w:rPr>
        <w:t>) ... Dios tanto nos ama cuanto nos asimilamos a Él; pero no nos asimilamos a Él por lo carnal, dado que es incorpóreo, sino según lo espiritual, porque Dios es espíritu</w:t>
      </w:r>
      <w:r>
        <w:rPr>
          <w:rFonts w:ascii="Souvenir Lt BT" w:hAnsi="Souvenir Lt BT"/>
          <w:noProof/>
          <w:sz w:val="22"/>
          <w:szCs w:val="22"/>
          <w:lang w:val="es-ES_tradnl"/>
        </w:rPr>
        <w:t>»</w:t>
      </w:r>
      <w:r>
        <w:rPr>
          <w:rStyle w:val="Refdenotaalpie"/>
          <w:rFonts w:ascii="Souvenir Lt BT" w:hAnsi="Souvenir Lt BT"/>
          <w:noProof/>
          <w:sz w:val="22"/>
          <w:szCs w:val="22"/>
        </w:rPr>
        <w:footnoteReference w:id="766"/>
      </w:r>
      <w:r>
        <w:rPr>
          <w:rFonts w:ascii="Souvenir Lt BT" w:hAnsi="Souvenir Lt BT"/>
          <w:noProof/>
          <w:sz w:val="22"/>
          <w:szCs w:val="22"/>
        </w:rPr>
        <w:t xml:space="preserve">.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Nunca debemos presentarnos al altar con las manos vacías: </w:t>
      </w:r>
      <w:r>
        <w:rPr>
          <w:rFonts w:ascii="Souvenir Lt BT" w:hAnsi="Souvenir Lt BT"/>
          <w:i/>
          <w:noProof/>
          <w:sz w:val="22"/>
          <w:szCs w:val="22"/>
        </w:rPr>
        <w:t xml:space="preserve">No te presentarás ante mí con las manos vacías </w:t>
      </w:r>
      <w:r>
        <w:rPr>
          <w:rFonts w:ascii="Souvenir Lt BT" w:hAnsi="Souvenir Lt BT"/>
          <w:noProof/>
          <w:sz w:val="22"/>
          <w:szCs w:val="22"/>
        </w:rPr>
        <w:t>(Ex 23,15; 34,20; Sir 35,6), sino llenas de buenas obras que son los frutos de virtud: «La vida moral es un culto espiritual. Ofrecemos nuestros cuerpos como una hostia viva, santa, agradable a Dios en el seno del Cuerpo de Cristo que formamos y en comunión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con la ofrenda de su Eucaristía. En la liturgia y en la celebración de los sacramentos, plegaria y enseñanza se conjugan con la gracia de Cristo para iluminar y alimentar el obrar cristiano. La vida moral, como el conjunto de la vida cristiana, tiene su fuente y su cumbre en el sacrificio eucarístico</w:t>
      </w:r>
      <w:r>
        <w:rPr>
          <w:rFonts w:ascii="Souvenir Lt BT" w:hAnsi="Souvenir Lt BT"/>
          <w:noProof/>
          <w:sz w:val="22"/>
          <w:szCs w:val="22"/>
          <w:lang w:val="es-ES_tradnl"/>
        </w:rPr>
        <w:t>»</w:t>
      </w:r>
      <w:r>
        <w:rPr>
          <w:rStyle w:val="Refdenotaalpie"/>
          <w:rFonts w:ascii="Souvenir Lt BT" w:hAnsi="Souvenir Lt BT"/>
          <w:noProof/>
          <w:sz w:val="22"/>
          <w:szCs w:val="22"/>
        </w:rPr>
        <w:footnoteReference w:id="767"/>
      </w:r>
      <w:r>
        <w:rPr>
          <w:rFonts w:ascii="Souvenir Lt BT" w:hAnsi="Souvenir Lt BT"/>
          <w:noProof/>
          <w:sz w:val="22"/>
          <w:szCs w:val="22"/>
          <w:lang w:val="es-ES_tradnl"/>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Por eso, el sacerdote, luego de la presentación de los dones, inclinado delante del altar, en actitud oblativa, se presenta y pide: «Con humildad y corazón contrito nos presentamos ante ti, Señor; recíbenos y acepta con agrado el sacrificio que hoy te presentamos</w:t>
      </w:r>
      <w:r>
        <w:rPr>
          <w:rFonts w:ascii="Souvenir Lt BT" w:hAnsi="Souvenir Lt BT"/>
          <w:noProof/>
          <w:sz w:val="22"/>
          <w:szCs w:val="22"/>
          <w:lang w:val="es-ES_tradnl"/>
        </w:rPr>
        <w:t>»</w:t>
      </w:r>
      <w:r>
        <w:rPr>
          <w:rStyle w:val="Refdenotaalpie"/>
          <w:rFonts w:ascii="Souvenir Lt BT" w:hAnsi="Souvenir Lt BT"/>
          <w:noProof/>
          <w:sz w:val="22"/>
          <w:szCs w:val="22"/>
        </w:rPr>
        <w:footnoteReference w:id="768"/>
      </w:r>
      <w:r>
        <w:rPr>
          <w:rFonts w:ascii="Souvenir Lt BT" w:hAnsi="Souvenir Lt BT"/>
          <w:noProof/>
          <w:sz w:val="22"/>
          <w:szCs w:val="22"/>
        </w:rPr>
        <w:t>. Alguno podrá decir: «Me resulta difícil asimilar tanta doctrina y luego vivirla en la Misa»; ciertamente que, de hecho, es mucho más simple la participación en la Santa Misa: se trata de mantener la fe y disposiciones interiores de pureza, asombro, entusiasmo, humildad, confianza, amor... que teníamos el día de nuestra Primera Comunión. ¡Así de simple!</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Como decía San Pío de Pietrelcina: «El mundo podría estar</w:t>
      </w:r>
      <w:r w:rsidR="00713A92">
        <w:rPr>
          <w:rFonts w:ascii="Souvenir Lt BT" w:hAnsi="Souvenir Lt BT"/>
          <w:noProof/>
          <w:sz w:val="22"/>
          <w:szCs w:val="22"/>
        </w:rPr>
        <w:t xml:space="preserve"> aún</w:t>
      </w:r>
      <w:r>
        <w:rPr>
          <w:rFonts w:ascii="Souvenir Lt BT" w:hAnsi="Souvenir Lt BT"/>
          <w:noProof/>
          <w:sz w:val="22"/>
          <w:szCs w:val="22"/>
        </w:rPr>
        <w:t xml:space="preserve"> sin sol, pero no sin la Santa Misa»</w:t>
      </w:r>
      <w:r>
        <w:rPr>
          <w:rStyle w:val="Refdenotaalpie"/>
          <w:rFonts w:ascii="Souvenir Lt BT" w:hAnsi="Souvenir Lt BT"/>
          <w:noProof/>
          <w:sz w:val="22"/>
          <w:szCs w:val="22"/>
        </w:rPr>
        <w:footnoteReference w:id="769"/>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lang w:val="es-ES_tradnl"/>
        </w:rPr>
      </w:pPr>
      <w:r>
        <w:rPr>
          <w:rFonts w:ascii="Souvenir Lt BT" w:hAnsi="Souvenir Lt BT"/>
          <w:noProof/>
          <w:sz w:val="22"/>
          <w:szCs w:val="22"/>
          <w:lang w:val="es-ES_tradnl"/>
        </w:rPr>
        <w:t>Que la Virgen Inmaculada con paciencia de madre y sabiduría de maestra nos acompañe en nuestro eucarístico peregrinar.</w:t>
      </w:r>
    </w:p>
    <w:p w:rsidR="00925126" w:rsidRDefault="00925126">
      <w:pPr>
        <w:pStyle w:val="Ttulo1"/>
        <w:tabs>
          <w:tab w:val="clear" w:pos="0"/>
        </w:tabs>
        <w:spacing w:before="60" w:afterLines="60" w:after="144"/>
        <w:ind w:firstLine="284"/>
        <w:rPr>
          <w:rFonts w:ascii="Souvenir Lt BT" w:hAnsi="Souvenir Lt BT"/>
          <w:noProof/>
          <w:sz w:val="22"/>
          <w:szCs w:val="22"/>
        </w:rPr>
        <w:sectPr w:rsidR="00925126">
          <w:type w:val="oddPage"/>
          <w:pgSz w:w="8392" w:h="11907" w:code="11"/>
          <w:pgMar w:top="964" w:right="964" w:bottom="964" w:left="964" w:header="397" w:footer="397" w:gutter="0"/>
          <w:cols w:space="708"/>
          <w:titlePg/>
          <w:docGrid w:linePitch="360"/>
        </w:sectPr>
      </w:pPr>
    </w:p>
    <w:p w:rsidR="00925126" w:rsidRDefault="00925126">
      <w:pPr>
        <w:pStyle w:val="Ttulo1"/>
        <w:tabs>
          <w:tab w:val="clear" w:pos="0"/>
        </w:tabs>
        <w:spacing w:before="60" w:afterLines="60" w:after="144"/>
        <w:ind w:firstLine="284"/>
        <w:rPr>
          <w:rFonts w:ascii="Souvenir Lt BT" w:hAnsi="Souvenir Lt BT"/>
          <w:noProof/>
          <w:sz w:val="36"/>
          <w:szCs w:val="36"/>
        </w:rPr>
      </w:pPr>
      <w:r>
        <w:rPr>
          <w:rFonts w:ascii="Souvenir Lt BT" w:hAnsi="Souvenir Lt BT"/>
          <w:noProof/>
          <w:sz w:val="36"/>
          <w:szCs w:val="36"/>
        </w:rPr>
        <w:t>Epílogo</w:t>
      </w:r>
    </w:p>
    <w:p w:rsidR="00925126" w:rsidRDefault="00925126">
      <w:pPr>
        <w:pStyle w:val="Ttulo1"/>
        <w:tabs>
          <w:tab w:val="clear" w:pos="0"/>
        </w:tabs>
        <w:spacing w:before="60" w:afterLines="60" w:after="144"/>
        <w:jc w:val="left"/>
        <w:rPr>
          <w:rFonts w:ascii="Souvenir Lt BT" w:hAnsi="Souvenir Lt BT"/>
          <w:noProof/>
          <w:sz w:val="24"/>
          <w:szCs w:val="24"/>
        </w:rPr>
      </w:pPr>
    </w:p>
    <w:p w:rsidR="00925126" w:rsidRDefault="00925126">
      <w:pPr>
        <w:pStyle w:val="Ttulo1"/>
        <w:tabs>
          <w:tab w:val="clear" w:pos="0"/>
        </w:tabs>
        <w:spacing w:before="60" w:afterLines="60" w:after="144"/>
        <w:jc w:val="left"/>
        <w:rPr>
          <w:rFonts w:ascii="Souvenir Lt BT" w:hAnsi="Souvenir Lt BT"/>
          <w:noProof/>
          <w:sz w:val="24"/>
          <w:szCs w:val="24"/>
        </w:rPr>
      </w:pPr>
      <w:r>
        <w:rPr>
          <w:rFonts w:ascii="Souvenir Lt BT" w:hAnsi="Souvenir Lt BT"/>
          <w:noProof/>
          <w:sz w:val="24"/>
          <w:szCs w:val="24"/>
        </w:rPr>
        <w:t>1. La historia de nuestra relación personal con Jesucristo Sacramentado</w:t>
      </w:r>
    </w:p>
    <w:p w:rsidR="00925126" w:rsidRDefault="00925126">
      <w:pPr>
        <w:spacing w:before="60" w:afterLines="60" w:after="144"/>
        <w:ind w:firstLine="284"/>
        <w:jc w:val="right"/>
        <w:outlineLvl w:val="0"/>
        <w:rPr>
          <w:rFonts w:ascii="Souvenir Lt BT" w:hAnsi="Souvenir Lt BT"/>
          <w:noProof/>
          <w:sz w:val="18"/>
          <w:szCs w:val="18"/>
        </w:rPr>
      </w:pPr>
      <w:r>
        <w:rPr>
          <w:rFonts w:ascii="Souvenir Lt BT" w:hAnsi="Souvenir Lt BT"/>
          <w:i/>
          <w:noProof/>
          <w:sz w:val="18"/>
          <w:szCs w:val="18"/>
        </w:rPr>
        <w:t xml:space="preserve">Venid y ved </w:t>
      </w:r>
      <w:r>
        <w:rPr>
          <w:rFonts w:ascii="Souvenir Lt BT" w:hAnsi="Souvenir Lt BT"/>
          <w:noProof/>
          <w:sz w:val="18"/>
          <w:szCs w:val="18"/>
        </w:rPr>
        <w:t>(Jn 1,39).</w:t>
      </w:r>
    </w:p>
    <w:p w:rsidR="00925126" w:rsidRDefault="00925126">
      <w:pPr>
        <w:spacing w:before="60" w:afterLines="60" w:after="144"/>
        <w:ind w:firstLine="284"/>
        <w:jc w:val="both"/>
        <w:rPr>
          <w:rFonts w:ascii="Souvenir Lt BT" w:hAnsi="Souvenir Lt BT"/>
          <w:i/>
          <w:noProof/>
          <w:sz w:val="22"/>
          <w:szCs w:val="22"/>
        </w:rPr>
      </w:pPr>
      <w:r>
        <w:rPr>
          <w:rFonts w:ascii="Souvenir Lt BT" w:hAnsi="Souvenir Lt BT"/>
          <w:noProof/>
          <w:sz w:val="22"/>
          <w:szCs w:val="22"/>
        </w:rPr>
        <w:t xml:space="preserve">A manera de introducción me pareció conveniente llamar la atención sobre un aspecto muy importante de nuestra vida como consagrados, más bien un aspecto esencial de nuestro ser sacerdotal, de nuestra vida religiosa y cristiana. ¿Cuál es ese aspecto? </w:t>
      </w:r>
      <w:r>
        <w:rPr>
          <w:rFonts w:ascii="Souvenir Lt BT" w:hAnsi="Souvenir Lt BT"/>
          <w:b/>
          <w:noProof/>
          <w:sz w:val="22"/>
          <w:szCs w:val="22"/>
        </w:rPr>
        <w:t>Nuestra relación personal e íntima con Jesucristo Sacramentado</w:t>
      </w:r>
      <w:r>
        <w:rPr>
          <w:rFonts w:ascii="Souvenir Lt BT" w:hAnsi="Souvenir Lt BT"/>
          <w:noProof/>
          <w:sz w:val="22"/>
          <w:szCs w:val="22"/>
        </w:rPr>
        <w:t>.</w:t>
      </w:r>
      <w:r>
        <w:rPr>
          <w:rFonts w:ascii="Souvenir Lt BT" w:hAnsi="Souvenir Lt BT"/>
          <w:i/>
          <w:noProof/>
          <w:sz w:val="22"/>
          <w:szCs w:val="22"/>
        </w:rPr>
        <w:t xml:space="preserve">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Los sacerdotes vivimos en contacto permanente con Jesucristo Sacramentado. Celebramos la Misa a diario, distribuimos el Cuerpo y la Sangre del Señor a millares de personas, muchas veces debemos llevar el Viático a los enfermos, tantas veces más debemos ingresar al Templo y pasar por delante del Señor en el Sagrario y, si vivimos en fidelidad a nuestro trabajo más importante, muchas horas de nuestra vida pasan delante del Santísimo ya sea en momentos de adoración, meditación, contemplación…</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Lo mismo se puede decir de la vida del seminarista, o del religioso o de la religiosa o del fiel cristiano laico. La obra más importante de la jornada de un consagrado sin lugar a dudas es la participación en el Sacrificio Eucarístico. Pero durante la jornada de un religioso hay otros momentos de contacto directo y personal con el Señor en el Sagrario: las visitas al Santísimo Sacramento, la adoración eucarística, que tantas bendiciones nos ha traído y que por eso en nuestra familia religiosa es costumbre realizarla a diario, etc. En resumidas cuentas, </w:t>
      </w:r>
      <w:r>
        <w:rPr>
          <w:rFonts w:ascii="Souvenir Lt BT" w:hAnsi="Souvenir Lt BT"/>
          <w:b/>
          <w:noProof/>
          <w:sz w:val="22"/>
          <w:szCs w:val="22"/>
        </w:rPr>
        <w:t>toda nuestra vida está marcada por un contacto asiduo con la Eucaristía</w:t>
      </w:r>
      <w:r>
        <w:rPr>
          <w:rFonts w:ascii="Souvenir Lt BT" w:hAnsi="Souvenir Lt BT"/>
          <w:noProof/>
          <w:sz w:val="22"/>
          <w:szCs w:val="22"/>
        </w:rPr>
        <w:t>.</w:t>
      </w:r>
      <w:r>
        <w:rPr>
          <w:rFonts w:ascii="Souvenir Lt BT" w:hAnsi="Souvenir Lt BT"/>
          <w:i/>
          <w:noProof/>
          <w:sz w:val="22"/>
          <w:szCs w:val="22"/>
        </w:rPr>
        <w:t xml:space="preserve"> </w:t>
      </w:r>
      <w:r>
        <w:rPr>
          <w:rFonts w:ascii="Souvenir Lt BT" w:hAnsi="Souvenir Lt BT"/>
          <w:noProof/>
          <w:sz w:val="22"/>
          <w:szCs w:val="22"/>
        </w:rPr>
        <w:t>De ahí la necesidad</w:t>
      </w:r>
      <w:r>
        <w:rPr>
          <w:rFonts w:ascii="Souvenir Lt BT" w:hAnsi="Souvenir Lt BT"/>
          <w:noProof/>
          <w:sz w:val="22"/>
          <w:szCs w:val="22"/>
        </w:rPr>
        <w:fldChar w:fldCharType="begin"/>
      </w:r>
      <w:r>
        <w:rPr>
          <w:rFonts w:ascii="Souvenir Lt BT" w:hAnsi="Souvenir Lt BT"/>
          <w:noProof/>
          <w:sz w:val="22"/>
          <w:szCs w:val="22"/>
        </w:rPr>
        <w:instrText xml:space="preserve"> XE "necesidad" </w:instrText>
      </w:r>
      <w:r>
        <w:rPr>
          <w:rFonts w:ascii="Souvenir Lt BT" w:hAnsi="Souvenir Lt BT"/>
          <w:noProof/>
          <w:sz w:val="22"/>
          <w:szCs w:val="22"/>
        </w:rPr>
        <w:fldChar w:fldCharType="end"/>
      </w:r>
      <w:r>
        <w:rPr>
          <w:rFonts w:ascii="Souvenir Lt BT" w:hAnsi="Souvenir Lt BT"/>
          <w:noProof/>
          <w:sz w:val="22"/>
          <w:szCs w:val="22"/>
        </w:rPr>
        <w:t xml:space="preserve"> de que nos sumerjamos en la meditación de este misterio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y la necesidad de que siempre profundicemos, más y mejor, en nuestra fe en la presencia verdadera, real y sustancial de Jesucristo en el Sacramento eucarístico.</w:t>
      </w:r>
    </w:p>
    <w:p w:rsidR="00925126" w:rsidRDefault="00925126">
      <w:pPr>
        <w:pStyle w:val="Sangradetextonormal"/>
        <w:spacing w:before="60" w:afterLines="60" w:after="144"/>
        <w:ind w:firstLine="284"/>
        <w:rPr>
          <w:rFonts w:ascii="Souvenir Lt BT" w:hAnsi="Souvenir Lt BT"/>
          <w:b/>
          <w:i/>
          <w:noProof/>
          <w:sz w:val="22"/>
          <w:szCs w:val="22"/>
        </w:rPr>
      </w:pPr>
      <w:r>
        <w:rPr>
          <w:rFonts w:ascii="Souvenir Lt BT" w:hAnsi="Souvenir Lt BT"/>
          <w:noProof/>
          <w:sz w:val="22"/>
          <w:szCs w:val="22"/>
        </w:rPr>
        <w:t>Y para comenzar a sumergirnos ahora en la meditación de este misterio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varias veces vamos a repetir, a modo de estribillo, una frase del Papa Inocencio III que sintetiza espléndidamente lo que implica nuestra fe eucarística: «Se cree otra cosa de lo que se ve y se ve otra cosa de lo que se cree»</w:t>
      </w:r>
      <w:r>
        <w:rPr>
          <w:rStyle w:val="Refdenotaalpie"/>
          <w:rFonts w:ascii="Souvenir Lt BT" w:hAnsi="Souvenir Lt BT"/>
          <w:noProof/>
          <w:sz w:val="22"/>
          <w:szCs w:val="22"/>
        </w:rPr>
        <w:footnoteReference w:id="770"/>
      </w:r>
      <w:r>
        <w:rPr>
          <w:rFonts w:ascii="Souvenir Lt BT" w:hAnsi="Souvenir Lt BT"/>
          <w:noProof/>
          <w:sz w:val="22"/>
          <w:szCs w:val="22"/>
        </w:rPr>
        <w:t>. Por eso, ¡</w:t>
      </w:r>
      <w:r>
        <w:rPr>
          <w:rFonts w:ascii="Souvenir Lt BT" w:hAnsi="Souvenir Lt BT"/>
          <w:b/>
          <w:i/>
          <w:noProof/>
          <w:sz w:val="22"/>
          <w:szCs w:val="22"/>
        </w:rPr>
        <w:t>mysterium fidei</w:t>
      </w:r>
      <w:r>
        <w:rPr>
          <w:rFonts w:ascii="Souvenir Lt BT" w:hAnsi="Souvenir Lt BT"/>
          <w:noProof/>
          <w:sz w:val="22"/>
          <w:szCs w:val="22"/>
        </w:rPr>
        <w:t>! ¡</w:t>
      </w:r>
      <w:r>
        <w:rPr>
          <w:rFonts w:ascii="Souvenir Lt BT" w:hAnsi="Souvenir Lt BT"/>
          <w:b/>
          <w:i/>
          <w:noProof/>
          <w:sz w:val="22"/>
          <w:szCs w:val="22"/>
        </w:rPr>
        <w:t>Misterio de la fe</w:t>
      </w:r>
      <w:r>
        <w:rPr>
          <w:rFonts w:ascii="Souvenir Lt BT" w:hAnsi="Souvenir Lt BT"/>
          <w:noProof/>
          <w:sz w:val="22"/>
          <w:szCs w:val="22"/>
        </w:rPr>
        <w:t>!</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Este sacramento es un misterio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 la fe, y como tal lo proclamamos en la Santa Misa cuando, finalizada la consagración, cantamos o decimos: «¡</w:t>
      </w:r>
      <w:r>
        <w:rPr>
          <w:rFonts w:ascii="Souvenir Lt BT" w:hAnsi="Souvenir Lt BT"/>
          <w:b/>
          <w:i/>
          <w:noProof/>
          <w:sz w:val="22"/>
          <w:szCs w:val="22"/>
        </w:rPr>
        <w:t>Éste es el misterio de la fe</w:t>
      </w:r>
      <w:r>
        <w:rPr>
          <w:rFonts w:ascii="Souvenir Lt BT" w:hAnsi="Souvenir Lt BT"/>
          <w:noProof/>
          <w:sz w:val="22"/>
          <w:szCs w:val="22"/>
        </w:rPr>
        <w:t xml:space="preserve">!». Creer en la Eucaristía no te lo da </w:t>
      </w:r>
      <w:r>
        <w:rPr>
          <w:rFonts w:ascii="Souvenir Lt BT" w:hAnsi="Souvenir Lt BT"/>
          <w:i/>
          <w:noProof/>
          <w:sz w:val="22"/>
          <w:szCs w:val="22"/>
        </w:rPr>
        <w:t>ni la carne ni la sangre</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z w:val="22"/>
          <w:szCs w:val="22"/>
        </w:rPr>
        <w:instrText>sangre"</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w:t>
      </w:r>
      <w:r>
        <w:rPr>
          <w:rFonts w:ascii="Souvenir Lt BT" w:hAnsi="Souvenir Lt BT"/>
          <w:noProof/>
          <w:sz w:val="22"/>
          <w:szCs w:val="22"/>
        </w:rPr>
        <w:t>(Mt 16,17), ni la tradición familiar, ni el catequista, ni nuestra capacidad intelectual, ni nuestra virtud... ¡creer en la Eucaristía es un don del Padre Celestial!</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No hay nada más simple, y al mismo tiempo, nada más complejo que la fe en la Eucaristía. Pero de esta «simplicidad» y «complejidad» de nuestra fe eucarística trataré luego. </w:t>
      </w:r>
    </w:p>
    <w:p w:rsidR="00925126" w:rsidRDefault="00925126">
      <w:pPr>
        <w:pStyle w:val="Sangradetextonormal"/>
        <w:spacing w:before="60" w:afterLines="60" w:after="144"/>
        <w:ind w:firstLine="0"/>
        <w:jc w:val="center"/>
        <w:outlineLvl w:val="0"/>
        <w:rPr>
          <w:rFonts w:ascii="Souvenir Lt BT" w:hAnsi="Souvenir Lt BT"/>
          <w:b/>
          <w:noProof/>
          <w:sz w:val="22"/>
          <w:szCs w:val="22"/>
        </w:rPr>
      </w:pPr>
      <w:r>
        <w:rPr>
          <w:rFonts w:ascii="Souvenir Lt BT" w:hAnsi="Souvenir Lt BT"/>
          <w:b/>
          <w:noProof/>
          <w:sz w:val="22"/>
          <w:szCs w:val="22"/>
        </w:rPr>
        <w:t>I</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Ahora, a manera de «</w:t>
      </w:r>
      <w:r>
        <w:rPr>
          <w:rFonts w:ascii="Souvenir Lt BT" w:hAnsi="Souvenir Lt BT"/>
          <w:i/>
          <w:noProof/>
          <w:sz w:val="22"/>
          <w:szCs w:val="22"/>
        </w:rPr>
        <w:t>captatio benevolentiae</w:t>
      </w:r>
      <w:r>
        <w:rPr>
          <w:rFonts w:ascii="Souvenir Lt BT" w:hAnsi="Souvenir Lt BT"/>
          <w:noProof/>
          <w:sz w:val="22"/>
          <w:szCs w:val="22"/>
        </w:rPr>
        <w:t>», quiero hablarles de mi pequeña historia de la fe en la Eucaristía, que debe ser muy parecida a la de todos ustedes. Pienso que puede resultar de mucho provecho que cada uno reconstruya su propia historia, la historia personal de su fe en la Eucaristía. Y para orientarles al respecto, me tomo la libertad de hacer mi historia personal porque –como dije– pienso que debe ser muy parecida a la de ustedes.</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De mi niñez recuerdo que ya desde antes de los 4 años mi madre me llevaba con ella a Misa en la Parroquia San Bartolomé Apóstol, de Chiclana y Boedo, en la Ciudad de Buenos Aires, y en la Misa había algo que siempre me llamaba la atención: ¡las campanillas! Cuando sonaban, sólo sabía que pasaba algo «fuera de lo común». Mi idea a esa edad era que la Misa era algo «grande», «sagrado». Yo no conocía entonces la palabra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b/>
          <w:noProof/>
          <w:sz w:val="22"/>
          <w:szCs w:val="22"/>
        </w:rPr>
        <w:instrText>palabra"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«sagrado». Me llamaba la atención que al sonido de las campanillas todo el mundo se arrodillaba. Mi mamá me había enseñado que en ese momento había que inclinar la cabeza, pero yo miraba –por debajo del apoya brazos del banco de la iglesia, en el que tenía puestas las manos– hacia delante, hacia el altar, como queriendo saber qué cosa era eso grande que pasaba allí. Y, que yo sepa, nunca en mi vida dejé de tener la certeza más inconmovible de que allí, en el altar, pasaba algo grande, muy grande, inconmensurablemente grande.</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Fueron pasando los años y comencé a prepararme para la Primera Comunión. Me invitó mi amigo Roberto Destéfano, con quien hicimos los siete años del colegio primario siempre juntos. Tuve solamente tres meses de Catecismo de las 93 preguntas. La que me parecía simplemente grandiosa era la que enseñaba que Jesús está en la Eucaristía: «Verdadera, real y substancialmente». Por supuesto que no sabía explicar lo que querían decir cada una de esas palabras, pero lo que entendía es que ¡sin dudas allí estaba presente Jesús! El Párroco, P. Pedro Raúl Luchía Puig, que lo fue por 27 años, era quien nos explicaba el Catecismo. Una vez, el Padre comenzó a explicar las imágenes de cada altar: «Éste es San... ; esta otra imagen representa a San... ». Y le habían faltado explicar dos que a mí me llamaron, siempre, particularmente, la atención. Levanté la mano y le pregunté: «¿Y aquellos dos?». ¡Eran San Pedro y San Pablo! Creo que desde ahí me enamoré de ellos. El uno, con sus llaves y, el otro, con su espada.</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Una vez explicó el milagro de la curación del paralítico. No tenía ni la menor sombra de duda sobre la realidad del milagro, pero viendo la altura del techo del templo, me pareció muy loco hacerlo descender al paralítico desde tantos metros de altura y un milagro que no se hubiese caído. Claro, yo no sabía que los techos de las sinagogas eran bajos.</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Así llegó el día de la Primera Comunión, inolvidable. Fue un 8 de diciembre de 1949, día de la Inmaculada Concepción. La mayoría de las vocaciones Dios las inspira el día de la Primera Comunión, en el día de ese primer contacto directo con el Señor. Yo estoy convencido de esto.</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En aquella época el tiempo de ayuno eucarístico para comulgar era mucho más largo; no era tan solo una hora, sino desde las 12 de la noche. Y estaban especificadas todas las cosas que rompían el ayuno. Antes de la Misa me vino la duda de si había roto el ayuno por haberme lavado los dientes con dentífrico, porque sentía su gusto, ¡como si el dentífrico fuera alimento!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Ese día todo era una novedad. Estaba vestido de traje azul de pantalones cortos, camisa blanca con un cuello de plástico duro que se enganchaba con una especie de gemelo de donde colgaba una corbata blanca, con un moño blanco hermoso en el brazo derecho, medias blancas hasta debajo de la rodilla, estrenaba unos zapatos de charol negro –que se lustraban con manteca– que me hacían doler los pies, y había una cosa que ahora podría resultar incomprensible: ¡llevaba puestos, por primera y única vez en mi vida, unos guantes blancos! Antes de salir de casa, mi padrino y madrina me habían regalado mi primer reloj, marca «Tomasi», que llevaba orgulloso en la muñeca izquierda y resonaban en mis oídos la advertencia: «No lo vayas a perder». Además del incordio de los guantes, llevábamos en las manos: un rosario blanco, el libro de la Primera Comunión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 tapas de nácar que habían usado mis primos; en la Parroquia el párroco nos regaló el librito «El tesoro del cristiano» y nos dieron el folleto «La Misa dialogada», para seguir la Santa Misa. Y en una bolsita blanca teníamos las estampitas recuerdo de la 1ra. Comunión, que luego serviría para poner las monedas que nos regalarían los parientes, amigos y conocidos que habríamos de visitar. Todo muy incómodo, pero ¡yo era muy feliz! Todas aquellas cosas contribuían a que uno percibiera que lo que iba a realizar era algo «grande», «fuera de lo común», algo de lo que no me habría de olvidar nunca.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Varias veces los niños o niñas de catecismo habíamos practicado los cantos y la ceremonia. Estábamos muy bien preparados. Niños y niñas representando ángeles eran los encargados de guiarnos en fila hacia el comulgatorio, donde de rodillas recibiríamos el Santísimo Sacramento ¡Hacían las cosas bien! Y así se deben organizar las cosas, con esmero, con anticipación, cuidando los detalles…</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Allí llegó el momento esperado, a voz en cuello todos cantábamos, con bríos, el hermoso canto:</w:t>
      </w:r>
    </w:p>
    <w:p w:rsidR="00925126" w:rsidRDefault="00925126">
      <w:pPr>
        <w:pStyle w:val="Sangradetextonormal"/>
        <w:ind w:firstLine="851"/>
        <w:rPr>
          <w:rFonts w:ascii="Souvenir Lt BT" w:hAnsi="Souvenir Lt BT"/>
          <w:noProof/>
          <w:sz w:val="22"/>
          <w:szCs w:val="22"/>
        </w:rPr>
      </w:pPr>
      <w:r>
        <w:rPr>
          <w:rFonts w:ascii="Souvenir Lt BT" w:hAnsi="Souvenir Lt BT"/>
          <w:noProof/>
          <w:sz w:val="22"/>
          <w:szCs w:val="22"/>
        </w:rPr>
        <w:t>«Oh, santo altar, por ángeles guardado,</w:t>
      </w:r>
    </w:p>
    <w:p w:rsidR="00925126" w:rsidRDefault="00925126">
      <w:pPr>
        <w:pStyle w:val="Sangradetextonormal"/>
        <w:ind w:firstLine="851"/>
        <w:rPr>
          <w:rFonts w:ascii="Souvenir Lt BT" w:hAnsi="Souvenir Lt BT"/>
          <w:noProof/>
          <w:sz w:val="22"/>
          <w:szCs w:val="22"/>
        </w:rPr>
      </w:pPr>
      <w:r>
        <w:rPr>
          <w:rFonts w:ascii="Souvenir Lt BT" w:hAnsi="Souvenir Lt BT"/>
          <w:noProof/>
          <w:sz w:val="22"/>
          <w:szCs w:val="22"/>
        </w:rPr>
        <w:t>yo vengo al fin, con júbilo a tus pies.</w:t>
      </w:r>
    </w:p>
    <w:p w:rsidR="00925126" w:rsidRDefault="00925126">
      <w:pPr>
        <w:pStyle w:val="Sangradetextonormal"/>
        <w:ind w:firstLine="851"/>
        <w:rPr>
          <w:rFonts w:ascii="Souvenir Lt BT" w:hAnsi="Souvenir Lt BT"/>
          <w:noProof/>
          <w:sz w:val="22"/>
          <w:szCs w:val="22"/>
        </w:rPr>
      </w:pPr>
      <w:r>
        <w:rPr>
          <w:rFonts w:ascii="Souvenir Lt BT" w:hAnsi="Souvenir Lt BT"/>
          <w:noProof/>
          <w:sz w:val="22"/>
          <w:szCs w:val="22"/>
        </w:rPr>
        <w:t>Aquí mi Dios, de mí tan deseado,</w:t>
      </w:r>
    </w:p>
    <w:p w:rsidR="00925126" w:rsidRDefault="00925126">
      <w:pPr>
        <w:pStyle w:val="Sangradetextonormal"/>
        <w:ind w:firstLine="851"/>
        <w:rPr>
          <w:rFonts w:ascii="Souvenir Lt BT" w:hAnsi="Souvenir Lt BT"/>
          <w:noProof/>
          <w:sz w:val="22"/>
          <w:szCs w:val="22"/>
        </w:rPr>
      </w:pPr>
      <w:r>
        <w:rPr>
          <w:rFonts w:ascii="Souvenir Lt BT" w:hAnsi="Souvenir Lt BT"/>
          <w:noProof/>
          <w:sz w:val="22"/>
          <w:szCs w:val="22"/>
        </w:rPr>
        <w:t>se ofrece a mí por la primera vez.</w:t>
      </w:r>
    </w:p>
    <w:p w:rsidR="00925126" w:rsidRDefault="00925126">
      <w:pPr>
        <w:pStyle w:val="Sangradetextonormal"/>
        <w:ind w:firstLine="851"/>
        <w:rPr>
          <w:rFonts w:ascii="Souvenir Lt BT" w:hAnsi="Souvenir Lt BT"/>
          <w:noProof/>
          <w:sz w:val="22"/>
          <w:szCs w:val="22"/>
        </w:rPr>
      </w:pPr>
      <w:r>
        <w:rPr>
          <w:rFonts w:ascii="Souvenir Lt BT" w:hAnsi="Souvenir Lt BT"/>
          <w:noProof/>
          <w:sz w:val="22"/>
          <w:szCs w:val="22"/>
        </w:rPr>
        <w:t>Hora feliz en que el Señor del cielo,</w:t>
      </w:r>
    </w:p>
    <w:p w:rsidR="00925126" w:rsidRDefault="00925126">
      <w:pPr>
        <w:pStyle w:val="Sangradetextonormal"/>
        <w:ind w:firstLine="851"/>
        <w:rPr>
          <w:rFonts w:ascii="Souvenir Lt BT" w:hAnsi="Souvenir Lt BT"/>
          <w:noProof/>
          <w:sz w:val="22"/>
          <w:szCs w:val="22"/>
        </w:rPr>
      </w:pPr>
      <w:r>
        <w:rPr>
          <w:rFonts w:ascii="Souvenir Lt BT" w:hAnsi="Souvenir Lt BT"/>
          <w:noProof/>
          <w:sz w:val="22"/>
          <w:szCs w:val="22"/>
        </w:rPr>
        <w:t>se ofrece a mí por la primera vez,</w:t>
      </w:r>
    </w:p>
    <w:p w:rsidR="00925126" w:rsidRDefault="00925126">
      <w:pPr>
        <w:pStyle w:val="Sangradetextonormal"/>
        <w:spacing w:after="16"/>
        <w:ind w:firstLine="851"/>
        <w:rPr>
          <w:rFonts w:ascii="Souvenir Lt BT" w:hAnsi="Souvenir Lt BT"/>
          <w:noProof/>
          <w:sz w:val="22"/>
          <w:szCs w:val="22"/>
        </w:rPr>
      </w:pPr>
      <w:r>
        <w:rPr>
          <w:rFonts w:ascii="Souvenir Lt BT" w:hAnsi="Souvenir Lt BT"/>
          <w:noProof/>
          <w:sz w:val="22"/>
          <w:szCs w:val="22"/>
        </w:rPr>
        <w:t>por la primera vez, por la primera vez».</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Nos dirigimos al comulgatorio, allí nuestro viejo Párroco mostrándonos la Hostia y haciendo con ella sobre nosotros una señal de la cruz, nos dijo: «</w:t>
      </w:r>
      <w:r>
        <w:rPr>
          <w:rFonts w:ascii="Souvenir Lt BT" w:hAnsi="Souvenir Lt BT"/>
          <w:i/>
          <w:noProof/>
          <w:sz w:val="22"/>
          <w:szCs w:val="22"/>
        </w:rPr>
        <w:t>El Cuerpo de Cristo guarde tu alma</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z w:val="22"/>
          <w:szCs w:val="22"/>
        </w:rPr>
        <w:instrText>alma"</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para la vida eterna</w:t>
      </w:r>
      <w:r>
        <w:rPr>
          <w:rFonts w:ascii="Souvenir Lt BT" w:hAnsi="Souvenir Lt BT"/>
          <w:noProof/>
          <w:sz w:val="22"/>
          <w:szCs w:val="22"/>
        </w:rPr>
        <w:t>». Respondimos ansiosos: «</w:t>
      </w:r>
      <w:r>
        <w:rPr>
          <w:rFonts w:ascii="Souvenir Lt BT" w:hAnsi="Souvenir Lt BT"/>
          <w:i/>
          <w:noProof/>
          <w:sz w:val="22"/>
          <w:szCs w:val="22"/>
        </w:rPr>
        <w:t>Amén</w:t>
      </w:r>
      <w:r>
        <w:rPr>
          <w:rFonts w:ascii="Souvenir Lt BT" w:hAnsi="Souvenir Lt BT"/>
          <w:noProof/>
          <w:sz w:val="22"/>
          <w:szCs w:val="22"/>
        </w:rPr>
        <w:t>». Y recibimos por primera vez el Cuerpo, Sangre, Alma y divinidad de nuestro Señor Jesucristo. ¡Un momento inefable! Volvimos a los bancos, nos arrodillamos para hablar con Jesús y allí desapareció de mi mente traje, zapatos, cuello, reloj, libros... todo eso era nada en comparación con Jesús, que estaba cerca de mi corazón... y lo amé, le di gracias, y le pedí por muchas cosas... (¡Hace más de 50 años que ocurrió eso y me parece que fue ayer! ¡Ni los pequeños detalles se borraron de mi mente!).</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Otro gran momento fue la Segunda Comunión, el 6 de enero siguiente. Ese día se entregaba el diploma firmado por el Párroco, un diploma de Recuerdo de la Primera Comunión, como hasta hoy en muchas partes se acostumbra. Hay costumbres muy hermosas con respecto a la Primera Comunión en cada país. Por ejemplo, en Polonia hay una octava posterior al día de la Primera Comunión. Durante ocho días los niños se acercan a la Iglesia a recibir la Comunión con sus trajes de 1ra. Comunión y cantan por las calles.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Poco tiempo después de mi Primera Comunión comencé a ayudar a Misa como monaguillo en mi parroquia. Me enseñó a ser monaguillo mi amigo que luego fuera el Padre Carlos Alberto Lojoya, cuando tendríamos unos 9 años. En aquel entonces las Misas eran siempre en latín y siempre en la mañana y había que madrugar para participar de ellas. Ayudar a Misa era algo que me agradaba tanto que algunas veces mi papá me castigaba por alguna travesura no dejándome ir a ayudar a Misa. ¡Y cómo uno por ser monaguillo fue aprendiendo el amor, el respeto por Jesús Sacramentado! Ayudábamos en las Misas, en las Bendiciones Eucarísticas, en los funerales, en los bautismos, en los casamientos… Tuve problemas para aprender la respuesta en latín al «</w:t>
      </w:r>
      <w:r>
        <w:rPr>
          <w:rFonts w:ascii="Souvenir Lt BT" w:hAnsi="Souvenir Lt BT"/>
          <w:i/>
          <w:noProof/>
          <w:sz w:val="22"/>
          <w:szCs w:val="22"/>
        </w:rPr>
        <w:t>Orate fratres</w:t>
      </w:r>
      <w:r>
        <w:rPr>
          <w:rFonts w:ascii="Souvenir Lt BT" w:hAnsi="Souvenir Lt BT"/>
          <w:noProof/>
          <w:sz w:val="22"/>
          <w:szCs w:val="22"/>
        </w:rPr>
        <w:t>...»</w:t>
      </w:r>
      <w:r>
        <w:rPr>
          <w:rStyle w:val="Refdenotaalpie"/>
          <w:rFonts w:ascii="Souvenir Lt BT" w:hAnsi="Souvenir Lt BT"/>
          <w:sz w:val="22"/>
          <w:szCs w:val="22"/>
        </w:rPr>
        <w:footnoteReference w:id="771"/>
      </w:r>
      <w:r>
        <w:rPr>
          <w:rFonts w:ascii="Souvenir Lt BT" w:hAnsi="Souvenir Lt BT"/>
          <w:noProof/>
          <w:sz w:val="22"/>
          <w:szCs w:val="22"/>
        </w:rPr>
        <w:t>. Un viejo monaguillo me dio la solución salvadora –por un tiempo– cuando me dijo: «Decí en vos alta: “</w:t>
      </w:r>
      <w:r>
        <w:rPr>
          <w:rFonts w:ascii="Souvenir Lt BT" w:hAnsi="Souvenir Lt BT"/>
          <w:i/>
          <w:noProof/>
          <w:sz w:val="22"/>
          <w:szCs w:val="22"/>
        </w:rPr>
        <w:t>Suscipiat Dominum sacrificium</w:t>
      </w:r>
      <w:r>
        <w:rPr>
          <w:rFonts w:ascii="Souvenir Lt BT" w:hAnsi="Souvenir Lt BT"/>
          <w:noProof/>
          <w:sz w:val="22"/>
          <w:szCs w:val="22"/>
        </w:rPr>
        <w:t>...”, luego baja la voz y al final con voz alta decí: “...</w:t>
      </w:r>
      <w:r>
        <w:rPr>
          <w:rFonts w:ascii="Souvenir Lt BT" w:hAnsi="Souvenir Lt BT"/>
          <w:i/>
          <w:noProof/>
          <w:sz w:val="22"/>
          <w:szCs w:val="22"/>
        </w:rPr>
        <w:t>sanctae</w:t>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Otros momentos «fuertes» de contacto con el Santísimo Sacramento que recuerdo de niño son las visitas que hacíamos la noche del Jueves Santo a las Siete Estaciones, una hermosa costumbre que recuerda la peregrinación ideada por San Felipe Neri a las Siete Iglesias principales de Roma. El recorrido común que hicimos durante años era: Jesús de Nazaret en Avda. La Plata, Nuestra Señora de Pompeya en Av. Sáenz –donde conocíamos a los capuchinos Bonifacio de Ataún, Casiano, León, Fray Mateo el sacristán...–, Nuestra Señora de la Divina Providencia en la calle Cachi de los Padres de Don Orione, San Antonio en Av. Caseros, la capilla de Nuestra Señora de Luján en la calle Jujuy –donde fue capellán durante muchos años un gran sacerdote el P. Cabello–, San Cristóbal –donde lo veíamos sentado en su confesonario, con el Rosario en las manos, al santo P. Enrique Lavagnino, que luego nos honrara con su amistad–, por último San Bartolomé Apóstol. También recuerdo el esmero con que se preparaba el Monumento para el Santísimo en cada Iglesia y –algo inolvidable para mí– ¡las procesiones del Corpus alrededor de la Plaza de Mayo! El Intendente llevando el Bordón, los hombres de la Cofradía del Santísimo Sacramento con sus capas me emocionaban por su señorío, su dignidad y su reverencia por el Santísimo. Más tarde conocí el nombre de alguno de ellos, si no me equivoco: Tomás Casares, Manuel Bello, Carlos Ibarguren, Santiago de Estrada –quien luego fuera mi Rector cuando enseñaba Teología en la Facultad de Derecho de la UCA y a quien le encantaba acompañarme en las mesas de exámenes–, Lagos, Fontenla... y muchos más. A ellos les debo, en parte, el no haber dejado nunca de considerar la Eucaristía, como algo sagrado. Desde entonces, siempre fue para mí una cita de honor participar de la procesión del Corpus, salvo cuando casi la convirtieron en una especie de «Sambódromo». Su recuerdo me sirvió para restaurar la procesión del Corpus en la dignidad que nunca debe perder.</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Mi madrina de bautismo me pagaba un curso de piano. A mí no me gustaba, no tenía vocación para ello, ni oído. (¡La que tenía vocación era mi madrina!) Pero lo que aprendí me sirvió para tocar el órgano en la Misa, en la bendición con el Santísimo Sacramento y ayudar a embellecer la liturgia.</w:t>
      </w:r>
    </w:p>
    <w:p w:rsidR="00925126" w:rsidRDefault="00925126">
      <w:pPr>
        <w:pStyle w:val="Sangradetextonormal"/>
        <w:spacing w:before="80" w:afterLines="30" w:after="72"/>
        <w:ind w:firstLine="0"/>
        <w:jc w:val="center"/>
        <w:outlineLvl w:val="0"/>
        <w:rPr>
          <w:rFonts w:ascii="Souvenir Lt BT" w:hAnsi="Souvenir Lt BT"/>
          <w:b/>
          <w:noProof/>
          <w:sz w:val="22"/>
          <w:szCs w:val="22"/>
        </w:rPr>
      </w:pPr>
      <w:r>
        <w:rPr>
          <w:rFonts w:ascii="Souvenir Lt BT" w:hAnsi="Souvenir Lt BT"/>
          <w:b/>
          <w:noProof/>
          <w:sz w:val="22"/>
          <w:szCs w:val="22"/>
        </w:rPr>
        <w:t>II</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Ya un poco más grande, alrededor de los 14 o 15 años, conocí a un gran sacerdote, el Padre Pablo José Di Benedetto, quien había sido hijo espiritual y Maestro Scout del Padre Julio Meinvielle, cuando éste fuera Párroco en Nuestra Señora de la Salud de Versailles. El P. Pablo a través de sus enseñanzas, ejemplos de vida, conversaciones, campamentos, paseos, etc. me hizo conocer a Jesucristo vivo. Años después, me di cuenta que, inconscientemente, buscaba su confianza para poder constatar si alguna vez ponía en duda la presencia real de nuestro Señor en la Eucaristía. Pero, ¡sólo hallé traición para mi intento! </w:t>
      </w:r>
    </w:p>
    <w:p w:rsidR="00925126" w:rsidRDefault="00925126">
      <w:pPr>
        <w:pStyle w:val="Sangradetextonormal"/>
        <w:spacing w:before="80" w:afterLines="60" w:after="144"/>
        <w:ind w:firstLine="284"/>
        <w:rPr>
          <w:rFonts w:ascii="Souvenir Lt BT" w:hAnsi="Souvenir Lt BT"/>
          <w:noProof/>
          <w:sz w:val="22"/>
          <w:szCs w:val="22"/>
        </w:rPr>
      </w:pPr>
      <w:r>
        <w:rPr>
          <w:rFonts w:ascii="Souvenir Lt BT" w:hAnsi="Souvenir Lt BT"/>
          <w:noProof/>
          <w:sz w:val="22"/>
          <w:szCs w:val="22"/>
        </w:rPr>
        <w:t xml:space="preserve">Tenía 17 años cuando con el P. Pablo tuve mi 1ra. Misa en la montaña, que recordaba más de 30 años después, para un </w:t>
      </w:r>
      <w:r>
        <w:rPr>
          <w:rFonts w:ascii="Souvenir Lt BT" w:hAnsi="Souvenir Lt BT"/>
          <w:i/>
          <w:noProof/>
          <w:sz w:val="22"/>
          <w:szCs w:val="22"/>
        </w:rPr>
        <w:t>convivium</w:t>
      </w:r>
      <w:r>
        <w:rPr>
          <w:rFonts w:ascii="Souvenir Lt BT" w:hAnsi="Souvenir Lt BT"/>
          <w:noProof/>
          <w:sz w:val="22"/>
          <w:szCs w:val="22"/>
        </w:rPr>
        <w:t xml:space="preserve">, de esta manera: </w:t>
      </w:r>
    </w:p>
    <w:p w:rsidR="00925126" w:rsidRDefault="00925126">
      <w:pPr>
        <w:suppressAutoHyphens/>
        <w:spacing w:afterLines="60" w:after="144"/>
        <w:ind w:firstLine="284"/>
        <w:jc w:val="center"/>
        <w:rPr>
          <w:rFonts w:ascii="Souvenir Lt BT" w:hAnsi="Souvenir Lt BT"/>
          <w:noProof/>
          <w:spacing w:val="-3"/>
          <w:sz w:val="22"/>
          <w:szCs w:val="22"/>
        </w:rPr>
      </w:pPr>
      <w:r>
        <w:rPr>
          <w:rFonts w:ascii="Souvenir Lt BT" w:hAnsi="Souvenir Lt BT"/>
          <w:noProof/>
          <w:spacing w:val="-3"/>
          <w:sz w:val="22"/>
          <w:szCs w:val="22"/>
        </w:rPr>
        <w:t>«MISA EN MONTA</w:t>
      </w:r>
      <w:r w:rsidR="000E4632">
        <w:rPr>
          <w:rFonts w:ascii="Souvenir Lt BT" w:hAnsi="Souvenir Lt BT"/>
          <w:noProof/>
          <w:spacing w:val="-3"/>
          <w:sz w:val="22"/>
          <w:szCs w:val="22"/>
        </w:rPr>
        <w:t>Ñ</w:t>
      </w:r>
      <w:r>
        <w:rPr>
          <w:rFonts w:ascii="Souvenir Lt BT" w:hAnsi="Souvenir Lt BT"/>
          <w:noProof/>
          <w:spacing w:val="-3"/>
          <w:sz w:val="22"/>
          <w:szCs w:val="22"/>
        </w:rPr>
        <w:t>A</w:t>
      </w:r>
      <w:r>
        <w:rPr>
          <w:rFonts w:ascii="Souvenir Lt BT" w:hAnsi="Souvenir Lt BT"/>
          <w:noProof/>
          <w:spacing w:val="-3"/>
          <w:sz w:val="22"/>
          <w:szCs w:val="22"/>
        </w:rPr>
        <w:fldChar w:fldCharType="begin"/>
      </w:r>
      <w:r>
        <w:rPr>
          <w:rFonts w:ascii="Souvenir Lt BT" w:hAnsi="Souvenir Lt BT"/>
          <w:noProof/>
          <w:spacing w:val="-3"/>
          <w:sz w:val="22"/>
          <w:szCs w:val="22"/>
        </w:rPr>
        <w:instrText xml:space="preserve">PRIVATE </w:instrText>
      </w:r>
      <w:r>
        <w:rPr>
          <w:rFonts w:ascii="Souvenir Lt BT" w:hAnsi="Souvenir Lt BT"/>
          <w:noProof/>
          <w:spacing w:val="-3"/>
          <w:sz w:val="22"/>
          <w:szCs w:val="22"/>
        </w:rPr>
      </w:r>
      <w:r>
        <w:rPr>
          <w:rFonts w:ascii="Souvenir Lt BT" w:hAnsi="Souvenir Lt BT"/>
          <w:noProof/>
          <w:spacing w:val="-3"/>
          <w:sz w:val="22"/>
          <w:szCs w:val="22"/>
        </w:rPr>
        <w:fldChar w:fldCharType="end"/>
      </w:r>
    </w:p>
    <w:p w:rsidR="00925126" w:rsidRDefault="00925126">
      <w:pPr>
        <w:suppressAutoHyphens/>
        <w:spacing w:before="40" w:afterLines="60" w:after="144"/>
        <w:ind w:firstLine="284"/>
        <w:jc w:val="both"/>
        <w:rPr>
          <w:rFonts w:ascii="Souvenir Lt BT" w:hAnsi="Souvenir Lt BT"/>
          <w:noProof/>
          <w:spacing w:val="-3"/>
          <w:sz w:val="22"/>
          <w:szCs w:val="22"/>
        </w:rPr>
      </w:pPr>
      <w:r>
        <w:rPr>
          <w:rFonts w:ascii="Souvenir Lt BT" w:hAnsi="Souvenir Lt BT"/>
          <w:noProof/>
          <w:spacing w:val="-3"/>
          <w:sz w:val="22"/>
          <w:szCs w:val="22"/>
        </w:rPr>
        <w:t>Fue en 1958. Era la primera subida</w:t>
      </w:r>
      <w:r>
        <w:rPr>
          <w:rStyle w:val="Refdenotaalpie"/>
          <w:rFonts w:ascii="Souvenir Lt BT" w:hAnsi="Souvenir Lt BT"/>
          <w:sz w:val="22"/>
          <w:szCs w:val="22"/>
        </w:rPr>
        <w:footnoteReference w:id="772"/>
      </w:r>
      <w:r>
        <w:rPr>
          <w:rFonts w:ascii="Souvenir Lt BT" w:hAnsi="Souvenir Lt BT"/>
          <w:noProof/>
          <w:spacing w:val="-3"/>
          <w:sz w:val="22"/>
          <w:szCs w:val="22"/>
        </w:rPr>
        <w:t>. Era la primera vez que pernoctaba en la montaña teniendo por techo las estrellas y la mochila por almohada. Era la primera vez que conocía un mallín. Nunca antes había dormido junto a un fuego crepitante. Nunca antes había dormido escuchando los gemidos del viento entre los ñires. El gárrulo del agua montañosa por vez primera arrulló mi sueño.</w:t>
      </w:r>
    </w:p>
    <w:p w:rsidR="00925126" w:rsidRDefault="00925126">
      <w:pPr>
        <w:suppressAutoHyphens/>
        <w:spacing w:before="40" w:afterLines="60" w:after="144"/>
        <w:ind w:firstLine="284"/>
        <w:jc w:val="both"/>
        <w:rPr>
          <w:rFonts w:ascii="Souvenir Lt BT" w:hAnsi="Souvenir Lt BT"/>
          <w:noProof/>
          <w:spacing w:val="-3"/>
          <w:sz w:val="22"/>
          <w:szCs w:val="22"/>
        </w:rPr>
      </w:pPr>
      <w:r>
        <w:rPr>
          <w:rFonts w:ascii="Souvenir Lt BT" w:hAnsi="Souvenir Lt BT"/>
          <w:noProof/>
          <w:spacing w:val="-3"/>
          <w:sz w:val="22"/>
          <w:szCs w:val="22"/>
        </w:rPr>
        <w:t>El amanecer se presentó exuberante ante mis ávidos juveniles ojos. Como un inmenso mapa se abría a mis pies toda la belleza de la creación. Era algo exaltante. Grandioso. Único. Me encontraba en el cerro López y por primera vez, en mis 17 años, experimentaba el gozo inefable de vencerme a mí mismo y –lo que creía entonces– vencer a la montaña.</w:t>
      </w:r>
    </w:p>
    <w:p w:rsidR="00925126" w:rsidRDefault="00925126">
      <w:pPr>
        <w:suppressAutoHyphens/>
        <w:spacing w:before="40" w:afterLines="60" w:after="144"/>
        <w:ind w:firstLine="284"/>
        <w:jc w:val="both"/>
        <w:rPr>
          <w:rFonts w:ascii="Souvenir Lt BT" w:hAnsi="Souvenir Lt BT"/>
          <w:noProof/>
          <w:spacing w:val="-3"/>
          <w:sz w:val="22"/>
          <w:szCs w:val="22"/>
        </w:rPr>
      </w:pPr>
      <w:r>
        <w:rPr>
          <w:rFonts w:ascii="Souvenir Lt BT" w:hAnsi="Souvenir Lt BT"/>
          <w:noProof/>
          <w:spacing w:val="-3"/>
          <w:sz w:val="22"/>
          <w:szCs w:val="22"/>
        </w:rPr>
        <w:t>Pero me faltaba experimentar algo mucho más grandioso aún. Luego del rápido aseo en las gélidas aguas, acomodaron 5 o 6 cargadas mochilas que pronto se convertirían en altar. Sí, allá, entre el cielo y la tierra, se iba a renovar el drama mas grande de todos los tiempos: ¡el Sacrificio de la Cruz!.</w:t>
      </w:r>
    </w:p>
    <w:p w:rsidR="00925126" w:rsidRDefault="00925126">
      <w:pPr>
        <w:suppressAutoHyphens/>
        <w:spacing w:before="40" w:afterLines="60" w:after="144"/>
        <w:ind w:firstLine="284"/>
        <w:jc w:val="both"/>
        <w:rPr>
          <w:rFonts w:ascii="Souvenir Lt BT" w:hAnsi="Souvenir Lt BT"/>
          <w:noProof/>
          <w:spacing w:val="-3"/>
          <w:sz w:val="22"/>
          <w:szCs w:val="22"/>
        </w:rPr>
      </w:pPr>
      <w:r>
        <w:rPr>
          <w:rFonts w:ascii="Souvenir Lt BT" w:hAnsi="Souvenir Lt BT"/>
          <w:noProof/>
          <w:spacing w:val="-3"/>
          <w:sz w:val="22"/>
          <w:szCs w:val="22"/>
        </w:rPr>
        <w:t>Y llego el momento más esperado...Jesucristo presente en la blanca hostia, ante la que parecían oscuras las nubes y las nieves. Grandiosidad de Dios que eleva a sí al hombre pequeño y lo transforma en invencible. ¿Qué ideal, con Él, sería inalcanzable? ¿Qué obstáculo sería insalvable?...</w:t>
      </w:r>
    </w:p>
    <w:p w:rsidR="00925126" w:rsidRDefault="00925126">
      <w:pPr>
        <w:suppressAutoHyphens/>
        <w:spacing w:before="40"/>
        <w:ind w:firstLine="284"/>
        <w:jc w:val="both"/>
        <w:rPr>
          <w:rFonts w:ascii="Souvenir Lt BT" w:hAnsi="Souvenir Lt BT"/>
          <w:noProof/>
          <w:spacing w:val="-3"/>
          <w:sz w:val="22"/>
          <w:szCs w:val="22"/>
        </w:rPr>
      </w:pPr>
      <w:r>
        <w:rPr>
          <w:rFonts w:ascii="Souvenir Lt BT" w:hAnsi="Souvenir Lt BT"/>
          <w:noProof/>
          <w:spacing w:val="-3"/>
          <w:sz w:val="22"/>
          <w:szCs w:val="22"/>
        </w:rPr>
        <w:t>Nuevamente la mochila a las espaldas. Ahora me parecía más liviana, pues en ella había reposado el Señor. Así, cargado con el circunstancial altar aprendí que toda la vida debe ser una prolongación de la Misa, santificándome junto a Jesucristo, como en una inmensa, interminable, inacabable y escarpada picada hasta poder llegar al Cielo.</w:t>
      </w:r>
    </w:p>
    <w:p w:rsidR="00925126" w:rsidRDefault="00925126">
      <w:pPr>
        <w:suppressAutoHyphens/>
        <w:spacing w:afterLines="60" w:after="144"/>
        <w:ind w:firstLine="284"/>
        <w:jc w:val="right"/>
        <w:rPr>
          <w:rFonts w:ascii="Souvenir Lt BT" w:hAnsi="Souvenir Lt BT"/>
          <w:noProof/>
          <w:spacing w:val="-3"/>
          <w:sz w:val="22"/>
          <w:szCs w:val="22"/>
        </w:rPr>
      </w:pPr>
      <w:r>
        <w:rPr>
          <w:rFonts w:ascii="Souvenir Lt BT" w:hAnsi="Souvenir Lt BT"/>
          <w:noProof/>
          <w:spacing w:val="-3"/>
          <w:sz w:val="22"/>
          <w:szCs w:val="22"/>
        </w:rPr>
        <w:t>Colonia Suiza (Bariloche), Febrero 17 de 1989».</w:t>
      </w:r>
    </w:p>
    <w:p w:rsidR="00925126" w:rsidRDefault="00925126">
      <w:pPr>
        <w:pStyle w:val="Sangradetextonormal"/>
        <w:spacing w:before="60" w:afterLines="60" w:after="144"/>
        <w:ind w:firstLine="0"/>
        <w:jc w:val="center"/>
        <w:outlineLvl w:val="0"/>
        <w:rPr>
          <w:rFonts w:ascii="Souvenir Lt BT" w:hAnsi="Souvenir Lt BT"/>
          <w:b/>
          <w:noProof/>
          <w:sz w:val="22"/>
          <w:szCs w:val="22"/>
        </w:rPr>
      </w:pPr>
      <w:r>
        <w:rPr>
          <w:rFonts w:ascii="Souvenir Lt BT" w:hAnsi="Souvenir Lt BT"/>
          <w:b/>
          <w:noProof/>
          <w:sz w:val="22"/>
          <w:szCs w:val="22"/>
        </w:rPr>
        <w:t>III</w:t>
      </w:r>
    </w:p>
    <w:p w:rsidR="00925126" w:rsidRDefault="00925126">
      <w:pPr>
        <w:pStyle w:val="Sangradetextonormal"/>
        <w:spacing w:before="60" w:afterLines="60" w:after="144"/>
        <w:ind w:firstLine="284"/>
        <w:outlineLvl w:val="0"/>
        <w:rPr>
          <w:rFonts w:ascii="Souvenir Lt BT" w:hAnsi="Souvenir Lt BT"/>
          <w:noProof/>
          <w:sz w:val="22"/>
          <w:szCs w:val="22"/>
        </w:rPr>
      </w:pPr>
      <w:r>
        <w:rPr>
          <w:rFonts w:ascii="Souvenir Lt BT" w:hAnsi="Souvenir Lt BT"/>
          <w:noProof/>
          <w:sz w:val="22"/>
          <w:szCs w:val="22"/>
        </w:rPr>
        <w:t>Posteriormente entré al Seminario.</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Allí participaba de la Santa Misa todos los días y aprendí a rezar la Misa desde mi cuarto uniéndome, espiritualmente, al sacerdote que en ese momento la estaría celebrando</w:t>
      </w:r>
      <w:r w:rsidR="0095019D">
        <w:rPr>
          <w:rStyle w:val="Refdenotaalpie"/>
          <w:rFonts w:ascii="Souvenir Lt BT" w:hAnsi="Souvenir Lt BT"/>
          <w:szCs w:val="22"/>
        </w:rPr>
        <w:footnoteReference w:id="773"/>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Durante el tiempo en el que cursé en el Seminario, tiempos muy difíciles debido a la crisis postconciliar, Pablo VI publicó dos documentos formidables: la encíclica «</w:t>
      </w:r>
      <w:r>
        <w:rPr>
          <w:rFonts w:ascii="Souvenir Lt BT" w:hAnsi="Souvenir Lt BT"/>
          <w:i/>
          <w:noProof/>
          <w:sz w:val="22"/>
          <w:szCs w:val="22"/>
        </w:rPr>
        <w:t>Mysterium fidei</w:t>
      </w:r>
      <w:r>
        <w:rPr>
          <w:rFonts w:ascii="Souvenir Lt BT" w:hAnsi="Souvenir Lt BT"/>
          <w:noProof/>
          <w:sz w:val="22"/>
          <w:szCs w:val="22"/>
        </w:rPr>
        <w:t xml:space="preserve">» totalmente referida a la Eucaristía, y el «Credo del Pueblo de Dios», que lo hacía en varios de sus párrafos. En ambos documentos el Papa confirmaba con toda claridad la doctrina tradicional de la Iglesia en torno a la Eucaristía, saliendo al paso de las desviaciones de Eduardo Schillebeeckx y de tantos otros. </w:t>
      </w:r>
    </w:p>
    <w:p w:rsidR="00925126" w:rsidRDefault="00925126">
      <w:pPr>
        <w:pStyle w:val="Sangra2detindependiente"/>
        <w:spacing w:before="60" w:afterLines="60" w:after="144"/>
        <w:ind w:firstLine="284"/>
        <w:rPr>
          <w:rFonts w:ascii="Souvenir Lt BT" w:hAnsi="Souvenir Lt BT"/>
          <w:b/>
          <w:noProof/>
          <w:sz w:val="22"/>
          <w:szCs w:val="22"/>
          <w:lang w:val="es-AR"/>
        </w:rPr>
      </w:pPr>
      <w:r>
        <w:rPr>
          <w:rFonts w:ascii="Souvenir Lt BT" w:hAnsi="Souvenir Lt BT"/>
          <w:b/>
          <w:noProof/>
          <w:sz w:val="22"/>
          <w:szCs w:val="22"/>
          <w:lang w:val="es-AR"/>
        </w:rPr>
        <w:t xml:space="preserve">La vocación sacerdotal está íntimamente ligada a la Eucaristía, de tal modo que una crece y se afirma al compás de la otra. De ahí que crisis de vocación sacerdotal es crisis de Eucaristía y si hay crisis de Eucaristía entra en crisis la vocación sacerdotal. Trabajan como causas </w:t>
      </w:r>
      <w:r>
        <w:rPr>
          <w:rFonts w:ascii="Souvenir Lt BT" w:hAnsi="Souvenir Lt BT"/>
          <w:b/>
          <w:i/>
          <w:noProof/>
          <w:sz w:val="22"/>
          <w:szCs w:val="22"/>
          <w:lang w:val="es-AR"/>
        </w:rPr>
        <w:t xml:space="preserve">ad invicem.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La primera vez que me tocó dar la comunión fue en la ciudad de Rosario, en la Parroquia San Juan Evangelista: un copón lleno. Estuve todo el tiempo acordándome de la pregunta nº. 66 del Catecismo: «</w:t>
      </w:r>
      <w:r>
        <w:rPr>
          <w:rFonts w:ascii="Souvenir Lt BT" w:hAnsi="Souvenir Lt BT"/>
          <w:b/>
          <w:noProof/>
          <w:sz w:val="22"/>
          <w:szCs w:val="22"/>
        </w:rPr>
        <w:t>La Eucaristía es el Sacramento que contiene verdadera, real y sustancialmente el Cuerpo, Sangre, Alma y Divinidad de Nuestro Señor Jesucristo</w:t>
      </w:r>
      <w:r>
        <w:rPr>
          <w:rFonts w:ascii="Souvenir Lt BT" w:hAnsi="Souvenir Lt BT"/>
          <w:noProof/>
          <w:sz w:val="22"/>
          <w:szCs w:val="22"/>
        </w:rPr>
        <w:t>».</w:t>
      </w:r>
    </w:p>
    <w:p w:rsidR="00925126" w:rsidRDefault="00925126">
      <w:pPr>
        <w:pStyle w:val="Ttulo2"/>
        <w:tabs>
          <w:tab w:val="clear" w:pos="0"/>
        </w:tabs>
        <w:spacing w:before="60" w:afterLines="60" w:after="144"/>
        <w:jc w:val="center"/>
        <w:rPr>
          <w:rFonts w:ascii="Souvenir Lt BT" w:hAnsi="Souvenir Lt BT"/>
          <w:noProof/>
          <w:sz w:val="22"/>
          <w:szCs w:val="22"/>
          <w:lang w:val="es-AR"/>
        </w:rPr>
      </w:pPr>
      <w:r>
        <w:rPr>
          <w:rFonts w:ascii="Souvenir Lt BT" w:hAnsi="Souvenir Lt BT"/>
          <w:noProof/>
          <w:sz w:val="22"/>
          <w:szCs w:val="22"/>
          <w:lang w:val="es-AR"/>
        </w:rPr>
        <w:t>IV</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La ordenación sacerdotal: también, inolvidable, el 7 de octubre de 1971, en la cripta del Santuario de Nuestra Señora de Lourdes de Santos Lugares (Buenos Aires): ¡La primera vez que celebraba la Santa Misa! El día 8 celebré en el Camarín de la Virgen en Luján. El día 9 ante el primer cuadro de la Virgen en Pompeya. Otro momento inolvidable fue el día 10, la primera Misa solemne en mi parroquia de San Bartolomé Apóstol. Me recordaba perfectamente del lugar desde dónde espiaba, cuando niño, lo que pasaba en el altar, y dónde estuve el día de mi 1ra. Comunión. El Padre Julio Meinvielle predicó un sermón formidable</w:t>
      </w:r>
      <w:r>
        <w:rPr>
          <w:rStyle w:val="Refdenotaalpie"/>
          <w:rFonts w:ascii="Souvenir Lt BT" w:hAnsi="Souvenir Lt BT"/>
          <w:noProof/>
          <w:sz w:val="22"/>
          <w:szCs w:val="22"/>
        </w:rPr>
        <w:footnoteReference w:id="774"/>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Una vez ordenado sacerdote, se percibe un gran cambio, que en la ordenación diaconal ni siquiera se nota. Yo ni siquiera recuerdo qué día me ordenaron de diácono, no me acuerdo; pero cuando uno realiza la consagración muy otro es el cantar. Una cosa es ver al sacerdote que celebra, y otra cosa es estar celebrando, transustanciando. Ahora veía la Eucaristía desde otro punto de vista. Hasta ahora era fe en lo que realizaba otro, ahora era yo, pecador, quien estaba celebrando </w:t>
      </w:r>
      <w:r>
        <w:rPr>
          <w:rFonts w:ascii="Souvenir Lt BT" w:hAnsi="Souvenir Lt BT"/>
          <w:i/>
          <w:noProof/>
          <w:sz w:val="22"/>
          <w:szCs w:val="22"/>
        </w:rPr>
        <w:t>in persona Christi</w:t>
      </w:r>
      <w:r>
        <w:rPr>
          <w:rFonts w:ascii="Souvenir Lt BT" w:hAnsi="Souvenir Lt BT"/>
          <w:noProof/>
          <w:sz w:val="22"/>
          <w:szCs w:val="22"/>
        </w:rPr>
        <w:t xml:space="preserve">. Y a medida que pasan los años uno se ve grandísimo pecador, con «infinitésimos pecados», como dice San Francisco Javier. Cuando joven me parecían blasfemos los versos de Almafuerte que dicen: </w:t>
      </w:r>
      <w:r>
        <w:rPr>
          <w:rFonts w:ascii="Souvenir Lt BT" w:hAnsi="Souvenir Lt BT"/>
          <w:b/>
          <w:noProof/>
          <w:sz w:val="22"/>
          <w:szCs w:val="22"/>
        </w:rPr>
        <w:t>«</w:t>
      </w:r>
      <w:r>
        <w:rPr>
          <w:rFonts w:ascii="Souvenir Lt BT" w:hAnsi="Souvenir Lt BT"/>
          <w:noProof/>
          <w:sz w:val="22"/>
          <w:szCs w:val="22"/>
        </w:rPr>
        <w:t>La tonsura/ no inmuniza del dolo y los pesares/ del sagrado mantel de los altares/ se desprende, también, polvo y basura»</w:t>
      </w:r>
      <w:r>
        <w:rPr>
          <w:rStyle w:val="Refdenotaalpie"/>
          <w:rFonts w:ascii="Souvenir Lt BT" w:hAnsi="Souvenir Lt BT"/>
          <w:noProof/>
          <w:sz w:val="22"/>
          <w:szCs w:val="22"/>
        </w:rPr>
        <w:footnoteReference w:id="775"/>
      </w:r>
      <w:r>
        <w:rPr>
          <w:rFonts w:ascii="Souvenir Lt BT" w:hAnsi="Souvenir Lt BT"/>
          <w:noProof/>
          <w:sz w:val="22"/>
          <w:szCs w:val="22"/>
        </w:rPr>
        <w:t>.</w:t>
      </w:r>
      <w:r>
        <w:rPr>
          <w:rFonts w:ascii="Souvenir Lt BT" w:hAnsi="Souvenir Lt BT"/>
          <w:b/>
          <w:noProof/>
          <w:sz w:val="22"/>
          <w:szCs w:val="22"/>
        </w:rPr>
        <w:t xml:space="preserve"> </w:t>
      </w:r>
      <w:r>
        <w:rPr>
          <w:rFonts w:ascii="Souvenir Lt BT" w:hAnsi="Souvenir Lt BT"/>
          <w:noProof/>
          <w:sz w:val="22"/>
          <w:szCs w:val="22"/>
        </w:rPr>
        <w:t>Hoy día puedo dar fe que es así. De nosotros, ministros del altar, sale «polvo y basura». La fe en la presencia real es mucho más profunda y uno toma más conciencia que es obra de la gracia de Dios que: «Es siempre necesaria, porque cada paso adelante en el camino, cada nuevo comienzo del estupor que nos hace movernos, sólo puede ser de nuevo un hecho de la gracia», dice el Cardenal Godfried Danneels</w:t>
      </w:r>
      <w:r>
        <w:rPr>
          <w:rStyle w:val="Refdenotaalpie"/>
          <w:rFonts w:ascii="Souvenir Lt BT" w:hAnsi="Souvenir Lt BT"/>
          <w:noProof/>
          <w:sz w:val="22"/>
          <w:szCs w:val="22"/>
        </w:rPr>
        <w:footnoteReference w:id="776"/>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aquella época estaba en boga la negación de la transustanciación por parte de teólogos progresistas. Por eso, en las concelebraciones de mis primeros años sacerdotales me ponía a realizar actos de fe eucarística conjugando el verbo transustanciar: «Yo transustancio, tú transustancias, él transustancia, nosotros transustanciamos, vosotros transustanciáis, ellos transustancian», repetía y, a veces, usaba otros tiempos del verbo.</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En el año 1977 concelebré en una Misa que reunió a la Acción Católica de la que escribí lo siguiente: </w:t>
      </w:r>
    </w:p>
    <w:p w:rsidR="00925126" w:rsidRDefault="00925126">
      <w:pPr>
        <w:spacing w:before="60" w:afterLines="60" w:after="144"/>
        <w:ind w:firstLine="284"/>
        <w:jc w:val="center"/>
        <w:outlineLvl w:val="0"/>
        <w:rPr>
          <w:rFonts w:ascii="Souvenir Lt BT" w:hAnsi="Souvenir Lt BT"/>
          <w:noProof/>
          <w:sz w:val="22"/>
          <w:szCs w:val="22"/>
        </w:rPr>
      </w:pPr>
      <w:r>
        <w:rPr>
          <w:rFonts w:ascii="Souvenir Lt BT" w:hAnsi="Souvenir Lt BT"/>
          <w:noProof/>
          <w:sz w:val="22"/>
          <w:szCs w:val="22"/>
        </w:rPr>
        <w:t>«OCURRIÓ EN SAN LORENZO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Me encontraba concelebrando la Santa Misa en el acto de clausura de las Asambleas Federales de la Acción Católica Argentina en la cancha de San Lorenzo (clásico oponente de Huracán, mi equipo favorito) y veloz corría el recuerdo hacia tiempos idos.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Recordaba haber jugado en esa misma cancha, cuando muchacho, la final de un campeonato de nº. 6 y capitán de mi cuadro. Me venían a la memoria los versos del poeta: «</w:t>
      </w:r>
      <w:r>
        <w:rPr>
          <w:rFonts w:ascii="Souvenir Lt BT" w:hAnsi="Souvenir Lt BT"/>
          <w:i/>
          <w:noProof/>
          <w:sz w:val="22"/>
          <w:szCs w:val="22"/>
        </w:rPr>
        <w:t>Sous le pont Mirabeau coule la Seine et nos amours</w:t>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Recordaba mi paso por los niños de Acción Católica, por Aspirantes (teníamos dos grupos: Oriente y Occidente), por los jóvenes, tanto Juniors como Seniors; recordaba haber sido Aspirante Jefe, y las reuniones de Cenáculo, Delegado de Aspirantes (a cargo del grupo «San Tarsicio»), vocal de la comisión directiva, Encargado de Juniors, Presidente del Centro... socio de la J.E.C. del Colegio Carlos Pellegrini... de la J.U.C. de Ciencias Económicas de la Universidad Nacional de Bs. As. ... las finales del concurso «Querer», los Retiros Espirituales, los Campamentos, las Asambleas en Córdoba, Rosario, San Juan... ; recordaba a los buenos Asesores ya fallecidos y, también, a quienes destruyeron criminalmente la A.C.A. antes de «colgar»... los años de Seminario (que había conocido anticipadamente gracias a la A.C.)... el Sacerdocio... Asesor Espiritual de varios Centros... y diocesano de los Profesionales de A.C.</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Y participando de la Santa Misa se me antojaba ver una muerte y una resurrección: la muerte de la pastoral progresista, la resurrección de la pastoral tradicional.</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Estábamos allí reunidos en la renovación del Sacrificio de la Cruz y próximos a adorar la presencia sustancial del Señor y ¡Cuántos años habían pasado de relegar los Sagrarios a oscuros rincones! ¡Cuántas negaciones de los dogmas eucarísticos, tantos que motivaron la «</w:t>
      </w:r>
      <w:r>
        <w:rPr>
          <w:rFonts w:ascii="Souvenir Lt BT" w:hAnsi="Souvenir Lt BT"/>
          <w:i/>
          <w:noProof/>
          <w:sz w:val="22"/>
          <w:szCs w:val="22"/>
        </w:rPr>
        <w:t>Mysterium Fidei</w:t>
      </w:r>
      <w:r>
        <w:rPr>
          <w:rFonts w:ascii="Souvenir Lt BT" w:hAnsi="Souvenir Lt BT"/>
          <w:noProof/>
          <w:sz w:val="22"/>
          <w:szCs w:val="22"/>
        </w:rPr>
        <w:t>»! ¡Cuánto vaciar la Cruz y el Santo Sacrificio! Sin embargo, allí se encontraban el Nuncio de su Santidad, unos 40 Obispos y unos 400 sacerdotes prontos a transustanciar el pan y el vino en el Cuerpo y la Sangre del Señor. (El pío Nuncio dio la absolución general...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Allí estaba también la Santísima Virgen María en su título de Luján, a quien un presidente consagrara el país, rodeada de unas 40.000 personas que en ese día tan inhóspito se congregaron allí –la mayoría de ellos, incluido yo– para rendirle homenaje a Ella, la Madre. ¡Cómo caían en mi mente derrotados tantos «minimalistas»! ¿Dónde se encontraban los que se alzaron en contra de la consagración de la Patria a la Virgen? ¿Dónde estaría aquel que sostenía: «Hay que destruir los Santuarios Marianos porque son focos de superstición»? ¿Dónde los enemigos del santo Rosario y de las apariciones de Lourdes y Fátima? ¿Dónde los negadores de milagros? ¿Todavía después de este espectáculo seguirá siendo «género literario» la carreta que no andaba a pesar de los bueyes?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Estaba allí la Iglesia jerárquica, con sus deficiencias y muchas y graves, pero la Unica que nos une con Nuestro Señor Jesucristo, y eso nos basta y sobra. ¡Qué quedaba allí del proyecto de Iglesia sin osamenta, de Iglesia contestataria, de Iglesia molusco o flan, de Iglesia meramente carismática! ¿Dónde tanto falso profeta que ya no los veían como enemigos, ni siquiera como distintos, a los protestantes, a los masones y a los marxistas, sino a la Iglesia Jerárquica y a quienes eran fieles?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Allí se estaba dando solemne espaldarazo a esa institución señera: la Acción Católica, que formó generaciones de ilustres dirigentes laicos y que fue semillero de grandes vocaciones sacerdotales. ¿Dónde quedaron los que buscaban destruirla? ¿Dónde aquellos que tanto cacarean de la promoción del laicado y del lugar importante que les toca en la Iglesia, y en la práctica les niegan el derecho a la militancia católica? Había delegaciones de todas las diócesis del país, «sólo faltan –me dijo un dirigente juvenil– La Rioja, Goya, Neuquén...».</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Tanto hablar y gastar tinta contra el triunfalismo de la Iglesia «Constantiniana», ¿Acaso no moría, y bien muerto, en este acto idealizado en el mejor estilo triunfalista preconciliar, con vivas a Cristo Rey y a la Argentina católica?</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¡Pero si basta el nombre del Club San Lorenzo, y su fundador, el Rvdo. Lorenzo Massa, SDB, que nos recordaban no sólo que los «</w:t>
      </w:r>
      <w:r>
        <w:rPr>
          <w:rFonts w:ascii="Souvenir Lt BT" w:hAnsi="Souvenir Lt BT"/>
          <w:i/>
          <w:noProof/>
          <w:sz w:val="22"/>
          <w:szCs w:val="22"/>
        </w:rPr>
        <w:t>aggiornados</w:t>
      </w:r>
      <w:r>
        <w:rPr>
          <w:rFonts w:ascii="Souvenir Lt BT" w:hAnsi="Souvenir Lt BT"/>
          <w:noProof/>
          <w:sz w:val="22"/>
          <w:szCs w:val="22"/>
        </w:rPr>
        <w:t>» no descubrieron la pólvora, sino que se olvidaron hasta en dónde encontrarla! Los pobres... las injusticias... los problemas sociales... hace rato ya que ocupaban la atención de la Iglesia y de los santos sacerdotes, con la diferencia que los antiguos buscaban solucionarlos haciendo grandes obras de bien público, sin avergonzarse de los santos ni hacer demagogia barata...</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¡Ya está el momento cumbre! Cristo presente como Víctima y como Resucitado... Nuestra Señora de Luján... la Iglesia jerárquica... la A.C.A. ... ¿vendrán tiempos mejores?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Sin embargo, no podía faltar otro toque progresista, o sea, alguna bobería: las 35.000 hostias para los fieles se consagraron en vasos de gaseosas (sic!) similares a los que se utilizan para la venta de helados, más endebles que madera de balsa. Imagino que fue ante la perplejidad de los Sres. Cardenales –que asistían– y demás altas autoridades que no podían prever tamaña irregularidad. Probablemente no se vuelva a repetir, porque ya sería «gastado» y no habría «cambio».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Entre el gárrulo de cientos de guiones, intenciones, moniciones, locuciones, introducciones, y peticiones hechas por el guía, la guía, los guías y las guías, no pude dejar de pedir desde el fondo de mi corazón: «Señor, que nunca más sea la Acción Católica semillero de guerrilleros, caldo de cultivo de delincuentes subversivos, escuela de violencia revolucionaria marxista, y que de sus fieles no salgan jóvenes a quienes luego se los utiliza como carne de cañón».</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Y recordaba... veía a mi abuelo Eduardo con sus grandes bigotes conduciendo el carro del reparto del frigorífico Mezzadri (vecino al estadio) llevándome en el pescante... a mi tío Del Río discutiendo con Campomanes entre aperitivo y aperitivo, y entre bocha y bocha... a mi papá, simpatizante de San Lorenzo, sentado en el «Gasómetro»... a mi padrino Carlos, cuando allí sobre la tribuna de la calle Mármol salvó la vida a una persona... y...</w:t>
      </w:r>
    </w:p>
    <w:p w:rsidR="00925126" w:rsidRDefault="00925126">
      <w:pPr>
        <w:spacing w:before="60" w:afterLines="60" w:after="144"/>
        <w:ind w:firstLine="284"/>
        <w:jc w:val="both"/>
        <w:rPr>
          <w:rFonts w:ascii="Souvenir Lt BT" w:hAnsi="Souvenir Lt BT"/>
          <w:noProof/>
          <w:sz w:val="22"/>
          <w:szCs w:val="22"/>
          <w:lang w:val="en-US"/>
        </w:rPr>
      </w:pPr>
      <w:r>
        <w:rPr>
          <w:rFonts w:ascii="Souvenir Lt BT" w:hAnsi="Souvenir Lt BT"/>
          <w:noProof/>
          <w:sz w:val="22"/>
          <w:szCs w:val="22"/>
        </w:rPr>
        <w:t xml:space="preserve">...Cuando salía, miré de reojo la pista de patín donde íbamos a bailar en Carnaval con las chicas de la A.J.A.C., a quienes cuidaba la Sra. de Silva... ¡Y algunos curas «renovados» creen haber descubierto la pólvora! ¡No necesitábamos que los Asesores nos hicieran «gancho», ni que las ramas J.A.C. y A.J.A.C. estuvieran fusionadas, ni guitarrita en las cosas sagradas, ni tantas reuniones mixtas, ni vasito de gaseosa, ni tanto besito! Tampoco ahora se necesita, a no ser que los Asesores «actualizados» consideren que los jóvenes de hoy son tan tontos, como normales eran los de ayer... </w:t>
      </w:r>
      <w:r>
        <w:rPr>
          <w:rFonts w:ascii="Souvenir Lt BT" w:hAnsi="Souvenir Lt BT"/>
          <w:noProof/>
          <w:sz w:val="22"/>
          <w:szCs w:val="22"/>
          <w:lang w:val="en-US"/>
        </w:rPr>
        <w:t>«</w:t>
      </w:r>
      <w:r>
        <w:rPr>
          <w:rFonts w:ascii="Souvenir Lt BT" w:hAnsi="Souvenir Lt BT"/>
          <w:i/>
          <w:noProof/>
          <w:sz w:val="22"/>
          <w:szCs w:val="22"/>
          <w:lang w:val="en-US"/>
        </w:rPr>
        <w:t>Sous la tribune du Saint Laurent</w:t>
      </w:r>
      <w:r>
        <w:rPr>
          <w:rFonts w:ascii="Souvenir Lt BT" w:hAnsi="Souvenir Lt BT"/>
          <w:noProof/>
          <w:sz w:val="22"/>
          <w:szCs w:val="22"/>
          <w:lang w:val="en-US"/>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Estos que tanto hablan de ir al mundo, sólo les falta una cosa, un poco de «mundo», ¿sino cómo se explica que sean tan «Don Fulgencios»? Una de dos, o son jóvenes viejos o son viejos que no fueron jóvenes.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El futuro es nuestro.</w:t>
      </w:r>
    </w:p>
    <w:p w:rsidR="00925126" w:rsidRDefault="00925126">
      <w:pPr>
        <w:spacing w:before="60" w:afterLines="60" w:after="144"/>
        <w:ind w:firstLine="284"/>
        <w:jc w:val="right"/>
        <w:outlineLvl w:val="0"/>
        <w:rPr>
          <w:rFonts w:ascii="Souvenir Lt BT" w:hAnsi="Souvenir Lt BT"/>
          <w:noProof/>
          <w:sz w:val="22"/>
          <w:szCs w:val="22"/>
        </w:rPr>
      </w:pPr>
      <w:r>
        <w:rPr>
          <w:rFonts w:ascii="Souvenir Lt BT" w:hAnsi="Souvenir Lt BT"/>
          <w:noProof/>
          <w:sz w:val="22"/>
          <w:szCs w:val="22"/>
        </w:rPr>
        <w:t>Villa Ballester, 25–6–77».</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mis primeros años de sacerdote, y luego como párroco, tuve la gracia de poder preparar a cientos de adultos y niños para la Primera Comunión. ¡Y las miles de comuniones que uno ha administrado! ¡Y las miles de Misas que he celebrado!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En esta historia personal de mi relación con la Eucaristía también podría mencionar los estudios que hice con respecto al Tratado de la Eucaristía, las meditaciones, los escritos eucarísticos, los Diálogos Eucarísticos, etc.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Mi primer escrito publicado fue un pequeño artículo en defensa de la transustanciación, que salió publicado en la revista «Esquiú». Se titula: «Al pan, pan y al vino, vino». Dice así:</w:t>
      </w:r>
    </w:p>
    <w:p w:rsidR="00925126" w:rsidRDefault="00925126">
      <w:pPr>
        <w:pStyle w:val="Sangra3detindependiente"/>
        <w:spacing w:before="60" w:afterLines="60" w:after="144"/>
        <w:ind w:left="0" w:firstLine="284"/>
        <w:rPr>
          <w:rFonts w:ascii="Souvenir Lt BT" w:hAnsi="Souvenir Lt BT"/>
          <w:noProof/>
          <w:sz w:val="22"/>
          <w:szCs w:val="22"/>
          <w:lang w:val="es-AR"/>
        </w:rPr>
      </w:pPr>
      <w:r>
        <w:rPr>
          <w:rFonts w:ascii="Souvenir Lt BT" w:hAnsi="Souvenir Lt BT"/>
          <w:noProof/>
          <w:sz w:val="22"/>
          <w:szCs w:val="22"/>
          <w:lang w:val="es-AR"/>
        </w:rPr>
        <w:t>«El presbítero Carlos Miguel Buela, dirige por nuestro intermedio, al padre Pedro Raúl Luchía Puig, quien fue su maestro de catecismo y párroco, la siguiente misiva:</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Hemos observado en estos años con harta frecuencia, que los que mucho utilizan ciertas palabras talismán, son los que menos practican lo que ellas implican, así “diálogo”, así “renovación”, así “ir al mundo”.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nombre de la mentalidad del hombre moderno, al que se lo supone incapaz de captar la realidad de ciertos términos, se ha borrado en casi todos los catecismos la palabra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b/>
          <w:noProof/>
          <w:sz w:val="22"/>
          <w:szCs w:val="22"/>
          <w:lang w:val="es-AR"/>
        </w:rPr>
        <w:instrText>palabra"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w:t>
      </w:r>
      <w:r>
        <w:rPr>
          <w:rFonts w:ascii="Souvenir Lt BT" w:hAnsi="Souvenir Lt BT"/>
          <w:b/>
          <w:noProof/>
          <w:sz w:val="22"/>
          <w:szCs w:val="22"/>
        </w:rPr>
        <w:t xml:space="preserve">substancia </w:t>
      </w:r>
      <w:r>
        <w:rPr>
          <w:rFonts w:ascii="Souvenir Lt BT" w:hAnsi="Souvenir Lt BT"/>
          <w:noProof/>
          <w:sz w:val="22"/>
          <w:szCs w:val="22"/>
        </w:rPr>
        <w:t>y sus derivados como substancial y transustanciación. Y eso en nombre de la cultura del mundo que hay que evangelizar. Y eso en la pluma de publicitados teólogos</w:t>
      </w:r>
      <w:r>
        <w:rPr>
          <w:rFonts w:ascii="Souvenir Lt BT" w:hAnsi="Souvenir Lt BT"/>
          <w:b/>
          <w:noProof/>
          <w:sz w:val="22"/>
          <w:szCs w:val="22"/>
        </w:rPr>
        <w:t xml:space="preserve"> </w:t>
      </w:r>
      <w:r>
        <w:rPr>
          <w:rFonts w:ascii="Souvenir Lt BT" w:hAnsi="Souvenir Lt BT"/>
          <w:b/>
          <w:i/>
          <w:noProof/>
          <w:sz w:val="22"/>
          <w:szCs w:val="22"/>
        </w:rPr>
        <w:t>“ouverts au monde”</w:t>
      </w:r>
      <w:r>
        <w:rPr>
          <w:rFonts w:ascii="Souvenir Lt BT" w:hAnsi="Souvenir Lt BT"/>
          <w:i/>
          <w:noProof/>
          <w:sz w:val="22"/>
          <w:szCs w:val="22"/>
        </w:rPr>
        <w:t>.</w:t>
      </w:r>
    </w:p>
    <w:p w:rsidR="00925126" w:rsidRDefault="00925126">
      <w:pPr>
        <w:pStyle w:val="Sangra3detindependiente"/>
        <w:spacing w:before="60" w:afterLines="60" w:after="144"/>
        <w:ind w:left="0" w:firstLine="284"/>
        <w:rPr>
          <w:rFonts w:ascii="Souvenir Lt BT" w:hAnsi="Souvenir Lt BT"/>
          <w:noProof/>
          <w:sz w:val="22"/>
          <w:szCs w:val="22"/>
          <w:lang w:val="es-AR"/>
        </w:rPr>
      </w:pPr>
      <w:r>
        <w:rPr>
          <w:rFonts w:ascii="Souvenir Lt BT" w:hAnsi="Souvenir Lt BT"/>
          <w:noProof/>
          <w:sz w:val="22"/>
          <w:szCs w:val="22"/>
          <w:lang w:val="es-AR"/>
        </w:rPr>
        <w:t>Uno se pregunta, ¿será que en Europa no sabe el pueblo lo que es sustancia? Porque aquí en Argentina, al menos en la Capital y el Gran Buenos Aires, la mayoría lo sabe y a la prueba me remito: desde hace algunos años hemos sido invadidos por miles de camiones, furgones, «pick–ups», remolques, cisternas, camiones–tanques y frigoríficos con la leyenda: “TRANSPORTE DE SUSTANCIAS ALIMENTICIAS”. Y es de toda evidencia que la inmensa mayoría sabe de qué se trata. Cada vez que veo uno, pienso en la malsana ridiculez de los que pretenden “ir al mundo” y lo único que tienen de él son teorías aprendidas en libros de otros, a quienes “les falta mundo”.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Si los pastos le gritaban a San Ignacio de Loyola el amor de Dios, borrando mentalmente la última y la mitad final de la primera palabra junto con la preposición, deberíamos oír que miles de letreros gritan en Buenos Aires lo que hacemos los sacerdotes en la Santa Misa: “TRANSUSTANCIAS”, o sea, conviertes totalmente la sustancia del pan y del vino en el Cuerpo, Sangre, Alma y Divinidad de Nuestro Señor Jesucristo.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Cuando nuestro querido párroco nos enseñó catecismo entendíamos, sin mayor precisión, que la presencia del Señor en la Eucaristía era </w:t>
      </w:r>
      <w:r>
        <w:rPr>
          <w:rFonts w:ascii="Souvenir Lt BT" w:hAnsi="Souvenir Lt BT"/>
          <w:b/>
          <w:noProof/>
          <w:sz w:val="22"/>
          <w:szCs w:val="22"/>
        </w:rPr>
        <w:t>en serio</w:t>
      </w:r>
      <w:r>
        <w:rPr>
          <w:rFonts w:ascii="Souvenir Lt BT" w:hAnsi="Souvenir Lt BT"/>
          <w:i/>
          <w:noProof/>
          <w:sz w:val="22"/>
          <w:szCs w:val="22"/>
        </w:rPr>
        <w:t>,</w:t>
      </w:r>
      <w:r>
        <w:rPr>
          <w:rFonts w:ascii="Souvenir Lt BT" w:hAnsi="Souvenir Lt BT"/>
          <w:noProof/>
          <w:sz w:val="22"/>
          <w:szCs w:val="22"/>
        </w:rPr>
        <w:t xml:space="preserve"> porque tres palabras debíamos decir para expresarla: “Verdadera, real y sustancial”. Después de más de 20 años, la primera vez que administré la Eucaristía –¡más de un copón y medio!– me iba repitiendo, como una celestial letanía, aquella fe que me enseñara mi querido cura párroco, magníficamente expresada en la respuesta a la pregunta nº. 66 del Catecismo, que todavía sabía de memoria y que ahora entendía con claridad meridiana. ¡Gracias Padre Luchía, por enseñarnos la verdad católica sin complejos ni falsas acomodaciones!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¡Me olvidaba! También dicen que no hay que llamarlo “Rey” a Cristo Nuestro Señor, porque el pueblo, hoy día, no sabe lo que eso significa. Podrá ser eso en Europa (no lo creo), pero en Latinoamérica no. ¿Será porque ellos no tienen al “rey” Pelé?</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Roguemos al Señor para que termine alguna vez el servil colonialismo teológico–pastoral»</w:t>
      </w:r>
      <w:r>
        <w:rPr>
          <w:rStyle w:val="Refdenotaalpie"/>
          <w:rFonts w:ascii="Souvenir Lt BT" w:hAnsi="Souvenir Lt BT"/>
          <w:noProof/>
          <w:sz w:val="22"/>
          <w:szCs w:val="22"/>
        </w:rPr>
        <w:footnoteReference w:id="777"/>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Desde hace años la Eucaristía y la Misa han sido el objeto preferido de mis estudios. Dios me ha dado la gracia de trabajar muchos años en la formación sacerdotal de sacerdotes que ya celebran la Misa en los cinco continentes. Dios me ha dado la gracia de ser formador de futuros ministros de la Eucaristía. Como tal, me ha tocado enseñar muchas veces el Tratado de la Eucaristía y he predicado muchas veces sobre la Eucaristía y el sacerdocio con ocasión de las primeras Misas.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Ésta es, en resumidas cuentas, la historia personal de mi relación con la Eucaristía. Hasta aquí me he detenido a recordar mi historia con respecto a la Eucaristía. Ahora les toca a ustedes meditar «su» historia personal.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Es muy importante nuestra historia, y por eso los animo a que hagan ustedes, como una reflexión, su propia historia al respecto. Es una historia a la cual hay que volver, porque es la historia de la gracia de Dios en nuestra alma</w:t>
      </w:r>
      <w:r>
        <w:rPr>
          <w:rFonts w:ascii="Souvenir Lt BT" w:hAnsi="Souvenir Lt BT"/>
          <w:noProof/>
          <w:sz w:val="22"/>
          <w:szCs w:val="22"/>
        </w:rPr>
        <w:fldChar w:fldCharType="begin"/>
      </w:r>
      <w:r>
        <w:rPr>
          <w:rFonts w:ascii="Souvenir Lt BT" w:hAnsi="Souvenir Lt BT"/>
          <w:noProof/>
          <w:sz w:val="22"/>
          <w:szCs w:val="22"/>
        </w:rPr>
        <w:instrText xml:space="preserve"> XE "alma" </w:instrText>
      </w:r>
      <w:r>
        <w:rPr>
          <w:rFonts w:ascii="Souvenir Lt BT" w:hAnsi="Souvenir Lt BT"/>
          <w:noProof/>
          <w:sz w:val="22"/>
          <w:szCs w:val="22"/>
        </w:rPr>
        <w:fldChar w:fldCharType="end"/>
      </w:r>
      <w:r>
        <w:rPr>
          <w:rFonts w:ascii="Souvenir Lt BT" w:hAnsi="Souvenir Lt BT"/>
          <w:noProof/>
          <w:sz w:val="22"/>
          <w:szCs w:val="22"/>
        </w:rPr>
        <w:t>. Es la historia de lo que nos caracteriza, porque hemos de ser siempre ministros de la Eucaristía.</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Por último, podemos finalizar esta reflexión haciendo un examen de conciencia sobre nuestra relación personal con el Señor Sacramentado, relación que, por otra parte, resulta intransferible. También debemos examinarnos sobre cómo participamos de la Santa Misa diariamente, porque sin duda es lo mejor que pasa, cada día, en nuestro Seminario religioso y en nuestra vida.</w:t>
      </w:r>
    </w:p>
    <w:p w:rsidR="00925126" w:rsidRDefault="00925126" w:rsidP="000E4632">
      <w:pPr>
        <w:keepNext/>
        <w:spacing w:before="600" w:afterLines="60" w:after="144"/>
        <w:rPr>
          <w:rFonts w:ascii="Souvenir Lt BT" w:hAnsi="Souvenir Lt BT"/>
          <w:b/>
          <w:noProof/>
        </w:rPr>
      </w:pPr>
      <w:r>
        <w:rPr>
          <w:rFonts w:ascii="Souvenir Lt BT" w:hAnsi="Souvenir Lt BT"/>
          <w:b/>
          <w:noProof/>
        </w:rPr>
        <w:t>2. ¡Nada más difícil que la fe en la Eucaristía!</w:t>
      </w:r>
    </w:p>
    <w:p w:rsidR="00925126" w:rsidRDefault="00925126" w:rsidP="000E4632">
      <w:pPr>
        <w:keepNext/>
        <w:ind w:firstLine="284"/>
        <w:jc w:val="right"/>
        <w:rPr>
          <w:rFonts w:ascii="Souvenir Lt BT" w:hAnsi="Souvenir Lt BT"/>
          <w:i/>
          <w:noProof/>
          <w:sz w:val="18"/>
          <w:szCs w:val="18"/>
        </w:rPr>
      </w:pPr>
      <w:r>
        <w:rPr>
          <w:rFonts w:ascii="Souvenir Lt BT" w:hAnsi="Souvenir Lt BT"/>
          <w:i/>
          <w:noProof/>
          <w:sz w:val="18"/>
          <w:szCs w:val="18"/>
        </w:rPr>
        <w:t>Muchos de sus discípulos al oírlo dijeron:</w:t>
      </w:r>
    </w:p>
    <w:p w:rsidR="00925126" w:rsidRDefault="00925126" w:rsidP="000E4632">
      <w:pPr>
        <w:keepNext/>
        <w:ind w:firstLine="284"/>
        <w:jc w:val="right"/>
        <w:rPr>
          <w:rFonts w:ascii="Souvenir Lt BT" w:hAnsi="Souvenir Lt BT"/>
          <w:noProof/>
          <w:sz w:val="18"/>
          <w:szCs w:val="18"/>
        </w:rPr>
      </w:pPr>
      <w:r>
        <w:rPr>
          <w:rFonts w:ascii="Souvenir Lt BT" w:hAnsi="Souvenir Lt BT"/>
          <w:noProof/>
          <w:sz w:val="18"/>
          <w:szCs w:val="18"/>
        </w:rPr>
        <w:t>«</w:t>
      </w:r>
      <w:r>
        <w:rPr>
          <w:rFonts w:ascii="Souvenir Lt BT" w:hAnsi="Souvenir Lt BT"/>
          <w:i/>
          <w:noProof/>
          <w:sz w:val="18"/>
          <w:szCs w:val="18"/>
        </w:rPr>
        <w:t>Es duro este lenguaje. ¿Quién puede escucharlo?</w:t>
      </w:r>
      <w:r>
        <w:rPr>
          <w:rFonts w:ascii="Souvenir Lt BT" w:hAnsi="Souvenir Lt BT"/>
          <w:noProof/>
          <w:sz w:val="18"/>
          <w:szCs w:val="18"/>
        </w:rPr>
        <w:t xml:space="preserve">» </w:t>
      </w:r>
    </w:p>
    <w:p w:rsidR="00925126" w:rsidRDefault="00925126" w:rsidP="000E4632">
      <w:pPr>
        <w:keepNext/>
        <w:ind w:firstLine="284"/>
        <w:jc w:val="right"/>
        <w:rPr>
          <w:rFonts w:ascii="Souvenir Lt BT" w:hAnsi="Souvenir Lt BT"/>
          <w:noProof/>
          <w:sz w:val="18"/>
          <w:szCs w:val="18"/>
        </w:rPr>
      </w:pPr>
      <w:r>
        <w:rPr>
          <w:rFonts w:ascii="Souvenir Lt BT" w:hAnsi="Souvenir Lt BT"/>
          <w:noProof/>
          <w:sz w:val="18"/>
          <w:szCs w:val="18"/>
        </w:rPr>
        <w:t>(Jn 6,60).</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No hay nada más simple, y al mismo tiempo, nada más complejo que la fe en la Eucaristía. Ahora me referiré a esa «complejidad» de nuestra fe, que nos obliga a profundizar más y más en ella.</w:t>
      </w:r>
    </w:p>
    <w:p w:rsidR="00EA282E" w:rsidRPr="00EA282E" w:rsidRDefault="00925126" w:rsidP="00EA282E">
      <w:pPr>
        <w:spacing w:before="60" w:afterLines="60" w:after="144"/>
        <w:ind w:firstLine="284"/>
        <w:jc w:val="both"/>
        <w:rPr>
          <w:rFonts w:ascii="Souvenir Lt BT" w:hAnsi="Souvenir Lt BT"/>
          <w:noProof/>
          <w:sz w:val="22"/>
          <w:szCs w:val="22"/>
        </w:rPr>
      </w:pPr>
      <w:r>
        <w:rPr>
          <w:rFonts w:ascii="Souvenir Lt BT" w:hAnsi="Souvenir Lt BT"/>
          <w:noProof/>
          <w:sz w:val="22"/>
          <w:szCs w:val="22"/>
        </w:rPr>
        <w:t>Es necesario profundizar más nuestra fe en la Eucaristía como sacramento y como sacrificio porque, como decía muy bien Inocencio III, «</w:t>
      </w:r>
      <w:r w:rsidRPr="00EA282E">
        <w:rPr>
          <w:rFonts w:ascii="Souvenir Lt BT" w:hAnsi="Souvenir Lt BT"/>
          <w:noProof/>
          <w:sz w:val="22"/>
          <w:szCs w:val="22"/>
        </w:rPr>
        <w:t>en la Eucaristía se cree otra cosa de la que se ve, y se ve otra cosa de la que se cree</w:t>
      </w:r>
      <w:r>
        <w:rPr>
          <w:rFonts w:ascii="Souvenir Lt BT" w:hAnsi="Souvenir Lt BT"/>
          <w:noProof/>
          <w:sz w:val="22"/>
          <w:szCs w:val="22"/>
        </w:rPr>
        <w:t>»</w:t>
      </w:r>
      <w:r w:rsidRPr="00EA282E">
        <w:rPr>
          <w:rFonts w:ascii="Souvenir Lt BT" w:hAnsi="Souvenir Lt BT"/>
          <w:noProof/>
          <w:sz w:val="22"/>
          <w:szCs w:val="22"/>
          <w:vertAlign w:val="superscript"/>
        </w:rPr>
        <w:footnoteReference w:id="778"/>
      </w:r>
      <w:r>
        <w:rPr>
          <w:rFonts w:ascii="Souvenir Lt BT" w:hAnsi="Souvenir Lt BT"/>
          <w:noProof/>
          <w:sz w:val="22"/>
          <w:szCs w:val="22"/>
        </w:rPr>
        <w:t xml:space="preserve">. </w:t>
      </w:r>
      <w:r w:rsidR="00EA282E" w:rsidRPr="00EA282E">
        <w:rPr>
          <w:rFonts w:ascii="Souvenir Lt BT" w:hAnsi="Souvenir Lt BT"/>
          <w:noProof/>
          <w:sz w:val="22"/>
          <w:szCs w:val="22"/>
        </w:rPr>
        <w:t xml:space="preserve">De ahí que diga Juan Pablo II: «Verdaderamente la Eucaristía es </w:t>
      </w:r>
      <w:r w:rsidR="00EA282E">
        <w:rPr>
          <w:rFonts w:ascii="Souvenir Lt BT" w:hAnsi="Souvenir Lt BT"/>
          <w:noProof/>
          <w:sz w:val="22"/>
          <w:szCs w:val="22"/>
        </w:rPr>
        <w:t>“</w:t>
      </w:r>
      <w:r w:rsidR="00EA282E" w:rsidRPr="00EA282E">
        <w:rPr>
          <w:rFonts w:ascii="Souvenir Lt BT" w:hAnsi="Souvenir Lt BT"/>
          <w:noProof/>
          <w:sz w:val="22"/>
          <w:szCs w:val="22"/>
        </w:rPr>
        <w:t>mysterium fidei</w:t>
      </w:r>
      <w:r w:rsidR="00EA282E">
        <w:rPr>
          <w:rFonts w:ascii="Souvenir Lt BT" w:hAnsi="Souvenir Lt BT"/>
          <w:noProof/>
          <w:sz w:val="22"/>
          <w:szCs w:val="22"/>
        </w:rPr>
        <w:t>”</w:t>
      </w:r>
      <w:r w:rsidR="00EA282E" w:rsidRPr="00EA282E">
        <w:rPr>
          <w:rFonts w:ascii="Souvenir Lt BT" w:hAnsi="Souvenir Lt BT"/>
          <w:noProof/>
          <w:sz w:val="22"/>
          <w:szCs w:val="22"/>
        </w:rPr>
        <w:t>, misterio que supera nuestro pensamiento y puede ser acogido sólo en la fe»</w:t>
      </w:r>
      <w:r w:rsidR="00EA282E" w:rsidRPr="00EA282E">
        <w:rPr>
          <w:rFonts w:ascii="Souvenir Lt BT" w:hAnsi="Souvenir Lt BT"/>
          <w:noProof/>
          <w:sz w:val="22"/>
          <w:szCs w:val="22"/>
          <w:vertAlign w:val="superscript"/>
        </w:rPr>
        <w:footnoteReference w:id="779"/>
      </w:r>
      <w:r w:rsidR="00EA282E">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Quiero ahora presentar el proceso que se debe tener en claro para poder sostener con certeza la fe en la Eucaristía; es decir, todas las cosas que un sacerdote o seminarista, un religioso o una religiosa, un laico o laica comprometidos, deben conocer </w:t>
      </w:r>
      <w:r>
        <w:rPr>
          <w:rFonts w:ascii="Souvenir Lt BT" w:hAnsi="Souvenir Lt BT"/>
          <w:b/>
          <w:noProof/>
          <w:sz w:val="22"/>
          <w:szCs w:val="22"/>
        </w:rPr>
        <w:t>apologéticamente</w:t>
      </w:r>
      <w:r>
        <w:rPr>
          <w:rFonts w:ascii="Souvenir Lt BT" w:hAnsi="Souvenir Lt BT"/>
          <w:noProof/>
          <w:sz w:val="22"/>
          <w:szCs w:val="22"/>
        </w:rPr>
        <w:t xml:space="preserve"> para poder dar razón de su fe en este misterio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a sí mismos y a los demás.</w:t>
      </w:r>
    </w:p>
    <w:p w:rsidR="00925126" w:rsidRDefault="00925126">
      <w:pPr>
        <w:spacing w:before="200" w:afterLines="60" w:after="144"/>
        <w:jc w:val="both"/>
        <w:rPr>
          <w:rFonts w:ascii="Souvenir Lt BT" w:hAnsi="Souvenir Lt BT"/>
          <w:b/>
          <w:noProof/>
          <w:sz w:val="22"/>
          <w:szCs w:val="22"/>
        </w:rPr>
      </w:pPr>
      <w:r>
        <w:rPr>
          <w:rFonts w:ascii="Souvenir Lt BT" w:hAnsi="Souvenir Lt BT"/>
          <w:b/>
          <w:noProof/>
          <w:sz w:val="22"/>
          <w:szCs w:val="22"/>
        </w:rPr>
        <w:t>1. Necesidad de comenzar todo desde el principio</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Habrán notado en nosotros una seria preocupación por la formación de los seminaristas. En los jóvenes que ingresan al Seminario es notable la ignorancia que hay, por ejemplo, de nuestro idioma español; por eso es que en nuestro plan de formación se estudia castellano en el Noviciado y después se estudia años más en el Seminario Mayor, porque resulta que hoy les pasa a ellos como nos pasó a nosotros: ¡somos hijos de nuestro tiempo! A nosotros nos enseñaban a escribir sin errores, pero ahora, últimamente con todo eso de la «nueva pedagogía», resulta que hay quienes escriben vaca con «b» larga, o caballo con «y» griega... Me imagino que se darán cuenta de eso, aunque no tanto como nosotros. Pero si eso ocurre respecto a la lengua, es mucho más grave lo que ocurre con respecto a la formación religiosa. Muchos han estudiado un Catecismo que no les sirve para nada, que les ha dejado la cabeza vacía y –lo que es peor– el corazón frío. Es la realidad. Nosotros sabíamos de memoria el Catecismo y a la pregunta: «¿Quién es Dios?», respondíamos: «Ser infinitamente perfecto Creador del cielo y de la tierra». Pero hoy suele pasar que le preguntas a un niño de primero, segundo, tercero o cuarto año del Catecismo: «¿Quién es Dios?», y no sabe qué responder. Me acuerdo de un diálogo que tuve con un chico:</w:t>
      </w:r>
    </w:p>
    <w:p w:rsidR="00925126" w:rsidRDefault="00925126">
      <w:pPr>
        <w:pStyle w:val="Sangradetextonormal"/>
        <w:ind w:firstLine="0"/>
        <w:rPr>
          <w:rFonts w:ascii="Souvenir Lt BT" w:hAnsi="Souvenir Lt BT"/>
          <w:noProof/>
          <w:sz w:val="22"/>
          <w:szCs w:val="22"/>
        </w:rPr>
      </w:pPr>
      <w:r>
        <w:rPr>
          <w:rFonts w:ascii="Souvenir Lt BT" w:hAnsi="Souvenir Lt BT"/>
          <w:noProof/>
          <w:sz w:val="22"/>
          <w:szCs w:val="22"/>
        </w:rPr>
        <w:t>– A ver, ¿sabrías decirme quién es Dios?</w:t>
      </w:r>
    </w:p>
    <w:p w:rsidR="00925126" w:rsidRDefault="00925126">
      <w:pPr>
        <w:pStyle w:val="Sangradetextonormal"/>
        <w:ind w:firstLine="0"/>
        <w:rPr>
          <w:rFonts w:ascii="Souvenir Lt BT" w:hAnsi="Souvenir Lt BT"/>
          <w:noProof/>
          <w:sz w:val="22"/>
          <w:szCs w:val="22"/>
        </w:rPr>
      </w:pPr>
      <w:r>
        <w:rPr>
          <w:rFonts w:ascii="Souvenir Lt BT" w:hAnsi="Souvenir Lt BT"/>
          <w:noProof/>
          <w:sz w:val="22"/>
          <w:szCs w:val="22"/>
        </w:rPr>
        <w:t xml:space="preserve">– Y ... Dios es mi Padre. </w:t>
      </w:r>
    </w:p>
    <w:p w:rsidR="00925126" w:rsidRDefault="00925126">
      <w:pPr>
        <w:pStyle w:val="Sangradetextonormal"/>
        <w:ind w:firstLine="0"/>
        <w:rPr>
          <w:rFonts w:ascii="Souvenir Lt BT" w:hAnsi="Souvenir Lt BT"/>
          <w:noProof/>
          <w:sz w:val="22"/>
          <w:szCs w:val="22"/>
        </w:rPr>
      </w:pPr>
      <w:r>
        <w:rPr>
          <w:rFonts w:ascii="Souvenir Lt BT" w:hAnsi="Souvenir Lt BT"/>
          <w:noProof/>
          <w:sz w:val="22"/>
          <w:szCs w:val="22"/>
        </w:rPr>
        <w:t xml:space="preserve">– ¿Quiere decir que tu papá es Dios? </w:t>
      </w:r>
    </w:p>
    <w:p w:rsidR="00925126" w:rsidRDefault="00925126">
      <w:pPr>
        <w:pStyle w:val="Sangradetextonormal"/>
        <w:ind w:firstLine="0"/>
        <w:rPr>
          <w:rFonts w:ascii="Souvenir Lt BT" w:hAnsi="Souvenir Lt BT"/>
          <w:noProof/>
          <w:sz w:val="22"/>
          <w:szCs w:val="22"/>
        </w:rPr>
      </w:pPr>
      <w:r>
        <w:rPr>
          <w:rFonts w:ascii="Souvenir Lt BT" w:hAnsi="Souvenir Lt BT"/>
          <w:noProof/>
          <w:sz w:val="22"/>
          <w:szCs w:val="22"/>
        </w:rPr>
        <w:t>– No.</w:t>
      </w:r>
    </w:p>
    <w:p w:rsidR="00925126" w:rsidRDefault="00925126">
      <w:pPr>
        <w:pStyle w:val="Sangradetextonormal"/>
        <w:ind w:firstLine="0"/>
        <w:rPr>
          <w:rFonts w:ascii="Souvenir Lt BT" w:hAnsi="Souvenir Lt BT"/>
          <w:noProof/>
          <w:sz w:val="22"/>
          <w:szCs w:val="22"/>
        </w:rPr>
      </w:pPr>
      <w:r>
        <w:rPr>
          <w:rFonts w:ascii="Souvenir Lt BT" w:hAnsi="Souvenir Lt BT"/>
          <w:noProof/>
          <w:sz w:val="22"/>
          <w:szCs w:val="22"/>
        </w:rPr>
        <w:t xml:space="preserve">– Entonces, ¿quién es Dios? </w:t>
      </w:r>
    </w:p>
    <w:p w:rsidR="00925126" w:rsidRDefault="00925126">
      <w:pPr>
        <w:pStyle w:val="Sangradetextonormal"/>
        <w:ind w:firstLine="0"/>
        <w:rPr>
          <w:rFonts w:ascii="Souvenir Lt BT" w:hAnsi="Souvenir Lt BT"/>
          <w:noProof/>
          <w:sz w:val="22"/>
          <w:szCs w:val="22"/>
        </w:rPr>
      </w:pPr>
      <w:r>
        <w:rPr>
          <w:rFonts w:ascii="Souvenir Lt BT" w:hAnsi="Souvenir Lt BT"/>
          <w:noProof/>
          <w:sz w:val="22"/>
          <w:szCs w:val="22"/>
        </w:rPr>
        <w:t>– Y... es el Libertador.</w:t>
      </w:r>
    </w:p>
    <w:p w:rsidR="00925126" w:rsidRDefault="00925126">
      <w:pPr>
        <w:pStyle w:val="Sangradetextonormal"/>
        <w:ind w:firstLine="0"/>
        <w:rPr>
          <w:rFonts w:ascii="Souvenir Lt BT" w:hAnsi="Souvenir Lt BT"/>
          <w:noProof/>
          <w:sz w:val="22"/>
          <w:szCs w:val="22"/>
        </w:rPr>
      </w:pPr>
      <w:r>
        <w:rPr>
          <w:rFonts w:ascii="Souvenir Lt BT" w:hAnsi="Souvenir Lt BT"/>
          <w:noProof/>
          <w:sz w:val="22"/>
          <w:szCs w:val="22"/>
        </w:rPr>
        <w:t xml:space="preserve">– El general San Martín es libertador, ¿el general San Martín es Dios? </w:t>
      </w:r>
    </w:p>
    <w:p w:rsidR="00925126" w:rsidRDefault="00925126">
      <w:pPr>
        <w:pStyle w:val="Sangradetextonormal"/>
        <w:ind w:firstLine="0"/>
        <w:rPr>
          <w:rFonts w:ascii="Souvenir Lt BT" w:hAnsi="Souvenir Lt BT"/>
          <w:noProof/>
          <w:sz w:val="22"/>
          <w:szCs w:val="22"/>
        </w:rPr>
      </w:pPr>
      <w:r>
        <w:rPr>
          <w:rFonts w:ascii="Souvenir Lt BT" w:hAnsi="Souvenir Lt BT"/>
          <w:noProof/>
          <w:sz w:val="22"/>
          <w:szCs w:val="22"/>
        </w:rPr>
        <w:t xml:space="preserve">– No. </w:t>
      </w:r>
    </w:p>
    <w:p w:rsidR="00925126" w:rsidRDefault="00925126">
      <w:pPr>
        <w:pStyle w:val="Sangradetextonormal"/>
        <w:ind w:firstLine="0"/>
        <w:rPr>
          <w:rFonts w:ascii="Souvenir Lt BT" w:hAnsi="Souvenir Lt BT"/>
          <w:noProof/>
          <w:sz w:val="22"/>
          <w:szCs w:val="22"/>
        </w:rPr>
      </w:pPr>
      <w:r>
        <w:rPr>
          <w:rFonts w:ascii="Souvenir Lt BT" w:hAnsi="Souvenir Lt BT"/>
          <w:noProof/>
          <w:sz w:val="22"/>
          <w:szCs w:val="22"/>
        </w:rPr>
        <w:t xml:space="preserve">– ¿Y quién es Dios? </w:t>
      </w:r>
    </w:p>
    <w:p w:rsidR="00925126" w:rsidRDefault="00925126">
      <w:pPr>
        <w:pStyle w:val="Sangradetextonormal"/>
        <w:ind w:firstLine="0"/>
        <w:rPr>
          <w:rFonts w:ascii="Souvenir Lt BT" w:hAnsi="Souvenir Lt BT"/>
          <w:noProof/>
          <w:sz w:val="22"/>
          <w:szCs w:val="22"/>
        </w:rPr>
      </w:pPr>
      <w:r>
        <w:rPr>
          <w:rFonts w:ascii="Souvenir Lt BT" w:hAnsi="Souvenir Lt BT"/>
          <w:noProof/>
          <w:sz w:val="22"/>
          <w:szCs w:val="22"/>
        </w:rPr>
        <w:t>– ¿¿¿¿¿¿¿???????</w:t>
      </w:r>
    </w:p>
    <w:p w:rsidR="00925126" w:rsidRDefault="00925126">
      <w:pPr>
        <w:pStyle w:val="Sangradetextonormal"/>
        <w:ind w:firstLine="284"/>
        <w:rPr>
          <w:rFonts w:ascii="Souvenir Lt BT" w:hAnsi="Souvenir Lt BT"/>
          <w:noProof/>
          <w:sz w:val="22"/>
          <w:szCs w:val="22"/>
        </w:rPr>
      </w:pPr>
    </w:p>
    <w:p w:rsidR="00925126" w:rsidRDefault="00925126">
      <w:pPr>
        <w:pStyle w:val="Sangradetextonormal"/>
        <w:ind w:firstLine="284"/>
        <w:rPr>
          <w:rFonts w:ascii="Souvenir Lt BT" w:hAnsi="Souvenir Lt BT"/>
          <w:noProof/>
          <w:sz w:val="22"/>
          <w:szCs w:val="22"/>
        </w:rPr>
      </w:pPr>
      <w:r>
        <w:rPr>
          <w:rFonts w:ascii="Souvenir Lt BT" w:hAnsi="Souvenir Lt BT"/>
          <w:noProof/>
          <w:sz w:val="22"/>
          <w:szCs w:val="22"/>
        </w:rPr>
        <w:t xml:space="preserve">¡Ya no sabía decir nada más!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Cuando éramos jóvenes, en Acción Católica se le daba mucha importancia a la formación, nosotros estudiábamos doctrina y apologética. Esa era la columna vertebral de la Acción Católica: la formación doctrinal. Recuerdo que para ello teníamos textos que eran claves: «Nociones de Apologética» de Marín Negueruela (de este libro había dos ediciones: una que era un resumen y otra más amplia que constaba de dos tomos). Estudiábamos también «La religión demostrada» del Padre A. Hillaire</w:t>
      </w:r>
      <w:r>
        <w:rPr>
          <w:rStyle w:val="Refdenotaalpie"/>
          <w:rFonts w:ascii="Souvenir Lt BT" w:hAnsi="Souvenir Lt BT"/>
          <w:noProof/>
          <w:sz w:val="22"/>
          <w:szCs w:val="22"/>
        </w:rPr>
        <w:footnoteReference w:id="780"/>
      </w:r>
      <w:r>
        <w:rPr>
          <w:rFonts w:ascii="Souvenir Lt BT" w:hAnsi="Souvenir Lt BT"/>
          <w:noProof/>
          <w:sz w:val="22"/>
          <w:szCs w:val="22"/>
        </w:rPr>
        <w:t>, y nos preocupábamos por conocer nuestra fe para profundizarla y también saber defenderla; o sea que uno tenía un bagaje de conocimiento religioso que hoy día no se tiene. Y es por eso que hoy hay que comenzar las cosas desde el principio. Dice el Papa en un discurso memorable sobre las Misiones populares: «Hoy día hay que tener paciencia, hay que comenzar todo desde el principio, desde los preámbulos de la fe hasta los novísimos con exposición clara, documentada, satisfactoria»</w:t>
      </w:r>
      <w:r>
        <w:rPr>
          <w:rStyle w:val="Refdenotaalpie"/>
          <w:rFonts w:ascii="Souvenir Lt BT" w:hAnsi="Souvenir Lt BT"/>
          <w:noProof/>
          <w:sz w:val="22"/>
          <w:szCs w:val="22"/>
        </w:rPr>
        <w:footnoteReference w:id="781"/>
      </w:r>
      <w:r>
        <w:rPr>
          <w:rFonts w:ascii="Souvenir Lt BT" w:hAnsi="Souvenir Lt BT"/>
          <w:noProof/>
          <w:sz w:val="22"/>
          <w:szCs w:val="22"/>
        </w:rPr>
        <w:t xml:space="preserve">. Noten que dice: «Comenzar </w:t>
      </w:r>
      <w:r>
        <w:rPr>
          <w:rFonts w:ascii="Souvenir Lt BT" w:hAnsi="Souvenir Lt BT"/>
          <w:b/>
          <w:noProof/>
          <w:sz w:val="22"/>
          <w:szCs w:val="22"/>
        </w:rPr>
        <w:t>todo</w:t>
      </w:r>
      <w:r>
        <w:rPr>
          <w:rFonts w:ascii="Souvenir Lt BT" w:hAnsi="Souvenir Lt BT"/>
          <w:noProof/>
          <w:sz w:val="22"/>
          <w:szCs w:val="22"/>
        </w:rPr>
        <w:t xml:space="preserve"> desde el principio». ¡Todo! </w:t>
      </w:r>
    </w:p>
    <w:p w:rsidR="00925126" w:rsidRDefault="00925126">
      <w:pPr>
        <w:pStyle w:val="Sangradetextonormal"/>
        <w:spacing w:before="200" w:afterLines="60" w:after="144"/>
        <w:ind w:firstLine="0"/>
        <w:rPr>
          <w:rFonts w:ascii="Souvenir Lt BT" w:hAnsi="Souvenir Lt BT"/>
          <w:b/>
          <w:noProof/>
          <w:sz w:val="22"/>
          <w:szCs w:val="22"/>
        </w:rPr>
      </w:pPr>
      <w:r>
        <w:rPr>
          <w:rFonts w:ascii="Souvenir Lt BT" w:hAnsi="Souvenir Lt BT"/>
          <w:b/>
          <w:noProof/>
          <w:sz w:val="22"/>
          <w:szCs w:val="22"/>
        </w:rPr>
        <w:t>2. Proceso apologético para llegar a la fe en la Eucaristía</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En la fe en la Eucaristía, como pasa con cualquiera de los otros artículos de la fe, nos encontramos previamente con los «</w:t>
      </w:r>
      <w:r>
        <w:rPr>
          <w:rFonts w:ascii="Souvenir Lt BT" w:hAnsi="Souvenir Lt BT"/>
          <w:i/>
          <w:noProof/>
          <w:sz w:val="22"/>
          <w:szCs w:val="22"/>
        </w:rPr>
        <w:t>preambula fidei</w:t>
      </w:r>
      <w:r>
        <w:rPr>
          <w:rFonts w:ascii="Souvenir Lt BT" w:hAnsi="Souvenir Lt BT"/>
          <w:noProof/>
          <w:sz w:val="22"/>
          <w:szCs w:val="22"/>
        </w:rPr>
        <w:t>», es decir, aquellas cosas que todavía no llegan a ser fe pero son como el soporte negativo de las verdades de fe. Si uno se encuentra con alguien que ya de entrada niega un «</w:t>
      </w:r>
      <w:r>
        <w:rPr>
          <w:rFonts w:ascii="Souvenir Lt BT" w:hAnsi="Souvenir Lt BT"/>
          <w:i/>
          <w:noProof/>
          <w:sz w:val="22"/>
          <w:szCs w:val="22"/>
        </w:rPr>
        <w:t>preambula fidei</w:t>
      </w:r>
      <w:r>
        <w:rPr>
          <w:rFonts w:ascii="Souvenir Lt BT" w:hAnsi="Souvenir Lt BT"/>
          <w:noProof/>
          <w:sz w:val="22"/>
          <w:szCs w:val="22"/>
        </w:rPr>
        <w:t>», no hay que asombrarse de que no quiera ir a Misa ni quiera comulgar: ¡muy difícilmente va a creer en la Eucaristía si niega un preámbulo de la fe! Si alguien niega la existencia histórica de Nuestro Señor Jesucristo, ¿va a creer que Jesús es Dios y que Él está en la Eucaristía? Esto es obvio, pero sucede que en el apostolado muchos no lo tienen en cuenta, y no saben comenzar «desde cero», proponiendo con argumentos racionales adaptados a la diversidad de personas los «preámbulos de la fe».</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Antes de desarrollar el proceso apologético, repasemos rápidamente estos preámbulos, que son cinco: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1º. El </w:t>
      </w:r>
      <w:r>
        <w:rPr>
          <w:rFonts w:ascii="Souvenir Lt BT" w:hAnsi="Souvenir Lt BT"/>
          <w:b/>
          <w:noProof/>
          <w:sz w:val="22"/>
          <w:szCs w:val="22"/>
        </w:rPr>
        <w:t>problema crítico</w:t>
      </w:r>
      <w:r>
        <w:rPr>
          <w:rFonts w:ascii="Souvenir Lt BT" w:hAnsi="Souvenir Lt BT"/>
          <w:noProof/>
          <w:sz w:val="22"/>
          <w:szCs w:val="22"/>
        </w:rPr>
        <w:t>, es decir, es posible obtener conocimientos objetivos. Un relativista que niegue la existencia de la verdad objetiva no va a llegar ni siquiera a este «</w:t>
      </w:r>
      <w:r>
        <w:rPr>
          <w:rFonts w:ascii="Souvenir Lt BT" w:hAnsi="Souvenir Lt BT"/>
          <w:i/>
          <w:noProof/>
          <w:sz w:val="22"/>
          <w:szCs w:val="22"/>
        </w:rPr>
        <w:t>preambula fidei</w:t>
      </w:r>
      <w:r>
        <w:rPr>
          <w:rFonts w:ascii="Souvenir Lt BT" w:hAnsi="Souvenir Lt BT"/>
          <w:noProof/>
          <w:sz w:val="22"/>
          <w:szCs w:val="22"/>
        </w:rPr>
        <w:t xml:space="preserve">».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2º. El </w:t>
      </w:r>
      <w:r>
        <w:rPr>
          <w:rFonts w:ascii="Souvenir Lt BT" w:hAnsi="Souvenir Lt BT"/>
          <w:b/>
          <w:noProof/>
          <w:sz w:val="22"/>
          <w:szCs w:val="22"/>
        </w:rPr>
        <w:t>problema psíquico</w:t>
      </w:r>
      <w:r>
        <w:rPr>
          <w:rFonts w:ascii="Souvenir Lt BT" w:hAnsi="Souvenir Lt BT"/>
          <w:noProof/>
          <w:sz w:val="22"/>
          <w:szCs w:val="22"/>
        </w:rPr>
        <w:t xml:space="preserve">: La comprobación de la espiritualidad del alma. Si una persona cree que todo es materia, ¿cómo va a creer que la Eucaristía es alimento espiritual del alma, si no tiene alma? Entre comulgar una hostia chiquita y comer una pizza, va a preferir una pizza. No hay que gastar mucho en sesera para darse cuenta de eso.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3º. El </w:t>
      </w:r>
      <w:r>
        <w:rPr>
          <w:rFonts w:ascii="Souvenir Lt BT" w:hAnsi="Souvenir Lt BT"/>
          <w:b/>
          <w:noProof/>
          <w:sz w:val="22"/>
          <w:szCs w:val="22"/>
        </w:rPr>
        <w:t>problema teodiceo</w:t>
      </w:r>
      <w:r>
        <w:rPr>
          <w:rFonts w:ascii="Souvenir Lt BT" w:hAnsi="Souvenir Lt BT"/>
          <w:noProof/>
          <w:sz w:val="22"/>
          <w:szCs w:val="22"/>
        </w:rPr>
        <w:t>: El conocimiento de la existencia de Dios desde el punto de vista natural. Por las criaturas llegar a la certeza de la existencia del Ser Supremo. Si Dios Todopoderoso no existe, ¿cómo será posible la transustanciación?</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4º. El </w:t>
      </w:r>
      <w:r>
        <w:rPr>
          <w:rFonts w:ascii="Souvenir Lt BT" w:hAnsi="Souvenir Lt BT"/>
          <w:b/>
          <w:noProof/>
          <w:sz w:val="22"/>
          <w:szCs w:val="22"/>
        </w:rPr>
        <w:t>problema ético</w:t>
      </w:r>
      <w:r>
        <w:rPr>
          <w:rFonts w:ascii="Souvenir Lt BT" w:hAnsi="Souvenir Lt BT"/>
          <w:noProof/>
          <w:sz w:val="22"/>
          <w:szCs w:val="22"/>
        </w:rPr>
        <w:t>: La aceptación de la ley natural. Si no hay ley natural, no hay religión natural, ¿por qué habríamos de religarnos, de rendir culto a Dios?</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5º. El </w:t>
      </w:r>
      <w:r>
        <w:rPr>
          <w:rFonts w:ascii="Souvenir Lt BT" w:hAnsi="Souvenir Lt BT"/>
          <w:b/>
          <w:noProof/>
          <w:sz w:val="22"/>
          <w:szCs w:val="22"/>
        </w:rPr>
        <w:t>problema histórico</w:t>
      </w:r>
      <w:r>
        <w:rPr>
          <w:rFonts w:ascii="Souvenir Lt BT" w:hAnsi="Souvenir Lt BT"/>
          <w:noProof/>
          <w:sz w:val="22"/>
          <w:szCs w:val="22"/>
        </w:rPr>
        <w:t>: La historicidad de Jesucristo y de los Evangelios. Si Jesucristo no existió históricamente, Él no instituyó la Eucaristía.</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Veamos ahora las etapas del proceso para llegar a la fe en la Eucaristía:</w:t>
      </w:r>
    </w:p>
    <w:p w:rsidR="00925126" w:rsidRDefault="00925126">
      <w:pPr>
        <w:pStyle w:val="Sangra2detindependiente"/>
        <w:spacing w:before="160" w:afterLines="60" w:after="144"/>
        <w:ind w:firstLine="0"/>
        <w:outlineLvl w:val="0"/>
        <w:rPr>
          <w:rFonts w:ascii="Souvenir Lt BT" w:hAnsi="Souvenir Lt BT"/>
          <w:b/>
          <w:noProof/>
          <w:sz w:val="22"/>
          <w:szCs w:val="22"/>
          <w:lang w:val="es-AR"/>
        </w:rPr>
      </w:pPr>
      <w:r>
        <w:rPr>
          <w:rFonts w:ascii="Souvenir Lt BT" w:hAnsi="Souvenir Lt BT"/>
          <w:b/>
          <w:noProof/>
          <w:sz w:val="22"/>
          <w:szCs w:val="22"/>
          <w:lang w:val="es-AR"/>
        </w:rPr>
        <w:t>a. Primera etapa: Religión natural</w:t>
      </w:r>
    </w:p>
    <w:p w:rsidR="00925126" w:rsidRDefault="00925126">
      <w:pPr>
        <w:pStyle w:val="Sangra2detindependiente"/>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Una primera etapa es conocer lo referente a la religión natural. Evidentemente, lo central y más importante es la certeza de la existencia de un Ser supremo. Una persona que se llama atea, o que se dice agnóstica, ¿cómo va a creer en la presencia real, sustancial, verdadera de Nuestro Señor en la Eucaristía si la Eucaristía es un milagro teológico? Por eso no hay que ponerse a hablar con un ateo de la Eucaristía. Hay que tomar algún punto de partida firme –siempre debería haberlo, a menos que estemos frente a alguien reducido a ser una planta, como dice Aristóteles de los que niegan el principio de no contradicción</w:t>
      </w:r>
      <w:r>
        <w:rPr>
          <w:rStyle w:val="Refdenotaalpie"/>
          <w:rFonts w:ascii="Souvenir Lt BT" w:hAnsi="Souvenir Lt BT"/>
          <w:noProof/>
          <w:sz w:val="22"/>
          <w:szCs w:val="22"/>
        </w:rPr>
        <w:footnoteReference w:id="782"/>
      </w:r>
      <w:r>
        <w:rPr>
          <w:rFonts w:ascii="Souvenir Lt BT" w:hAnsi="Souvenir Lt BT"/>
          <w:noProof/>
          <w:sz w:val="22"/>
          <w:szCs w:val="22"/>
          <w:lang w:val="es-AR"/>
        </w:rPr>
        <w:t xml:space="preserve">– y entonces, a partir de ese punto, comenzar a hablar primeramente sobre la existencia de Dios. Noten que como están las cosas en la actualidad el ateísmo adquiere muchas facetas. El Padre Fabro señala que la creencia en Dios implica seis realidades para que sea verdadera (si falta alguna, por ese lado se está filtrando el ateísmo): </w:t>
      </w:r>
    </w:p>
    <w:p w:rsidR="00925126" w:rsidRDefault="00925126">
      <w:pPr>
        <w:pStyle w:val="Sangra2detindependiente"/>
        <w:ind w:firstLine="0"/>
        <w:rPr>
          <w:rFonts w:ascii="Souvenir Lt BT" w:hAnsi="Souvenir Lt BT"/>
          <w:noProof/>
          <w:sz w:val="22"/>
          <w:szCs w:val="22"/>
          <w:lang w:val="es-AR"/>
        </w:rPr>
      </w:pPr>
      <w:r>
        <w:rPr>
          <w:rFonts w:ascii="Souvenir Lt BT" w:hAnsi="Souvenir Lt BT"/>
          <w:noProof/>
          <w:sz w:val="22"/>
          <w:szCs w:val="22"/>
          <w:lang w:val="es-AR"/>
        </w:rPr>
        <w:t xml:space="preserve">– Primero: que Dios es espíritu puro; </w:t>
      </w:r>
    </w:p>
    <w:p w:rsidR="00925126" w:rsidRDefault="00925126">
      <w:pPr>
        <w:pStyle w:val="Sangra2detindependiente"/>
        <w:ind w:firstLine="0"/>
        <w:rPr>
          <w:rFonts w:ascii="Souvenir Lt BT" w:hAnsi="Souvenir Lt BT"/>
          <w:i/>
          <w:noProof/>
          <w:sz w:val="22"/>
          <w:szCs w:val="22"/>
          <w:lang w:val="es-AR"/>
        </w:rPr>
      </w:pPr>
      <w:r>
        <w:rPr>
          <w:rFonts w:ascii="Souvenir Lt BT" w:hAnsi="Souvenir Lt BT"/>
          <w:noProof/>
          <w:sz w:val="22"/>
          <w:szCs w:val="22"/>
          <w:lang w:val="es-AR"/>
        </w:rPr>
        <w:t>– segundo: que es primera causa creadora;</w:t>
      </w:r>
    </w:p>
    <w:p w:rsidR="00925126" w:rsidRDefault="00925126">
      <w:pPr>
        <w:pStyle w:val="Sangra2detindependiente"/>
        <w:ind w:firstLine="0"/>
        <w:rPr>
          <w:rFonts w:ascii="Souvenir Lt BT" w:hAnsi="Souvenir Lt BT"/>
          <w:noProof/>
          <w:sz w:val="22"/>
          <w:szCs w:val="22"/>
          <w:lang w:val="es-AR"/>
        </w:rPr>
      </w:pPr>
      <w:r>
        <w:rPr>
          <w:rFonts w:ascii="Souvenir Lt BT" w:hAnsi="Souvenir Lt BT"/>
          <w:noProof/>
          <w:sz w:val="22"/>
          <w:szCs w:val="22"/>
          <w:lang w:val="es-AR"/>
        </w:rPr>
        <w:t xml:space="preserve">– tercero: que Dios es libre; </w:t>
      </w:r>
    </w:p>
    <w:p w:rsidR="00925126" w:rsidRDefault="00925126">
      <w:pPr>
        <w:pStyle w:val="Sangra2detindependiente"/>
        <w:ind w:firstLine="0"/>
        <w:rPr>
          <w:rFonts w:ascii="Souvenir Lt BT" w:hAnsi="Souvenir Lt BT"/>
          <w:i/>
          <w:noProof/>
          <w:sz w:val="22"/>
          <w:szCs w:val="22"/>
          <w:lang w:val="es-AR"/>
        </w:rPr>
      </w:pPr>
      <w:r>
        <w:rPr>
          <w:rFonts w:ascii="Souvenir Lt BT" w:hAnsi="Souvenir Lt BT"/>
          <w:noProof/>
          <w:sz w:val="22"/>
          <w:szCs w:val="22"/>
          <w:lang w:val="es-AR"/>
        </w:rPr>
        <w:t>– cuarto: que Dios es personal;</w:t>
      </w:r>
    </w:p>
    <w:p w:rsidR="00925126" w:rsidRDefault="00925126">
      <w:pPr>
        <w:pStyle w:val="Sangra2detindependiente"/>
        <w:ind w:firstLine="0"/>
        <w:rPr>
          <w:rFonts w:ascii="Souvenir Lt BT" w:hAnsi="Souvenir Lt BT"/>
          <w:noProof/>
          <w:sz w:val="22"/>
          <w:szCs w:val="22"/>
          <w:lang w:val="es-AR"/>
        </w:rPr>
      </w:pPr>
      <w:r>
        <w:rPr>
          <w:rFonts w:ascii="Souvenir Lt BT" w:hAnsi="Souvenir Lt BT"/>
          <w:noProof/>
          <w:sz w:val="22"/>
          <w:szCs w:val="22"/>
          <w:lang w:val="es-AR"/>
        </w:rPr>
        <w:t>– quinto: que Dios es providente;</w:t>
      </w:r>
    </w:p>
    <w:p w:rsidR="00925126" w:rsidRDefault="00925126">
      <w:pPr>
        <w:pStyle w:val="Sangra2detindependiente"/>
        <w:spacing w:after="60"/>
        <w:ind w:firstLine="0"/>
        <w:rPr>
          <w:rFonts w:ascii="Souvenir Lt BT" w:hAnsi="Souvenir Lt BT"/>
          <w:noProof/>
          <w:sz w:val="22"/>
          <w:szCs w:val="22"/>
          <w:lang w:val="es-AR"/>
        </w:rPr>
      </w:pPr>
      <w:r>
        <w:rPr>
          <w:rFonts w:ascii="Souvenir Lt BT" w:hAnsi="Souvenir Lt BT"/>
          <w:noProof/>
          <w:sz w:val="22"/>
          <w:szCs w:val="22"/>
          <w:lang w:val="es-AR"/>
        </w:rPr>
        <w:t>– sexto: que Dios es trascendente</w:t>
      </w:r>
      <w:r>
        <w:rPr>
          <w:rStyle w:val="Refdenotaalpie"/>
          <w:rFonts w:ascii="Souvenir Lt BT" w:hAnsi="Souvenir Lt BT"/>
          <w:noProof/>
          <w:sz w:val="22"/>
          <w:szCs w:val="22"/>
        </w:rPr>
        <w:footnoteReference w:id="783"/>
      </w:r>
      <w:r>
        <w:rPr>
          <w:rFonts w:ascii="Souvenir Lt BT" w:hAnsi="Souvenir Lt BT"/>
          <w:noProof/>
          <w:sz w:val="22"/>
          <w:szCs w:val="22"/>
          <w:lang w:val="es-AR"/>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Entonces cuando el hombre capta la existencia del Ser supremo y quién es –esto pertenece a la religión natural–, necesaria y fatalmente se dan estas dos conclusiones: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1° Que dependemos totalmente de Él;</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2° Que estamos obligados por ley natural a practicar la religión, es decir a «religarnos» a Dios de manera interna y de manera externa. Esa es la religión: la relación con Dios.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Hay estudios muy hermosos sobre esto. Preparando esta plática, leía que habían encontrado una tribu que aparentemente no creía en Dios. Fue un investigador y estuvo viviendo dos años con esa tribu y a los dos años llegó a la certeza de que ellos adoraban a Dios. Lo que sucede es que lo que concierne a la relación con Dios es un tema muy personal, no es una cosa muy hablada. De tal manera que uno de los puntos firmes de la ciencia antropológica es que todos los pueblos universalmente han rendido culto al Ser supremo.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Afirmamos, por tanto, la existencia de una religión natural. Ahora bien, si Dios quiere determinar más en concreto los dictados de la religión natural o la forma de culto con que ha de ser honrado, el hombre, por su dependencia absoluta respecto al Ser supremo, deberá abrazarse con tales prescripciones positivas. Esto da pie a la segunda etapa. </w:t>
      </w:r>
    </w:p>
    <w:p w:rsidR="00925126" w:rsidRDefault="00925126">
      <w:pPr>
        <w:spacing w:before="160" w:afterLines="60" w:after="144"/>
        <w:jc w:val="both"/>
        <w:outlineLvl w:val="0"/>
        <w:rPr>
          <w:rFonts w:ascii="Souvenir Lt BT" w:hAnsi="Souvenir Lt BT"/>
          <w:b/>
          <w:noProof/>
          <w:sz w:val="22"/>
          <w:szCs w:val="22"/>
        </w:rPr>
      </w:pPr>
      <w:r>
        <w:rPr>
          <w:rFonts w:ascii="Souvenir Lt BT" w:hAnsi="Souvenir Lt BT"/>
          <w:b/>
          <w:noProof/>
          <w:sz w:val="22"/>
          <w:szCs w:val="22"/>
        </w:rPr>
        <w:t>b. Segunda etapa: Religión cristiana</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¿Ha determinado Dios en algún tiempo o lugar de la historia una forma más concreta de moral o de culto? Si la respuesta es afirmativa, hay que aceptar sus consecuencias. Si Dios revela ha de aceptarse la revelación de Dios. Si Dios se manifiesta, ¿cómo no aceptar su revelación si Él es el Ser supremo? La pregunta es precisamente esa: ¿</w:t>
      </w:r>
      <w:r>
        <w:rPr>
          <w:rFonts w:ascii="Souvenir Lt BT" w:hAnsi="Souvenir Lt BT"/>
          <w:b/>
          <w:noProof/>
          <w:sz w:val="22"/>
          <w:szCs w:val="22"/>
        </w:rPr>
        <w:t>Dios ha revelado</w:t>
      </w:r>
      <w:r>
        <w:rPr>
          <w:rFonts w:ascii="Souvenir Lt BT" w:hAnsi="Souvenir Lt BT"/>
          <w:noProof/>
          <w:sz w:val="22"/>
          <w:szCs w:val="22"/>
        </w:rPr>
        <w:t xml:space="preserve">?, es decir, ¿ha determinado una forma más concreta de religarse con Él?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este plano entramos ya en la religión cristiana, pero antes hay varias etapas que se tienen que cumplir si uno quiere hacer el proceso apologético científicamente. Esto lo trata muy bien el libro «Teología fundamental para seglares» de Vizmanos–Ruidor</w:t>
      </w:r>
      <w:r>
        <w:rPr>
          <w:rStyle w:val="Refdenotaalpie"/>
          <w:rFonts w:ascii="Souvenir Lt BT" w:hAnsi="Souvenir Lt BT"/>
          <w:noProof/>
          <w:sz w:val="22"/>
          <w:szCs w:val="22"/>
        </w:rPr>
        <w:footnoteReference w:id="784"/>
      </w:r>
      <w:r>
        <w:rPr>
          <w:rFonts w:ascii="Souvenir Lt BT" w:hAnsi="Souvenir Lt BT"/>
          <w:noProof/>
          <w:sz w:val="22"/>
          <w:szCs w:val="22"/>
        </w:rPr>
        <w:t>. Esta charla es un resumen de lo que allí se trata con mucha profundidad. Yo simplemente indico de manera telegráfica estos puntos para hacerlos pensar en estas cosas.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Previamente se debe hacer lo que se llama el «estudio filosófico de la Revelación», respondiendo a varios interrogantes: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¿Qué es la revelación?</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¿Qué posibilidad hay de que ocurra la revelación?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¿Cuál es la conveniencia de la revelación?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¿Cuál es su necesidad</w:t>
      </w:r>
      <w:r>
        <w:rPr>
          <w:rFonts w:ascii="Souvenir Lt BT" w:hAnsi="Souvenir Lt BT"/>
          <w:noProof/>
          <w:sz w:val="22"/>
          <w:szCs w:val="22"/>
        </w:rPr>
        <w:fldChar w:fldCharType="begin"/>
      </w:r>
      <w:r>
        <w:rPr>
          <w:rFonts w:ascii="Souvenir Lt BT" w:hAnsi="Souvenir Lt BT"/>
          <w:noProof/>
          <w:sz w:val="22"/>
          <w:szCs w:val="22"/>
        </w:rPr>
        <w:instrText xml:space="preserve"> XE "necesidad" </w:instrText>
      </w:r>
      <w:r>
        <w:rPr>
          <w:rFonts w:ascii="Souvenir Lt BT" w:hAnsi="Souvenir Lt BT"/>
          <w:noProof/>
          <w:sz w:val="22"/>
          <w:szCs w:val="22"/>
        </w:rPr>
        <w:fldChar w:fldCharType="end"/>
      </w:r>
      <w:r>
        <w:rPr>
          <w:rFonts w:ascii="Souvenir Lt BT" w:hAnsi="Souvenir Lt BT"/>
          <w:noProof/>
          <w:sz w:val="22"/>
          <w:szCs w:val="22"/>
        </w:rPr>
        <w:t xml:space="preserve">?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¿Cuál es la certeza de su conocimiento?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A renglón seguido hay que estudiar lo metodológico: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¿Cuál es la naturaleza de los criterios objetivos que se tienen que tener para discernir la revelación verdadera de falsas revelaciones?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¿Cuál es el valor de esos criterios?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¿Cómo deben usarse?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¿Cómo de hecho se han usado?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Luego hay que preguntarse por el estudio de las fuentes. Éste es el estudio crítico propiamente dicho: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¿Cuáles son los principales escritos que aparecen revestidos de cierta autoridad religiosa?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Detengámonos un poco más en la respuesta de esta pregunta. Siete son los principales escritos: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1. En Egipto: tenemos los </w:t>
      </w:r>
      <w:r>
        <w:rPr>
          <w:rFonts w:ascii="Souvenir Lt BT" w:hAnsi="Souvenir Lt BT"/>
          <w:i/>
          <w:noProof/>
          <w:sz w:val="22"/>
          <w:szCs w:val="22"/>
        </w:rPr>
        <w:t>Textos de las Pirámides</w:t>
      </w:r>
      <w:r>
        <w:rPr>
          <w:rFonts w:ascii="Souvenir Lt BT" w:hAnsi="Souvenir Lt BT"/>
          <w:noProof/>
          <w:sz w:val="22"/>
          <w:szCs w:val="22"/>
        </w:rPr>
        <w:t xml:space="preserve">, los </w:t>
      </w:r>
      <w:r>
        <w:rPr>
          <w:rFonts w:ascii="Souvenir Lt BT" w:hAnsi="Souvenir Lt BT"/>
          <w:i/>
          <w:noProof/>
          <w:sz w:val="22"/>
          <w:szCs w:val="22"/>
        </w:rPr>
        <w:t>Textos de los Sarcófagos,</w:t>
      </w:r>
      <w:r>
        <w:rPr>
          <w:rFonts w:ascii="Souvenir Lt BT" w:hAnsi="Souvenir Lt BT"/>
          <w:b/>
          <w:noProof/>
          <w:sz w:val="22"/>
          <w:szCs w:val="22"/>
        </w:rPr>
        <w:t xml:space="preserve"> </w:t>
      </w:r>
      <w:r>
        <w:rPr>
          <w:rFonts w:ascii="Souvenir Lt BT" w:hAnsi="Souvenir Lt BT"/>
          <w:i/>
          <w:noProof/>
          <w:sz w:val="22"/>
          <w:szCs w:val="22"/>
        </w:rPr>
        <w:t>El libro de los muertos</w:t>
      </w:r>
      <w:r>
        <w:rPr>
          <w:rStyle w:val="Refdenotaalpie"/>
          <w:rFonts w:ascii="Souvenir Lt BT" w:hAnsi="Souvenir Lt BT"/>
          <w:noProof/>
          <w:sz w:val="22"/>
          <w:szCs w:val="22"/>
        </w:rPr>
        <w:footnoteReference w:id="785"/>
      </w:r>
      <w:r>
        <w:rPr>
          <w:rFonts w:ascii="Souvenir Lt BT" w:hAnsi="Souvenir Lt BT"/>
          <w:noProof/>
          <w:sz w:val="22"/>
          <w:szCs w:val="22"/>
        </w:rPr>
        <w:t>. Otros escritos antiguos son sapienciales, líricos o sociales.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2. En Babilonia: las </w:t>
      </w:r>
      <w:r>
        <w:rPr>
          <w:rFonts w:ascii="Souvenir Lt BT" w:hAnsi="Souvenir Lt BT"/>
          <w:i/>
          <w:noProof/>
          <w:sz w:val="22"/>
          <w:szCs w:val="22"/>
        </w:rPr>
        <w:t>Leyendas de la creación y el diluvio</w:t>
      </w:r>
      <w:r>
        <w:rPr>
          <w:rFonts w:ascii="Souvenir Lt BT" w:hAnsi="Souvenir Lt BT"/>
          <w:noProof/>
          <w:sz w:val="22"/>
          <w:szCs w:val="22"/>
        </w:rPr>
        <w:t xml:space="preserve">, himnos y oraciones, textos rituales para las ceremonias litúrgicas.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3. En la India tenemos los </w:t>
      </w:r>
      <w:r>
        <w:rPr>
          <w:rFonts w:ascii="Souvenir Lt BT" w:hAnsi="Souvenir Lt BT"/>
          <w:i/>
          <w:noProof/>
          <w:sz w:val="22"/>
          <w:szCs w:val="22"/>
        </w:rPr>
        <w:t>Vedas</w:t>
      </w:r>
      <w:r>
        <w:rPr>
          <w:rFonts w:ascii="Souvenir Lt BT" w:hAnsi="Souvenir Lt BT"/>
          <w:noProof/>
          <w:sz w:val="22"/>
          <w:szCs w:val="22"/>
        </w:rPr>
        <w:t xml:space="preserve">, los </w:t>
      </w:r>
      <w:r>
        <w:rPr>
          <w:rFonts w:ascii="Souvenir Lt BT" w:hAnsi="Souvenir Lt BT"/>
          <w:i/>
          <w:noProof/>
          <w:sz w:val="22"/>
          <w:szCs w:val="22"/>
        </w:rPr>
        <w:t>Brâhmana</w:t>
      </w:r>
      <w:r>
        <w:rPr>
          <w:rFonts w:ascii="Souvenir Lt BT" w:hAnsi="Souvenir Lt BT"/>
          <w:noProof/>
          <w:sz w:val="22"/>
          <w:szCs w:val="22"/>
        </w:rPr>
        <w:t xml:space="preserve">, los </w:t>
      </w:r>
      <w:r>
        <w:rPr>
          <w:rFonts w:ascii="Souvenir Lt BT" w:hAnsi="Souvenir Lt BT"/>
          <w:i/>
          <w:noProof/>
          <w:sz w:val="22"/>
          <w:szCs w:val="22"/>
        </w:rPr>
        <w:t>Upanishad</w:t>
      </w:r>
      <w:r>
        <w:rPr>
          <w:rFonts w:ascii="Souvenir Lt BT" w:hAnsi="Souvenir Lt BT"/>
          <w:noProof/>
          <w:sz w:val="22"/>
          <w:szCs w:val="22"/>
        </w:rPr>
        <w:t xml:space="preserve">, y </w:t>
      </w:r>
      <w:r>
        <w:rPr>
          <w:rFonts w:ascii="Souvenir Lt BT" w:hAnsi="Souvenir Lt BT"/>
          <w:i/>
          <w:noProof/>
          <w:sz w:val="22"/>
          <w:szCs w:val="22"/>
        </w:rPr>
        <w:t>Aranyaka</w:t>
      </w:r>
      <w:r>
        <w:rPr>
          <w:rFonts w:ascii="Souvenir Lt BT" w:hAnsi="Souvenir Lt BT"/>
          <w:noProof/>
          <w:sz w:val="22"/>
          <w:szCs w:val="22"/>
        </w:rPr>
        <w:t xml:space="preserve">; los </w:t>
      </w:r>
      <w:r>
        <w:rPr>
          <w:rFonts w:ascii="Souvenir Lt BT" w:hAnsi="Souvenir Lt BT"/>
          <w:i/>
          <w:noProof/>
          <w:sz w:val="22"/>
          <w:szCs w:val="22"/>
        </w:rPr>
        <w:t>Sutra,</w:t>
      </w:r>
      <w:r>
        <w:rPr>
          <w:rFonts w:ascii="Souvenir Lt BT" w:hAnsi="Souvenir Lt BT"/>
          <w:noProof/>
          <w:sz w:val="22"/>
          <w:szCs w:val="22"/>
        </w:rPr>
        <w:t xml:space="preserve"> cuyo principal representante fue el</w:t>
      </w:r>
      <w:r>
        <w:rPr>
          <w:rFonts w:ascii="Souvenir Lt BT" w:hAnsi="Souvenir Lt BT"/>
          <w:i/>
          <w:noProof/>
          <w:sz w:val="22"/>
          <w:szCs w:val="22"/>
        </w:rPr>
        <w:t xml:space="preserve"> Mânava–Dharma Sâstra</w:t>
      </w:r>
      <w:r>
        <w:rPr>
          <w:rFonts w:ascii="Souvenir Lt BT" w:hAnsi="Souvenir Lt BT"/>
          <w:noProof/>
          <w:sz w:val="22"/>
          <w:szCs w:val="22"/>
        </w:rPr>
        <w:t xml:space="preserve"> o </w:t>
      </w:r>
      <w:r>
        <w:rPr>
          <w:rFonts w:ascii="Souvenir Lt BT" w:hAnsi="Souvenir Lt BT"/>
          <w:i/>
          <w:noProof/>
          <w:sz w:val="22"/>
          <w:szCs w:val="22"/>
        </w:rPr>
        <w:t>Leyes de Manú</w:t>
      </w:r>
      <w:r>
        <w:rPr>
          <w:rFonts w:ascii="Souvenir Lt BT" w:hAnsi="Souvenir Lt BT"/>
          <w:noProof/>
          <w:sz w:val="22"/>
          <w:szCs w:val="22"/>
        </w:rPr>
        <w:t xml:space="preserve">. Las grandes epopeyas como el </w:t>
      </w:r>
      <w:r>
        <w:rPr>
          <w:rFonts w:ascii="Souvenir Lt BT" w:hAnsi="Souvenir Lt BT"/>
          <w:i/>
          <w:noProof/>
          <w:sz w:val="22"/>
          <w:szCs w:val="22"/>
        </w:rPr>
        <w:t>Râmâyana y</w:t>
      </w:r>
      <w:r>
        <w:rPr>
          <w:rFonts w:ascii="Souvenir Lt BT" w:hAnsi="Souvenir Lt BT"/>
          <w:noProof/>
          <w:sz w:val="22"/>
          <w:szCs w:val="22"/>
        </w:rPr>
        <w:t xml:space="preserve"> el </w:t>
      </w:r>
      <w:r>
        <w:rPr>
          <w:rFonts w:ascii="Souvenir Lt BT" w:hAnsi="Souvenir Lt BT"/>
          <w:i/>
          <w:noProof/>
          <w:sz w:val="22"/>
          <w:szCs w:val="22"/>
        </w:rPr>
        <w:t>Mahâbhârata,</w:t>
      </w:r>
      <w:r>
        <w:rPr>
          <w:rFonts w:ascii="Souvenir Lt BT" w:hAnsi="Souvenir Lt BT"/>
          <w:noProof/>
          <w:sz w:val="22"/>
          <w:szCs w:val="22"/>
        </w:rPr>
        <w:t xml:space="preserve"> la literatura en torno a Sihva y Visnú llevada a su apogeo en el </w:t>
      </w:r>
      <w:r>
        <w:rPr>
          <w:rFonts w:ascii="Souvenir Lt BT" w:hAnsi="Souvenir Lt BT"/>
          <w:i/>
          <w:noProof/>
          <w:sz w:val="22"/>
          <w:szCs w:val="22"/>
        </w:rPr>
        <w:t>Bhagavad–Gitâ.</w:t>
      </w:r>
      <w:r>
        <w:rPr>
          <w:rFonts w:ascii="Souvenir Lt BT" w:hAnsi="Souvenir Lt BT"/>
          <w:noProof/>
          <w:sz w:val="22"/>
          <w:szCs w:val="22"/>
        </w:rPr>
        <w:t xml:space="preserve"> Las obras referentes a las iluminaciones de Siddârta Gautama (Buda), o las directrices ascéticas de Mahavîra y </w:t>
      </w:r>
      <w:r>
        <w:rPr>
          <w:rFonts w:ascii="Souvenir Lt BT" w:hAnsi="Souvenir Lt BT"/>
          <w:i/>
          <w:noProof/>
          <w:sz w:val="22"/>
          <w:szCs w:val="22"/>
        </w:rPr>
        <w:t>Granth Sáhib,</w:t>
      </w:r>
      <w:r>
        <w:rPr>
          <w:rFonts w:ascii="Souvenir Lt BT" w:hAnsi="Souvenir Lt BT"/>
          <w:noProof/>
          <w:sz w:val="22"/>
          <w:szCs w:val="22"/>
        </w:rPr>
        <w:t xml:space="preserve"> libro sagrado de los Sikhs.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4. En China: se nos ofrecen tres grandes bloques formados: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a. Por los cinco libros canónicos (los tres </w:t>
      </w:r>
      <w:r>
        <w:rPr>
          <w:rFonts w:ascii="Souvenir Lt BT" w:hAnsi="Souvenir Lt BT"/>
          <w:i/>
          <w:noProof/>
          <w:sz w:val="22"/>
          <w:szCs w:val="22"/>
        </w:rPr>
        <w:t>King,</w:t>
      </w:r>
      <w:r>
        <w:rPr>
          <w:rFonts w:ascii="Souvenir Lt BT" w:hAnsi="Souvenir Lt BT"/>
          <w:noProof/>
          <w:sz w:val="22"/>
          <w:szCs w:val="22"/>
        </w:rPr>
        <w:t xml:space="preserve"> o libros de la historia, de los versos y de las mudanzas; el </w:t>
      </w:r>
      <w:r>
        <w:rPr>
          <w:rFonts w:ascii="Souvenir Lt BT" w:hAnsi="Souvenir Lt BT"/>
          <w:i/>
          <w:noProof/>
          <w:sz w:val="22"/>
          <w:szCs w:val="22"/>
        </w:rPr>
        <w:t>Li ki,</w:t>
      </w:r>
      <w:r>
        <w:rPr>
          <w:rFonts w:ascii="Souvenir Lt BT" w:hAnsi="Souvenir Lt BT"/>
          <w:noProof/>
          <w:sz w:val="22"/>
          <w:szCs w:val="22"/>
        </w:rPr>
        <w:t xml:space="preserve"> o libro de los ritos, y el </w:t>
      </w:r>
      <w:r>
        <w:rPr>
          <w:rFonts w:ascii="Souvenir Lt BT" w:hAnsi="Souvenir Lt BT"/>
          <w:i/>
          <w:noProof/>
          <w:sz w:val="22"/>
          <w:szCs w:val="22"/>
        </w:rPr>
        <w:t>Tchuen Ts’ieu,</w:t>
      </w:r>
      <w:r>
        <w:rPr>
          <w:rFonts w:ascii="Souvenir Lt BT" w:hAnsi="Souvenir Lt BT"/>
          <w:noProof/>
          <w:sz w:val="22"/>
          <w:szCs w:val="22"/>
        </w:rPr>
        <w:t xml:space="preserve"> o primavera y otoño);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b. Los cuatro libros clásicos chinos: «Anales», «Gran estudio», «Doctrina del Medio» y «Enseñanzas de Meng», debidos a las máximas de Kung–Fu–tse y sus discípulos principalmente su nieto Ts’eu–Sseu y el maestro más ilustre del confucianismo, Meng.</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c. Y la obra de Lao–Tse, base originaria del taoísmo.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5. Japón: el shintoísmo descansa en tres obras de los siglos VII, VIII y X de nuestra era respectivamente: el </w:t>
      </w:r>
      <w:r>
        <w:rPr>
          <w:rFonts w:ascii="Souvenir Lt BT" w:hAnsi="Souvenir Lt BT"/>
          <w:i/>
          <w:noProof/>
          <w:sz w:val="22"/>
          <w:szCs w:val="22"/>
        </w:rPr>
        <w:t>Kojiki</w:t>
      </w:r>
      <w:r>
        <w:rPr>
          <w:rFonts w:ascii="Souvenir Lt BT" w:hAnsi="Souvenir Lt BT"/>
          <w:noProof/>
          <w:sz w:val="22"/>
          <w:szCs w:val="22"/>
        </w:rPr>
        <w:t xml:space="preserve"> o «Anales de las cosas antiguas»; el </w:t>
      </w:r>
      <w:r>
        <w:rPr>
          <w:rFonts w:ascii="Souvenir Lt BT" w:hAnsi="Souvenir Lt BT"/>
          <w:i/>
          <w:noProof/>
          <w:sz w:val="22"/>
          <w:szCs w:val="22"/>
        </w:rPr>
        <w:t>Nihongi,</w:t>
      </w:r>
      <w:r>
        <w:rPr>
          <w:rFonts w:ascii="Souvenir Lt BT" w:hAnsi="Souvenir Lt BT"/>
          <w:noProof/>
          <w:sz w:val="22"/>
          <w:szCs w:val="22"/>
        </w:rPr>
        <w:t xml:space="preserve"> o Crónicas del Japón, y el </w:t>
      </w:r>
      <w:r>
        <w:rPr>
          <w:rFonts w:ascii="Souvenir Lt BT" w:hAnsi="Souvenir Lt BT"/>
          <w:i/>
          <w:noProof/>
          <w:sz w:val="22"/>
          <w:szCs w:val="22"/>
        </w:rPr>
        <w:t>Engishikí,</w:t>
      </w:r>
      <w:r>
        <w:rPr>
          <w:rFonts w:ascii="Souvenir Lt BT" w:hAnsi="Souvenir Lt BT"/>
          <w:noProof/>
          <w:sz w:val="22"/>
          <w:szCs w:val="22"/>
        </w:rPr>
        <w:t xml:space="preserve"> o Instituciones de Engi, donde se recogen los rituales del Shinto.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6. Persia: el </w:t>
      </w:r>
      <w:r>
        <w:rPr>
          <w:rFonts w:ascii="Souvenir Lt BT" w:hAnsi="Souvenir Lt BT"/>
          <w:i/>
          <w:noProof/>
          <w:sz w:val="22"/>
          <w:szCs w:val="22"/>
        </w:rPr>
        <w:t>Zend–Avesta</w:t>
      </w:r>
      <w:r>
        <w:rPr>
          <w:rFonts w:ascii="Souvenir Lt BT" w:hAnsi="Souvenir Lt BT"/>
          <w:noProof/>
          <w:sz w:val="22"/>
          <w:szCs w:val="22"/>
        </w:rPr>
        <w:t xml:space="preserve"> en su redacción actual fue compuesto hacia el siglo IV de nuestra era con las tradiciones orales y restos de manuscritos antiguos destruidos en la invasión de Alejandro Magno.</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7. Grandes libros presentados con autoridad en Arabia y toda la zona de influencia: </w:t>
      </w:r>
      <w:r>
        <w:rPr>
          <w:rFonts w:ascii="Souvenir Lt BT" w:hAnsi="Souvenir Lt BT"/>
          <w:b/>
          <w:noProof/>
          <w:sz w:val="22"/>
          <w:szCs w:val="22"/>
        </w:rPr>
        <w:t>El Corán</w:t>
      </w:r>
      <w:r>
        <w:rPr>
          <w:rFonts w:ascii="Souvenir Lt BT" w:hAnsi="Souvenir Lt BT"/>
          <w:noProof/>
          <w:sz w:val="22"/>
          <w:szCs w:val="22"/>
        </w:rPr>
        <w:t xml:space="preserve">, fundamento del Islamismo.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Todos estos libros se presentan con cierta autoridad religiosa. </w:t>
      </w:r>
    </w:p>
    <w:p w:rsidR="00925126" w:rsidRDefault="00925126">
      <w:pPr>
        <w:pStyle w:val="Sangra2detindependiente"/>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Hoy día hay que agregar, por ejemplo, las pseudo revelaciones de Moroni a Joseph Smith, fundador de los Mormones; hay que agregar el tema de las sectas que proliferan y en forma veloz.</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ellas se encuentran muchas «</w:t>
      </w:r>
      <w:r>
        <w:rPr>
          <w:rFonts w:ascii="Souvenir Lt BT" w:hAnsi="Souvenir Lt BT"/>
          <w:b/>
          <w:noProof/>
          <w:sz w:val="22"/>
          <w:szCs w:val="22"/>
        </w:rPr>
        <w:t>semillas del Verbo</w:t>
      </w:r>
      <w:r>
        <w:rPr>
          <w:rFonts w:ascii="Souvenir Lt BT" w:hAnsi="Souvenir Lt BT"/>
          <w:noProof/>
          <w:sz w:val="22"/>
          <w:szCs w:val="22"/>
        </w:rPr>
        <w:t>»</w:t>
      </w:r>
      <w:r>
        <w:rPr>
          <w:rFonts w:ascii="Souvenir Lt BT" w:hAnsi="Souvenir Lt BT"/>
          <w:i/>
          <w:noProof/>
          <w:sz w:val="22"/>
          <w:szCs w:val="22"/>
        </w:rPr>
        <w:t xml:space="preserve">, </w:t>
      </w:r>
      <w:r>
        <w:rPr>
          <w:rFonts w:ascii="Souvenir Lt BT" w:hAnsi="Souvenir Lt BT"/>
          <w:noProof/>
          <w:sz w:val="22"/>
          <w:szCs w:val="22"/>
        </w:rPr>
        <w:t>pero no tenemos</w:t>
      </w:r>
      <w:r>
        <w:rPr>
          <w:rFonts w:ascii="Souvenir Lt BT" w:hAnsi="Souvenir Lt BT"/>
          <w:i/>
          <w:noProof/>
          <w:sz w:val="22"/>
          <w:szCs w:val="22"/>
        </w:rPr>
        <w:t xml:space="preserve"> </w:t>
      </w:r>
      <w:r>
        <w:rPr>
          <w:rFonts w:ascii="Souvenir Lt BT" w:hAnsi="Souvenir Lt BT"/>
          <w:noProof/>
          <w:sz w:val="22"/>
          <w:szCs w:val="22"/>
        </w:rPr>
        <w:t>tiempo ni espacio para examinar todas esas obras, una por una, y remitimos a las obras especializadas</w:t>
      </w:r>
      <w:r>
        <w:rPr>
          <w:rStyle w:val="Refdenotaalpie"/>
          <w:rFonts w:ascii="Souvenir Lt BT" w:hAnsi="Souvenir Lt BT"/>
          <w:noProof/>
          <w:sz w:val="22"/>
          <w:szCs w:val="22"/>
        </w:rPr>
        <w:footnoteReference w:id="786"/>
      </w:r>
      <w:r>
        <w:rPr>
          <w:rFonts w:ascii="Souvenir Lt BT" w:hAnsi="Souvenir Lt BT"/>
          <w:noProof/>
          <w:sz w:val="22"/>
          <w:szCs w:val="22"/>
        </w:rPr>
        <w:t>.</w:t>
      </w:r>
    </w:p>
    <w:p w:rsidR="00925126" w:rsidRDefault="00925126">
      <w:pPr>
        <w:pStyle w:val="Sangra2detindependiente"/>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Pero, hay una serie de escritos religiosos que sí merecen toda nuestra atención. Estos son los que posteriormente se han reunido en una colección denominada Nuevo Testamento, cuyos principales son los Evangelios, Hechos de los Apóstoles y cartas de San Pablo.</w:t>
      </w:r>
    </w:p>
    <w:p w:rsidR="00925126" w:rsidRDefault="00925126">
      <w:pPr>
        <w:pStyle w:val="Sangra2detindependiente"/>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De tal manera que el estudio crítico de estas fuentes nos tiene que llevar a conocer:</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¿Cuáles son?;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¿Son auténticas?;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¿Han sido corrompidas?;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¿Son históricas?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Después de estudiar las fuentes sigue el estudio histórico del hecho. Cuando uno estudia las grandes religiones y las sectas, llega a la conclusión de que la religión cristiana es la revelación verdadera.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Luego tienen lugar las preguntas del estudio histórico del hecho de la religión cristiana: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¿Existió Jesús?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¿Cuál fue su misión?</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¿Cuáles sus testimonios como Legado Divino, como Mesías, como Hijo de Dios?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¿Cuáles son las pruebas de que su testimonio es verdadero? Su Persona moral, sus milagros, sus profecías, los vaticinios del Antiguo Testamento, su Resurrección…</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¿Cuál es su mensaje?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Una vez respondidas, seriamente, estas preguntas, queda firmemente establecido que la religión cristiana es la única verdadera. Pero después de tantos siglos desde la aparición de Jesús, ¿dónde encontrar su doctrina divina?</w:t>
      </w:r>
    </w:p>
    <w:p w:rsidR="00925126" w:rsidRDefault="00925126" w:rsidP="000E4632">
      <w:pPr>
        <w:spacing w:before="60" w:afterLines="60" w:after="144"/>
        <w:ind w:firstLine="284"/>
        <w:jc w:val="both"/>
        <w:rPr>
          <w:rFonts w:ascii="Souvenir Lt BT" w:hAnsi="Souvenir Lt BT"/>
          <w:b/>
          <w:noProof/>
          <w:sz w:val="22"/>
          <w:szCs w:val="22"/>
        </w:rPr>
      </w:pPr>
      <w:r>
        <w:rPr>
          <w:rFonts w:ascii="Souvenir Lt BT" w:hAnsi="Souvenir Lt BT"/>
          <w:noProof/>
          <w:sz w:val="22"/>
          <w:szCs w:val="22"/>
        </w:rPr>
        <w:tab/>
      </w:r>
      <w:r>
        <w:rPr>
          <w:rFonts w:ascii="Souvenir Lt BT" w:hAnsi="Souvenir Lt BT"/>
          <w:b/>
          <w:noProof/>
          <w:sz w:val="22"/>
          <w:szCs w:val="22"/>
        </w:rPr>
        <w:t>c. Tercera etapa: Religión Católica</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Para responder a esta última pregunta, acudiremos nuevamente a la historia. Ésta nos muestra que Jesucristo fundó una sociedad perfecta con carácter sobrenatural, con ciertas notas externas y manifiestas por las cuales pudiese distinguirse fácilmente en cualquier tiempo futuro. Observando las iglesias religiosas existentes, se ve claramente que ninguna más que la Iglesia Católica tiene las características impresas por Jesús en su Iglesia: Una, Santa, Católica, Apostólica.</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Una vez demostrada la veracidad de la Iglesia Católica, podemos ya poner con plena certeza nuestro acto de asentimiento a los dogmas. Y entonces realizar, con fundamento, el acto de fe.</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La doctrina enseñada por esa Iglesia la podemos recibir con acto de fe razonable, porque el mismo Jesús lo prometió: </w:t>
      </w:r>
      <w:r>
        <w:rPr>
          <w:rFonts w:ascii="Souvenir Lt BT" w:hAnsi="Souvenir Lt BT"/>
          <w:i/>
          <w:noProof/>
          <w:sz w:val="22"/>
          <w:szCs w:val="22"/>
        </w:rPr>
        <w:t>Yo estaré siempre con vosotros hasta la consumación del mundo</w:t>
      </w:r>
      <w:r>
        <w:rPr>
          <w:rFonts w:ascii="Souvenir Lt BT" w:hAnsi="Souvenir Lt BT"/>
          <w:noProof/>
          <w:sz w:val="22"/>
          <w:szCs w:val="22"/>
        </w:rPr>
        <w:t xml:space="preserve"> (Mt 28,20); </w:t>
      </w:r>
      <w:r>
        <w:rPr>
          <w:rFonts w:ascii="Souvenir Lt BT" w:hAnsi="Souvenir Lt BT"/>
          <w:i/>
          <w:noProof/>
          <w:sz w:val="22"/>
          <w:szCs w:val="22"/>
        </w:rPr>
        <w:t>El cielo y la tierra pasarán, pero mis palabras no pasarán</w:t>
      </w:r>
      <w:r>
        <w:rPr>
          <w:rFonts w:ascii="Souvenir Lt BT" w:hAnsi="Souvenir Lt BT"/>
          <w:noProof/>
          <w:sz w:val="22"/>
          <w:szCs w:val="22"/>
        </w:rPr>
        <w:t xml:space="preserve"> (Mt 24,35). Como confesó Pedro: </w:t>
      </w:r>
      <w:r>
        <w:rPr>
          <w:rFonts w:ascii="Souvenir Lt BT" w:hAnsi="Souvenir Lt BT"/>
          <w:i/>
          <w:noProof/>
          <w:sz w:val="22"/>
          <w:szCs w:val="22"/>
        </w:rPr>
        <w:t>Señor, ¿a quién iremos? Tú tienes palabras de vida eterna</w:t>
      </w:r>
      <w:r>
        <w:rPr>
          <w:rFonts w:ascii="Souvenir Lt BT" w:hAnsi="Souvenir Lt BT"/>
          <w:noProof/>
          <w:sz w:val="22"/>
          <w:szCs w:val="22"/>
        </w:rPr>
        <w:t xml:space="preserve"> (Jn 6,66). Por eso es que la Iglesia es indefectible. Y por eso es que Dios, Nuestro Señor Jesucristo, para conservar a través de los siglos la doctrina que Él enseñó, le dio al Magisterio Supremo, el carisma de la infalibilidad </w:t>
      </w:r>
      <w:r>
        <w:rPr>
          <w:rFonts w:ascii="Souvenir Lt BT" w:hAnsi="Souvenir Lt BT"/>
          <w:i/>
          <w:noProof/>
          <w:sz w:val="22"/>
          <w:szCs w:val="22"/>
        </w:rPr>
        <w:t>in docendo</w:t>
      </w:r>
      <w:r>
        <w:rPr>
          <w:rFonts w:ascii="Souvenir Lt BT" w:hAnsi="Souvenir Lt BT"/>
          <w:noProof/>
          <w:sz w:val="22"/>
          <w:szCs w:val="22"/>
        </w:rPr>
        <w:t xml:space="preserve">, así como el pueblo fiel tiene el don de la infalibilidad </w:t>
      </w:r>
      <w:r>
        <w:rPr>
          <w:rFonts w:ascii="Souvenir Lt BT" w:hAnsi="Souvenir Lt BT"/>
          <w:i/>
          <w:noProof/>
          <w:sz w:val="22"/>
          <w:szCs w:val="22"/>
        </w:rPr>
        <w:t>in credendo</w:t>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¿Cómo enseña la Iglesia el mensaje de Jesús?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Lo enseña: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Por la Sagrada Escritura;</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por los Santos Padres;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por los Papas;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por los Santos Doctores;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por los Concilios;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por los Obispos de todo el mundo unidos en comunión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con Pedro, cabeza visible de la Iglesia.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estos últimos años, durante la crisis grandísima provocada por el progresismo, cuando uno de los teólogos progresistas –Eduardo Schilebeeckx– negó la transustanciación, el Papa –en aquel entonces Pablo VI– se vio obligado a dar un documento magisterial, la encíclica «</w:t>
      </w:r>
      <w:r>
        <w:rPr>
          <w:rFonts w:ascii="Souvenir Lt BT" w:hAnsi="Souvenir Lt BT"/>
          <w:i/>
          <w:noProof/>
          <w:sz w:val="22"/>
          <w:szCs w:val="22"/>
        </w:rPr>
        <w:t>Mysterium Fidei</w:t>
      </w:r>
      <w:r>
        <w:rPr>
          <w:rFonts w:ascii="Souvenir Lt BT" w:hAnsi="Souvenir Lt BT"/>
          <w:noProof/>
          <w:sz w:val="22"/>
          <w:szCs w:val="22"/>
        </w:rPr>
        <w:t>», un bellísimo resumen de la fe católica en la Eucaristía: «Mas para que nadie entienda erróneamente este modo de presencia, que supera las leyes de la naturaleza y constituye en su género el mayor de los milagros</w:t>
      </w:r>
      <w:r>
        <w:rPr>
          <w:rStyle w:val="Refdenotaalpie"/>
          <w:rFonts w:ascii="Souvenir Lt BT" w:hAnsi="Souvenir Lt BT"/>
          <w:noProof/>
          <w:sz w:val="22"/>
          <w:szCs w:val="22"/>
        </w:rPr>
        <w:footnoteReference w:id="787"/>
      </w:r>
      <w:r>
        <w:rPr>
          <w:rFonts w:ascii="Souvenir Lt BT" w:hAnsi="Souvenir Lt BT"/>
          <w:noProof/>
          <w:sz w:val="22"/>
          <w:szCs w:val="22"/>
        </w:rPr>
        <w:t>, es necesario escuchar dócilmente la voz de la Iglesia docente y orante. Ahora bien, esta voz, que constituye un eco perenne de la voz de Cristo, nos asegura que Cristo no se hace presente en este Sacramento, sino por la conversión de toda la substancia del pan en su Cuerpo, y de toda la substancia del vino en su Sangre; conversión admirable y singular a la que la Iglesia Católica justamente y con propiedad llama transustanciación</w:t>
      </w:r>
      <w:r>
        <w:rPr>
          <w:rStyle w:val="Refdenotaalpie"/>
          <w:rFonts w:ascii="Souvenir Lt BT" w:hAnsi="Souvenir Lt BT"/>
          <w:noProof/>
          <w:sz w:val="22"/>
          <w:szCs w:val="22"/>
        </w:rPr>
        <w:footnoteReference w:id="788"/>
      </w:r>
      <w:r>
        <w:rPr>
          <w:rFonts w:ascii="Souvenir Lt BT" w:hAnsi="Souvenir Lt BT"/>
          <w:noProof/>
          <w:sz w:val="22"/>
          <w:szCs w:val="22"/>
        </w:rPr>
        <w:t>. [...]</w:t>
      </w:r>
    </w:p>
    <w:p w:rsidR="00925126" w:rsidRDefault="00925126">
      <w:pPr>
        <w:pStyle w:val="Textoindependiente2"/>
        <w:spacing w:before="60" w:afterLines="60" w:after="144"/>
        <w:ind w:firstLine="284"/>
        <w:rPr>
          <w:rFonts w:ascii="Souvenir Lt BT" w:hAnsi="Souvenir Lt BT"/>
          <w:noProof/>
          <w:sz w:val="22"/>
          <w:szCs w:val="22"/>
        </w:rPr>
      </w:pPr>
      <w:r>
        <w:rPr>
          <w:rFonts w:ascii="Souvenir Lt BT" w:hAnsi="Souvenir Lt BT"/>
          <w:noProof/>
          <w:sz w:val="22"/>
          <w:szCs w:val="22"/>
        </w:rPr>
        <w:t>Porque bajo dichas especies ya no existe lo que había antes, sino una cosa completamente diversa; y esto no únicamente por el juicio de fe de la Iglesia, sino por la realidad objetiva, puesto que convertida la sustancia o naturaleza del pan y del vino en el Cuerpo y la Sangre de Cristo, no queda ya nada del pan y del vino, sino las solas especies: bajo ellas Cristo todo entero está presente en su “realidad” física, aun corporalmente, aunque no del mismo modo como los cuerpos están en un lugar»</w:t>
      </w:r>
      <w:r>
        <w:rPr>
          <w:rStyle w:val="Refdenotaalpie"/>
          <w:rFonts w:ascii="Souvenir Lt BT" w:hAnsi="Souvenir Lt BT"/>
          <w:noProof/>
          <w:sz w:val="22"/>
          <w:szCs w:val="22"/>
        </w:rPr>
        <w:footnoteReference w:id="789"/>
      </w:r>
      <w:r>
        <w:rPr>
          <w:rFonts w:ascii="Souvenir Lt BT" w:hAnsi="Souvenir Lt BT"/>
          <w:noProof/>
          <w:sz w:val="22"/>
          <w:szCs w:val="22"/>
        </w:rPr>
        <w:t xml:space="preserve">. Allí se ve con claridad cómo la fe en la Eucaristía es algo que debo recibir con un acto de fe razonable.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Y luego, como era tan grande la tempestad desatada por el progresismo, el mismo Pablo VI declaró al año 1978 como «el año de la fe», promulgando el 29 de junio de ese año «El Credo del Pueblo de Dios», donde de una manera explícita se afirma el tema que estamos tratando –la fe católica en la Eucaristía–: «Nosotros creemos que la Misa, que es celebrada por el sacerdote representando la persona de Cristo, en virtud de la potestad recibida por el sacramento del orden, y que es ofrecida por él en nombre de Cristo y de los miembros de su Cuerpo místico, es realmente el sacrificio del Calvario, que se hace sacramentalmente presente en nuestros altares. Nosotros creemos que, como el pan y el vino consagrados por el Señor en la última Cena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se convirtieron en su Cuerpo y su Sangre, que en seguida iban a ser ofrecidos por nosotros en la cruz, así también el pan y el vino consagrados por el sacerdote se convierten en el Cuerpo y la Sangre de Cristo, sentado gloriosamente en los cielos; y creemos que la presencia misteriosa del Señor bajo la apariencia de aquellas cosas, que continúan apareciendo a nuestros sentidos de la misma manera que antes, es verdadera, real y sustancial</w:t>
      </w:r>
      <w:r>
        <w:rPr>
          <w:rStyle w:val="Refdenotaalpie"/>
          <w:rFonts w:ascii="Souvenir Lt BT" w:hAnsi="Souvenir Lt BT"/>
          <w:noProof/>
          <w:sz w:val="22"/>
          <w:szCs w:val="22"/>
        </w:rPr>
        <w:footnoteReference w:id="790"/>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este sacramento, Cristo no puede hacerse presente de otra manera que por la conversión de toda la sustancia del pan en su Cuerpo y por la conversión de toda la sustancia del vino en su Sangre, permaneciendo solamente íntegras las propiedades del pan y del vino, que percibimos con nuestros sentidos. La cual conversión misteriosa es llamada por la santa Iglesia conveniente y propiamente transustanciación</w:t>
      </w:r>
      <w:r>
        <w:rPr>
          <w:rFonts w:ascii="Souvenir Lt BT" w:hAnsi="Souvenir Lt BT"/>
          <w:noProof/>
          <w:sz w:val="22"/>
          <w:szCs w:val="22"/>
        </w:rPr>
        <w:fldChar w:fldCharType="begin"/>
      </w:r>
      <w:r>
        <w:rPr>
          <w:rFonts w:ascii="Souvenir Lt BT" w:hAnsi="Souvenir Lt BT"/>
          <w:noProof/>
          <w:sz w:val="22"/>
          <w:szCs w:val="22"/>
        </w:rPr>
        <w:instrText xml:space="preserve"> XE "transustanciación" </w:instrText>
      </w:r>
      <w:r>
        <w:rPr>
          <w:rFonts w:ascii="Souvenir Lt BT" w:hAnsi="Souvenir Lt BT"/>
          <w:noProof/>
          <w:sz w:val="22"/>
          <w:szCs w:val="22"/>
        </w:rPr>
        <w:fldChar w:fldCharType="end"/>
      </w:r>
      <w:r>
        <w:rPr>
          <w:rFonts w:ascii="Souvenir Lt BT" w:hAnsi="Souvenir Lt BT"/>
          <w:noProof/>
          <w:sz w:val="22"/>
          <w:szCs w:val="22"/>
        </w:rPr>
        <w:t>. Cualquier interpretación de teólogos que busca alguna inteligencia de este misterio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para que concuerde con la fe católica, debe poner a salvo que, en la misma naturaleza de las cosas, independientemente de nuestro espíritu, el pan y el vino, realizada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han dejado de existir, de modo que el adorable Cuerpo y Sangre del Señor Jesús, después de ella están verdaderamente presentes delante de nosotros, bajo las especies sacramentales de pan y vino</w:t>
      </w:r>
      <w:r>
        <w:rPr>
          <w:rStyle w:val="Refdenotaalpie"/>
          <w:rFonts w:ascii="Souvenir Lt BT" w:hAnsi="Souvenir Lt BT"/>
          <w:noProof/>
          <w:sz w:val="22"/>
          <w:szCs w:val="22"/>
        </w:rPr>
        <w:footnoteReference w:id="791"/>
      </w:r>
      <w:r>
        <w:rPr>
          <w:rFonts w:ascii="Souvenir Lt BT" w:hAnsi="Souvenir Lt BT"/>
          <w:noProof/>
          <w:sz w:val="22"/>
          <w:szCs w:val="22"/>
        </w:rPr>
        <w:t>, como el mismo Señor quiso, para dársenos en alimento y unirnos en la unidad de su Cuerpo místico</w:t>
      </w:r>
      <w:r>
        <w:rPr>
          <w:rStyle w:val="Refdenotaalpie"/>
          <w:rFonts w:ascii="Souvenir Lt BT" w:hAnsi="Souvenir Lt BT"/>
          <w:noProof/>
          <w:sz w:val="22"/>
          <w:szCs w:val="22"/>
        </w:rPr>
        <w:footnoteReference w:id="792"/>
      </w:r>
      <w:r>
        <w:rPr>
          <w:rFonts w:ascii="Souvenir Lt BT" w:hAnsi="Souvenir Lt BT"/>
          <w:noProof/>
          <w:sz w:val="22"/>
          <w:szCs w:val="22"/>
        </w:rPr>
        <w:t>.</w:t>
      </w:r>
    </w:p>
    <w:p w:rsidR="00925126" w:rsidRDefault="00925126">
      <w:pPr>
        <w:pStyle w:val="Textoindependiente3"/>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La única e indivisible existencia de Cristo, el Señor glorioso en los cielos, no se multiplica, pero por el Sacramento se hace presente en los varios lugares del orbe de la tierra, donde se realiza el sacrificio eucarístico. La misma existencia, después de celebrado el sacrificio, permanece presente en el Santísimo Sacramento, el cual, en el tabernáculo del altar, es como el corazón vivo de nuestros templos. Por lo cual estamos obligados, por obligación ciertamente suavísima, a honrar y adorar en la Hostia Santa que nuestros ojos ven, al mismo Verbo Encarnado que ellos no pueden ver, y que, sin embargo, se ha hecho presente delante de nosotros sin haber dejado los cielos»</w:t>
      </w:r>
      <w:r>
        <w:rPr>
          <w:rStyle w:val="Refdenotaalpie"/>
          <w:rFonts w:ascii="Souvenir Lt BT" w:hAnsi="Souvenir Lt BT"/>
          <w:noProof/>
          <w:sz w:val="22"/>
          <w:szCs w:val="22"/>
        </w:rPr>
        <w:footnoteReference w:id="793"/>
      </w:r>
      <w:r>
        <w:rPr>
          <w:rFonts w:ascii="Souvenir Lt BT" w:hAnsi="Souvenir Lt BT"/>
          <w:noProof/>
          <w:sz w:val="22"/>
          <w:szCs w:val="22"/>
          <w:lang w:val="es-AR"/>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Posteriormente contamos con todos los mensajes del Papa actual a los Congresos Eucarísticos mundiales, que se han realizado durante su Pontificado, sus homilías para cada Jueves Santo, y las Cartas que todos los años envía a los sacerdotes del mundo entero, también con ocasión del Jueves Santo, donde –de una manera u otra– se está dando testimonio de la fe católica en la Eucaristía.</w:t>
      </w:r>
    </w:p>
    <w:p w:rsidR="00925126" w:rsidRDefault="00925126" w:rsidP="001507FD">
      <w:pPr>
        <w:pStyle w:val="Ttulo1"/>
        <w:tabs>
          <w:tab w:val="clear" w:pos="0"/>
        </w:tabs>
        <w:spacing w:before="200" w:afterLines="60" w:after="144"/>
        <w:jc w:val="both"/>
        <w:rPr>
          <w:rFonts w:ascii="Souvenir Lt BT" w:hAnsi="Souvenir Lt BT"/>
          <w:noProof/>
          <w:sz w:val="22"/>
          <w:szCs w:val="22"/>
          <w:lang w:val="es-AR"/>
        </w:rPr>
      </w:pPr>
      <w:r>
        <w:rPr>
          <w:rFonts w:ascii="Souvenir Lt BT" w:hAnsi="Souvenir Lt BT"/>
          <w:noProof/>
          <w:sz w:val="22"/>
          <w:szCs w:val="22"/>
          <w:lang w:val="es-AR"/>
        </w:rPr>
        <w:t>3. Examen de conciencia sobre nuestra fe en la Eucaristía</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Después de todo lo que hemos tratado, sería conveniente que cada uno se examine interiormente y se pregunte: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¿He sabido dar los pasos del proceso apologético?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¿He estudiado bien la Teología Fundamental?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¿Cuáles son mis convicciones, en primer lugar, desde el punto de vista natural, respecto del Ser Supremo?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Yo sostengo que si llega a haber algún candidato al sacerdocio que, desde el punto de vista natural, no tenga la certeza de la existencia del Ser Supremo, hay que decirle que se vaya. No habría que ordenarlo, porque el día de mañana, cuando tenga problemas, o crisis de fe, y pase las noches oscuras, ¿de qué se va a agarrar?</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Respecto de la existencia de Dios: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¿Tengo ese convencimiento, de manera personal, razonada, desde el punto de vista «vulgar», de su existencia, y también, de ser posible desde el punto de vista metafísico, por el conocimiento profundo de las cinco vías?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Respecto a la religión cristiana: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¿Tengo la certeza porque he estudiado, porque de manera personal he buscado profundizar, y no porque me lo han dicho...?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Y dentro de las religiones cristianas: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¿Cuál es la religión que mantiene la integridad de la fe enseñada por Jesucristo?</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¿Estoy convencido de que la religión Católica es la que tiene la plenitud de la revelación? ¿Estoy convencido de que todo el trabajo ecuménico, finalmente, tiene que llevar a los demás cristianos a la unidad con la Iglesia Católica, sobre todo bajo Pedro, respetando, por supuesto, todas las diferencias accidentales, que justamente enriquecen a la catolicidad, porque lo que se tiene que buscar no es una uniformidad? La diversidad es lo que hace que la Iglesia pueda ser comunión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Y entonces, teniendo en cuenta el proceso apologético, me tengo que preguntar sobre mi fe en la Eucaristía:</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Mi fe en la Eucaristía ¿es realmente un acto de fe razonable?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¿Sé defender la historicidad de los Evangelios?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¿Sé defender la autenticidad de los Evangelios?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¿Sé defender la sustancial incorrupción que ha habido en los Evangelios, a pesar de que fueron escritos hace casi veinte siglos?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¿Sé responder a las insidias de la exégesis progresista sobre el texto bíblico?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Decía Juan Pablo I: «Hoy, de la fe sólo se conserva lo que se defiende»</w:t>
      </w:r>
      <w:r>
        <w:rPr>
          <w:rStyle w:val="Refdenotaalpie"/>
          <w:rFonts w:ascii="Souvenir Lt BT" w:hAnsi="Souvenir Lt BT"/>
          <w:noProof/>
          <w:sz w:val="22"/>
          <w:szCs w:val="22"/>
        </w:rPr>
        <w:footnoteReference w:id="794"/>
      </w:r>
      <w:r>
        <w:rPr>
          <w:rFonts w:ascii="Souvenir Lt BT" w:hAnsi="Souvenir Lt BT"/>
          <w:noProof/>
          <w:sz w:val="22"/>
          <w:szCs w:val="22"/>
        </w:rPr>
        <w:t xml:space="preserve">. Defender, </w:t>
      </w:r>
      <w:r>
        <w:rPr>
          <w:rFonts w:ascii="Souvenir Lt BT" w:hAnsi="Souvenir Lt BT"/>
          <w:i/>
          <w:noProof/>
          <w:sz w:val="22"/>
          <w:szCs w:val="22"/>
        </w:rPr>
        <w:t xml:space="preserve">ad intra </w:t>
      </w:r>
      <w:r>
        <w:rPr>
          <w:rFonts w:ascii="Souvenir Lt BT" w:hAnsi="Souvenir Lt BT"/>
          <w:noProof/>
          <w:sz w:val="22"/>
          <w:szCs w:val="22"/>
        </w:rPr>
        <w:t xml:space="preserve">primero, en nosotros, en nuestro corazón, en nuestra mente, para luego poder defenderlo y difundirlo a los demás. </w:t>
      </w:r>
    </w:p>
    <w:p w:rsidR="00925126" w:rsidRDefault="00925126">
      <w:pPr>
        <w:pStyle w:val="Textoindependiente"/>
        <w:tabs>
          <w:tab w:val="clear" w:pos="0"/>
        </w:tabs>
        <w:spacing w:before="600" w:afterLines="60" w:after="144"/>
        <w:jc w:val="left"/>
        <w:rPr>
          <w:rFonts w:ascii="Souvenir Lt BT" w:hAnsi="Souvenir Lt BT"/>
          <w:b/>
          <w:noProof/>
          <w:szCs w:val="24"/>
          <w:lang w:val="es-AR"/>
        </w:rPr>
      </w:pPr>
      <w:r>
        <w:rPr>
          <w:rFonts w:ascii="Souvenir Lt BT" w:hAnsi="Souvenir Lt BT"/>
          <w:b/>
          <w:noProof/>
          <w:szCs w:val="24"/>
          <w:lang w:val="es-AR"/>
        </w:rPr>
        <w:t>3. ¡Nada más fácil que la fe en la Eucaristía!</w:t>
      </w:r>
    </w:p>
    <w:p w:rsidR="00925126" w:rsidRDefault="00925126">
      <w:pPr>
        <w:ind w:firstLine="284"/>
        <w:jc w:val="right"/>
        <w:rPr>
          <w:rFonts w:ascii="Souvenir Lt BT" w:hAnsi="Souvenir Lt BT"/>
          <w:i/>
          <w:noProof/>
          <w:sz w:val="18"/>
          <w:szCs w:val="18"/>
        </w:rPr>
      </w:pPr>
      <w:r>
        <w:rPr>
          <w:rFonts w:ascii="Souvenir Lt BT" w:hAnsi="Souvenir Lt BT"/>
          <w:i/>
          <w:noProof/>
          <w:sz w:val="18"/>
          <w:szCs w:val="18"/>
        </w:rPr>
        <w:t xml:space="preserve">Teniendo nosotros tal nube de testigos que nos envuelve, </w:t>
      </w:r>
    </w:p>
    <w:p w:rsidR="00925126" w:rsidRDefault="00925126">
      <w:pPr>
        <w:ind w:firstLine="284"/>
        <w:jc w:val="right"/>
        <w:rPr>
          <w:rFonts w:ascii="Souvenir Lt BT" w:hAnsi="Souvenir Lt BT"/>
          <w:i/>
          <w:noProof/>
          <w:sz w:val="18"/>
          <w:szCs w:val="18"/>
        </w:rPr>
      </w:pPr>
      <w:r>
        <w:rPr>
          <w:rFonts w:ascii="Souvenir Lt BT" w:hAnsi="Souvenir Lt BT"/>
          <w:i/>
          <w:noProof/>
          <w:sz w:val="18"/>
          <w:szCs w:val="18"/>
        </w:rPr>
        <w:t xml:space="preserve">arrojemos todo el peso del pecado que nos asedia, </w:t>
      </w:r>
    </w:p>
    <w:p w:rsidR="00925126" w:rsidRDefault="00925126">
      <w:pPr>
        <w:ind w:firstLine="284"/>
        <w:jc w:val="right"/>
        <w:rPr>
          <w:rFonts w:ascii="Souvenir Lt BT" w:hAnsi="Souvenir Lt BT"/>
          <w:i/>
          <w:noProof/>
          <w:sz w:val="18"/>
          <w:szCs w:val="18"/>
        </w:rPr>
      </w:pPr>
      <w:r>
        <w:rPr>
          <w:rFonts w:ascii="Souvenir Lt BT" w:hAnsi="Souvenir Lt BT"/>
          <w:i/>
          <w:noProof/>
          <w:sz w:val="18"/>
          <w:szCs w:val="18"/>
        </w:rPr>
        <w:t xml:space="preserve">y por la paciencia corramos al combate que se nos ofrece, </w:t>
      </w:r>
    </w:p>
    <w:p w:rsidR="00925126" w:rsidRDefault="00925126">
      <w:pPr>
        <w:spacing w:after="80"/>
        <w:ind w:firstLine="284"/>
        <w:jc w:val="right"/>
        <w:rPr>
          <w:rFonts w:ascii="Souvenir Lt BT" w:hAnsi="Souvenir Lt BT"/>
          <w:noProof/>
          <w:sz w:val="22"/>
          <w:szCs w:val="22"/>
        </w:rPr>
      </w:pPr>
      <w:r>
        <w:rPr>
          <w:rFonts w:ascii="Souvenir Lt BT" w:hAnsi="Souvenir Lt BT"/>
          <w:i/>
          <w:noProof/>
          <w:sz w:val="18"/>
          <w:szCs w:val="18"/>
        </w:rPr>
        <w:t>puestos los ojos en Jesús el autor y consumador de la fe</w:t>
      </w:r>
      <w:r>
        <w:rPr>
          <w:rFonts w:ascii="Souvenir Lt BT" w:hAnsi="Souvenir Lt BT"/>
          <w:noProof/>
          <w:sz w:val="18"/>
          <w:szCs w:val="18"/>
        </w:rPr>
        <w:t xml:space="preserve"> (Heb 12,1–2).</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Primero hemos considerado nuestra pequeña historia personal con respecto a Jesús Eucaristía; luego reflexionamos sobre el complejo proceso apologético por el cual llegamos a la convicción de recibir, con un acto de fe razonable, la doctrina enseñada por la Iglesia de manera especial en lo que se refiere a la Eucaristía. Y hemos tenido como </w:t>
      </w:r>
      <w:r>
        <w:rPr>
          <w:rFonts w:ascii="Souvenir Lt BT" w:hAnsi="Souvenir Lt BT"/>
          <w:i/>
          <w:noProof/>
          <w:sz w:val="22"/>
          <w:szCs w:val="22"/>
          <w:lang w:val="es-AR"/>
        </w:rPr>
        <w:t>leiv motiv</w:t>
      </w:r>
      <w:r>
        <w:rPr>
          <w:rFonts w:ascii="Souvenir Lt BT" w:hAnsi="Souvenir Lt BT"/>
          <w:noProof/>
          <w:sz w:val="22"/>
          <w:szCs w:val="22"/>
          <w:lang w:val="es-AR"/>
        </w:rPr>
        <w:t xml:space="preserve"> de estas reflexiones aquello de Inocencio III referido a la Eucaristía: «</w:t>
      </w:r>
      <w:r>
        <w:rPr>
          <w:rFonts w:ascii="Souvenir Lt BT" w:hAnsi="Souvenir Lt BT"/>
          <w:b/>
          <w:noProof/>
          <w:sz w:val="22"/>
          <w:szCs w:val="22"/>
          <w:lang w:val="es-AR"/>
        </w:rPr>
        <w:t>Se cree otra cosa de la que se ve y se ve otra cosa de la que se cree</w:t>
      </w:r>
      <w:r>
        <w:rPr>
          <w:rFonts w:ascii="Souvenir Lt BT" w:hAnsi="Souvenir Lt BT"/>
          <w:noProof/>
          <w:sz w:val="22"/>
          <w:szCs w:val="22"/>
          <w:lang w:val="es-AR"/>
        </w:rPr>
        <w:t>»</w:t>
      </w:r>
      <w:r>
        <w:rPr>
          <w:rStyle w:val="Refdenotaalpie"/>
          <w:rFonts w:ascii="Souvenir Lt BT" w:hAnsi="Souvenir Lt BT"/>
          <w:noProof/>
          <w:sz w:val="22"/>
          <w:szCs w:val="22"/>
        </w:rPr>
        <w:footnoteReference w:id="795"/>
      </w:r>
      <w:r>
        <w:rPr>
          <w:rFonts w:ascii="Souvenir Lt BT" w:hAnsi="Souvenir Lt BT"/>
          <w:noProof/>
          <w:sz w:val="22"/>
          <w:szCs w:val="22"/>
          <w:lang w:val="es-AR"/>
        </w:rPr>
        <w:t>.</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Precisamente por esto, por ser la Eucaristía una realidad en la que «Se cree una cosa distinta de lo que se ve y se ve una cosa distinta de lo que se cree», ciertamente tienen que haber en la vida del cristiano –y con mayor razón en la vida del seminarista y en la vida del sacerdote–, tentaciones contra la fe eucarística. Y esto no es anormal. ¿Por qué? Veamos tres razones:</w:t>
      </w:r>
    </w:p>
    <w:p w:rsidR="00925126" w:rsidRDefault="00925126">
      <w:pPr>
        <w:pStyle w:val="Textoindependiente"/>
        <w:tabs>
          <w:tab w:val="clear" w:pos="0"/>
        </w:tabs>
        <w:spacing w:before="200" w:afterLines="60" w:after="144"/>
        <w:rPr>
          <w:rFonts w:ascii="Souvenir Lt BT" w:hAnsi="Souvenir Lt BT"/>
          <w:b/>
          <w:noProof/>
          <w:sz w:val="22"/>
          <w:szCs w:val="22"/>
          <w:lang w:val="es-AR"/>
        </w:rPr>
      </w:pPr>
      <w:r>
        <w:rPr>
          <w:rFonts w:ascii="Souvenir Lt BT" w:hAnsi="Souvenir Lt BT"/>
          <w:b/>
          <w:noProof/>
          <w:sz w:val="22"/>
          <w:szCs w:val="22"/>
          <w:lang w:val="es-AR"/>
        </w:rPr>
        <w:t>1. El porqué de las tentaciones contra la fe eucarística</w:t>
      </w:r>
    </w:p>
    <w:p w:rsidR="00925126" w:rsidRDefault="00925126">
      <w:pPr>
        <w:pStyle w:val="Textoindependiente"/>
        <w:tabs>
          <w:tab w:val="clear" w:pos="0"/>
        </w:tabs>
        <w:spacing w:before="60" w:afterLines="60" w:after="144"/>
        <w:ind w:firstLine="284"/>
        <w:rPr>
          <w:rFonts w:ascii="Souvenir Lt BT" w:hAnsi="Souvenir Lt BT"/>
          <w:b/>
          <w:noProof/>
          <w:sz w:val="22"/>
          <w:szCs w:val="22"/>
          <w:lang w:val="es-AR"/>
        </w:rPr>
      </w:pPr>
      <w:r>
        <w:rPr>
          <w:rFonts w:ascii="Souvenir Lt BT" w:hAnsi="Souvenir Lt BT"/>
          <w:noProof/>
          <w:sz w:val="22"/>
          <w:szCs w:val="22"/>
          <w:lang w:val="es-AR"/>
        </w:rPr>
        <w:t xml:space="preserve">Primera razón: </w:t>
      </w:r>
      <w:r>
        <w:rPr>
          <w:rFonts w:ascii="Souvenir Lt BT" w:hAnsi="Souvenir Lt BT"/>
          <w:b/>
          <w:noProof/>
          <w:sz w:val="22"/>
          <w:szCs w:val="22"/>
          <w:lang w:val="es-AR"/>
        </w:rPr>
        <w:t>Porque todo lo nuestro depende de la fe</w:t>
      </w:r>
      <w:r>
        <w:rPr>
          <w:rFonts w:ascii="Souvenir Lt BT" w:hAnsi="Souvenir Lt BT"/>
          <w:noProof/>
          <w:sz w:val="22"/>
          <w:szCs w:val="22"/>
          <w:lang w:val="es-AR"/>
        </w:rPr>
        <w:t>.</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En primer lugar habrán en nuestra vida tentaciones contra la fe eucarística, porque la principal y primera defensa que tiene el sacerdote es la fe. Absolutamente todo lo nuestro sólo se entiende a la luz de la fe. ¿Por qué el celibato?; ¿por qué la disposición de dar la vida por los demás?; ¿por qué la caridad cristiana?; ¿por qué pasar horas y horas en el confesionario?; ¿por qué tener que andar como ovejas en medio de lobos?; ¿por qué la oración?; ¿por qué celebrar la Misa? ¡Todo!, ¡todo!, ¡todo...! ¡Absolutamente todo lo que hace el sacerdote es ininteligible sin la fe! Toda su vida, desde la mañana hasta la noche, es ininteligible sin la fe. Por esa razón, el diablo de manera particular ha de tratar de mellar esa fe.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Segunda razón: </w:t>
      </w:r>
      <w:r>
        <w:rPr>
          <w:rFonts w:ascii="Souvenir Lt BT" w:hAnsi="Souvenir Lt BT"/>
          <w:b/>
          <w:noProof/>
          <w:sz w:val="22"/>
          <w:szCs w:val="22"/>
          <w:lang w:val="es-AR"/>
        </w:rPr>
        <w:t>Porque la Eucaristía es la obra más excelente que tiene la Iglesia</w:t>
      </w:r>
      <w:r>
        <w:rPr>
          <w:rFonts w:ascii="Souvenir Lt BT" w:hAnsi="Souvenir Lt BT"/>
          <w:noProof/>
          <w:sz w:val="22"/>
          <w:szCs w:val="22"/>
          <w:lang w:val="es-AR"/>
        </w:rPr>
        <w:t>.</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También el diablo se ensaña de manera especial contra la fe eucarística porque la Eucaristía es la obra más </w:t>
      </w:r>
      <w:r>
        <w:rPr>
          <w:rFonts w:ascii="Souvenir Lt BT" w:hAnsi="Souvenir Lt BT"/>
          <w:noProof/>
          <w:color w:val="000000"/>
          <w:sz w:val="22"/>
          <w:szCs w:val="22"/>
          <w:lang w:val="es-AR"/>
        </w:rPr>
        <w:t>excelente</w:t>
      </w:r>
      <w:r>
        <w:rPr>
          <w:rFonts w:ascii="Souvenir Lt BT" w:hAnsi="Souvenir Lt BT"/>
          <w:noProof/>
          <w:sz w:val="22"/>
          <w:szCs w:val="22"/>
          <w:lang w:val="es-AR"/>
        </w:rPr>
        <w:t xml:space="preserve"> que tiene la Iglesia, como lo recuerda varias veces el Concilio citando a Santo Tomás</w:t>
      </w:r>
      <w:r>
        <w:rPr>
          <w:rStyle w:val="Refdenotaalpie"/>
          <w:rFonts w:ascii="Souvenir Lt BT" w:hAnsi="Souvenir Lt BT"/>
          <w:noProof/>
          <w:sz w:val="22"/>
          <w:szCs w:val="22"/>
        </w:rPr>
        <w:footnoteReference w:id="796"/>
      </w:r>
      <w:r>
        <w:rPr>
          <w:rFonts w:ascii="Souvenir Lt BT" w:hAnsi="Souvenir Lt BT"/>
          <w:noProof/>
          <w:sz w:val="22"/>
          <w:szCs w:val="22"/>
          <w:lang w:val="es-AR"/>
        </w:rPr>
        <w:t xml:space="preserve">.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La Eucaristía, enseña el Concilio Vaticano II</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sz w:val="22"/>
          <w:szCs w:val="22"/>
        </w:rPr>
        <w:instrText>Concilio Vaticano II"</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«contiene todo el bien espiritual de la Iglesia porque es Cristo mismo»</w:t>
      </w:r>
      <w:r>
        <w:rPr>
          <w:rStyle w:val="Refdenotaalpie"/>
          <w:rFonts w:ascii="Souvenir Lt BT" w:hAnsi="Souvenir Lt BT"/>
          <w:noProof/>
          <w:sz w:val="22"/>
          <w:szCs w:val="22"/>
        </w:rPr>
        <w:footnoteReference w:id="797"/>
      </w:r>
      <w:r>
        <w:rPr>
          <w:rFonts w:ascii="Souvenir Lt BT" w:hAnsi="Souvenir Lt BT"/>
          <w:noProof/>
          <w:sz w:val="22"/>
          <w:szCs w:val="22"/>
          <w:lang w:val="es-AR"/>
        </w:rPr>
        <w:t>; de tal manera que la Eucaristía es «la fuente de la cual brota toda la vida de la Iglesia» y, a su vez, «es la cumbre hacia la cual tiende toda la actividad de la Iglesia»</w:t>
      </w:r>
      <w:r>
        <w:rPr>
          <w:rStyle w:val="Refdenotaalpie"/>
          <w:rFonts w:ascii="Souvenir Lt BT" w:hAnsi="Souvenir Lt BT"/>
          <w:noProof/>
          <w:sz w:val="22"/>
          <w:szCs w:val="22"/>
        </w:rPr>
        <w:footnoteReference w:id="798"/>
      </w:r>
      <w:r>
        <w:rPr>
          <w:rFonts w:ascii="Souvenir Lt BT" w:hAnsi="Souvenir Lt BT"/>
          <w:noProof/>
          <w:sz w:val="22"/>
          <w:szCs w:val="22"/>
          <w:lang w:val="es-AR"/>
        </w:rPr>
        <w:t>.</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Por eso es que el demonio busca con predilección el tentar a las almas consagradas contra la fe en la presencia real.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Tercera razón: </w:t>
      </w:r>
      <w:r>
        <w:rPr>
          <w:rFonts w:ascii="Souvenir Lt BT" w:hAnsi="Souvenir Lt BT"/>
          <w:b/>
          <w:noProof/>
          <w:sz w:val="22"/>
          <w:szCs w:val="22"/>
          <w:lang w:val="es-AR"/>
        </w:rPr>
        <w:t>Por la estrecha relación entre Eucaristía y sacerdocio</w:t>
      </w:r>
      <w:r>
        <w:rPr>
          <w:rFonts w:ascii="Souvenir Lt BT" w:hAnsi="Souvenir Lt BT"/>
          <w:noProof/>
          <w:sz w:val="22"/>
          <w:szCs w:val="22"/>
          <w:lang w:val="es-AR"/>
        </w:rPr>
        <w:t>.</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Hay otra razón también muy importante. Por estar íntimamente unidos Eucaristía y sacerdocio, sacerdocio y Eucaristía, el diablo trata de poner cuña entre ambas cosas; y, entonces, ¿qué es lo que hace? O ataca a la una o ataca a la otra; ataca al sacerdocio o ataca a la Eucaristía, o viceversa, porque atacando a la una, disminuye la otra; o también ataca a las dos al mismo tiempo.</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En referencia a esto, me viene a la memoria una pregunta que me hizo un sacerdote, en una situación muy interesante, pues me encontraba en el aeropuerto de Curaçao, una de las islas del Caribe, luego de visitar a nuestros misioneros en Guyana. Veo al sacerdote, que tenía toda la pinta de ser irlandés, y me puse a hablar con él –y efectivamente lo era–. Era, además, el secretario de la Conferencia Episcopal del Caribe y sabía que había sacerdotes de nuestro Instituto en Guyana. En seguida empezamos a conversar. Como él no hablaba español, me las tuve que ingeniar con el poco inglés que yo tenía, pero cuando surgía alguna palabra que no me acordaba le decía: «En español se dice así», y él me entendía porque también él conocía algo de español. Estuvimos conversando como dos horas y media mientras esperábamos el avión. Esas conversaciones son muy interesantes, ya que son cosas muy íntimas las que se hablan; digamos que son una cosa de corazón a corazón. Pues bien, en un momento de la conversación este sacerdote me pregunta:</w:t>
      </w:r>
    </w:p>
    <w:p w:rsidR="00925126" w:rsidRDefault="00925126">
      <w:pPr>
        <w:pStyle w:val="Textoindependiente"/>
        <w:tabs>
          <w:tab w:val="clear" w:pos="0"/>
        </w:tabs>
        <w:spacing w:before="60" w:afterLines="60" w:after="144"/>
        <w:rPr>
          <w:rFonts w:ascii="Souvenir Lt BT" w:hAnsi="Souvenir Lt BT"/>
          <w:i/>
          <w:noProof/>
          <w:sz w:val="22"/>
          <w:szCs w:val="22"/>
          <w:lang w:val="es-AR"/>
        </w:rPr>
      </w:pPr>
      <w:r>
        <w:rPr>
          <w:rFonts w:ascii="Souvenir Lt BT" w:hAnsi="Souvenir Lt BT"/>
          <w:noProof/>
          <w:sz w:val="22"/>
          <w:szCs w:val="22"/>
          <w:lang w:val="es-AR"/>
        </w:rPr>
        <w:t>– Padre, ¿Ud. no piensa que la crisis sacerdotal actual es la falta de fe en la presencia real?</w:t>
      </w:r>
      <w:r>
        <w:rPr>
          <w:rFonts w:ascii="Souvenir Lt BT" w:hAnsi="Souvenir Lt BT"/>
          <w:i/>
          <w:noProof/>
          <w:sz w:val="22"/>
          <w:szCs w:val="22"/>
          <w:lang w:val="es-AR"/>
        </w:rPr>
        <w:t xml:space="preserve">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Este sacerdote tenía mucha razón. ¿Cómo no van a haber sacerdotes con crisis de identidad si no creen en el sacrificio de la Misa, si no creen que Jesucristo está </w:t>
      </w:r>
      <w:r>
        <w:rPr>
          <w:rFonts w:ascii="Souvenir Lt BT" w:hAnsi="Souvenir Lt BT"/>
          <w:b/>
          <w:noProof/>
          <w:sz w:val="22"/>
          <w:szCs w:val="22"/>
          <w:lang w:val="es-AR"/>
        </w:rPr>
        <w:t>verdadera, real</w:t>
      </w:r>
      <w:r>
        <w:rPr>
          <w:rFonts w:ascii="Souvenir Lt BT" w:hAnsi="Souvenir Lt BT"/>
          <w:noProof/>
          <w:sz w:val="22"/>
          <w:szCs w:val="22"/>
          <w:lang w:val="es-AR"/>
        </w:rPr>
        <w:t xml:space="preserve"> y </w:t>
      </w:r>
      <w:r>
        <w:rPr>
          <w:rFonts w:ascii="Souvenir Lt BT" w:hAnsi="Souvenir Lt BT"/>
          <w:b/>
          <w:noProof/>
          <w:sz w:val="22"/>
          <w:szCs w:val="22"/>
          <w:lang w:val="es-AR"/>
        </w:rPr>
        <w:t>sustancialmente</w:t>
      </w:r>
      <w:r>
        <w:rPr>
          <w:rFonts w:ascii="Souvenir Lt BT" w:hAnsi="Souvenir Lt BT"/>
          <w:noProof/>
          <w:sz w:val="22"/>
          <w:szCs w:val="22"/>
          <w:lang w:val="es-AR"/>
        </w:rPr>
        <w:t xml:space="preserve"> presente y vivo en la Eucaristía?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Sin embargo, pienso que hay una causa más remota en la gran crisis sacerdotal de nuestros días. Por eso, le respondí así: </w:t>
      </w:r>
    </w:p>
    <w:p w:rsidR="00925126" w:rsidRDefault="00925126">
      <w:pPr>
        <w:pStyle w:val="Textoindependiente"/>
        <w:tabs>
          <w:tab w:val="clear" w:pos="0"/>
        </w:tabs>
        <w:spacing w:before="60" w:afterLines="60" w:after="144"/>
        <w:rPr>
          <w:rFonts w:ascii="Souvenir Lt BT" w:hAnsi="Souvenir Lt BT"/>
          <w:noProof/>
          <w:sz w:val="22"/>
          <w:szCs w:val="22"/>
          <w:lang w:val="es-AR"/>
        </w:rPr>
      </w:pPr>
      <w:r>
        <w:rPr>
          <w:rFonts w:ascii="Souvenir Lt BT" w:hAnsi="Souvenir Lt BT"/>
          <w:noProof/>
          <w:sz w:val="22"/>
          <w:szCs w:val="22"/>
          <w:lang w:val="es-AR"/>
        </w:rPr>
        <w:t xml:space="preserve">– Ciertamente, porque un sacerdote que realmente crea que Jesús está presente en la Eucaristía no puede hacer las aberraciones que vemos se hacen. Incluso, Padre, pienso que hay algo más. Para mí el problema es que </w:t>
      </w:r>
      <w:r>
        <w:rPr>
          <w:rFonts w:ascii="Souvenir Lt BT" w:hAnsi="Souvenir Lt BT"/>
          <w:b/>
          <w:noProof/>
          <w:sz w:val="22"/>
          <w:szCs w:val="22"/>
          <w:lang w:val="es-AR"/>
        </w:rPr>
        <w:t>no hay fe en Dios</w:t>
      </w:r>
      <w:r>
        <w:rPr>
          <w:rFonts w:ascii="Souvenir Lt BT" w:hAnsi="Souvenir Lt BT"/>
          <w:noProof/>
          <w:sz w:val="22"/>
          <w:szCs w:val="22"/>
          <w:lang w:val="es-AR"/>
        </w:rPr>
        <w:t>, porque un sacerdote que no cree en la Eucaristía no cree en ella porque antes no cree en Dios, no cree en la Palabra de Dios, no cree en lo que Dios ha revelado.</w:t>
      </w:r>
    </w:p>
    <w:p w:rsidR="00925126" w:rsidRDefault="00925126" w:rsidP="000E4632">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De ahí la conveniencia de estudiar y meditar en el proceso apologético por el cual debemos llegar a la convicción de aceptar, con un acto de fe razonable, la fe en la Eucaristía. De manera particular, para que cuando sobrevengan tentaciones contra la fe eucarística, sepamos rechazarlas con convicción, con prontitud y meritoriamente.</w:t>
      </w:r>
    </w:p>
    <w:p w:rsidR="00925126" w:rsidRDefault="00925126" w:rsidP="000E4632">
      <w:pPr>
        <w:pStyle w:val="Textoindependiente"/>
        <w:keepNext/>
        <w:tabs>
          <w:tab w:val="clear" w:pos="0"/>
        </w:tabs>
        <w:spacing w:before="200" w:afterLines="60" w:after="144"/>
        <w:rPr>
          <w:rFonts w:ascii="Souvenir Lt BT" w:hAnsi="Souvenir Lt BT"/>
          <w:b/>
          <w:noProof/>
          <w:sz w:val="22"/>
          <w:szCs w:val="22"/>
          <w:lang w:val="es-AR"/>
        </w:rPr>
      </w:pPr>
      <w:r>
        <w:rPr>
          <w:rFonts w:ascii="Souvenir Lt BT" w:hAnsi="Souvenir Lt BT"/>
          <w:b/>
          <w:noProof/>
          <w:sz w:val="22"/>
          <w:szCs w:val="22"/>
          <w:lang w:val="es-AR"/>
        </w:rPr>
        <w:t>2. Algunos ejemplos de tentaciones contra la fe en la Eucaristía</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Me parece oportuno traer a la memoria algunos ejemplos de tentaciones contra la fe eucarística. En la historia de la Iglesia conocemos –está muy bien documentado– casos de sacerdotes que han dudado de la presencia real y que con ocasión de esas dudas han sido testigos de milagros eucarísticos especiales, que actualmente están perfectamente estudiados.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El caso más conocido es el Milagro de Lanciano, en la provincia de Chieti, en Italia, en donde los accidentes</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accidentes"</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del pan se convirtieron en Carne, y los del vino en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Personalmente he tenido la oportunidad de verlo, y cualquiera puede hacerlo porque, hasta el día de hoy, este milagro es conservado a la vista de todos en una Custodia que se encuentra en un templo de la misma ciudad.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Y este milagro ocurrió ante la tentación «sin culpa», dicen los autores, de un monje basiliano que celebraba la Misa: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«Hecha la doble consagración, fue atormentado de una duda acerca de la presencia real de Jesús en el Santísimo Sacramento. Fue agitado por la tentación sin culpa de su parte. Dios vino en ayuda de su fe confirmándola de un modo evidente; el prodigio se verificó entre sus manos. La Hostia Santa se convirtió en Carne, permaneciendo en algunos puntos las apariencias de la materia sacramental y el vino se convirtió en Sangre reagrupándose en cinco pequeños glóbulos irregulares y diversos por la forma y el tamaño»</w:t>
      </w:r>
      <w:r>
        <w:rPr>
          <w:rStyle w:val="Refdenotaalpie"/>
          <w:rFonts w:ascii="Souvenir Lt BT" w:hAnsi="Souvenir Lt BT"/>
          <w:noProof/>
          <w:sz w:val="22"/>
          <w:szCs w:val="22"/>
        </w:rPr>
        <w:footnoteReference w:id="799"/>
      </w:r>
      <w:r>
        <w:rPr>
          <w:rFonts w:ascii="Souvenir Lt BT" w:hAnsi="Souvenir Lt BT"/>
          <w:noProof/>
          <w:sz w:val="22"/>
          <w:szCs w:val="22"/>
          <w:lang w:val="es-AR"/>
        </w:rPr>
        <w:t>.</w:t>
      </w:r>
    </w:p>
    <w:p w:rsidR="00925126" w:rsidRDefault="00925126">
      <w:pPr>
        <w:pStyle w:val="Textoindependiente"/>
        <w:tabs>
          <w:tab w:val="clear" w:pos="0"/>
        </w:tabs>
        <w:spacing w:before="60" w:afterLines="60" w:after="144"/>
        <w:ind w:firstLine="284"/>
        <w:jc w:val="center"/>
        <w:rPr>
          <w:rFonts w:ascii="Souvenir Lt BT" w:hAnsi="Souvenir Lt BT"/>
          <w:noProof/>
          <w:sz w:val="22"/>
          <w:szCs w:val="22"/>
          <w:lang w:val="es-AR"/>
        </w:rPr>
      </w:pPr>
      <w:r>
        <w:rPr>
          <w:rFonts w:ascii="Souvenir Lt BT" w:hAnsi="Souvenir Lt BT"/>
          <w:noProof/>
          <w:sz w:val="22"/>
          <w:szCs w:val="22"/>
          <w:lang w:val="es-AR"/>
        </w:rPr>
        <w:t>* *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Otro milagro eucarístico singular es el que se conserva en Casia, de donde era Santa Rita. El milagro ocurrió en Siena con un sacerdote de allí que trató sin respeto al Santísimo Sacramento. Este sacerdote iba a llevar la Comunión a un enfermo y de manera irreverente puso la hostia entre las páginas del breviario. Cuando va a dar la Comunión al enfermo, ve que la hostia había sangrado... Todavía hoy se puede ver la página del breviario manchada en sangre</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Se lo conoce como el Milagro Eucarístico de Casia, ya que en esta ciudad se conserva la reliquia, en la misma iglesia donde está enterrada Santa Rita. Fue llevada allí por el beato Simón Fidoli</w:t>
      </w:r>
      <w:r>
        <w:rPr>
          <w:rStyle w:val="Refdenotaalpie"/>
          <w:rFonts w:ascii="Souvenir Lt BT" w:hAnsi="Souvenir Lt BT"/>
          <w:noProof/>
          <w:sz w:val="22"/>
          <w:szCs w:val="22"/>
        </w:rPr>
        <w:footnoteReference w:id="800"/>
      </w:r>
      <w:r>
        <w:rPr>
          <w:rFonts w:ascii="Souvenir Lt BT" w:hAnsi="Souvenir Lt BT"/>
          <w:noProof/>
          <w:sz w:val="22"/>
          <w:szCs w:val="22"/>
          <w:lang w:val="es-AR"/>
        </w:rPr>
        <w:t>:</w:t>
      </w:r>
    </w:p>
    <w:p w:rsidR="00925126" w:rsidRDefault="00925126">
      <w:pPr>
        <w:pStyle w:val="Textonotapie"/>
        <w:spacing w:before="60" w:afterLines="60" w:after="144"/>
        <w:ind w:firstLine="284"/>
        <w:rPr>
          <w:rFonts w:ascii="Souvenir Lt BT" w:hAnsi="Souvenir Lt BT"/>
          <w:noProof/>
          <w:sz w:val="22"/>
          <w:szCs w:val="22"/>
        </w:rPr>
      </w:pPr>
      <w:r>
        <w:rPr>
          <w:rFonts w:ascii="Souvenir Lt BT" w:hAnsi="Souvenir Lt BT"/>
          <w:noProof/>
          <w:sz w:val="22"/>
          <w:szCs w:val="22"/>
        </w:rPr>
        <w:t>«En 1930, para el VI Centenario del milagro, tuvo lugar en Casia un congreso eucarístico y, en tal ocasión, fue inaugurado un magnífico ostensorio para conservar la insigne reliquia. Se puede ver la página manchada de sangre</w:t>
      </w:r>
      <w:r>
        <w:rPr>
          <w:rFonts w:ascii="Souvenir Lt BT" w:hAnsi="Souvenir Lt BT"/>
          <w:noProof/>
          <w:sz w:val="22"/>
          <w:szCs w:val="22"/>
        </w:rPr>
        <w:fldChar w:fldCharType="begin"/>
      </w:r>
      <w:r>
        <w:rPr>
          <w:rFonts w:ascii="Souvenir Lt BT" w:hAnsi="Souvenir Lt BT"/>
          <w:noProof/>
          <w:sz w:val="22"/>
          <w:szCs w:val="22"/>
        </w:rPr>
        <w:instrText xml:space="preserve"> XE "sangre" </w:instrText>
      </w:r>
      <w:r>
        <w:rPr>
          <w:rFonts w:ascii="Souvenir Lt BT" w:hAnsi="Souvenir Lt BT"/>
          <w:noProof/>
          <w:sz w:val="22"/>
          <w:szCs w:val="22"/>
        </w:rPr>
        <w:fldChar w:fldCharType="end"/>
      </w:r>
      <w:r>
        <w:rPr>
          <w:rFonts w:ascii="Souvenir Lt BT" w:hAnsi="Souvenir Lt BT"/>
          <w:noProof/>
          <w:sz w:val="22"/>
          <w:szCs w:val="22"/>
        </w:rPr>
        <w:t>, un rectángulo de pergamino de 5,2 cm. por 4,4 cm. El diámetro de la hostia</w:t>
      </w:r>
      <w:r>
        <w:rPr>
          <w:rFonts w:ascii="Souvenir Lt BT" w:hAnsi="Souvenir Lt BT"/>
          <w:noProof/>
          <w:sz w:val="22"/>
          <w:szCs w:val="22"/>
        </w:rPr>
        <w:fldChar w:fldCharType="begin"/>
      </w:r>
      <w:r>
        <w:rPr>
          <w:rFonts w:ascii="Souvenir Lt BT" w:hAnsi="Souvenir Lt BT"/>
          <w:noProof/>
          <w:sz w:val="22"/>
          <w:szCs w:val="22"/>
        </w:rPr>
        <w:instrText xml:space="preserve"> XE "hostia" </w:instrText>
      </w:r>
      <w:r>
        <w:rPr>
          <w:rFonts w:ascii="Souvenir Lt BT" w:hAnsi="Souvenir Lt BT"/>
          <w:noProof/>
          <w:sz w:val="22"/>
          <w:szCs w:val="22"/>
        </w:rPr>
        <w:fldChar w:fldCharType="end"/>
      </w:r>
      <w:r>
        <w:rPr>
          <w:rFonts w:ascii="Souvenir Lt BT" w:hAnsi="Souvenir Lt BT"/>
          <w:noProof/>
          <w:sz w:val="22"/>
          <w:szCs w:val="22"/>
        </w:rPr>
        <w:t xml:space="preserve"> sangrante es de 4 cm. El color de ésta es marrón claro. Con un lente, se puede también distinguir las huellas de la coagulación de la sangre y el color aparece entonces rojizo. Destacamos que si se observa la reliquia con un lente potente se puede contemplar clara y distintamente la figura de un rostro humano sufriente, como se puede igualmente revelar de la fotografía»</w:t>
      </w:r>
      <w:r>
        <w:rPr>
          <w:rStyle w:val="Refdenotaalpie"/>
          <w:rFonts w:ascii="Souvenir Lt BT" w:hAnsi="Souvenir Lt BT"/>
          <w:noProof/>
          <w:sz w:val="22"/>
          <w:szCs w:val="22"/>
        </w:rPr>
        <w:footnoteReference w:id="801"/>
      </w:r>
      <w:r>
        <w:rPr>
          <w:rFonts w:ascii="Souvenir Lt BT" w:hAnsi="Souvenir Lt BT"/>
          <w:noProof/>
          <w:sz w:val="22"/>
          <w:szCs w:val="22"/>
        </w:rPr>
        <w:t>.</w:t>
      </w:r>
      <w:r>
        <w:rPr>
          <w:rStyle w:val="Refdenotaalpie"/>
          <w:rFonts w:ascii="Souvenir Lt BT" w:hAnsi="Souvenir Lt BT"/>
          <w:noProof/>
          <w:sz w:val="22"/>
          <w:szCs w:val="22"/>
        </w:rPr>
        <w:t xml:space="preserve"> </w:t>
      </w:r>
    </w:p>
    <w:p w:rsidR="00925126" w:rsidRDefault="00925126">
      <w:pPr>
        <w:pStyle w:val="Textoindependiente"/>
        <w:tabs>
          <w:tab w:val="clear" w:pos="0"/>
        </w:tabs>
        <w:spacing w:before="60" w:afterLines="60" w:after="144"/>
        <w:ind w:firstLine="284"/>
        <w:jc w:val="center"/>
        <w:rPr>
          <w:rFonts w:ascii="Souvenir Lt BT" w:hAnsi="Souvenir Lt BT"/>
          <w:noProof/>
          <w:sz w:val="22"/>
          <w:szCs w:val="22"/>
          <w:lang w:val="es-AR"/>
        </w:rPr>
      </w:pPr>
      <w:r>
        <w:rPr>
          <w:rFonts w:ascii="Souvenir Lt BT" w:hAnsi="Souvenir Lt BT"/>
          <w:noProof/>
          <w:sz w:val="22"/>
          <w:szCs w:val="22"/>
          <w:lang w:val="es-AR"/>
        </w:rPr>
        <w:t>* *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Don Orione, quien prácticamente es contemporáneo nuestro, contaba que, en una oportunidad, el diablo en el momento mismo de la consagración, que en aquel entonces siempre se hacía en latín, cuando tenía que decir «Corpus» (Cuerpo) el diablo quería que dijese «</w:t>
      </w:r>
      <w:r>
        <w:rPr>
          <w:rFonts w:ascii="Souvenir Lt BT" w:hAnsi="Souvenir Lt BT"/>
          <w:i/>
          <w:noProof/>
          <w:sz w:val="22"/>
          <w:szCs w:val="22"/>
          <w:lang w:val="es-AR"/>
        </w:rPr>
        <w:t>porcus</w:t>
      </w:r>
      <w:r>
        <w:rPr>
          <w:rFonts w:ascii="Souvenir Lt BT" w:hAnsi="Souvenir Lt BT"/>
          <w:noProof/>
          <w:sz w:val="22"/>
          <w:szCs w:val="22"/>
          <w:lang w:val="es-AR"/>
        </w:rPr>
        <w:t xml:space="preserve">» (cerdo). Él mismo cuenta que una vez, elevando el cáliz, el diablo le hincó una uña en el dedo de la mano para que se le cayese. </w:t>
      </w:r>
    </w:p>
    <w:p w:rsidR="00925126" w:rsidRDefault="00925126">
      <w:pPr>
        <w:pStyle w:val="Textoindependiente"/>
        <w:tabs>
          <w:tab w:val="clear" w:pos="0"/>
        </w:tabs>
        <w:spacing w:before="60" w:afterLines="60" w:after="144"/>
        <w:ind w:firstLine="284"/>
        <w:jc w:val="center"/>
        <w:rPr>
          <w:rFonts w:ascii="Souvenir Lt BT" w:hAnsi="Souvenir Lt BT"/>
          <w:noProof/>
          <w:sz w:val="22"/>
          <w:szCs w:val="22"/>
          <w:lang w:val="es-AR"/>
        </w:rPr>
      </w:pPr>
      <w:r>
        <w:rPr>
          <w:rFonts w:ascii="Souvenir Lt BT" w:hAnsi="Souvenir Lt BT"/>
          <w:noProof/>
          <w:sz w:val="22"/>
          <w:szCs w:val="22"/>
          <w:lang w:val="es-AR"/>
        </w:rPr>
        <w:t>* *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En Villa Ballester vino una vez a verme un hombre. Tenía 45 años. Ni bien empezó a hablar se puso a llorar. Lloraba a lágrima viva. Cuando logré que más o menos se serenase, le pregunté qué le pasaba. </w:t>
      </w:r>
    </w:p>
    <w:p w:rsidR="00925126" w:rsidRDefault="00925126">
      <w:pPr>
        <w:pStyle w:val="Textoindependiente"/>
        <w:tabs>
          <w:tab w:val="clear" w:pos="0"/>
        </w:tabs>
        <w:spacing w:before="60" w:afterLines="60" w:after="144"/>
        <w:rPr>
          <w:rFonts w:ascii="Souvenir Lt BT" w:hAnsi="Souvenir Lt BT"/>
          <w:noProof/>
          <w:sz w:val="22"/>
          <w:szCs w:val="22"/>
          <w:lang w:val="es-AR"/>
        </w:rPr>
      </w:pPr>
      <w:r>
        <w:rPr>
          <w:rFonts w:ascii="Souvenir Lt BT" w:hAnsi="Souvenir Lt BT"/>
          <w:noProof/>
          <w:sz w:val="22"/>
          <w:szCs w:val="22"/>
          <w:lang w:val="es-AR"/>
        </w:rPr>
        <w:t xml:space="preserve">– Padre, no tengo paz desde los siete años, desde el día que tomé mi Primera Comunión. </w:t>
      </w:r>
    </w:p>
    <w:p w:rsidR="00925126" w:rsidRDefault="00925126">
      <w:pPr>
        <w:pStyle w:val="Textoindependiente"/>
        <w:tabs>
          <w:tab w:val="clear" w:pos="0"/>
        </w:tabs>
        <w:spacing w:before="60" w:afterLines="60" w:after="144"/>
        <w:rPr>
          <w:rFonts w:ascii="Souvenir Lt BT" w:hAnsi="Souvenir Lt BT"/>
          <w:noProof/>
          <w:sz w:val="22"/>
          <w:szCs w:val="22"/>
          <w:lang w:val="es-AR"/>
        </w:rPr>
      </w:pPr>
      <w:r>
        <w:rPr>
          <w:rFonts w:ascii="Souvenir Lt BT" w:hAnsi="Souvenir Lt BT"/>
          <w:noProof/>
          <w:sz w:val="22"/>
          <w:szCs w:val="22"/>
          <w:lang w:val="es-AR"/>
        </w:rPr>
        <w:t>– ¿Qué te pasó?</w:t>
      </w:r>
    </w:p>
    <w:p w:rsidR="00925126" w:rsidRDefault="00925126">
      <w:pPr>
        <w:pStyle w:val="Textoindependiente"/>
        <w:tabs>
          <w:tab w:val="clear" w:pos="0"/>
        </w:tabs>
        <w:spacing w:before="60" w:afterLines="60" w:after="144"/>
        <w:rPr>
          <w:rFonts w:ascii="Souvenir Lt BT" w:hAnsi="Souvenir Lt BT"/>
          <w:noProof/>
          <w:spacing w:val="0"/>
          <w:sz w:val="22"/>
          <w:szCs w:val="22"/>
          <w:lang w:val="es-AR" w:eastAsia="es-MX"/>
        </w:rPr>
      </w:pPr>
      <w:r>
        <w:rPr>
          <w:rFonts w:ascii="Souvenir Lt BT" w:hAnsi="Souvenir Lt BT"/>
          <w:noProof/>
          <w:spacing w:val="0"/>
          <w:sz w:val="22"/>
          <w:szCs w:val="22"/>
          <w:lang w:val="es-AR" w:eastAsia="es-MX"/>
        </w:rPr>
        <w:t xml:space="preserve">– Cuando estaba en la fila para comulgar me venían pensamientos de blasfemia, de sacrilegio... y como yo ya estaba en la fila, igual seguí y comulgué. Así es que desde entonces nunca más volví a comulgar, nunca más volví a Misa; pero no puedo seguir viviendo así. </w:t>
      </w:r>
    </w:p>
    <w:p w:rsidR="00925126" w:rsidRDefault="00925126">
      <w:pPr>
        <w:pStyle w:val="Textoindependiente"/>
        <w:tabs>
          <w:tab w:val="clear" w:pos="0"/>
        </w:tabs>
        <w:spacing w:before="60" w:afterLines="60" w:after="144"/>
        <w:ind w:firstLine="284"/>
        <w:rPr>
          <w:rFonts w:ascii="Souvenir Lt BT" w:hAnsi="Souvenir Lt BT"/>
          <w:noProof/>
          <w:spacing w:val="0"/>
          <w:sz w:val="22"/>
          <w:szCs w:val="22"/>
          <w:lang w:val="es-AR" w:eastAsia="es-MX"/>
        </w:rPr>
      </w:pPr>
      <w:r>
        <w:rPr>
          <w:rFonts w:ascii="Souvenir Lt BT" w:hAnsi="Souvenir Lt BT"/>
          <w:noProof/>
          <w:spacing w:val="0"/>
          <w:sz w:val="22"/>
          <w:szCs w:val="22"/>
          <w:lang w:val="es-AR" w:eastAsia="es-MX"/>
        </w:rPr>
        <w:t xml:space="preserve">¡Llevaba 38 años con esa cruz! Entonces le expliqué: </w:t>
      </w:r>
    </w:p>
    <w:p w:rsidR="00925126" w:rsidRDefault="00925126">
      <w:pPr>
        <w:pStyle w:val="Textoindependiente"/>
        <w:tabs>
          <w:tab w:val="clear" w:pos="0"/>
        </w:tabs>
        <w:spacing w:before="60" w:afterLines="60" w:after="144"/>
        <w:rPr>
          <w:rFonts w:ascii="Souvenir Lt BT" w:hAnsi="Souvenir Lt BT"/>
          <w:noProof/>
          <w:spacing w:val="0"/>
          <w:sz w:val="22"/>
          <w:szCs w:val="22"/>
          <w:lang w:val="es-AR" w:eastAsia="es-MX"/>
        </w:rPr>
      </w:pPr>
      <w:r>
        <w:rPr>
          <w:rFonts w:ascii="Souvenir Lt BT" w:hAnsi="Souvenir Lt BT"/>
          <w:noProof/>
          <w:spacing w:val="0"/>
          <w:sz w:val="22"/>
          <w:szCs w:val="22"/>
          <w:lang w:val="es-AR" w:eastAsia="es-MX"/>
        </w:rPr>
        <w:t xml:space="preserve">– Pero vos amás a Jesús…, ¿no? </w:t>
      </w:r>
    </w:p>
    <w:p w:rsidR="00925126" w:rsidRDefault="00925126">
      <w:pPr>
        <w:pStyle w:val="Textoindependiente"/>
        <w:tabs>
          <w:tab w:val="clear" w:pos="0"/>
        </w:tabs>
        <w:spacing w:before="60" w:afterLines="60" w:after="144"/>
        <w:rPr>
          <w:rFonts w:ascii="Souvenir Lt BT" w:hAnsi="Souvenir Lt BT"/>
          <w:noProof/>
          <w:spacing w:val="0"/>
          <w:sz w:val="22"/>
          <w:szCs w:val="22"/>
          <w:lang w:val="es-AR" w:eastAsia="es-MX"/>
        </w:rPr>
      </w:pPr>
      <w:r>
        <w:rPr>
          <w:rFonts w:ascii="Souvenir Lt BT" w:hAnsi="Souvenir Lt BT"/>
          <w:noProof/>
          <w:spacing w:val="0"/>
          <w:sz w:val="22"/>
          <w:szCs w:val="22"/>
          <w:lang w:val="es-AR" w:eastAsia="es-MX"/>
        </w:rPr>
        <w:t xml:space="preserve">– Sí, me respondió. </w:t>
      </w:r>
    </w:p>
    <w:p w:rsidR="00925126" w:rsidRDefault="00925126">
      <w:pPr>
        <w:pStyle w:val="Textoindependiente"/>
        <w:tabs>
          <w:tab w:val="clear" w:pos="0"/>
        </w:tabs>
        <w:spacing w:before="60" w:afterLines="60" w:after="144"/>
        <w:rPr>
          <w:rFonts w:ascii="Souvenir Lt BT" w:hAnsi="Souvenir Lt BT"/>
          <w:noProof/>
          <w:spacing w:val="0"/>
          <w:sz w:val="22"/>
          <w:szCs w:val="22"/>
          <w:lang w:val="es-AR" w:eastAsia="es-MX"/>
        </w:rPr>
      </w:pPr>
      <w:r>
        <w:rPr>
          <w:rFonts w:ascii="Souvenir Lt BT" w:hAnsi="Souvenir Lt BT"/>
          <w:noProof/>
          <w:spacing w:val="0"/>
          <w:sz w:val="22"/>
          <w:szCs w:val="22"/>
          <w:lang w:val="es-AR" w:eastAsia="es-MX"/>
        </w:rPr>
        <w:t xml:space="preserve">– Entonces, ¿cómo vas a estar en contra de Él? ¡Ése es el diablo que desde afuera buscaba provocarte esos pensamientos para que vos perdieses la paz, para que no te acercaras a los sacramentos, para que dejaras de acudir a la Eucaristía...! </w:t>
      </w:r>
    </w:p>
    <w:p w:rsidR="00925126" w:rsidRDefault="00925126">
      <w:pPr>
        <w:pStyle w:val="Textoindependiente"/>
        <w:tabs>
          <w:tab w:val="clear" w:pos="0"/>
        </w:tabs>
        <w:spacing w:before="60" w:afterLines="60" w:after="144"/>
        <w:ind w:firstLine="284"/>
        <w:rPr>
          <w:rFonts w:ascii="Souvenir Lt BT" w:hAnsi="Souvenir Lt BT"/>
          <w:noProof/>
          <w:spacing w:val="0"/>
          <w:sz w:val="22"/>
          <w:szCs w:val="22"/>
          <w:lang w:val="es-AR" w:eastAsia="es-MX"/>
        </w:rPr>
      </w:pPr>
      <w:r>
        <w:rPr>
          <w:rFonts w:ascii="Souvenir Lt BT" w:hAnsi="Souvenir Lt BT"/>
          <w:noProof/>
          <w:spacing w:val="0"/>
          <w:sz w:val="22"/>
          <w:szCs w:val="22"/>
          <w:lang w:val="es-AR" w:eastAsia="es-MX"/>
        </w:rPr>
        <w:t>Y ahí volvió a llorar, pero ya eran lágrimas de felicidad... Había descargado su conciencia. Eso ni siquiera había sido pecado, ni siquiera pecado venial; él no había querido consentir en las blasfemias... Tan sólo habían sido tentaciones del diablo.</w:t>
      </w:r>
    </w:p>
    <w:p w:rsidR="00925126" w:rsidRDefault="00925126">
      <w:pPr>
        <w:pStyle w:val="Textoindependiente"/>
        <w:tabs>
          <w:tab w:val="clear" w:pos="0"/>
        </w:tabs>
        <w:spacing w:before="60" w:afterLines="60" w:after="144"/>
        <w:ind w:firstLine="284"/>
        <w:jc w:val="center"/>
        <w:rPr>
          <w:rFonts w:ascii="Souvenir Lt BT" w:hAnsi="Souvenir Lt BT"/>
          <w:noProof/>
          <w:sz w:val="22"/>
          <w:szCs w:val="22"/>
          <w:lang w:val="es-AR"/>
        </w:rPr>
      </w:pPr>
      <w:r>
        <w:rPr>
          <w:rFonts w:ascii="Souvenir Lt BT" w:hAnsi="Souvenir Lt BT"/>
          <w:noProof/>
          <w:sz w:val="22"/>
          <w:szCs w:val="22"/>
          <w:lang w:val="es-AR"/>
        </w:rPr>
        <w:t>* * *</w:t>
      </w:r>
    </w:p>
    <w:p w:rsidR="00925126" w:rsidRDefault="00925126">
      <w:pPr>
        <w:spacing w:before="60" w:afterLines="60" w:after="144"/>
        <w:ind w:firstLine="284"/>
        <w:jc w:val="both"/>
        <w:rPr>
          <w:rFonts w:ascii="Souvenir Lt BT" w:hAnsi="Souvenir Lt BT"/>
          <w:noProof/>
          <w:sz w:val="22"/>
          <w:szCs w:val="22"/>
          <w:lang w:val="es-AR"/>
        </w:rPr>
      </w:pPr>
      <w:r>
        <w:rPr>
          <w:rFonts w:ascii="Souvenir Lt BT" w:hAnsi="Souvenir Lt BT"/>
          <w:noProof/>
          <w:sz w:val="22"/>
          <w:szCs w:val="22"/>
          <w:lang w:val="es-AR"/>
        </w:rPr>
        <w:t xml:space="preserve">Por eso, cuando les vengan tentaciones contra la Eucaristía no tienen que asustarse, no tienen que perder la paz; ni siquiera tienen que perder la alegría. Es algo que puede haberles pasado, o que más adelante les pueda ocurrir: ¡somos de barro! </w:t>
      </w:r>
      <w:r>
        <w:rPr>
          <w:rFonts w:ascii="Souvenir Lt BT" w:hAnsi="Souvenir Lt BT"/>
          <w:i/>
          <w:noProof/>
          <w:sz w:val="22"/>
          <w:szCs w:val="22"/>
          <w:lang w:val="es-AR"/>
        </w:rPr>
        <w:t>Vasijas de barro</w:t>
      </w:r>
      <w:r>
        <w:rPr>
          <w:rFonts w:ascii="Souvenir Lt BT" w:hAnsi="Souvenir Lt BT"/>
          <w:noProof/>
          <w:sz w:val="22"/>
          <w:szCs w:val="22"/>
          <w:lang w:val="es-AR"/>
        </w:rPr>
        <w:t xml:space="preserve"> dice San Pablo (2Cor 4,7).</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Además hay que saber que son muy útiles esas tentaciones. ¿Por qué? Porque al rechazarlas estamos haciendo actos de fe y esos actos virtuosos interiores nos hacen ganar méritos para la vida eterna. Jesús en el Evangelio no nos enseñó a pedir: «Señor, ¡que no tenga tentaciones!», ¡no! En el Padre Nuestro nos enseñó a pedir: </w:t>
      </w:r>
      <w:r>
        <w:rPr>
          <w:rFonts w:ascii="Souvenir Lt BT" w:hAnsi="Souvenir Lt BT"/>
          <w:i/>
          <w:noProof/>
          <w:sz w:val="22"/>
          <w:szCs w:val="22"/>
          <w:lang w:val="es-AR"/>
        </w:rPr>
        <w:t xml:space="preserve">no nos dejes caer en la tentación </w:t>
      </w:r>
      <w:r>
        <w:rPr>
          <w:rFonts w:ascii="Souvenir Lt BT" w:hAnsi="Souvenir Lt BT"/>
          <w:noProof/>
          <w:sz w:val="22"/>
          <w:szCs w:val="22"/>
          <w:lang w:val="es-AR"/>
        </w:rPr>
        <w:t xml:space="preserve">(Mt 6,13; Lc 11,4). No es malo tener tentaciones, lo malo es «caer» en las tentaciones. Cristo no tuvo pecado y sin embargo tuvo tentaciones; porque haya tentaciones no quiere decir que haya pecado.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A este respecto es muy interesante un sermón de San Alfonso María de Ligorio</w:t>
      </w:r>
      <w:r>
        <w:rPr>
          <w:rStyle w:val="Refdenotaalpie"/>
          <w:rFonts w:ascii="Souvenir Lt BT" w:hAnsi="Souvenir Lt BT"/>
          <w:noProof/>
          <w:sz w:val="22"/>
          <w:szCs w:val="22"/>
        </w:rPr>
        <w:footnoteReference w:id="802"/>
      </w:r>
      <w:r>
        <w:rPr>
          <w:rFonts w:ascii="Souvenir Lt BT" w:hAnsi="Souvenir Lt BT"/>
          <w:noProof/>
          <w:sz w:val="22"/>
          <w:szCs w:val="22"/>
          <w:lang w:val="es-AR"/>
        </w:rPr>
        <w:t xml:space="preserve">: «De la utilidad de las tribulaciones o tentaciones». Allí el Santo muestra claramente cómo necesariamente tenemos que </w:t>
      </w:r>
      <w:r>
        <w:rPr>
          <w:rFonts w:ascii="Souvenir Lt BT" w:hAnsi="Souvenir Lt BT"/>
          <w:i/>
          <w:noProof/>
          <w:sz w:val="22"/>
          <w:szCs w:val="22"/>
          <w:lang w:val="es-AR"/>
        </w:rPr>
        <w:t>pasar por muchas tribulaciones para entrar en el Reino de Dios</w:t>
      </w:r>
      <w:r>
        <w:rPr>
          <w:rFonts w:ascii="Souvenir Lt BT" w:hAnsi="Souvenir Lt BT"/>
          <w:noProof/>
          <w:sz w:val="22"/>
          <w:szCs w:val="22"/>
          <w:lang w:val="es-AR"/>
        </w:rPr>
        <w:t xml:space="preserve"> (He 14,22), necesariamente así como el oro se purifica en el crisol o fuego, el hombre tiene que pasar por muchas tribulaciones, por muchas tentaciones</w:t>
      </w:r>
      <w:r>
        <w:rPr>
          <w:rStyle w:val="Refdenotaalpie"/>
          <w:rFonts w:ascii="Souvenir Lt BT" w:hAnsi="Souvenir Lt BT"/>
          <w:noProof/>
          <w:sz w:val="22"/>
          <w:szCs w:val="22"/>
        </w:rPr>
        <w:footnoteReference w:id="803"/>
      </w:r>
      <w:r>
        <w:rPr>
          <w:rFonts w:ascii="Souvenir Lt BT" w:hAnsi="Souvenir Lt BT"/>
          <w:noProof/>
          <w:sz w:val="22"/>
          <w:szCs w:val="22"/>
          <w:lang w:val="es-AR"/>
        </w:rPr>
        <w:t>.</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Además, hay que saber mirar el hecho con serenidad porque estamos en una lucha, en un combate. Y </w:t>
      </w:r>
      <w:r>
        <w:rPr>
          <w:rFonts w:ascii="Souvenir Lt BT" w:hAnsi="Souvenir Lt BT"/>
          <w:i/>
          <w:noProof/>
          <w:sz w:val="22"/>
          <w:szCs w:val="22"/>
          <w:lang w:val="es-AR"/>
        </w:rPr>
        <w:t>nuestra lucha no es contra la carne y la sangre</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sangre"</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sino contra los Principados, las Potestades y los Dominadores de este mundo tenebroso, contra los Espíritus del Mal que están en las alturas</w:t>
      </w:r>
      <w:r>
        <w:rPr>
          <w:rFonts w:ascii="Souvenir Lt BT" w:hAnsi="Souvenir Lt BT"/>
          <w:noProof/>
          <w:sz w:val="22"/>
          <w:szCs w:val="22"/>
          <w:lang w:val="es-AR"/>
        </w:rPr>
        <w:t xml:space="preserve">, nos dice San Pablo (Ef 6,12). ¡Nuestra lucha es contra el diablo! </w:t>
      </w:r>
    </w:p>
    <w:p w:rsidR="00925126" w:rsidRDefault="00925126">
      <w:pPr>
        <w:pStyle w:val="Textoindependiente"/>
        <w:tabs>
          <w:tab w:val="clear" w:pos="0"/>
        </w:tabs>
        <w:spacing w:before="200" w:afterLines="60" w:after="144"/>
        <w:rPr>
          <w:rFonts w:ascii="Souvenir Lt BT" w:hAnsi="Souvenir Lt BT"/>
          <w:b/>
          <w:noProof/>
          <w:sz w:val="22"/>
          <w:szCs w:val="22"/>
          <w:lang w:val="es-AR"/>
        </w:rPr>
      </w:pPr>
      <w:r>
        <w:rPr>
          <w:rFonts w:ascii="Souvenir Lt BT" w:hAnsi="Souvenir Lt BT"/>
          <w:b/>
          <w:noProof/>
          <w:sz w:val="22"/>
          <w:szCs w:val="22"/>
          <w:lang w:val="es-AR"/>
        </w:rPr>
        <w:t>3. Nada más fácil…</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Notemos siempre, absolutamente siempre, que la tentación es algo irracional. Es sensiblería, es algo tonto. ¿Y por qué son irracionales las tentaciones contra la fe? Porque van contra la verdad divinamente revelada. Entonces son irracionales. Dios ha revelado lo que ha revelado y Dios es la absoluta verdad... ¿y Dios se puede equivocar?; ¿y Dios va a ser engañado?; ¿y Dios nos va engañar? Es irracional, es estúpido entretenerse en las tentaciones contra la fe.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Por eso, </w:t>
      </w:r>
      <w:r>
        <w:rPr>
          <w:rFonts w:ascii="Souvenir Lt BT" w:hAnsi="Souvenir Lt BT"/>
          <w:b/>
          <w:noProof/>
          <w:sz w:val="22"/>
          <w:szCs w:val="22"/>
          <w:lang w:val="es-AR"/>
        </w:rPr>
        <w:t>no hay nada más fácil que la fe de la Eucaristía</w:t>
      </w:r>
      <w:r>
        <w:rPr>
          <w:rFonts w:ascii="Souvenir Lt BT" w:hAnsi="Souvenir Lt BT"/>
          <w:noProof/>
          <w:sz w:val="22"/>
          <w:szCs w:val="22"/>
          <w:lang w:val="es-AR"/>
        </w:rPr>
        <w:t>. ¿Por qué? Porque la fe es el asentimiento de la inteligencia y de la voluntad a lo que Dios ha revelado; es la aceptación de la autoridad de Dios que revela. Entonces no hay nada más fácil que eso porque está de por medio la palabra de Cristo. Él fue quien dijo: «</w:t>
      </w:r>
      <w:r>
        <w:rPr>
          <w:rFonts w:ascii="Souvenir Lt BT" w:hAnsi="Souvenir Lt BT"/>
          <w:i/>
          <w:noProof/>
          <w:sz w:val="22"/>
          <w:szCs w:val="22"/>
          <w:lang w:val="es-AR"/>
        </w:rPr>
        <w:t>Es mi Cuerpo</w:t>
      </w:r>
      <w:r>
        <w:rPr>
          <w:rFonts w:ascii="Souvenir Lt BT" w:hAnsi="Souvenir Lt BT"/>
          <w:noProof/>
          <w:sz w:val="22"/>
          <w:szCs w:val="22"/>
          <w:lang w:val="es-AR"/>
        </w:rPr>
        <w:t xml:space="preserve">... </w:t>
      </w:r>
      <w:r>
        <w:rPr>
          <w:rFonts w:ascii="Souvenir Lt BT" w:hAnsi="Souvenir Lt BT"/>
          <w:i/>
          <w:noProof/>
          <w:sz w:val="22"/>
          <w:szCs w:val="22"/>
          <w:lang w:val="es-AR"/>
        </w:rPr>
        <w:t>es mi Sangre</w:t>
      </w:r>
      <w:r>
        <w:rPr>
          <w:rFonts w:ascii="Souvenir Lt BT" w:hAnsi="Souvenir Lt BT"/>
          <w:noProof/>
          <w:sz w:val="22"/>
          <w:szCs w:val="22"/>
          <w:lang w:val="es-AR"/>
        </w:rPr>
        <w:t xml:space="preserve">... </w:t>
      </w:r>
      <w:r>
        <w:rPr>
          <w:rFonts w:ascii="Souvenir Lt BT" w:hAnsi="Souvenir Lt BT"/>
          <w:i/>
          <w:noProof/>
          <w:sz w:val="22"/>
          <w:szCs w:val="22"/>
          <w:lang w:val="es-AR"/>
        </w:rPr>
        <w:t>Haced esto</w:t>
      </w:r>
      <w:r>
        <w:rPr>
          <w:rFonts w:ascii="Souvenir Lt BT" w:hAnsi="Souvenir Lt BT"/>
          <w:noProof/>
          <w:sz w:val="22"/>
          <w:szCs w:val="22"/>
          <w:lang w:val="es-AR"/>
        </w:rPr>
        <w:t>... »</w:t>
      </w:r>
      <w:r>
        <w:rPr>
          <w:rStyle w:val="Refdenotaalpie"/>
          <w:rFonts w:ascii="Souvenir Lt BT" w:hAnsi="Souvenir Lt BT"/>
          <w:sz w:val="22"/>
          <w:szCs w:val="22"/>
        </w:rPr>
        <w:footnoteReference w:id="804"/>
      </w:r>
      <w:r>
        <w:rPr>
          <w:rFonts w:ascii="Souvenir Lt BT" w:hAnsi="Souvenir Lt BT"/>
          <w:noProof/>
          <w:sz w:val="22"/>
          <w:szCs w:val="22"/>
          <w:lang w:val="es-AR"/>
        </w:rPr>
        <w:t xml:space="preserve">.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Además de esto, hay 2000 años de historia de la Iglesia, durante los cuales la Iglesia estuvo enseñando de miles de formas la verdad sobre la fe en la presencia real de Nuestro Señor en la Eucaristía, y no solamente enseñando sino haciendo: «</w:t>
      </w:r>
      <w:r>
        <w:rPr>
          <w:rFonts w:ascii="Souvenir Lt BT" w:hAnsi="Souvenir Lt BT"/>
          <w:i/>
          <w:noProof/>
          <w:sz w:val="22"/>
          <w:szCs w:val="22"/>
          <w:lang w:val="es-AR"/>
        </w:rPr>
        <w:t>Haced esto</w:t>
      </w:r>
      <w:r>
        <w:rPr>
          <w:rFonts w:ascii="Souvenir Lt BT" w:hAnsi="Souvenir Lt BT"/>
          <w:noProof/>
          <w:sz w:val="22"/>
          <w:szCs w:val="22"/>
          <w:lang w:val="es-AR"/>
        </w:rPr>
        <w:t xml:space="preserve">…». ¡La Misa! Durante 20 siglos, generaciones y generaciones de hombres y mujeres han pasado, mientras que la Iglesia sigue haciendo lo mismo que le mandó hacer el Señor. ¿Y la Iglesia va a estar equivocada?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¿Se equivocaron los Doce Apóstoles, Ireneo, Atanasio, Agustín, Jerónimo, Juan Crisóstomo, Santo Tomás? ¡Es estúpido pensar eso!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¿Se equivocaron san Buenaventura, san Ignacio, san Alfonso, san Pío X, Don Orione, el Padre Pío de Pietrelcina, Juan Pablo II....? No hay que ser tan tontos, ¿no? Ellos son genios, nosotros somos pobres pollos mojados.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¿Se equivocaron las «Teresas»: Teresa de Jesús, Teresa del Niño Jesús, Teresa de los Andes, Teresa Jornet, la Madre Teresa de Calcuta… al creer en la presencia real de Jesucristo en la Eucaristía?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¿Se habrán equivocado miles y miles de sacerdotes, de religiosos, de religiosas, de laicos, los cuales son infalibles en la fe «</w:t>
      </w:r>
      <w:r>
        <w:rPr>
          <w:rFonts w:ascii="Souvenir Lt BT" w:hAnsi="Souvenir Lt BT"/>
          <w:i/>
          <w:noProof/>
          <w:sz w:val="22"/>
          <w:szCs w:val="22"/>
          <w:lang w:val="es-AR"/>
        </w:rPr>
        <w:t>in credendo</w:t>
      </w:r>
      <w:r>
        <w:rPr>
          <w:rFonts w:ascii="Souvenir Lt BT" w:hAnsi="Souvenir Lt BT"/>
          <w:noProof/>
          <w:sz w:val="22"/>
          <w:szCs w:val="22"/>
          <w:lang w:val="es-AR"/>
        </w:rPr>
        <w:t>»? ¿Se habrán equivocado miles y miles de obispos que en comunión con el Papa son infalibles en la fe «</w:t>
      </w:r>
      <w:r>
        <w:rPr>
          <w:rFonts w:ascii="Souvenir Lt BT" w:hAnsi="Souvenir Lt BT"/>
          <w:i/>
          <w:noProof/>
          <w:sz w:val="22"/>
          <w:szCs w:val="22"/>
          <w:lang w:val="es-AR"/>
        </w:rPr>
        <w:t>in docendo</w:t>
      </w:r>
      <w:r>
        <w:rPr>
          <w:rFonts w:ascii="Souvenir Lt BT" w:hAnsi="Souvenir Lt BT"/>
          <w:noProof/>
          <w:sz w:val="22"/>
          <w:szCs w:val="22"/>
          <w:lang w:val="es-AR"/>
        </w:rPr>
        <w:t xml:space="preserve">»? ¡Es absurdo, es una cosa estúpida, propia de alguien necio! Es un dogma de fe definido, un dogma </w:t>
      </w:r>
      <w:r>
        <w:rPr>
          <w:rFonts w:ascii="Souvenir Lt BT" w:hAnsi="Souvenir Lt BT"/>
          <w:b/>
          <w:noProof/>
          <w:sz w:val="22"/>
          <w:szCs w:val="22"/>
          <w:lang w:val="es-AR"/>
        </w:rPr>
        <w:t>solemnemente</w:t>
      </w:r>
      <w:r>
        <w:rPr>
          <w:rFonts w:ascii="Souvenir Lt BT" w:hAnsi="Souvenir Lt BT"/>
          <w:noProof/>
          <w:sz w:val="22"/>
          <w:szCs w:val="22"/>
          <w:lang w:val="es-AR"/>
        </w:rPr>
        <w:t xml:space="preserve"> definido, y los dogmas de fe trabajan a manera de primeros principios del ser y del pensar sobrenatural. Así como el hombre que rechaza el principio de no contradicción es una planta, como decía Aristóteles</w:t>
      </w:r>
      <w:r>
        <w:rPr>
          <w:rStyle w:val="Refdenotaalpie"/>
          <w:rFonts w:ascii="Souvenir Lt BT" w:hAnsi="Souvenir Lt BT"/>
          <w:noProof/>
          <w:sz w:val="22"/>
          <w:szCs w:val="22"/>
        </w:rPr>
        <w:footnoteReference w:id="805"/>
      </w:r>
      <w:r>
        <w:rPr>
          <w:rFonts w:ascii="Souvenir Lt BT" w:hAnsi="Souvenir Lt BT"/>
          <w:noProof/>
          <w:sz w:val="22"/>
          <w:szCs w:val="22"/>
          <w:lang w:val="es-AR"/>
        </w:rPr>
        <w:t>, así un hombre inteligente que rechaza el primer principio del orden sobrenatural, los estímulos de la fe, es menos que una planta: ¡no llega ni a maceta!</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b/>
          <w:noProof/>
          <w:sz w:val="22"/>
          <w:szCs w:val="22"/>
          <w:lang w:val="es-AR"/>
        </w:rPr>
        <w:t>Nada más fácil</w:t>
      </w:r>
      <w:r>
        <w:rPr>
          <w:rFonts w:ascii="Souvenir Lt BT" w:hAnsi="Souvenir Lt BT"/>
          <w:noProof/>
          <w:sz w:val="22"/>
          <w:szCs w:val="22"/>
          <w:lang w:val="es-AR"/>
        </w:rPr>
        <w:t xml:space="preserve"> y, sin embargo, la fe en la Eucaristía produce vértigo, porque finalmente la Eucaristía es algo frágil y, no obstante, de esa fragilidad de la Hostia Consagrada cuelga la Iglesia... y también colgamos nosotros. ¡Desde hace 15 años nosotros como Congregación colgamos de la Eucaristía! Eso ciertamente produce vértigo, porque uno desde el punto de vista humano quisiese otras seguridades; sin embargo, ¡esa es la máxima seguridad de la Iglesia, y por tanto de nuestra familia religiosa! ¡La Eucaristía que hace la Iglesia y la Iglesia que hace la Eucaristía! </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 xml:space="preserve">Por eso creo que de manera profética Marcelo Morsella escribió esa frase tan hermosa: </w:t>
      </w:r>
    </w:p>
    <w:p w:rsidR="00925126" w:rsidRDefault="00925126">
      <w:pPr>
        <w:pStyle w:val="Textoindependiente"/>
        <w:tabs>
          <w:tab w:val="clear" w:pos="0"/>
        </w:tabs>
        <w:ind w:firstLine="284"/>
        <w:rPr>
          <w:rFonts w:ascii="Souvenir Lt BT" w:hAnsi="Souvenir Lt BT"/>
          <w:noProof/>
          <w:sz w:val="22"/>
          <w:szCs w:val="22"/>
          <w:lang w:val="es-AR"/>
        </w:rPr>
      </w:pPr>
      <w:r>
        <w:rPr>
          <w:rFonts w:ascii="Souvenir Lt BT" w:hAnsi="Souvenir Lt BT"/>
          <w:noProof/>
          <w:sz w:val="22"/>
          <w:szCs w:val="22"/>
          <w:lang w:val="es-AR"/>
        </w:rPr>
        <w:t>«Señor, quiero ser una hostia.</w:t>
      </w:r>
    </w:p>
    <w:p w:rsidR="00925126" w:rsidRDefault="00925126">
      <w:pPr>
        <w:pStyle w:val="Textoindependiente"/>
        <w:tabs>
          <w:tab w:val="clear" w:pos="0"/>
        </w:tabs>
        <w:ind w:firstLine="284"/>
        <w:rPr>
          <w:rFonts w:ascii="Souvenir Lt BT" w:hAnsi="Souvenir Lt BT"/>
          <w:noProof/>
          <w:sz w:val="22"/>
          <w:szCs w:val="22"/>
          <w:lang w:val="es-AR"/>
        </w:rPr>
      </w:pPr>
      <w:r>
        <w:rPr>
          <w:rFonts w:ascii="Souvenir Lt BT" w:hAnsi="Souvenir Lt BT"/>
          <w:noProof/>
          <w:sz w:val="22"/>
          <w:szCs w:val="22"/>
          <w:lang w:val="es-AR"/>
        </w:rPr>
        <w:t>Blanca, sin mancha, por tu gracia y para Tí.</w:t>
      </w:r>
    </w:p>
    <w:p w:rsidR="00925126" w:rsidRDefault="00925126">
      <w:pPr>
        <w:pStyle w:val="Textoindependiente"/>
        <w:tabs>
          <w:tab w:val="clear" w:pos="0"/>
        </w:tabs>
        <w:ind w:firstLine="284"/>
        <w:rPr>
          <w:rFonts w:ascii="Souvenir Lt BT" w:hAnsi="Souvenir Lt BT"/>
          <w:noProof/>
          <w:sz w:val="22"/>
          <w:szCs w:val="22"/>
          <w:lang w:val="es-AR"/>
        </w:rPr>
      </w:pPr>
      <w:r>
        <w:rPr>
          <w:rFonts w:ascii="Souvenir Lt BT" w:hAnsi="Souvenir Lt BT"/>
          <w:noProof/>
          <w:sz w:val="22"/>
          <w:szCs w:val="22"/>
          <w:lang w:val="es-AR"/>
        </w:rPr>
        <w:t>Frágil, sólo fuerte en Tí»</w:t>
      </w:r>
      <w:r>
        <w:rPr>
          <w:rStyle w:val="Refdenotaalpie"/>
          <w:rFonts w:ascii="Souvenir Lt BT" w:hAnsi="Souvenir Lt BT"/>
          <w:noProof/>
          <w:sz w:val="22"/>
          <w:szCs w:val="22"/>
        </w:rPr>
        <w:footnoteReference w:id="806"/>
      </w:r>
      <w:r>
        <w:rPr>
          <w:rFonts w:ascii="Souvenir Lt BT" w:hAnsi="Souvenir Lt BT"/>
          <w:noProof/>
          <w:sz w:val="22"/>
          <w:szCs w:val="22"/>
          <w:lang w:val="es-AR"/>
        </w:rPr>
        <w:t>.</w:t>
      </w:r>
    </w:p>
    <w:p w:rsidR="00925126" w:rsidRDefault="00925126" w:rsidP="000E4632">
      <w:pPr>
        <w:keepNext/>
        <w:spacing w:before="600" w:afterLines="60" w:after="144"/>
        <w:outlineLvl w:val="0"/>
        <w:rPr>
          <w:rFonts w:ascii="Souvenir Lt BT" w:hAnsi="Souvenir Lt BT"/>
          <w:b/>
          <w:noProof/>
        </w:rPr>
      </w:pPr>
      <w:r>
        <w:rPr>
          <w:rFonts w:ascii="Souvenir Lt BT" w:hAnsi="Souvenir Lt BT"/>
          <w:b/>
          <w:noProof/>
        </w:rPr>
        <w:t>4. La consagración</w:t>
      </w:r>
      <w:r>
        <w:rPr>
          <w:rFonts w:ascii="Souvenir Lt BT" w:hAnsi="Souvenir Lt BT"/>
          <w:b/>
          <w:noProof/>
        </w:rPr>
        <w:fldChar w:fldCharType="begin"/>
      </w:r>
      <w:r>
        <w:rPr>
          <w:rFonts w:ascii="Souvenir Lt BT" w:hAnsi="Souvenir Lt BT"/>
          <w:b/>
          <w:noProof/>
        </w:rPr>
        <w:instrText xml:space="preserve"> XE "</w:instrText>
      </w:r>
      <w:r>
        <w:rPr>
          <w:rFonts w:ascii="Souvenir Lt BT" w:hAnsi="Souvenir Lt BT"/>
          <w:b/>
          <w:noProof/>
          <w:spacing w:val="-3"/>
        </w:rPr>
        <w:instrText>consagración"</w:instrText>
      </w:r>
      <w:r>
        <w:rPr>
          <w:rFonts w:ascii="Souvenir Lt BT" w:hAnsi="Souvenir Lt BT"/>
          <w:b/>
          <w:noProof/>
        </w:rPr>
        <w:instrText xml:space="preserve"> </w:instrText>
      </w:r>
      <w:r>
        <w:rPr>
          <w:rFonts w:ascii="Souvenir Lt BT" w:hAnsi="Souvenir Lt BT"/>
          <w:b/>
          <w:noProof/>
        </w:rPr>
        <w:fldChar w:fldCharType="end"/>
      </w:r>
      <w:r>
        <w:rPr>
          <w:rFonts w:ascii="Souvenir Lt BT" w:hAnsi="Souvenir Lt BT"/>
          <w:b/>
          <w:noProof/>
        </w:rPr>
        <w:t xml:space="preserve"> del pan en la «Narración de la institución y consagración»</w:t>
      </w:r>
    </w:p>
    <w:p w:rsidR="00925126" w:rsidRDefault="00925126" w:rsidP="000E4632">
      <w:pPr>
        <w:pStyle w:val="Textoindependiente"/>
        <w:keepNext/>
        <w:tabs>
          <w:tab w:val="clear" w:pos="0"/>
        </w:tabs>
        <w:ind w:firstLine="284"/>
        <w:jc w:val="right"/>
        <w:rPr>
          <w:rFonts w:ascii="Souvenir Lt BT" w:hAnsi="Souvenir Lt BT"/>
          <w:i/>
          <w:noProof/>
          <w:sz w:val="18"/>
          <w:szCs w:val="18"/>
          <w:lang w:val="es-AR"/>
        </w:rPr>
      </w:pPr>
      <w:r>
        <w:rPr>
          <w:rFonts w:ascii="Souvenir Lt BT" w:hAnsi="Souvenir Lt BT"/>
          <w:noProof/>
          <w:sz w:val="18"/>
          <w:szCs w:val="18"/>
          <w:lang w:val="es-AR"/>
        </w:rPr>
        <w:t>«</w:t>
      </w:r>
      <w:r>
        <w:rPr>
          <w:rFonts w:ascii="Souvenir Lt BT" w:hAnsi="Souvenir Lt BT"/>
          <w:i/>
          <w:noProof/>
          <w:sz w:val="18"/>
          <w:szCs w:val="18"/>
          <w:lang w:val="es-AR"/>
        </w:rPr>
        <w:t xml:space="preserve">El cual, la víspera de su Pasión, tomó pan en sus santas y venerables manos, y, </w:t>
      </w:r>
    </w:p>
    <w:p w:rsidR="00925126" w:rsidRDefault="00925126">
      <w:pPr>
        <w:pStyle w:val="Textoindependiente"/>
        <w:tabs>
          <w:tab w:val="clear" w:pos="0"/>
        </w:tabs>
        <w:ind w:firstLine="284"/>
        <w:jc w:val="right"/>
        <w:rPr>
          <w:rFonts w:ascii="Souvenir Lt BT" w:hAnsi="Souvenir Lt BT"/>
          <w:i/>
          <w:smallCaps/>
          <w:noProof/>
          <w:sz w:val="18"/>
          <w:szCs w:val="18"/>
          <w:lang w:val="es-AR"/>
        </w:rPr>
      </w:pPr>
      <w:r>
        <w:rPr>
          <w:rFonts w:ascii="Souvenir Lt BT" w:hAnsi="Souvenir Lt BT"/>
          <w:i/>
          <w:noProof/>
          <w:sz w:val="18"/>
          <w:szCs w:val="18"/>
          <w:lang w:val="es-AR"/>
        </w:rPr>
        <w:t>elevando los ojos al cielo, hacia ti, Dios, Padre suyo todopoderoso, dando gracias te bendijo, lo partió y lo dio a sus discípulos, diciendo</w:t>
      </w:r>
      <w:r>
        <w:rPr>
          <w:rFonts w:ascii="Souvenir Lt BT" w:hAnsi="Souvenir Lt BT"/>
          <w:i/>
          <w:smallCaps/>
          <w:noProof/>
          <w:sz w:val="18"/>
          <w:szCs w:val="18"/>
          <w:lang w:val="es-AR"/>
        </w:rPr>
        <w:t xml:space="preserve">: </w:t>
      </w:r>
    </w:p>
    <w:p w:rsidR="00925126" w:rsidRDefault="00925126">
      <w:pPr>
        <w:pStyle w:val="Textoindependiente"/>
        <w:tabs>
          <w:tab w:val="clear" w:pos="0"/>
        </w:tabs>
        <w:ind w:firstLine="284"/>
        <w:jc w:val="right"/>
        <w:rPr>
          <w:rFonts w:ascii="Souvenir Lt BT" w:hAnsi="Souvenir Lt BT"/>
          <w:noProof/>
          <w:sz w:val="18"/>
          <w:szCs w:val="18"/>
          <w:lang w:val="es-AR"/>
        </w:rPr>
      </w:pPr>
      <w:r>
        <w:rPr>
          <w:rFonts w:ascii="Souvenir Lt BT" w:hAnsi="Souvenir Lt BT"/>
          <w:b/>
          <w:i/>
          <w:noProof/>
          <w:sz w:val="18"/>
          <w:szCs w:val="18"/>
          <w:lang w:val="es-AR"/>
        </w:rPr>
        <w:t>Tomad y comed todos de él, porque esto es mi Cuerpo, que será entregado por vosotros</w:t>
      </w:r>
      <w:r>
        <w:rPr>
          <w:rFonts w:ascii="Souvenir Lt BT" w:hAnsi="Souvenir Lt BT"/>
          <w:noProof/>
          <w:sz w:val="18"/>
          <w:szCs w:val="18"/>
          <w:lang w:val="es-AR"/>
        </w:rPr>
        <w:t>»</w:t>
      </w:r>
    </w:p>
    <w:p w:rsidR="00925126" w:rsidRDefault="00925126">
      <w:pPr>
        <w:pStyle w:val="Textoindependiente"/>
        <w:tabs>
          <w:tab w:val="clear" w:pos="0"/>
        </w:tabs>
        <w:spacing w:after="80"/>
        <w:ind w:firstLine="284"/>
        <w:jc w:val="right"/>
        <w:rPr>
          <w:rFonts w:ascii="Souvenir Lt BT" w:hAnsi="Souvenir Lt BT"/>
          <w:noProof/>
          <w:sz w:val="18"/>
          <w:szCs w:val="18"/>
          <w:lang w:val="es-AR"/>
        </w:rPr>
      </w:pPr>
      <w:r>
        <w:rPr>
          <w:rFonts w:ascii="Souvenir Lt BT" w:hAnsi="Souvenir Lt BT"/>
          <w:noProof/>
          <w:sz w:val="18"/>
          <w:szCs w:val="18"/>
          <w:lang w:val="es-AR"/>
        </w:rPr>
        <w:t>(Plegaria Eucarística I).</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La Eucaristía es un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fe, y por tanto, nuestra participación en la Misa debe ser un acto de fe realizado con la misma intensidad que debe tener nuestro amor a Dios, vale decir, debes creer en la Eucaristía </w:t>
      </w:r>
      <w:r>
        <w:rPr>
          <w:rFonts w:ascii="Souvenir Lt BT" w:hAnsi="Souvenir Lt BT"/>
          <w:i/>
          <w:noProof/>
          <w:sz w:val="22"/>
          <w:szCs w:val="22"/>
          <w:lang w:val="es-AR"/>
        </w:rPr>
        <w:t>con todo tu corazón, con toda tu alma</w:t>
      </w:r>
      <w:r>
        <w:rPr>
          <w:rFonts w:ascii="Souvenir Lt BT" w:hAnsi="Souvenir Lt BT"/>
          <w:i/>
          <w:noProof/>
          <w:sz w:val="22"/>
          <w:szCs w:val="22"/>
          <w:lang w:val="es-AR"/>
        </w:rPr>
        <w:fldChar w:fldCharType="begin"/>
      </w:r>
      <w:r>
        <w:rPr>
          <w:rFonts w:ascii="Souvenir Lt BT" w:hAnsi="Souvenir Lt BT"/>
          <w:i/>
          <w:noProof/>
          <w:sz w:val="22"/>
          <w:szCs w:val="22"/>
          <w:lang w:val="es-AR"/>
        </w:rPr>
        <w:instrText xml:space="preserve"> XE "</w:instrText>
      </w:r>
      <w:r>
        <w:rPr>
          <w:rFonts w:ascii="Souvenir Lt BT" w:hAnsi="Souvenir Lt BT"/>
          <w:noProof/>
          <w:sz w:val="22"/>
          <w:szCs w:val="22"/>
        </w:rPr>
        <w:instrText>alma"</w:instrText>
      </w:r>
      <w:r>
        <w:rPr>
          <w:rFonts w:ascii="Souvenir Lt BT" w:hAnsi="Souvenir Lt BT"/>
          <w:i/>
          <w:noProof/>
          <w:sz w:val="22"/>
          <w:szCs w:val="22"/>
          <w:lang w:val="es-AR"/>
        </w:rPr>
        <w:instrText xml:space="preserve"> </w:instrText>
      </w:r>
      <w:r>
        <w:rPr>
          <w:rFonts w:ascii="Souvenir Lt BT" w:hAnsi="Souvenir Lt BT"/>
          <w:i/>
          <w:noProof/>
          <w:sz w:val="22"/>
          <w:szCs w:val="22"/>
          <w:lang w:val="es-AR"/>
        </w:rPr>
        <w:fldChar w:fldCharType="end"/>
      </w:r>
      <w:r>
        <w:rPr>
          <w:rFonts w:ascii="Souvenir Lt BT" w:hAnsi="Souvenir Lt BT"/>
          <w:i/>
          <w:noProof/>
          <w:sz w:val="22"/>
          <w:szCs w:val="22"/>
          <w:lang w:val="es-AR"/>
        </w:rPr>
        <w:t xml:space="preserve"> y con todas tus fuerzas </w:t>
      </w:r>
      <w:r>
        <w:rPr>
          <w:rFonts w:ascii="Souvenir Lt BT" w:hAnsi="Souvenir Lt BT"/>
          <w:noProof/>
          <w:sz w:val="22"/>
          <w:szCs w:val="22"/>
          <w:lang w:val="es-AR"/>
        </w:rPr>
        <w:t>(Lc 10,27).</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Para ayudarles a participar con mayor provecho de este misterio</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misterio"</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de la fe que es la Santa Misa, me pareció oportuno hacerles notar algunos aspectos del relato de la «Narración de la institución y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como le llama la Ordenación General del Misal Romano en un párrafo donde se sintetiza magníficamente lo que sucede en cada consagración: «</w:t>
      </w:r>
      <w:r>
        <w:rPr>
          <w:rFonts w:ascii="Souvenir Lt BT" w:hAnsi="Souvenir Lt BT"/>
          <w:i/>
          <w:noProof/>
          <w:sz w:val="22"/>
          <w:szCs w:val="22"/>
          <w:lang w:val="es-AR"/>
        </w:rPr>
        <w:t>En ella, con las palabras y gestos de Cristo, se realiza el sacrificio que el mismo Cristo instituyó en la Última Cena, cuando bajo las especies de pan y vino ofreció su Cuerpo y su Sangre y se lo dio a los Apóstoles en forma de comida y bebida, y les encargó perpetuar ese mismo misterio</w:t>
      </w:r>
      <w:r>
        <w:rPr>
          <w:rFonts w:ascii="Souvenir Lt BT" w:hAnsi="Souvenir Lt BT"/>
          <w:noProof/>
          <w:sz w:val="22"/>
          <w:szCs w:val="22"/>
          <w:lang w:val="es-AR"/>
        </w:rPr>
        <w:t>»</w:t>
      </w:r>
      <w:r>
        <w:rPr>
          <w:rStyle w:val="Refdenotaalpie"/>
          <w:rFonts w:ascii="Souvenir Lt BT" w:hAnsi="Souvenir Lt BT"/>
          <w:noProof/>
          <w:sz w:val="22"/>
          <w:szCs w:val="22"/>
        </w:rPr>
        <w:footnoteReference w:id="807"/>
      </w:r>
      <w:r>
        <w:rPr>
          <w:rFonts w:ascii="Souvenir Lt BT" w:hAnsi="Souvenir Lt BT"/>
          <w:noProof/>
          <w:sz w:val="22"/>
          <w:szCs w:val="22"/>
          <w:lang w:val="es-AR"/>
        </w:rPr>
        <w:t>.</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No se trata de hacer ahora un estudio exegético de los textos bíblicos que narran la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ni tampoco un estudio comparativo entre los cuatro relatos bíblicos de la Eucaristía. Tampoco haremos un estudio sobre la edición típica latina del Misal Romano</w:t>
      </w:r>
      <w:r>
        <w:rPr>
          <w:rStyle w:val="Refdenotaalpie"/>
          <w:rFonts w:ascii="Souvenir Lt BT" w:hAnsi="Souvenir Lt BT"/>
          <w:noProof/>
          <w:sz w:val="22"/>
          <w:szCs w:val="22"/>
        </w:rPr>
        <w:footnoteReference w:id="808"/>
      </w:r>
      <w:r>
        <w:rPr>
          <w:rFonts w:ascii="Souvenir Lt BT" w:hAnsi="Souvenir Lt BT"/>
          <w:noProof/>
          <w:sz w:val="22"/>
          <w:szCs w:val="22"/>
          <w:lang w:val="es-AR"/>
        </w:rPr>
        <w:t>, ni lo haremos acerca de los 76 textos litúrgicos, de los distintos ritos y épocas, que se conservan del relato de la institución</w:t>
      </w:r>
      <w:r>
        <w:rPr>
          <w:rStyle w:val="Refdenotaalpie"/>
          <w:rFonts w:ascii="Souvenir Lt BT" w:hAnsi="Souvenir Lt BT"/>
          <w:noProof/>
          <w:sz w:val="22"/>
          <w:szCs w:val="22"/>
        </w:rPr>
        <w:footnoteReference w:id="809"/>
      </w:r>
      <w:r>
        <w:rPr>
          <w:rFonts w:ascii="Souvenir Lt BT" w:hAnsi="Souvenir Lt BT"/>
          <w:noProof/>
          <w:sz w:val="22"/>
          <w:szCs w:val="22"/>
          <w:lang w:val="es-AR"/>
        </w:rPr>
        <w:t>. Lo nuestro, simplemente, se ceñirá a una lectura atenta de las distintas expresiones de la «Narración de la institución y consagración» en las Plegarias eucarísticas del Misal Romano, utilizando para ello el texto español unificado</w:t>
      </w:r>
      <w:r>
        <w:rPr>
          <w:rStyle w:val="Refdenotaalpie"/>
          <w:rFonts w:ascii="Souvenir Lt BT" w:hAnsi="Souvenir Lt BT"/>
          <w:noProof/>
          <w:sz w:val="22"/>
          <w:szCs w:val="22"/>
        </w:rPr>
        <w:footnoteReference w:id="810"/>
      </w:r>
      <w:r>
        <w:rPr>
          <w:rFonts w:ascii="Souvenir Lt BT" w:hAnsi="Souvenir Lt BT"/>
          <w:noProof/>
          <w:sz w:val="22"/>
          <w:szCs w:val="22"/>
          <w:lang w:val="es-AR"/>
        </w:rPr>
        <w:t>.</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Si prestamos atención a las expresiones de la «Narración de la institución y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¿con qué nos encontramos?</w:t>
      </w:r>
    </w:p>
    <w:p w:rsidR="00925126" w:rsidRDefault="00925126">
      <w:pPr>
        <w:pStyle w:val="Textoindependiente"/>
        <w:tabs>
          <w:tab w:val="clear" w:pos="0"/>
        </w:tabs>
        <w:spacing w:before="60" w:afterLines="60" w:after="144"/>
        <w:rPr>
          <w:rFonts w:ascii="Souvenir Lt BT" w:hAnsi="Souvenir Lt BT"/>
          <w:noProof/>
          <w:sz w:val="22"/>
          <w:szCs w:val="22"/>
          <w:lang w:val="es-AR"/>
        </w:rPr>
      </w:pPr>
      <w:r>
        <w:rPr>
          <w:rFonts w:ascii="Souvenir Lt BT" w:hAnsi="Souvenir Lt BT"/>
          <w:b/>
          <w:noProof/>
          <w:sz w:val="22"/>
          <w:szCs w:val="22"/>
          <w:lang w:val="es-AR"/>
        </w:rPr>
        <w:t>1. Las personas</w:t>
      </w:r>
    </w:p>
    <w:p w:rsidR="00925126" w:rsidRDefault="00925126">
      <w:pPr>
        <w:pStyle w:val="Textoindependiente"/>
        <w:tabs>
          <w:tab w:val="clear" w:pos="0"/>
        </w:tabs>
        <w:spacing w:before="60" w:afterLines="60" w:after="144"/>
        <w:ind w:firstLine="284"/>
        <w:rPr>
          <w:rFonts w:ascii="Souvenir Lt BT" w:hAnsi="Souvenir Lt BT"/>
          <w:noProof/>
          <w:sz w:val="22"/>
          <w:szCs w:val="22"/>
          <w:lang w:val="es-AR"/>
        </w:rPr>
      </w:pPr>
      <w:r>
        <w:rPr>
          <w:rFonts w:ascii="Souvenir Lt BT" w:hAnsi="Souvenir Lt BT"/>
          <w:noProof/>
          <w:sz w:val="22"/>
          <w:szCs w:val="22"/>
          <w:lang w:val="es-AR"/>
        </w:rPr>
        <w:t>En la «Narración de la institución y consagración</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consagración"</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lo primero que aparece son las personas. Hay dos géneros de personas: el protagonista principal y los participantes.</w:t>
      </w:r>
    </w:p>
    <w:p w:rsidR="00925126" w:rsidRDefault="00925126">
      <w:pPr>
        <w:pStyle w:val="Textoindependiente"/>
        <w:tabs>
          <w:tab w:val="clear" w:pos="0"/>
        </w:tabs>
        <w:spacing w:before="60" w:afterLines="60" w:after="144"/>
        <w:ind w:firstLine="284"/>
        <w:outlineLvl w:val="0"/>
        <w:rPr>
          <w:rFonts w:ascii="Souvenir Lt BT" w:hAnsi="Souvenir Lt BT"/>
          <w:noProof/>
          <w:sz w:val="22"/>
          <w:szCs w:val="22"/>
          <w:lang w:val="es-AR"/>
        </w:rPr>
      </w:pPr>
      <w:r>
        <w:rPr>
          <w:rFonts w:ascii="Souvenir Lt BT" w:hAnsi="Souvenir Lt BT"/>
          <w:noProof/>
          <w:sz w:val="22"/>
          <w:szCs w:val="22"/>
          <w:lang w:val="es-AR"/>
        </w:rPr>
        <w:t>a. La persona principal es la persona de Nuestro Señor Jesucristo. Veamos de qué modo se le menciona en las distintas Plegarias:</w:t>
      </w:r>
    </w:p>
    <w:p w:rsidR="00925126" w:rsidRDefault="00925126">
      <w:pPr>
        <w:pStyle w:val="Textoindependiente"/>
        <w:tabs>
          <w:tab w:val="clear" w:pos="0"/>
        </w:tabs>
        <w:spacing w:before="60" w:afterLines="60" w:after="144"/>
        <w:rPr>
          <w:rFonts w:ascii="Souvenir Lt BT" w:hAnsi="Souvenir Lt BT"/>
          <w:noProof/>
          <w:sz w:val="22"/>
          <w:szCs w:val="22"/>
          <w:lang w:val="es-AR"/>
        </w:rPr>
      </w:pPr>
      <w:r>
        <w:rPr>
          <w:rFonts w:ascii="Souvenir Lt BT" w:hAnsi="Souvenir Lt BT"/>
          <w:noProof/>
          <w:sz w:val="22"/>
          <w:szCs w:val="22"/>
          <w:lang w:val="es-AR"/>
        </w:rPr>
        <w:t>– «</w:t>
      </w:r>
      <w:r>
        <w:rPr>
          <w:rFonts w:ascii="Souvenir Lt BT" w:hAnsi="Souvenir Lt BT"/>
          <w:b/>
          <w:i/>
          <w:noProof/>
          <w:sz w:val="22"/>
          <w:szCs w:val="22"/>
          <w:lang w:val="es-AR"/>
        </w:rPr>
        <w:t>El cual</w:t>
      </w:r>
      <w:r>
        <w:rPr>
          <w:rFonts w:ascii="Souvenir Lt BT" w:hAnsi="Souvenir Lt BT"/>
          <w:noProof/>
          <w:sz w:val="22"/>
          <w:szCs w:val="22"/>
          <w:lang w:val="es-AR"/>
        </w:rPr>
        <w:t>»: aparece en la Plegaria eucarística I y II</w:t>
      </w:r>
      <w:r>
        <w:rPr>
          <w:rStyle w:val="Refdenotaalpie"/>
          <w:rFonts w:ascii="Souvenir Lt BT" w:hAnsi="Souvenir Lt BT"/>
          <w:noProof/>
          <w:sz w:val="22"/>
          <w:szCs w:val="22"/>
        </w:rPr>
        <w:footnoteReference w:id="811"/>
      </w:r>
      <w:r>
        <w:rPr>
          <w:rFonts w:ascii="Souvenir Lt BT" w:hAnsi="Souvenir Lt BT"/>
          <w:noProof/>
          <w:sz w:val="22"/>
          <w:szCs w:val="22"/>
          <w:lang w:val="es-AR"/>
        </w:rPr>
        <w:t>;</w:t>
      </w:r>
    </w:p>
    <w:p w:rsidR="00925126" w:rsidRDefault="00925126">
      <w:pPr>
        <w:pStyle w:val="Textoindependiente"/>
        <w:tabs>
          <w:tab w:val="clear" w:pos="0"/>
        </w:tabs>
        <w:spacing w:before="60" w:afterLines="60" w:after="144"/>
        <w:rPr>
          <w:rFonts w:ascii="Souvenir Lt BT" w:hAnsi="Souvenir Lt BT"/>
          <w:noProof/>
          <w:sz w:val="22"/>
          <w:szCs w:val="22"/>
          <w:lang w:val="es-AR"/>
        </w:rPr>
      </w:pPr>
      <w:r>
        <w:rPr>
          <w:rFonts w:ascii="Souvenir Lt BT" w:hAnsi="Souvenir Lt BT"/>
          <w:noProof/>
          <w:sz w:val="22"/>
          <w:szCs w:val="22"/>
          <w:lang w:val="es-AR"/>
        </w:rPr>
        <w:t>– «</w:t>
      </w:r>
      <w:r>
        <w:rPr>
          <w:rFonts w:ascii="Souvenir Lt BT" w:hAnsi="Souvenir Lt BT"/>
          <w:b/>
          <w:i/>
          <w:noProof/>
          <w:sz w:val="22"/>
          <w:szCs w:val="22"/>
          <w:lang w:val="es-AR"/>
        </w:rPr>
        <w:t>Él mismo</w:t>
      </w:r>
      <w:r>
        <w:rPr>
          <w:rFonts w:ascii="Souvenir Lt BT" w:hAnsi="Souvenir Lt BT"/>
          <w:noProof/>
          <w:sz w:val="22"/>
          <w:szCs w:val="22"/>
          <w:lang w:val="es-AR"/>
        </w:rPr>
        <w:t>»: en III, IV, V/a/b/c/d, y en la Plegaria eucarística sobre la Reconciliación II</w:t>
      </w:r>
      <w:r>
        <w:rPr>
          <w:rStyle w:val="Refdenotaalpie"/>
          <w:rFonts w:ascii="Souvenir Lt BT" w:hAnsi="Souvenir Lt BT"/>
          <w:noProof/>
          <w:sz w:val="22"/>
          <w:szCs w:val="22"/>
        </w:rPr>
        <w:footnoteReference w:id="812"/>
      </w:r>
      <w:r>
        <w:rPr>
          <w:rFonts w:ascii="Souvenir Lt BT" w:hAnsi="Souvenir Lt BT"/>
          <w:noProof/>
          <w:sz w:val="22"/>
          <w:szCs w:val="22"/>
          <w:lang w:val="es-AR"/>
        </w:rPr>
        <w:t>; en Rec I está tácito el pronombre personal que se refiere a Cristo</w:t>
      </w:r>
      <w:r>
        <w:rPr>
          <w:rStyle w:val="Refdenotaalpie"/>
          <w:rFonts w:ascii="Souvenir Lt BT" w:hAnsi="Souvenir Lt BT"/>
          <w:sz w:val="22"/>
          <w:szCs w:val="22"/>
        </w:rPr>
        <w:footnoteReference w:id="813"/>
      </w:r>
      <w:r>
        <w:rPr>
          <w:rFonts w:ascii="Souvenir Lt BT" w:hAnsi="Souvenir Lt BT"/>
          <w:noProof/>
          <w:sz w:val="22"/>
          <w:szCs w:val="22"/>
          <w:lang w:val="es-AR"/>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w:t>
      </w:r>
      <w:r>
        <w:rPr>
          <w:rFonts w:ascii="Souvenir Lt BT" w:hAnsi="Souvenir Lt BT"/>
          <w:b/>
          <w:i/>
          <w:noProof/>
          <w:sz w:val="22"/>
          <w:szCs w:val="22"/>
        </w:rPr>
        <w:t>El cual</w:t>
      </w:r>
      <w:r>
        <w:rPr>
          <w:rFonts w:ascii="Souvenir Lt BT" w:hAnsi="Souvenir Lt BT"/>
          <w:noProof/>
          <w:sz w:val="22"/>
          <w:szCs w:val="22"/>
        </w:rPr>
        <w:t>»: se utiliza un artículo que sustantiva a un pronombre relativo, por eso aparece sin nombre. ¿A qué se refiere? A lo inmediatamente anterior. «</w:t>
      </w:r>
      <w:r>
        <w:rPr>
          <w:rFonts w:ascii="Souvenir Lt BT" w:hAnsi="Souvenir Lt BT"/>
          <w:i/>
          <w:noProof/>
          <w:sz w:val="22"/>
          <w:szCs w:val="22"/>
        </w:rPr>
        <w:t>Que sea para nosotros, Cuerpo y Sangre de tu Hijo amado, Jesucristo Nuestro Señor.</w:t>
      </w:r>
      <w:r>
        <w:rPr>
          <w:rFonts w:ascii="Souvenir Lt BT" w:hAnsi="Souvenir Lt BT"/>
          <w:noProof/>
          <w:sz w:val="22"/>
          <w:szCs w:val="22"/>
        </w:rPr>
        <w:t xml:space="preserve"> </w:t>
      </w:r>
      <w:r>
        <w:rPr>
          <w:rFonts w:ascii="Souvenir Lt BT" w:hAnsi="Souvenir Lt BT"/>
          <w:b/>
          <w:i/>
          <w:noProof/>
          <w:sz w:val="22"/>
          <w:szCs w:val="22"/>
        </w:rPr>
        <w:t>El cual</w:t>
      </w:r>
      <w:r>
        <w:rPr>
          <w:rFonts w:ascii="Souvenir Lt BT" w:hAnsi="Souvenir Lt BT"/>
          <w:noProof/>
          <w:sz w:val="22"/>
          <w:szCs w:val="22"/>
        </w:rPr>
        <w:t>…»</w:t>
      </w:r>
      <w:r>
        <w:rPr>
          <w:rStyle w:val="Refdenotaalpie"/>
          <w:rFonts w:ascii="Souvenir Lt BT" w:hAnsi="Souvenir Lt BT"/>
          <w:sz w:val="22"/>
          <w:szCs w:val="22"/>
        </w:rPr>
        <w:footnoteReference w:id="814"/>
      </w:r>
      <w:r>
        <w:rPr>
          <w:rFonts w:ascii="Souvenir Lt BT" w:hAnsi="Souvenir Lt BT"/>
          <w:noProof/>
          <w:sz w:val="22"/>
          <w:szCs w:val="22"/>
        </w:rPr>
        <w:t>, o sea, Jesucristo.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donde aparece «</w:t>
      </w:r>
      <w:r>
        <w:rPr>
          <w:rFonts w:ascii="Souvenir Lt BT" w:hAnsi="Souvenir Lt BT"/>
          <w:i/>
          <w:noProof/>
          <w:sz w:val="22"/>
          <w:szCs w:val="22"/>
        </w:rPr>
        <w:t>Él mismo</w:t>
      </w:r>
      <w:r>
        <w:rPr>
          <w:rFonts w:ascii="Souvenir Lt BT" w:hAnsi="Souvenir Lt BT"/>
          <w:noProof/>
          <w:sz w:val="22"/>
          <w:szCs w:val="22"/>
        </w:rPr>
        <w:t>», «</w:t>
      </w:r>
      <w:r>
        <w:rPr>
          <w:rFonts w:ascii="Souvenir Lt BT" w:hAnsi="Souvenir Lt BT"/>
          <w:i/>
          <w:noProof/>
          <w:sz w:val="22"/>
          <w:szCs w:val="22"/>
        </w:rPr>
        <w:t>Él</w:t>
      </w:r>
      <w:r>
        <w:rPr>
          <w:rFonts w:ascii="Souvenir Lt BT" w:hAnsi="Souvenir Lt BT"/>
          <w:noProof/>
          <w:sz w:val="22"/>
          <w:szCs w:val="22"/>
        </w:rPr>
        <w:t>» aparece acentuado, no figura como artículo sino como pronombre personal. Por ej., como aparece en III: «</w:t>
      </w:r>
      <w:r>
        <w:rPr>
          <w:rFonts w:ascii="Souvenir Lt BT" w:hAnsi="Souvenir Lt BT"/>
          <w:i/>
          <w:noProof/>
          <w:sz w:val="22"/>
          <w:szCs w:val="22"/>
        </w:rPr>
        <w:t>De manera que sean Cuerpo y Sangre de Jesucristo, Hijo tuyo y Señor nuestro que nos mandó celebrar estos misterios. Porque</w:t>
      </w:r>
      <w:r>
        <w:rPr>
          <w:rFonts w:ascii="Souvenir Lt BT" w:hAnsi="Souvenir Lt BT"/>
          <w:b/>
          <w:i/>
          <w:noProof/>
          <w:sz w:val="22"/>
          <w:szCs w:val="22"/>
        </w:rPr>
        <w:t xml:space="preserve"> Él mismo</w:t>
      </w:r>
      <w:r>
        <w:rPr>
          <w:rFonts w:ascii="Souvenir Lt BT" w:hAnsi="Souvenir Lt BT"/>
          <w:i/>
          <w:noProof/>
          <w:sz w:val="22"/>
          <w:szCs w:val="22"/>
        </w:rPr>
        <w:t>…</w:t>
      </w:r>
      <w:r>
        <w:rPr>
          <w:rFonts w:ascii="Souvenir Lt BT" w:hAnsi="Souvenir Lt BT"/>
          <w:noProof/>
          <w:sz w:val="22"/>
          <w:szCs w:val="22"/>
        </w:rPr>
        <w:t>»</w:t>
      </w:r>
      <w:r>
        <w:rPr>
          <w:rStyle w:val="Refdenotaalpie"/>
          <w:rFonts w:ascii="Souvenir Lt BT" w:hAnsi="Souvenir Lt BT"/>
          <w:sz w:val="22"/>
          <w:szCs w:val="22"/>
        </w:rPr>
        <w:footnoteReference w:id="815"/>
      </w:r>
      <w:r>
        <w:rPr>
          <w:rFonts w:ascii="Souvenir Lt BT" w:hAnsi="Souvenir Lt BT"/>
          <w:noProof/>
          <w:sz w:val="22"/>
          <w:szCs w:val="22"/>
        </w:rPr>
        <w:t>. Ese «</w:t>
      </w:r>
      <w:r>
        <w:rPr>
          <w:rFonts w:ascii="Souvenir Lt BT" w:hAnsi="Souvenir Lt BT"/>
          <w:i/>
          <w:noProof/>
          <w:sz w:val="22"/>
          <w:szCs w:val="22"/>
        </w:rPr>
        <w:t>Él</w:t>
      </w:r>
      <w:r>
        <w:rPr>
          <w:rFonts w:ascii="Souvenir Lt BT" w:hAnsi="Souvenir Lt BT"/>
          <w:noProof/>
          <w:sz w:val="22"/>
          <w:szCs w:val="22"/>
        </w:rPr>
        <w:t>» es Jesucristo.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Entonces ya podemos concluir que en lo primerísimo de la narración, aparece el protagonista principal de la Misa, que es el Verbo Encarnado, la segunda Persona de la Santísima Trinidad</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Trinidad"</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hecha hombre. ¡El Actor principal de la Misa! </w:t>
      </w:r>
      <w:r>
        <w:rPr>
          <w:rFonts w:ascii="Souvenir Lt BT" w:hAnsi="Souvenir Lt BT"/>
          <w:noProof/>
          <w:sz w:val="22"/>
          <w:szCs w:val="22"/>
        </w:rPr>
        <w:tab/>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De esta realidad debemos darnos cuenta en cada Santa Misa de la que participamos. Tal vez pueda ayudarles el recordar esto cuando escuchan al sacerdote pronunciar en las Plegarias: «</w:t>
      </w:r>
      <w:r>
        <w:rPr>
          <w:rFonts w:ascii="Souvenir Lt BT" w:hAnsi="Souvenir Lt BT"/>
          <w:i/>
          <w:noProof/>
          <w:sz w:val="22"/>
          <w:szCs w:val="22"/>
        </w:rPr>
        <w:t>El cual</w:t>
      </w:r>
      <w:r>
        <w:rPr>
          <w:rFonts w:ascii="Souvenir Lt BT" w:hAnsi="Souvenir Lt BT"/>
          <w:noProof/>
          <w:sz w:val="22"/>
          <w:szCs w:val="22"/>
        </w:rPr>
        <w:t>…», «</w:t>
      </w:r>
      <w:r>
        <w:rPr>
          <w:rFonts w:ascii="Souvenir Lt BT" w:hAnsi="Souvenir Lt BT"/>
          <w:i/>
          <w:noProof/>
          <w:sz w:val="22"/>
          <w:szCs w:val="22"/>
        </w:rPr>
        <w:t>Él mismo…</w:t>
      </w:r>
      <w:r>
        <w:rPr>
          <w:rFonts w:ascii="Souvenir Lt BT" w:hAnsi="Souvenir Lt BT"/>
          <w:noProof/>
          <w:sz w:val="22"/>
          <w:szCs w:val="22"/>
        </w:rPr>
        <w:t>».</w:t>
      </w:r>
    </w:p>
    <w:p w:rsidR="00925126" w:rsidRDefault="00925126">
      <w:pPr>
        <w:spacing w:before="60" w:afterLines="60" w:after="144"/>
        <w:ind w:firstLine="284"/>
        <w:jc w:val="both"/>
        <w:outlineLvl w:val="0"/>
        <w:rPr>
          <w:rFonts w:ascii="Souvenir Lt BT" w:hAnsi="Souvenir Lt BT"/>
          <w:noProof/>
          <w:sz w:val="22"/>
          <w:szCs w:val="22"/>
        </w:rPr>
      </w:pPr>
      <w:r>
        <w:rPr>
          <w:rFonts w:ascii="Souvenir Lt BT" w:hAnsi="Souvenir Lt BT"/>
          <w:noProof/>
          <w:sz w:val="22"/>
          <w:szCs w:val="22"/>
        </w:rPr>
        <w:t>b. En segundo lugar aparecen los que podríamos llamar los participantes, es decir, varias personas. Casi todas las Plegarias eucarísticas dicen: «</w:t>
      </w:r>
      <w:r>
        <w:rPr>
          <w:rFonts w:ascii="Souvenir Lt BT" w:hAnsi="Souvenir Lt BT"/>
          <w:b/>
          <w:i/>
          <w:noProof/>
          <w:sz w:val="22"/>
          <w:szCs w:val="22"/>
        </w:rPr>
        <w:t>Sus discípulos</w:t>
      </w:r>
      <w:r>
        <w:rPr>
          <w:rFonts w:ascii="Souvenir Lt BT" w:hAnsi="Souvenir Lt BT"/>
          <w:noProof/>
          <w:sz w:val="22"/>
          <w:szCs w:val="22"/>
        </w:rPr>
        <w:t xml:space="preserve">».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 xml:space="preserve">El cual, la víspera de su Pasión... dando gracias te bendijo, lo partió, y lo dio a </w:t>
      </w:r>
      <w:r>
        <w:rPr>
          <w:rFonts w:ascii="Souvenir Lt BT" w:hAnsi="Souvenir Lt BT"/>
          <w:b/>
          <w:i/>
          <w:noProof/>
          <w:sz w:val="22"/>
          <w:szCs w:val="22"/>
        </w:rPr>
        <w:t>sus discípulos</w:t>
      </w:r>
      <w:r>
        <w:rPr>
          <w:rFonts w:ascii="Souvenir Lt BT" w:hAnsi="Souvenir Lt BT"/>
          <w:noProof/>
          <w:sz w:val="22"/>
          <w:szCs w:val="22"/>
        </w:rPr>
        <w:t>…» (I).</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Expresiones similares aparecen en las demás Plegarias. Todas dicen: «</w:t>
      </w:r>
      <w:r>
        <w:rPr>
          <w:rFonts w:ascii="Souvenir Lt BT" w:hAnsi="Souvenir Lt BT"/>
          <w:i/>
          <w:noProof/>
          <w:sz w:val="22"/>
          <w:szCs w:val="22"/>
        </w:rPr>
        <w:t>Sus discípulos</w:t>
      </w:r>
      <w:r>
        <w:rPr>
          <w:rFonts w:ascii="Souvenir Lt BT" w:hAnsi="Souvenir Lt BT"/>
          <w:noProof/>
          <w:sz w:val="22"/>
          <w:szCs w:val="22"/>
        </w:rPr>
        <w:t>», salvo Rec I, que en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del </w:t>
      </w:r>
      <w:r>
        <w:rPr>
          <w:rFonts w:ascii="Souvenir Lt BT" w:hAnsi="Souvenir Lt BT"/>
          <w:i/>
          <w:noProof/>
          <w:sz w:val="22"/>
          <w:szCs w:val="22"/>
        </w:rPr>
        <w:t>Sanguis</w:t>
      </w:r>
      <w:r>
        <w:rPr>
          <w:rFonts w:ascii="Souvenir Lt BT" w:hAnsi="Souvenir Lt BT"/>
          <w:noProof/>
          <w:sz w:val="22"/>
          <w:szCs w:val="22"/>
        </w:rPr>
        <w:t xml:space="preserve"> utiliza un término sinónimo: «</w:t>
      </w:r>
      <w:r>
        <w:rPr>
          <w:rFonts w:ascii="Souvenir Lt BT" w:hAnsi="Souvenir Lt BT"/>
          <w:i/>
          <w:noProof/>
          <w:sz w:val="22"/>
          <w:szCs w:val="22"/>
        </w:rPr>
        <w:t xml:space="preserve">Y lo pasó a </w:t>
      </w:r>
      <w:r>
        <w:rPr>
          <w:rFonts w:ascii="Souvenir Lt BT" w:hAnsi="Souvenir Lt BT"/>
          <w:b/>
          <w:i/>
          <w:noProof/>
          <w:sz w:val="22"/>
          <w:szCs w:val="22"/>
        </w:rPr>
        <w:t>sus amigos</w:t>
      </w:r>
      <w:r>
        <w:rPr>
          <w:rFonts w:ascii="Souvenir Lt BT" w:hAnsi="Souvenir Lt BT"/>
          <w:noProof/>
          <w:sz w:val="22"/>
          <w:szCs w:val="22"/>
        </w:rPr>
        <w:t>»</w:t>
      </w:r>
      <w:r>
        <w:rPr>
          <w:rStyle w:val="Refdenotaalpie"/>
          <w:rFonts w:ascii="Souvenir Lt BT" w:hAnsi="Souvenir Lt BT"/>
          <w:sz w:val="22"/>
          <w:szCs w:val="22"/>
        </w:rPr>
        <w:footnoteReference w:id="816"/>
      </w:r>
      <w:r>
        <w:rPr>
          <w:rFonts w:ascii="Souvenir Lt BT" w:hAnsi="Souvenir Lt BT"/>
          <w:noProof/>
          <w:sz w:val="22"/>
          <w:szCs w:val="22"/>
        </w:rPr>
        <w:t xml:space="preserve">.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Esta presencia de los discípulos es tan importante que en todas las grandes representaciones artísticas de la Última Cena aparece la intervención de los Apóstoles como partícipes y espectadores del acontecimiento. En algunos cuadros, se ve a unos Apóstoles extasiados de admiración ante el prodigio de la Eucaristía, a otros se les ve rezando, a otros adorando al Santísimo Sacramento; a Judas generalmente se lo ve desatento a la Eucaristía y atento a la bolsa de dinero. </w:t>
      </w:r>
    </w:p>
    <w:p w:rsidR="00925126" w:rsidRDefault="00925126">
      <w:pPr>
        <w:pStyle w:val="Textonotapie"/>
        <w:spacing w:before="60" w:afterLines="60" w:after="144"/>
        <w:ind w:firstLine="284"/>
        <w:rPr>
          <w:rFonts w:ascii="Souvenir Lt BT" w:hAnsi="Souvenir Lt BT"/>
          <w:noProof/>
          <w:sz w:val="22"/>
          <w:szCs w:val="22"/>
        </w:rPr>
      </w:pPr>
      <w:r>
        <w:rPr>
          <w:rFonts w:ascii="Souvenir Lt BT" w:hAnsi="Souvenir Lt BT"/>
          <w:noProof/>
          <w:sz w:val="22"/>
          <w:szCs w:val="22"/>
        </w:rPr>
        <w:t>Se podría hacer una hermosa historia del arte basada únicamente en todas las grandes obras artísticas (pinturas, esculturas…) que representan la Última Cena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a través de los siglos. Si prestan atención a la talla de la Última Cena de ébano negro, regalada por nuestros misioneros en Sudán, que adorna el frente de nuestro altar, verán cómo intervienen distintos elementos. Aun siendo que se trata de una talla en ébano negro, ¡qué juego de figuras, de tamaño, de proporción, de perspectivas! Pero cuando se está delante de un cuadro de la Última Cena se percibe aún más el juego de los colores. Por ejemplo, una cosa es la «Última Cena» de Dalí en el </w:t>
      </w:r>
      <w:r>
        <w:rPr>
          <w:rFonts w:ascii="Souvenir Lt BT" w:hAnsi="Souvenir Lt BT"/>
          <w:i/>
          <w:noProof/>
          <w:sz w:val="22"/>
          <w:szCs w:val="22"/>
        </w:rPr>
        <w:t>National Gallery</w:t>
      </w:r>
      <w:r>
        <w:rPr>
          <w:rFonts w:ascii="Souvenir Lt BT" w:hAnsi="Souvenir Lt BT"/>
          <w:noProof/>
          <w:sz w:val="22"/>
          <w:szCs w:val="22"/>
        </w:rPr>
        <w:t xml:space="preserve"> de Washington, con colores cálidos, en fondo celeste, y otra cosa muy distinta es la «Última Cena» de </w:t>
      </w:r>
      <w:r>
        <w:rPr>
          <w:rFonts w:ascii="Souvenir Lt BT" w:hAnsi="Souvenir Lt BT"/>
          <w:i/>
          <w:noProof/>
          <w:sz w:val="22"/>
          <w:szCs w:val="22"/>
        </w:rPr>
        <w:t>Nostra Signora delle Grazie</w:t>
      </w:r>
      <w:r>
        <w:rPr>
          <w:rFonts w:ascii="Souvenir Lt BT" w:hAnsi="Souvenir Lt BT"/>
          <w:noProof/>
          <w:sz w:val="22"/>
          <w:szCs w:val="22"/>
        </w:rPr>
        <w:t xml:space="preserve"> en Milán de Leonardo da Vinci, que acaba de ser restaurada después de muchos años. Y esto no es una teoría. Todos los detalles contribuyen a la obra, y gracias a ellos podemos percibir no sólo la acción de Jesucristo en la Cena sino también la de los participantes y comensales: «</w:t>
      </w:r>
      <w:r>
        <w:rPr>
          <w:rFonts w:ascii="Souvenir Lt BT" w:hAnsi="Souvenir Lt BT"/>
          <w:i/>
          <w:noProof/>
          <w:sz w:val="22"/>
          <w:szCs w:val="22"/>
        </w:rPr>
        <w:t>Sus discípulos</w:t>
      </w:r>
      <w:r>
        <w:rPr>
          <w:rFonts w:ascii="Souvenir Lt BT" w:hAnsi="Souvenir Lt BT"/>
          <w:noProof/>
          <w:sz w:val="22"/>
          <w:szCs w:val="22"/>
        </w:rPr>
        <w:t>». Tanto en el arte como en la Liturgia se nos muestra esta realidad: ¡Hay personas que intervienen!</w:t>
      </w:r>
    </w:p>
    <w:p w:rsidR="00925126" w:rsidRDefault="00925126">
      <w:pPr>
        <w:pStyle w:val="Sangradetextonormal"/>
        <w:spacing w:before="200" w:afterLines="60" w:after="144"/>
        <w:ind w:firstLine="0"/>
        <w:rPr>
          <w:rFonts w:ascii="Souvenir Lt BT" w:hAnsi="Souvenir Lt BT"/>
          <w:b/>
          <w:noProof/>
          <w:sz w:val="22"/>
          <w:szCs w:val="22"/>
        </w:rPr>
      </w:pPr>
      <w:r>
        <w:rPr>
          <w:rFonts w:ascii="Souvenir Lt BT" w:hAnsi="Souvenir Lt BT"/>
          <w:b/>
          <w:noProof/>
          <w:sz w:val="22"/>
          <w:szCs w:val="22"/>
        </w:rPr>
        <w:t>2. El tiempo</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En la narración de la institución se señala un tiempo. Por tanto, es algo que ocurre en nuestra historia de hombres. No es algo metahistórico. Es algo ocurrido en un tiempo determinado y preciso: «</w:t>
      </w:r>
      <w:r>
        <w:rPr>
          <w:rFonts w:ascii="Souvenir Lt BT" w:hAnsi="Souvenir Lt BT"/>
          <w:b/>
          <w:i/>
          <w:noProof/>
          <w:sz w:val="22"/>
          <w:szCs w:val="22"/>
        </w:rPr>
        <w:t>La víspera de su Pasión</w:t>
      </w:r>
      <w:r>
        <w:rPr>
          <w:rFonts w:ascii="Souvenir Lt BT" w:hAnsi="Souvenir Lt BT"/>
          <w:noProof/>
          <w:sz w:val="22"/>
          <w:szCs w:val="22"/>
        </w:rPr>
        <w:t>»</w:t>
      </w:r>
      <w:r>
        <w:rPr>
          <w:rStyle w:val="Refdenotaalpie"/>
          <w:rFonts w:ascii="Souvenir Lt BT" w:hAnsi="Souvenir Lt BT"/>
          <w:sz w:val="22"/>
          <w:szCs w:val="22"/>
        </w:rPr>
        <w:footnoteReference w:id="817"/>
      </w:r>
      <w:r>
        <w:rPr>
          <w:rFonts w:ascii="Souvenir Lt BT" w:hAnsi="Souvenir Lt BT"/>
          <w:noProof/>
          <w:sz w:val="22"/>
          <w:szCs w:val="22"/>
        </w:rPr>
        <w:t xml:space="preserve">. </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El cual,</w:t>
      </w:r>
      <w:r>
        <w:rPr>
          <w:rFonts w:ascii="Souvenir Lt BT" w:hAnsi="Souvenir Lt BT"/>
          <w:noProof/>
          <w:sz w:val="22"/>
          <w:szCs w:val="22"/>
        </w:rPr>
        <w:t xml:space="preserve"> </w:t>
      </w:r>
      <w:r>
        <w:rPr>
          <w:rFonts w:ascii="Souvenir Lt BT" w:hAnsi="Souvenir Lt BT"/>
          <w:b/>
          <w:i/>
          <w:noProof/>
          <w:sz w:val="22"/>
          <w:szCs w:val="22"/>
        </w:rPr>
        <w:t>la víspera de su Pasión</w:t>
      </w:r>
      <w:r>
        <w:rPr>
          <w:rFonts w:ascii="Souvenir Lt BT" w:hAnsi="Souvenir Lt BT"/>
          <w:noProof/>
          <w:sz w:val="22"/>
          <w:szCs w:val="22"/>
        </w:rPr>
        <w:t>…»</w:t>
      </w:r>
      <w:r>
        <w:rPr>
          <w:rStyle w:val="Refdenotaalpie"/>
          <w:rFonts w:ascii="Souvenir Lt BT" w:hAnsi="Souvenir Lt BT"/>
          <w:sz w:val="22"/>
          <w:szCs w:val="22"/>
        </w:rPr>
        <w:footnoteReference w:id="818"/>
      </w:r>
      <w:r>
        <w:rPr>
          <w:rFonts w:ascii="Souvenir Lt BT" w:hAnsi="Souvenir Lt BT"/>
          <w:noProof/>
          <w:sz w:val="22"/>
          <w:szCs w:val="22"/>
        </w:rPr>
        <w:t xml:space="preserve">. Así figura en I, y en todas las V. </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En la II, se usan expresiones sinónimas: «</w:t>
      </w:r>
      <w:r>
        <w:rPr>
          <w:rFonts w:ascii="Souvenir Lt BT" w:hAnsi="Souvenir Lt BT"/>
          <w:i/>
          <w:noProof/>
          <w:sz w:val="22"/>
          <w:szCs w:val="22"/>
        </w:rPr>
        <w:t>El cual</w:t>
      </w:r>
      <w:r>
        <w:rPr>
          <w:rFonts w:ascii="Souvenir Lt BT" w:hAnsi="Souvenir Lt BT"/>
          <w:b/>
          <w:i/>
          <w:noProof/>
          <w:sz w:val="22"/>
          <w:szCs w:val="22"/>
        </w:rPr>
        <w:t>, cuando iba a ser entregado a su Pasión, voluntariamente aceptada</w:t>
      </w:r>
      <w:r>
        <w:rPr>
          <w:rFonts w:ascii="Souvenir Lt BT" w:hAnsi="Souvenir Lt BT"/>
          <w:i/>
          <w:noProof/>
          <w:sz w:val="22"/>
          <w:szCs w:val="22"/>
        </w:rPr>
        <w:t>…</w:t>
      </w:r>
      <w:r>
        <w:rPr>
          <w:rFonts w:ascii="Souvenir Lt BT" w:hAnsi="Souvenir Lt BT"/>
          <w:noProof/>
          <w:sz w:val="22"/>
          <w:szCs w:val="22"/>
        </w:rPr>
        <w:t>»</w:t>
      </w:r>
      <w:r>
        <w:rPr>
          <w:rStyle w:val="Refdenotaalpie"/>
          <w:rFonts w:ascii="Souvenir Lt BT" w:hAnsi="Souvenir Lt BT"/>
          <w:sz w:val="22"/>
          <w:szCs w:val="22"/>
        </w:rPr>
        <w:footnoteReference w:id="819"/>
      </w:r>
      <w:r>
        <w:rPr>
          <w:rFonts w:ascii="Souvenir Lt BT" w:hAnsi="Souvenir Lt BT"/>
          <w:noProof/>
          <w:sz w:val="22"/>
          <w:szCs w:val="22"/>
        </w:rPr>
        <w:t>.</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La III utiliza una expresión netamente paulina, muy amada en las liturgias orientales: «</w:t>
      </w:r>
      <w:r>
        <w:rPr>
          <w:rFonts w:ascii="Souvenir Lt BT" w:hAnsi="Souvenir Lt BT"/>
          <w:b/>
          <w:i/>
          <w:noProof/>
          <w:sz w:val="22"/>
          <w:szCs w:val="22"/>
        </w:rPr>
        <w:t>La noche en que iba a ser entregado</w:t>
      </w:r>
      <w:r>
        <w:rPr>
          <w:rFonts w:ascii="Souvenir Lt BT" w:hAnsi="Souvenir Lt BT"/>
          <w:noProof/>
          <w:sz w:val="22"/>
          <w:szCs w:val="22"/>
        </w:rPr>
        <w:t>»</w:t>
      </w:r>
      <w:r>
        <w:rPr>
          <w:rStyle w:val="Refdenotaalpie"/>
          <w:rFonts w:ascii="Souvenir Lt BT" w:hAnsi="Souvenir Lt BT"/>
          <w:sz w:val="22"/>
          <w:szCs w:val="22"/>
        </w:rPr>
        <w:footnoteReference w:id="820"/>
      </w:r>
      <w:r>
        <w:rPr>
          <w:rFonts w:ascii="Souvenir Lt BT" w:hAnsi="Souvenir Lt BT"/>
          <w:noProof/>
          <w:sz w:val="22"/>
          <w:szCs w:val="22"/>
        </w:rPr>
        <w:t xml:space="preserve">, haciendo ya mención a la entrega que iba a hacer Judas. Esta expresión la trae San Pablo en el relato que él nos transmite de la institución eucarística: </w:t>
      </w:r>
      <w:r>
        <w:rPr>
          <w:rFonts w:ascii="Souvenir Lt BT" w:hAnsi="Souvenir Lt BT"/>
          <w:i/>
          <w:noProof/>
          <w:sz w:val="22"/>
          <w:szCs w:val="22"/>
        </w:rPr>
        <w:t xml:space="preserve">Porque yo recibí del Señor lo que os he transmitido: que el Señor Jesús, la noche en que fue entregado, tomó pan, y después de dar gracias, lo partió y dijo: </w:t>
      </w:r>
      <w:r>
        <w:rPr>
          <w:rFonts w:ascii="Souvenir Lt BT" w:hAnsi="Souvenir Lt BT"/>
          <w:noProof/>
          <w:sz w:val="22"/>
          <w:szCs w:val="22"/>
        </w:rPr>
        <w:t>«</w:t>
      </w:r>
      <w:r>
        <w:rPr>
          <w:rFonts w:ascii="Souvenir Lt BT" w:hAnsi="Souvenir Lt BT"/>
          <w:i/>
          <w:noProof/>
          <w:sz w:val="22"/>
          <w:szCs w:val="22"/>
        </w:rPr>
        <w:t>Éste es mi Cuerpo que se da por vosotros; haced esto en recuerdo mío</w:t>
      </w:r>
      <w:r>
        <w:rPr>
          <w:rFonts w:ascii="Souvenir Lt BT" w:hAnsi="Souvenir Lt BT"/>
          <w:noProof/>
          <w:sz w:val="22"/>
          <w:szCs w:val="22"/>
        </w:rPr>
        <w:t>» (1Cor 11,23–24).</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En la IV se resalta más el aspecto de glorificación:</w:t>
      </w:r>
      <w:r>
        <w:rPr>
          <w:rFonts w:ascii="Souvenir Lt BT" w:hAnsi="Souvenir Lt BT"/>
          <w:b/>
          <w:noProof/>
          <w:sz w:val="22"/>
          <w:szCs w:val="22"/>
        </w:rPr>
        <w:t xml:space="preserve"> </w:t>
      </w:r>
      <w:r>
        <w:rPr>
          <w:rFonts w:ascii="Souvenir Lt BT" w:hAnsi="Souvenir Lt BT"/>
          <w:noProof/>
          <w:sz w:val="22"/>
          <w:szCs w:val="22"/>
        </w:rPr>
        <w:t>«</w:t>
      </w:r>
      <w:r>
        <w:rPr>
          <w:rFonts w:ascii="Souvenir Lt BT" w:hAnsi="Souvenir Lt BT"/>
          <w:i/>
          <w:noProof/>
          <w:sz w:val="22"/>
          <w:szCs w:val="22"/>
        </w:rPr>
        <w:t xml:space="preserve">Porque Él mismo, </w:t>
      </w:r>
      <w:r>
        <w:rPr>
          <w:rFonts w:ascii="Souvenir Lt BT" w:hAnsi="Souvenir Lt BT"/>
          <w:b/>
          <w:i/>
          <w:noProof/>
          <w:sz w:val="22"/>
          <w:szCs w:val="22"/>
        </w:rPr>
        <w:t>llegada la hora en que había de ser glorificado por ti, Padre Santo</w:t>
      </w:r>
      <w:r>
        <w:rPr>
          <w:rFonts w:ascii="Souvenir Lt BT" w:hAnsi="Souvenir Lt BT"/>
          <w:i/>
          <w:noProof/>
          <w:sz w:val="22"/>
          <w:szCs w:val="22"/>
        </w:rPr>
        <w:t>…</w:t>
      </w:r>
      <w:r>
        <w:rPr>
          <w:rFonts w:ascii="Souvenir Lt BT" w:hAnsi="Souvenir Lt BT"/>
          <w:noProof/>
          <w:sz w:val="22"/>
          <w:szCs w:val="22"/>
        </w:rPr>
        <w:t>»</w:t>
      </w:r>
      <w:r>
        <w:rPr>
          <w:rStyle w:val="Refdenotaalpie"/>
          <w:rFonts w:ascii="Souvenir Lt BT" w:hAnsi="Souvenir Lt BT"/>
          <w:sz w:val="22"/>
          <w:szCs w:val="22"/>
        </w:rPr>
        <w:footnoteReference w:id="821"/>
      </w:r>
      <w:r>
        <w:rPr>
          <w:rFonts w:ascii="Souvenir Lt BT" w:hAnsi="Souvenir Lt BT"/>
          <w:noProof/>
          <w:sz w:val="22"/>
          <w:szCs w:val="22"/>
        </w:rPr>
        <w:t>.</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En Rec I se dice bellísimamente: «</w:t>
      </w:r>
      <w:r>
        <w:rPr>
          <w:rFonts w:ascii="Souvenir Lt BT" w:hAnsi="Souvenir Lt BT"/>
          <w:i/>
          <w:noProof/>
          <w:sz w:val="22"/>
          <w:szCs w:val="22"/>
        </w:rPr>
        <w:t xml:space="preserve">Pero, </w:t>
      </w:r>
      <w:r>
        <w:rPr>
          <w:rFonts w:ascii="Souvenir Lt BT" w:hAnsi="Souvenir Lt BT"/>
          <w:b/>
          <w:i/>
          <w:noProof/>
          <w:sz w:val="22"/>
          <w:szCs w:val="22"/>
        </w:rPr>
        <w:t>antes que sus brazos extendidos entre el cielo y la tierra trazasen el signo indeleble de tu alianza</w:t>
      </w:r>
      <w:r>
        <w:rPr>
          <w:rFonts w:ascii="Souvenir Lt BT" w:hAnsi="Souvenir Lt BT"/>
          <w:i/>
          <w:noProof/>
          <w:sz w:val="22"/>
          <w:szCs w:val="22"/>
        </w:rPr>
        <w:t>, quiso celebrar la Pascua con sus discípulos…</w:t>
      </w:r>
      <w:r>
        <w:rPr>
          <w:rFonts w:ascii="Souvenir Lt BT" w:hAnsi="Souvenir Lt BT"/>
          <w:noProof/>
          <w:sz w:val="22"/>
          <w:szCs w:val="22"/>
        </w:rPr>
        <w:t>»</w:t>
      </w:r>
      <w:r>
        <w:rPr>
          <w:rStyle w:val="Refdenotaalpie"/>
          <w:rFonts w:ascii="Souvenir Lt BT" w:hAnsi="Souvenir Lt BT"/>
          <w:sz w:val="22"/>
          <w:szCs w:val="22"/>
        </w:rPr>
        <w:footnoteReference w:id="822"/>
      </w:r>
      <w:r>
        <w:rPr>
          <w:rFonts w:ascii="Souvenir Lt BT" w:hAnsi="Souvenir Lt BT"/>
          <w:noProof/>
          <w:sz w:val="22"/>
          <w:szCs w:val="22"/>
        </w:rPr>
        <w:t>.</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En Rec II: «</w:t>
      </w:r>
      <w:r>
        <w:rPr>
          <w:rFonts w:ascii="Souvenir Lt BT" w:hAnsi="Souvenir Lt BT"/>
          <w:i/>
          <w:noProof/>
          <w:sz w:val="22"/>
          <w:szCs w:val="22"/>
        </w:rPr>
        <w:t xml:space="preserve">Porque Él mismo, </w:t>
      </w:r>
      <w:r>
        <w:rPr>
          <w:rFonts w:ascii="Souvenir Lt BT" w:hAnsi="Souvenir Lt BT"/>
          <w:b/>
          <w:i/>
          <w:noProof/>
          <w:sz w:val="22"/>
          <w:szCs w:val="22"/>
        </w:rPr>
        <w:t>cuando iba a entregar su vida por nuestra liberación</w:t>
      </w:r>
      <w:r>
        <w:rPr>
          <w:rFonts w:ascii="Souvenir Lt BT" w:hAnsi="Souvenir Lt BT"/>
          <w:i/>
          <w:noProof/>
          <w:sz w:val="22"/>
          <w:szCs w:val="22"/>
        </w:rPr>
        <w:t>…</w:t>
      </w:r>
      <w:r>
        <w:rPr>
          <w:rFonts w:ascii="Souvenir Lt BT" w:hAnsi="Souvenir Lt BT"/>
          <w:noProof/>
          <w:sz w:val="22"/>
          <w:szCs w:val="22"/>
        </w:rPr>
        <w:t>»</w:t>
      </w:r>
      <w:r>
        <w:rPr>
          <w:rStyle w:val="Refdenotaalpie"/>
          <w:rFonts w:ascii="Souvenir Lt BT" w:hAnsi="Souvenir Lt BT"/>
          <w:sz w:val="22"/>
          <w:szCs w:val="22"/>
        </w:rPr>
        <w:footnoteReference w:id="823"/>
      </w:r>
      <w:r>
        <w:rPr>
          <w:rFonts w:ascii="Souvenir Lt BT" w:hAnsi="Souvenir Lt BT"/>
          <w:noProof/>
          <w:sz w:val="22"/>
          <w:szCs w:val="22"/>
        </w:rPr>
        <w:t xml:space="preserve">.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Noten cómo todas las Plegarias eucarísticas expresan la misma idea: «</w:t>
      </w:r>
      <w:r>
        <w:rPr>
          <w:rFonts w:ascii="Souvenir Lt BT" w:hAnsi="Souvenir Lt BT"/>
          <w:i/>
          <w:noProof/>
          <w:sz w:val="22"/>
          <w:szCs w:val="22"/>
        </w:rPr>
        <w:t>La víspera de su Pasión</w:t>
      </w:r>
      <w:r>
        <w:rPr>
          <w:rFonts w:ascii="Souvenir Lt BT" w:hAnsi="Souvenir Lt BT"/>
          <w:noProof/>
          <w:sz w:val="22"/>
          <w:szCs w:val="22"/>
        </w:rPr>
        <w:t>», es decir, el día antes de la muerte en cruz. Es un tiempo bien determinado. Y esto ¿por qué? Porque el Sacrificio de la Misa es reiteración del sacrificio incruento de la Cena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No se reitera el sacrificio cruento; el sacrificio cruento se perpetúa. Lo que se reitera es el sacrificio incruento. De tal manera que la Misa –si queremos usar una imagen– viene a ser, por así decirlo, como una diapositiva de la Última Cena. Y es eso lo que en todas las Plegarias se quiere resaltar: se reitera, se hace de nuevo, el rito incruento de la Última Cena.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Sin embargo, se renueva con una diferencia: que en la Última Cena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el rito cruento era anticipado, ya que era anterior al sacrificio de la cruz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en cambio ahora, en la Misa, el rito incruento es derivado, porque es posterior al sacrificio de la Cruz.</w:t>
      </w:r>
    </w:p>
    <w:p w:rsidR="00925126" w:rsidRDefault="00925126">
      <w:pPr>
        <w:spacing w:before="200" w:afterLines="60" w:after="144"/>
        <w:jc w:val="both"/>
        <w:rPr>
          <w:rFonts w:ascii="Souvenir Lt BT" w:hAnsi="Souvenir Lt BT"/>
          <w:noProof/>
          <w:sz w:val="22"/>
          <w:szCs w:val="22"/>
        </w:rPr>
      </w:pPr>
      <w:r>
        <w:rPr>
          <w:rFonts w:ascii="Souvenir Lt BT" w:hAnsi="Souvenir Lt BT"/>
          <w:b/>
          <w:noProof/>
          <w:sz w:val="22"/>
          <w:szCs w:val="22"/>
        </w:rPr>
        <w:t>3. El lugar</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la «Narración de la institución y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también se señala un lugar, de tal manera que están perfectamente señaladas las coordenadas de espacio y tiempo. El lugar lo sabemos: el Cenáculo. ¿Por qué «Cenáculo»? Porque es el lugar de la Cena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En los textos aparece varias veces «</w:t>
      </w:r>
      <w:r>
        <w:rPr>
          <w:rFonts w:ascii="Souvenir Lt BT" w:hAnsi="Souvenir Lt BT"/>
          <w:i/>
          <w:noProof/>
          <w:sz w:val="22"/>
          <w:szCs w:val="22"/>
        </w:rPr>
        <w:t>cenaban</w:t>
      </w:r>
      <w:r>
        <w:rPr>
          <w:rFonts w:ascii="Souvenir Lt BT" w:hAnsi="Souvenir Lt BT"/>
          <w:noProof/>
          <w:sz w:val="22"/>
          <w:szCs w:val="22"/>
        </w:rPr>
        <w:t xml:space="preserve">». Era de noche y, como se sabe, desde antiguo al alimento que se toma de noche el lenguaje común le da el nombre de </w:t>
      </w:r>
      <w:r>
        <w:rPr>
          <w:rFonts w:ascii="Souvenir Lt BT" w:hAnsi="Souvenir Lt BT"/>
          <w:b/>
          <w:noProof/>
          <w:sz w:val="22"/>
          <w:szCs w:val="22"/>
        </w:rPr>
        <w:t>cena</w:t>
      </w:r>
      <w:r>
        <w:rPr>
          <w:rFonts w:ascii="Souvenir Lt BT" w:hAnsi="Souvenir Lt BT"/>
          <w:noProof/>
          <w:sz w:val="22"/>
          <w:szCs w:val="22"/>
        </w:rPr>
        <w:t xml:space="preserve">.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 xml:space="preserve">Y, mientras </w:t>
      </w:r>
      <w:r>
        <w:rPr>
          <w:rFonts w:ascii="Souvenir Lt BT" w:hAnsi="Souvenir Lt BT"/>
          <w:b/>
          <w:i/>
          <w:noProof/>
          <w:sz w:val="22"/>
          <w:szCs w:val="22"/>
        </w:rPr>
        <w:t>cenaba</w:t>
      </w:r>
      <w:r>
        <w:rPr>
          <w:rFonts w:ascii="Souvenir Lt BT" w:hAnsi="Souvenir Lt BT"/>
          <w:i/>
          <w:noProof/>
          <w:sz w:val="22"/>
          <w:szCs w:val="22"/>
        </w:rPr>
        <w:t xml:space="preserve"> con sus discípulos</w:t>
      </w:r>
      <w:r>
        <w:rPr>
          <w:rFonts w:ascii="Souvenir Lt BT" w:hAnsi="Souvenir Lt BT"/>
          <w:noProof/>
          <w:sz w:val="22"/>
          <w:szCs w:val="22"/>
        </w:rPr>
        <w:t>» dice la III (en el formulario para Misa vespertina del Jueves Santo) y la IV</w:t>
      </w:r>
      <w:r>
        <w:rPr>
          <w:rStyle w:val="Refdenotaalpie"/>
          <w:rFonts w:ascii="Souvenir Lt BT" w:hAnsi="Souvenir Lt BT"/>
          <w:sz w:val="22"/>
          <w:szCs w:val="22"/>
        </w:rPr>
        <w:footnoteReference w:id="824"/>
      </w:r>
      <w:r>
        <w:rPr>
          <w:rFonts w:ascii="Souvenir Lt BT" w:hAnsi="Souvenir Lt BT"/>
          <w:noProof/>
          <w:sz w:val="22"/>
          <w:szCs w:val="22"/>
        </w:rPr>
        <w:t>;</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 xml:space="preserve">mientras </w:t>
      </w:r>
      <w:r>
        <w:rPr>
          <w:rFonts w:ascii="Souvenir Lt BT" w:hAnsi="Souvenir Lt BT"/>
          <w:b/>
          <w:i/>
          <w:noProof/>
          <w:sz w:val="22"/>
          <w:szCs w:val="22"/>
        </w:rPr>
        <w:t>cenaba</w:t>
      </w:r>
      <w:r>
        <w:rPr>
          <w:rFonts w:ascii="Souvenir Lt BT" w:hAnsi="Souvenir Lt BT"/>
          <w:i/>
          <w:noProof/>
          <w:sz w:val="22"/>
          <w:szCs w:val="22"/>
        </w:rPr>
        <w:t xml:space="preserve"> con ellos</w:t>
      </w:r>
      <w:r>
        <w:rPr>
          <w:rFonts w:ascii="Souvenir Lt BT" w:hAnsi="Souvenir Lt BT"/>
          <w:noProof/>
          <w:sz w:val="22"/>
          <w:szCs w:val="22"/>
        </w:rPr>
        <w:t>…»: Rec I</w:t>
      </w:r>
      <w:r>
        <w:rPr>
          <w:rStyle w:val="Refdenotaalpie"/>
          <w:rFonts w:ascii="Souvenir Lt BT" w:hAnsi="Souvenir Lt BT"/>
          <w:sz w:val="22"/>
          <w:szCs w:val="22"/>
        </w:rPr>
        <w:footnoteReference w:id="825"/>
      </w:r>
      <w:r>
        <w:rPr>
          <w:rFonts w:ascii="Souvenir Lt BT" w:hAnsi="Souvenir Lt BT"/>
          <w:noProof/>
          <w:sz w:val="22"/>
          <w:szCs w:val="22"/>
        </w:rPr>
        <w:t>;</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lo mismo dicen en forma semejante, casi equivalente, todas las V: «</w:t>
      </w:r>
      <w:r>
        <w:rPr>
          <w:rFonts w:ascii="Souvenir Lt BT" w:hAnsi="Souvenir Lt BT"/>
          <w:i/>
          <w:noProof/>
          <w:sz w:val="22"/>
          <w:szCs w:val="22"/>
        </w:rPr>
        <w:t xml:space="preserve">Mientras </w:t>
      </w:r>
      <w:r>
        <w:rPr>
          <w:rFonts w:ascii="Souvenir Lt BT" w:hAnsi="Souvenir Lt BT"/>
          <w:b/>
          <w:i/>
          <w:noProof/>
          <w:sz w:val="22"/>
          <w:szCs w:val="22"/>
        </w:rPr>
        <w:t>estaba a la mesa</w:t>
      </w:r>
      <w:r>
        <w:rPr>
          <w:rFonts w:ascii="Souvenir Lt BT" w:hAnsi="Souvenir Lt BT"/>
          <w:i/>
          <w:noProof/>
          <w:sz w:val="22"/>
          <w:szCs w:val="22"/>
        </w:rPr>
        <w:t xml:space="preserve"> con sus discípulos</w:t>
      </w:r>
      <w:r>
        <w:rPr>
          <w:rFonts w:ascii="Souvenir Lt BT" w:hAnsi="Souvenir Lt BT"/>
          <w:noProof/>
          <w:sz w:val="22"/>
          <w:szCs w:val="22"/>
        </w:rPr>
        <w:t>…»</w:t>
      </w:r>
      <w:r>
        <w:rPr>
          <w:rStyle w:val="Refdenotaalpie"/>
          <w:rFonts w:ascii="Souvenir Lt BT" w:hAnsi="Souvenir Lt BT"/>
          <w:sz w:val="22"/>
          <w:szCs w:val="22"/>
        </w:rPr>
        <w:footnoteReference w:id="826"/>
      </w:r>
      <w:r>
        <w:rPr>
          <w:rFonts w:ascii="Souvenir Lt BT" w:hAnsi="Souvenir Lt BT"/>
          <w:noProof/>
          <w:sz w:val="22"/>
          <w:szCs w:val="22"/>
        </w:rPr>
        <w:t>; la Rec II agrega un pequeño detalle: «…</w:t>
      </w:r>
      <w:r>
        <w:rPr>
          <w:rFonts w:ascii="Souvenir Lt BT" w:hAnsi="Souvenir Lt BT"/>
          <w:i/>
          <w:noProof/>
          <w:sz w:val="22"/>
          <w:szCs w:val="22"/>
        </w:rPr>
        <w:t xml:space="preserve">Estando </w:t>
      </w:r>
      <w:r>
        <w:rPr>
          <w:rFonts w:ascii="Souvenir Lt BT" w:hAnsi="Souvenir Lt BT"/>
          <w:b/>
          <w:i/>
          <w:noProof/>
          <w:sz w:val="22"/>
          <w:szCs w:val="22"/>
        </w:rPr>
        <w:t>sentado</w:t>
      </w:r>
      <w:r>
        <w:rPr>
          <w:rFonts w:ascii="Souvenir Lt BT" w:hAnsi="Souvenir Lt BT"/>
          <w:i/>
          <w:noProof/>
          <w:sz w:val="22"/>
          <w:szCs w:val="22"/>
        </w:rPr>
        <w:t xml:space="preserve"> a la mesa…</w:t>
      </w:r>
      <w:r>
        <w:rPr>
          <w:rFonts w:ascii="Souvenir Lt BT" w:hAnsi="Souvenir Lt BT"/>
          <w:noProof/>
          <w:sz w:val="22"/>
          <w:szCs w:val="22"/>
        </w:rPr>
        <w:t>»</w:t>
      </w:r>
      <w:r>
        <w:rPr>
          <w:rStyle w:val="Refdenotaalpie"/>
          <w:rFonts w:ascii="Souvenir Lt BT" w:hAnsi="Souvenir Lt BT"/>
          <w:sz w:val="22"/>
          <w:szCs w:val="22"/>
        </w:rPr>
        <w:footnoteReference w:id="827"/>
      </w:r>
      <w:r>
        <w:rPr>
          <w:rFonts w:ascii="Souvenir Lt BT" w:hAnsi="Souvenir Lt BT"/>
          <w:noProof/>
          <w:sz w:val="22"/>
          <w:szCs w:val="22"/>
        </w:rPr>
        <w:t xml:space="preserve">. ¿Para qué estaba sentado a la mesa? Para cenar.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De tal manera que en la Misa –y esto creo que es una cosa que nos debe llamar fuertemente la atención–, propiamente no es que nosotros vayamos al Cenáculo sino que el Cenáculo viene a nosotros... como viene el Calvario. ¡Sí!, mentalmente tenemos que disponernos a darnos cuenta de esto; espiritualmente debemos percibir que lo que pasa en la Misa es lo que pasó en el Cenáculo. Por eso el Jueves Santo es el día del nacimiento del sacerdocio católico, el día en que nacimos nosotros al sacerdocio en la mente de Dios, y por eso mismo el Jueves Santo tiene que ser siempre un día especialmente sacerdotal.</w:t>
      </w:r>
    </w:p>
    <w:p w:rsidR="00925126" w:rsidRDefault="00925126">
      <w:pPr>
        <w:spacing w:before="200" w:afterLines="60" w:after="144"/>
        <w:jc w:val="both"/>
        <w:rPr>
          <w:rFonts w:ascii="Souvenir Lt BT" w:hAnsi="Souvenir Lt BT"/>
          <w:b/>
          <w:noProof/>
          <w:sz w:val="22"/>
          <w:szCs w:val="22"/>
        </w:rPr>
      </w:pPr>
      <w:r>
        <w:rPr>
          <w:rFonts w:ascii="Souvenir Lt BT" w:hAnsi="Souvenir Lt BT"/>
          <w:b/>
          <w:noProof/>
          <w:sz w:val="22"/>
          <w:szCs w:val="22"/>
        </w:rPr>
        <w:t>4. El actor principal, Jesucristo, hace cosas visibles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esto la uniformidad en las Plegarias eucarísticas romanas es casi total. Todas señalan los mismo gestos de Nuestro Señor:</w:t>
      </w:r>
    </w:p>
    <w:p w:rsidR="00925126" w:rsidRDefault="00925126">
      <w:pPr>
        <w:spacing w:before="160" w:afterLines="60" w:after="144"/>
        <w:ind w:firstLine="284"/>
        <w:jc w:val="both"/>
        <w:rPr>
          <w:rFonts w:ascii="Souvenir Lt BT" w:hAnsi="Souvenir Lt BT"/>
          <w:b/>
          <w:noProof/>
          <w:sz w:val="22"/>
          <w:szCs w:val="22"/>
        </w:rPr>
      </w:pPr>
      <w:r>
        <w:rPr>
          <w:rFonts w:ascii="Souvenir Lt BT" w:hAnsi="Souvenir Lt BT"/>
          <w:b/>
          <w:noProof/>
          <w:sz w:val="22"/>
          <w:szCs w:val="22"/>
        </w:rPr>
        <w:t>a. Toma el pan</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b/>
          <w:i/>
          <w:noProof/>
          <w:sz w:val="22"/>
          <w:szCs w:val="22"/>
        </w:rPr>
        <w:t>Tomó el pan</w:t>
      </w:r>
      <w:r>
        <w:rPr>
          <w:rFonts w:ascii="Souvenir Lt BT" w:hAnsi="Souvenir Lt BT"/>
          <w:noProof/>
          <w:sz w:val="22"/>
          <w:szCs w:val="22"/>
        </w:rPr>
        <w:t>…»: todas las Plegarias eucarísticas;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en I se agrega un detalle que realmente expresa una respetuosa veneración: «</w:t>
      </w:r>
      <w:r>
        <w:rPr>
          <w:rFonts w:ascii="Souvenir Lt BT" w:hAnsi="Souvenir Lt BT"/>
          <w:b/>
          <w:i/>
          <w:noProof/>
          <w:sz w:val="22"/>
          <w:szCs w:val="22"/>
        </w:rPr>
        <w:t>En sus santas y venerables manos</w:t>
      </w:r>
      <w:r>
        <w:rPr>
          <w:rFonts w:ascii="Souvenir Lt BT" w:hAnsi="Souvenir Lt BT"/>
          <w:noProof/>
          <w:sz w:val="22"/>
          <w:szCs w:val="22"/>
        </w:rPr>
        <w:t>»</w:t>
      </w:r>
      <w:r>
        <w:rPr>
          <w:rStyle w:val="Refdenotaalpie"/>
          <w:rFonts w:ascii="Souvenir Lt BT" w:hAnsi="Souvenir Lt BT"/>
          <w:sz w:val="22"/>
          <w:szCs w:val="22"/>
        </w:rPr>
        <w:footnoteReference w:id="828"/>
      </w:r>
      <w:r>
        <w:rPr>
          <w:rFonts w:ascii="Souvenir Lt BT" w:hAnsi="Souvenir Lt BT"/>
          <w:noProof/>
          <w:sz w:val="22"/>
          <w:szCs w:val="22"/>
        </w:rPr>
        <w:t>; la Liturgia armenia todavía expresa una admiración más grande porque dice: «</w:t>
      </w:r>
      <w:r>
        <w:rPr>
          <w:rFonts w:ascii="Souvenir Lt BT" w:hAnsi="Souvenir Lt BT"/>
          <w:b/>
          <w:i/>
          <w:noProof/>
          <w:sz w:val="22"/>
          <w:szCs w:val="22"/>
        </w:rPr>
        <w:t>En sus manos sagradas, divinas, inmortales, inmaculadas, creadoras</w:t>
      </w:r>
      <w:r>
        <w:rPr>
          <w:rFonts w:ascii="Souvenir Lt BT" w:hAnsi="Souvenir Lt BT"/>
          <w:noProof/>
          <w:sz w:val="22"/>
          <w:szCs w:val="22"/>
        </w:rPr>
        <w:t xml:space="preserve">». También las Plegarias antiguas egipcias resaltan más esas manos que toman el pan.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el Canon Romano se va a agregar algo que no aparece en las otras Plegarias: «</w:t>
      </w:r>
      <w:r>
        <w:rPr>
          <w:rFonts w:ascii="Souvenir Lt BT" w:hAnsi="Souvenir Lt BT"/>
          <w:b/>
          <w:i/>
          <w:noProof/>
          <w:sz w:val="22"/>
          <w:szCs w:val="22"/>
        </w:rPr>
        <w:t>Elevando los ojos al cielo</w:t>
      </w:r>
      <w:r>
        <w:rPr>
          <w:rFonts w:ascii="Souvenir Lt BT" w:hAnsi="Souvenir Lt BT"/>
          <w:noProof/>
          <w:sz w:val="22"/>
          <w:szCs w:val="22"/>
        </w:rPr>
        <w:t>»</w:t>
      </w:r>
      <w:r>
        <w:rPr>
          <w:rStyle w:val="Refdenotaalpie"/>
          <w:rFonts w:ascii="Souvenir Lt BT" w:hAnsi="Souvenir Lt BT"/>
          <w:sz w:val="22"/>
          <w:szCs w:val="22"/>
        </w:rPr>
        <w:footnoteReference w:id="829"/>
      </w:r>
      <w:r>
        <w:rPr>
          <w:rFonts w:ascii="Souvenir Lt BT" w:hAnsi="Souvenir Lt BT"/>
          <w:noProof/>
          <w:sz w:val="22"/>
          <w:szCs w:val="22"/>
        </w:rPr>
        <w:t>. Ese elevar los ojos al cielo es una acción cultual, no es una cosa teatral. Como acción cultual indica la idea de ofrecimiento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4"/>
          <w:sz w:val="22"/>
          <w:szCs w:val="22"/>
        </w:rPr>
        <w:instrText>ofrecimiento"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 la materia que se va a sacrificar. Santo Tomás explica este elevar los ojos al cielo que no aparece en los relatos bíblicos de la institución, pero sí aparece en los relatos de la multiplicación de los panes</w:t>
      </w:r>
      <w:r>
        <w:rPr>
          <w:rStyle w:val="Refdenotaalpie"/>
          <w:rFonts w:ascii="Souvenir Lt BT" w:hAnsi="Souvenir Lt BT"/>
          <w:noProof/>
          <w:sz w:val="22"/>
          <w:szCs w:val="22"/>
        </w:rPr>
        <w:footnoteReference w:id="830"/>
      </w:r>
      <w:r>
        <w:rPr>
          <w:rFonts w:ascii="Souvenir Lt BT" w:hAnsi="Souvenir Lt BT"/>
          <w:noProof/>
          <w:sz w:val="22"/>
          <w:szCs w:val="22"/>
        </w:rPr>
        <w:t>, en la resurrección de Lázaro</w:t>
      </w:r>
      <w:r>
        <w:rPr>
          <w:rStyle w:val="Refdenotaalpie"/>
          <w:rFonts w:ascii="Souvenir Lt BT" w:hAnsi="Souvenir Lt BT"/>
          <w:noProof/>
          <w:sz w:val="22"/>
          <w:szCs w:val="22"/>
        </w:rPr>
        <w:footnoteReference w:id="831"/>
      </w:r>
      <w:r>
        <w:rPr>
          <w:rFonts w:ascii="Souvenir Lt BT" w:hAnsi="Souvenir Lt BT"/>
          <w:noProof/>
          <w:sz w:val="22"/>
          <w:szCs w:val="22"/>
        </w:rPr>
        <w:t xml:space="preserve"> y en otros momentos. Lo explica en la </w:t>
      </w:r>
      <w:r>
        <w:rPr>
          <w:rFonts w:ascii="Souvenir Lt BT" w:hAnsi="Souvenir Lt BT"/>
          <w:b/>
          <w:noProof/>
          <w:sz w:val="22"/>
          <w:szCs w:val="22"/>
        </w:rPr>
        <w:t>Suma Teológica</w:t>
      </w:r>
      <w:r>
        <w:rPr>
          <w:rFonts w:ascii="Souvenir Lt BT" w:hAnsi="Souvenir Lt BT"/>
          <w:noProof/>
          <w:sz w:val="22"/>
          <w:szCs w:val="22"/>
        </w:rPr>
        <w:t xml:space="preserve"> respondiendo a una dificultad: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«Dice San Juan que el Señor hizo y dijo muchas cosas que no han sido escritas por los evangelistas</w:t>
      </w:r>
      <w:r>
        <w:rPr>
          <w:rStyle w:val="Refdenotaalpie"/>
          <w:rFonts w:ascii="Souvenir Lt BT" w:hAnsi="Souvenir Lt BT"/>
          <w:noProof/>
          <w:sz w:val="22"/>
          <w:szCs w:val="22"/>
        </w:rPr>
        <w:footnoteReference w:id="832"/>
      </w:r>
      <w:r>
        <w:rPr>
          <w:rFonts w:ascii="Souvenir Lt BT" w:hAnsi="Souvenir Lt BT"/>
          <w:noProof/>
          <w:sz w:val="22"/>
          <w:szCs w:val="22"/>
        </w:rPr>
        <w:t>. Entre esas cosas está que el Señor en la Cena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levantó los ojos al cielo: cosa que la Iglesia recibe de la tradición apostólica». Esto está perfecto, no solamente la Biblia es fuente de revelación sino también la Tradición. Sigue Santo Tomás: «Además, es razonable que si en la resurrección de Lázaro y en la oración que hizo por los discípulos levantó los ojos al Padre como se lee en </w:t>
      </w:r>
      <w:r>
        <w:rPr>
          <w:rFonts w:ascii="Souvenir Lt BT" w:hAnsi="Souvenir Lt BT"/>
          <w:i/>
          <w:noProof/>
          <w:sz w:val="22"/>
          <w:szCs w:val="22"/>
        </w:rPr>
        <w:t>San Juan</w:t>
      </w:r>
      <w:r>
        <w:rPr>
          <w:rFonts w:ascii="Souvenir Lt BT" w:hAnsi="Souvenir Lt BT"/>
          <w:noProof/>
          <w:sz w:val="22"/>
          <w:szCs w:val="22"/>
        </w:rPr>
        <w:t xml:space="preserve"> (11,41; 17,1) con mucha mayor razón lo haría en la Institución de este sacramento, que es cosa de mayor importancia (“</w:t>
      </w:r>
      <w:r>
        <w:rPr>
          <w:rFonts w:ascii="Souvenir Lt BT" w:hAnsi="Souvenir Lt BT"/>
          <w:i/>
          <w:noProof/>
          <w:sz w:val="22"/>
          <w:szCs w:val="22"/>
        </w:rPr>
        <w:t>tanquam in re potiori</w:t>
      </w:r>
      <w:r>
        <w:rPr>
          <w:rFonts w:ascii="Souvenir Lt BT" w:hAnsi="Souvenir Lt BT"/>
          <w:noProof/>
          <w:sz w:val="22"/>
          <w:szCs w:val="22"/>
        </w:rPr>
        <w:t>”)»</w:t>
      </w:r>
      <w:r>
        <w:rPr>
          <w:rStyle w:val="Refdenotaalpie"/>
          <w:rFonts w:ascii="Souvenir Lt BT" w:hAnsi="Souvenir Lt BT"/>
          <w:noProof/>
          <w:sz w:val="22"/>
          <w:szCs w:val="22"/>
        </w:rPr>
        <w:footnoteReference w:id="833"/>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este mismo inciso del Canon Romano, para que no queden dudas, va a haber un agregado que es de gran importancia:</w:t>
      </w:r>
      <w:r>
        <w:rPr>
          <w:rFonts w:ascii="Souvenir Lt BT" w:hAnsi="Souvenir Lt BT"/>
          <w:b/>
          <w:noProof/>
          <w:sz w:val="22"/>
          <w:szCs w:val="22"/>
        </w:rPr>
        <w:t xml:space="preserve"> </w:t>
      </w:r>
      <w:r>
        <w:rPr>
          <w:rFonts w:ascii="Souvenir Lt BT" w:hAnsi="Souvenir Lt BT"/>
          <w:noProof/>
          <w:sz w:val="22"/>
          <w:szCs w:val="22"/>
        </w:rPr>
        <w:t>«</w:t>
      </w:r>
      <w:r>
        <w:rPr>
          <w:rFonts w:ascii="Souvenir Lt BT" w:hAnsi="Souvenir Lt BT"/>
          <w:b/>
          <w:i/>
          <w:noProof/>
          <w:sz w:val="22"/>
          <w:szCs w:val="22"/>
        </w:rPr>
        <w:t>Elevando los ojos al cielo, hacia ti, Dios, Padre suyo Todopoderoso</w:t>
      </w:r>
      <w:r>
        <w:rPr>
          <w:rFonts w:ascii="Souvenir Lt BT" w:hAnsi="Souvenir Lt BT"/>
          <w:noProof/>
          <w:sz w:val="22"/>
          <w:szCs w:val="22"/>
        </w:rPr>
        <w:t>…». «...</w:t>
      </w:r>
      <w:r>
        <w:rPr>
          <w:rFonts w:ascii="Souvenir Lt BT" w:hAnsi="Souvenir Lt BT"/>
          <w:b/>
          <w:i/>
          <w:noProof/>
          <w:sz w:val="22"/>
          <w:szCs w:val="22"/>
        </w:rPr>
        <w:t>Hacia ti</w:t>
      </w:r>
      <w:r>
        <w:rPr>
          <w:rFonts w:ascii="Souvenir Lt BT" w:hAnsi="Souvenir Lt BT"/>
          <w:noProof/>
          <w:sz w:val="22"/>
          <w:szCs w:val="22"/>
        </w:rPr>
        <w:t xml:space="preserve">…»: El nombre de Dios solemnemente pronunciado conecta el relato de la institución con el comienzo del Prefacio, cuando expresamos la elevación de nuestra mente a Dios con una fórmula que es antiquísima, que ya consta, por ejemplo, en la </w:t>
      </w:r>
      <w:r>
        <w:rPr>
          <w:rFonts w:ascii="Souvenir Lt BT" w:hAnsi="Souvenir Lt BT"/>
          <w:b/>
          <w:noProof/>
          <w:sz w:val="22"/>
          <w:szCs w:val="22"/>
        </w:rPr>
        <w:t>Plegaria</w:t>
      </w:r>
      <w:r>
        <w:rPr>
          <w:rFonts w:ascii="Souvenir Lt BT" w:hAnsi="Souvenir Lt BT"/>
          <w:noProof/>
          <w:sz w:val="22"/>
          <w:szCs w:val="22"/>
        </w:rPr>
        <w:t xml:space="preserve"> de San Hipólito: – «</w:t>
      </w:r>
      <w:r>
        <w:rPr>
          <w:rFonts w:ascii="Souvenir Lt BT" w:hAnsi="Souvenir Lt BT"/>
          <w:i/>
          <w:noProof/>
          <w:sz w:val="22"/>
          <w:szCs w:val="22"/>
        </w:rPr>
        <w:t>¡Levantemos el corazón!</w:t>
      </w:r>
      <w:r>
        <w:rPr>
          <w:rFonts w:ascii="Souvenir Lt BT" w:hAnsi="Souvenir Lt BT"/>
          <w:noProof/>
          <w:sz w:val="22"/>
          <w:szCs w:val="22"/>
        </w:rPr>
        <w:t>»: ¿A quién? ¡A Dios!; – «</w:t>
      </w:r>
      <w:r>
        <w:rPr>
          <w:rFonts w:ascii="Souvenir Lt BT" w:hAnsi="Souvenir Lt BT"/>
          <w:i/>
          <w:noProof/>
          <w:sz w:val="22"/>
          <w:szCs w:val="22"/>
        </w:rPr>
        <w:t>Lo tenemos levantado hacia el Señor</w:t>
      </w:r>
      <w:r>
        <w:rPr>
          <w:rFonts w:ascii="Souvenir Lt BT" w:hAnsi="Souvenir Lt BT"/>
          <w:noProof/>
          <w:sz w:val="22"/>
          <w:szCs w:val="22"/>
        </w:rPr>
        <w:t>»; – «¡</w:t>
      </w:r>
      <w:r>
        <w:rPr>
          <w:rFonts w:ascii="Souvenir Lt BT" w:hAnsi="Souvenir Lt BT"/>
          <w:i/>
          <w:noProof/>
          <w:sz w:val="22"/>
          <w:szCs w:val="22"/>
        </w:rPr>
        <w:t>Demos gracias al Señor</w:t>
      </w:r>
      <w:r>
        <w:rPr>
          <w:rFonts w:ascii="Souvenir Lt BT" w:hAnsi="Souvenir Lt BT"/>
          <w:noProof/>
          <w:sz w:val="22"/>
          <w:szCs w:val="22"/>
        </w:rPr>
        <w:t>!»; – «</w:t>
      </w:r>
      <w:r>
        <w:rPr>
          <w:rFonts w:ascii="Souvenir Lt BT" w:hAnsi="Souvenir Lt BT"/>
          <w:i/>
          <w:noProof/>
          <w:sz w:val="22"/>
          <w:szCs w:val="22"/>
        </w:rPr>
        <w:t>Es justo y necesario</w:t>
      </w:r>
      <w:r>
        <w:rPr>
          <w:rFonts w:ascii="Souvenir Lt BT" w:hAnsi="Souvenir Lt BT"/>
          <w:noProof/>
          <w:sz w:val="22"/>
          <w:szCs w:val="22"/>
        </w:rPr>
        <w:t>»</w:t>
      </w:r>
      <w:r>
        <w:rPr>
          <w:rStyle w:val="Refdenotaalpie"/>
          <w:rFonts w:ascii="Souvenir Lt BT" w:hAnsi="Souvenir Lt BT"/>
          <w:sz w:val="22"/>
          <w:szCs w:val="22"/>
        </w:rPr>
        <w:footnoteReference w:id="834"/>
      </w:r>
      <w:r>
        <w:rPr>
          <w:rFonts w:ascii="Souvenir Lt BT" w:hAnsi="Souvenir Lt BT"/>
          <w:noProof/>
          <w:sz w:val="22"/>
          <w:szCs w:val="22"/>
        </w:rPr>
        <w:t>.</w:t>
      </w:r>
    </w:p>
    <w:p w:rsidR="00925126" w:rsidRDefault="00925126">
      <w:pPr>
        <w:spacing w:before="160" w:afterLines="60" w:after="144"/>
        <w:ind w:firstLine="284"/>
        <w:jc w:val="both"/>
        <w:rPr>
          <w:rFonts w:ascii="Souvenir Lt BT" w:hAnsi="Souvenir Lt BT"/>
          <w:b/>
          <w:noProof/>
          <w:sz w:val="22"/>
          <w:szCs w:val="22"/>
        </w:rPr>
      </w:pPr>
      <w:r>
        <w:rPr>
          <w:rFonts w:ascii="Souvenir Lt BT" w:hAnsi="Souvenir Lt BT"/>
          <w:b/>
          <w:noProof/>
          <w:sz w:val="22"/>
          <w:szCs w:val="22"/>
        </w:rPr>
        <w:t>b. Bendice</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Luego, en la narración se siguen describiendo las cosas que hace el Señor:</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b/>
          <w:i/>
          <w:noProof/>
          <w:sz w:val="22"/>
          <w:szCs w:val="22"/>
        </w:rPr>
        <w:t>Dando gracias te bendijo</w:t>
      </w:r>
      <w:r>
        <w:rPr>
          <w:rFonts w:ascii="Souvenir Lt BT" w:hAnsi="Souvenir Lt BT"/>
          <w:noProof/>
          <w:sz w:val="22"/>
          <w:szCs w:val="22"/>
        </w:rPr>
        <w:t>…»: en I y III, y en Rec I y II;</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b/>
          <w:i/>
          <w:noProof/>
          <w:sz w:val="22"/>
          <w:szCs w:val="22"/>
        </w:rPr>
        <w:t>dándote gracias</w:t>
      </w:r>
      <w:r>
        <w:rPr>
          <w:rFonts w:ascii="Souvenir Lt BT" w:hAnsi="Souvenir Lt BT"/>
          <w:noProof/>
          <w:sz w:val="22"/>
          <w:szCs w:val="22"/>
        </w:rPr>
        <w:t xml:space="preserve">»: en II;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b/>
          <w:i/>
          <w:noProof/>
          <w:sz w:val="22"/>
          <w:szCs w:val="22"/>
        </w:rPr>
        <w:t>te bendijo</w:t>
      </w:r>
      <w:r>
        <w:rPr>
          <w:rFonts w:ascii="Souvenir Lt BT" w:hAnsi="Souvenir Lt BT"/>
          <w:noProof/>
          <w:sz w:val="22"/>
          <w:szCs w:val="22"/>
        </w:rPr>
        <w:t xml:space="preserve">»: dice la IV;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b/>
          <w:i/>
          <w:noProof/>
          <w:sz w:val="22"/>
          <w:szCs w:val="22"/>
        </w:rPr>
        <w:t>te dio gracias</w:t>
      </w:r>
      <w:r>
        <w:rPr>
          <w:rFonts w:ascii="Souvenir Lt BT" w:hAnsi="Souvenir Lt BT"/>
          <w:noProof/>
          <w:sz w:val="22"/>
          <w:szCs w:val="22"/>
        </w:rPr>
        <w:t>»: dicen las V;</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b/>
          <w:i/>
          <w:noProof/>
          <w:sz w:val="22"/>
          <w:szCs w:val="22"/>
        </w:rPr>
        <w:t>te dio gracias con la plegaria de bendición</w:t>
      </w:r>
      <w:r>
        <w:rPr>
          <w:rFonts w:ascii="Souvenir Lt BT" w:hAnsi="Souvenir Lt BT"/>
          <w:noProof/>
          <w:sz w:val="22"/>
          <w:szCs w:val="22"/>
        </w:rPr>
        <w:t xml:space="preserve">», añaden las V/a y V/b.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w:t>
      </w:r>
      <w:r>
        <w:rPr>
          <w:rFonts w:ascii="Souvenir Lt BT" w:hAnsi="Souvenir Lt BT"/>
          <w:b/>
          <w:i/>
          <w:noProof/>
          <w:sz w:val="22"/>
          <w:szCs w:val="22"/>
        </w:rPr>
        <w:t>Te bendijo</w:t>
      </w:r>
      <w:r>
        <w:rPr>
          <w:rFonts w:ascii="Souvenir Lt BT" w:hAnsi="Souvenir Lt BT"/>
          <w:noProof/>
          <w:sz w:val="22"/>
          <w:szCs w:val="22"/>
        </w:rPr>
        <w:t>». ¿A quién? A Dios, la bendición</w:t>
      </w:r>
      <w:r>
        <w:rPr>
          <w:rFonts w:ascii="Souvenir Lt BT" w:hAnsi="Souvenir Lt BT"/>
          <w:noProof/>
          <w:sz w:val="22"/>
          <w:szCs w:val="22"/>
        </w:rPr>
        <w:fldChar w:fldCharType="begin"/>
      </w:r>
      <w:r>
        <w:rPr>
          <w:rFonts w:ascii="Souvenir Lt BT" w:hAnsi="Souvenir Lt BT"/>
          <w:noProof/>
          <w:sz w:val="22"/>
          <w:szCs w:val="22"/>
        </w:rPr>
        <w:instrText xml:space="preserve"> XE "bendición" </w:instrText>
      </w:r>
      <w:r>
        <w:rPr>
          <w:rFonts w:ascii="Souvenir Lt BT" w:hAnsi="Souvenir Lt BT"/>
          <w:noProof/>
          <w:sz w:val="22"/>
          <w:szCs w:val="22"/>
        </w:rPr>
        <w:fldChar w:fldCharType="end"/>
      </w:r>
      <w:r>
        <w:rPr>
          <w:rFonts w:ascii="Souvenir Lt BT" w:hAnsi="Souvenir Lt BT"/>
          <w:noProof/>
          <w:sz w:val="22"/>
          <w:szCs w:val="22"/>
        </w:rPr>
        <w:t xml:space="preserve"> es a Dios. (Algunos opinan que en los textos bíblicos la bendición es al pan).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Siguen describiendo las demás acciones:</w:t>
      </w:r>
    </w:p>
    <w:p w:rsidR="00925126" w:rsidRDefault="00925126">
      <w:pPr>
        <w:spacing w:before="160" w:afterLines="60" w:after="144"/>
        <w:ind w:firstLine="284"/>
        <w:jc w:val="both"/>
        <w:rPr>
          <w:rFonts w:ascii="Souvenir Lt BT" w:hAnsi="Souvenir Lt BT"/>
          <w:b/>
          <w:noProof/>
          <w:sz w:val="22"/>
          <w:szCs w:val="22"/>
        </w:rPr>
      </w:pPr>
      <w:r>
        <w:rPr>
          <w:rFonts w:ascii="Souvenir Lt BT" w:hAnsi="Souvenir Lt BT"/>
          <w:b/>
          <w:noProof/>
          <w:sz w:val="22"/>
          <w:szCs w:val="22"/>
        </w:rPr>
        <w:t>c. Partió y dio</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b/>
          <w:i/>
          <w:noProof/>
          <w:sz w:val="22"/>
          <w:szCs w:val="22"/>
        </w:rPr>
        <w:t>lo partió</w:t>
      </w:r>
      <w:r>
        <w:rPr>
          <w:rFonts w:ascii="Souvenir Lt BT" w:hAnsi="Souvenir Lt BT"/>
          <w:noProof/>
          <w:sz w:val="22"/>
          <w:szCs w:val="22"/>
        </w:rPr>
        <w:t>…»: todas la Plegarias eucarísticas.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 «… </w:t>
      </w:r>
      <w:r>
        <w:rPr>
          <w:rFonts w:ascii="Souvenir Lt BT" w:hAnsi="Souvenir Lt BT"/>
          <w:b/>
          <w:i/>
          <w:noProof/>
          <w:sz w:val="22"/>
          <w:szCs w:val="22"/>
        </w:rPr>
        <w:t>y lo dio</w:t>
      </w:r>
      <w:r>
        <w:rPr>
          <w:rFonts w:ascii="Souvenir Lt BT" w:hAnsi="Souvenir Lt BT"/>
          <w:noProof/>
          <w:sz w:val="22"/>
          <w:szCs w:val="22"/>
        </w:rPr>
        <w:t xml:space="preserve">…»: también todas las Plegarias. </w:t>
      </w:r>
    </w:p>
    <w:p w:rsidR="00925126" w:rsidRDefault="00925126">
      <w:pPr>
        <w:spacing w:before="60" w:afterLines="60" w:after="144"/>
        <w:ind w:firstLine="284"/>
        <w:jc w:val="both"/>
        <w:outlineLvl w:val="0"/>
        <w:rPr>
          <w:rFonts w:ascii="Souvenir Lt BT" w:hAnsi="Souvenir Lt BT"/>
          <w:noProof/>
          <w:sz w:val="22"/>
          <w:szCs w:val="22"/>
        </w:rPr>
      </w:pPr>
      <w:r>
        <w:rPr>
          <w:rFonts w:ascii="Souvenir Lt BT" w:hAnsi="Souvenir Lt BT"/>
          <w:noProof/>
          <w:sz w:val="22"/>
          <w:szCs w:val="22"/>
        </w:rPr>
        <w:t xml:space="preserve">De tal manera que tenemos todas estas acciones: </w:t>
      </w:r>
      <w:r>
        <w:rPr>
          <w:rFonts w:ascii="Souvenir Lt BT" w:hAnsi="Souvenir Lt BT"/>
          <w:b/>
          <w:i/>
          <w:noProof/>
          <w:sz w:val="22"/>
          <w:szCs w:val="22"/>
        </w:rPr>
        <w:t>Tomó el pan, bendijo a Dios, lo partió, lo dio.</w:t>
      </w:r>
    </w:p>
    <w:p w:rsidR="00925126" w:rsidRDefault="00925126">
      <w:pPr>
        <w:spacing w:before="60" w:afterLines="60" w:after="144"/>
        <w:jc w:val="both"/>
        <w:rPr>
          <w:rFonts w:ascii="Souvenir Lt BT" w:hAnsi="Souvenir Lt BT"/>
          <w:b/>
          <w:noProof/>
          <w:sz w:val="22"/>
          <w:szCs w:val="22"/>
        </w:rPr>
      </w:pPr>
      <w:r>
        <w:rPr>
          <w:rFonts w:ascii="Souvenir Lt BT" w:hAnsi="Souvenir Lt BT"/>
          <w:b/>
          <w:noProof/>
          <w:sz w:val="22"/>
          <w:szCs w:val="22"/>
        </w:rPr>
        <w:t>5. El Actor principal, Jesucristo, también habla.</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Pero el actor principal no solamente «hace» sino que también «habla» mientras obra, y acá va a aparecer una palabra que absolutamente aparece en todas las Plegarias eucarísticas, dos veces en el relato de la consagración y contando todas las Plegarias en total unas treinta veces. Es una palabra a la que tal vez ustedes no hayan prestado demasiada atención: «</w:t>
      </w:r>
      <w:r>
        <w:rPr>
          <w:rFonts w:ascii="Souvenir Lt BT" w:hAnsi="Souvenir Lt BT"/>
          <w:b/>
          <w:i/>
          <w:noProof/>
          <w:sz w:val="22"/>
          <w:szCs w:val="22"/>
        </w:rPr>
        <w:t>Diciendo</w:t>
      </w:r>
      <w:r>
        <w:rPr>
          <w:rFonts w:ascii="Souvenir Lt BT" w:hAnsi="Souvenir Lt BT"/>
          <w:noProof/>
          <w:sz w:val="22"/>
          <w:szCs w:val="22"/>
        </w:rPr>
        <w:t xml:space="preserve">», que es un gerundio. «El gerundio denota </w:t>
      </w:r>
      <w:r>
        <w:rPr>
          <w:rFonts w:ascii="Souvenir Lt BT" w:hAnsi="Souvenir Lt BT"/>
          <w:b/>
          <w:noProof/>
          <w:sz w:val="22"/>
          <w:szCs w:val="22"/>
        </w:rPr>
        <w:t>coexistencia</w:t>
      </w:r>
      <w:r>
        <w:rPr>
          <w:rFonts w:ascii="Souvenir Lt BT" w:hAnsi="Souvenir Lt BT"/>
          <w:i/>
          <w:noProof/>
          <w:sz w:val="22"/>
          <w:szCs w:val="22"/>
        </w:rPr>
        <w:t xml:space="preserve"> </w:t>
      </w:r>
      <w:r>
        <w:rPr>
          <w:rFonts w:ascii="Souvenir Lt BT" w:hAnsi="Souvenir Lt BT"/>
          <w:noProof/>
          <w:sz w:val="22"/>
          <w:szCs w:val="22"/>
        </w:rPr>
        <w:t xml:space="preserve">o </w:t>
      </w:r>
      <w:r>
        <w:rPr>
          <w:rFonts w:ascii="Souvenir Lt BT" w:hAnsi="Souvenir Lt BT"/>
          <w:b/>
          <w:noProof/>
          <w:sz w:val="22"/>
          <w:szCs w:val="22"/>
        </w:rPr>
        <w:t>inmediata anterioridad</w:t>
      </w:r>
      <w:r>
        <w:rPr>
          <w:rFonts w:ascii="Souvenir Lt BT" w:hAnsi="Souvenir Lt BT"/>
          <w:noProof/>
          <w:sz w:val="22"/>
          <w:szCs w:val="22"/>
        </w:rPr>
        <w:t xml:space="preserve"> con respecto al mismo verbo». Esa es la definición del padre Ragucci en el </w:t>
      </w:r>
      <w:r>
        <w:rPr>
          <w:rFonts w:ascii="Souvenir Lt BT" w:hAnsi="Souvenir Lt BT"/>
          <w:b/>
          <w:noProof/>
          <w:sz w:val="22"/>
          <w:szCs w:val="22"/>
        </w:rPr>
        <w:t>Habla de mi Tierra</w:t>
      </w:r>
      <w:r>
        <w:rPr>
          <w:rStyle w:val="Refdenotaalpie"/>
          <w:rFonts w:ascii="Souvenir Lt BT" w:hAnsi="Souvenir Lt BT"/>
          <w:noProof/>
          <w:sz w:val="22"/>
          <w:szCs w:val="22"/>
        </w:rPr>
        <w:footnoteReference w:id="835"/>
      </w:r>
      <w:r>
        <w:rPr>
          <w:rFonts w:ascii="Souvenir Lt BT" w:hAnsi="Souvenir Lt BT"/>
          <w:b/>
          <w:noProof/>
          <w:sz w:val="22"/>
          <w:szCs w:val="22"/>
        </w:rPr>
        <w:t>.</w:t>
      </w:r>
      <w:r>
        <w:rPr>
          <w:rFonts w:ascii="Souvenir Lt BT" w:hAnsi="Souvenir Lt BT"/>
          <w:i/>
          <w:noProof/>
          <w:sz w:val="22"/>
          <w:szCs w:val="22"/>
        </w:rPr>
        <w:t xml:space="preserve"> </w:t>
      </w:r>
      <w:r>
        <w:rPr>
          <w:rFonts w:ascii="Souvenir Lt BT" w:hAnsi="Souvenir Lt BT"/>
          <w:noProof/>
          <w:sz w:val="22"/>
          <w:szCs w:val="22"/>
        </w:rPr>
        <w:t>Santo Tomás se refiere a este «</w:t>
      </w:r>
      <w:r>
        <w:rPr>
          <w:rFonts w:ascii="Souvenir Lt BT" w:hAnsi="Souvenir Lt BT"/>
          <w:b/>
          <w:i/>
          <w:noProof/>
          <w:sz w:val="22"/>
          <w:szCs w:val="22"/>
        </w:rPr>
        <w:t>diciendo</w:t>
      </w:r>
      <w:r>
        <w:rPr>
          <w:rFonts w:ascii="Souvenir Lt BT" w:hAnsi="Souvenir Lt BT"/>
          <w:noProof/>
          <w:sz w:val="22"/>
          <w:szCs w:val="22"/>
        </w:rPr>
        <w:t>» en la Suma Teológica</w:t>
      </w:r>
      <w:r>
        <w:rPr>
          <w:rStyle w:val="Refdenotaalpie"/>
          <w:rFonts w:ascii="Souvenir Lt BT" w:hAnsi="Souvenir Lt BT"/>
          <w:noProof/>
          <w:sz w:val="22"/>
          <w:szCs w:val="22"/>
        </w:rPr>
        <w:footnoteReference w:id="836"/>
      </w:r>
      <w:r>
        <w:rPr>
          <w:rFonts w:ascii="Souvenir Lt BT" w:hAnsi="Souvenir Lt BT"/>
          <w:noProof/>
          <w:sz w:val="22"/>
          <w:szCs w:val="22"/>
        </w:rPr>
        <w:t xml:space="preserve">, al tratar el tema de la forma del sacramento de la Eucaristía. Pone como primera dificultad que Cristo antes bendijo el pan con sus manos y después dijo: </w:t>
      </w:r>
      <w:r>
        <w:rPr>
          <w:rFonts w:ascii="Souvenir Lt BT" w:hAnsi="Souvenir Lt BT"/>
          <w:b/>
          <w:i/>
          <w:noProof/>
          <w:sz w:val="22"/>
          <w:szCs w:val="22"/>
        </w:rPr>
        <w:t>Tomad y comed, esto es mi Cuerpo,</w:t>
      </w:r>
      <w:r>
        <w:rPr>
          <w:rFonts w:ascii="Souvenir Lt BT" w:hAnsi="Souvenir Lt BT"/>
          <w:noProof/>
          <w:sz w:val="22"/>
          <w:szCs w:val="22"/>
        </w:rPr>
        <w:t xml:space="preserve"> como se lee en Mt 26,26, y lo mismo hizo con el cáliz (vv. 27–28). De allí algunos erróneamente concluyeron que estas palabras no eran la forma del sacramento.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Respondiendo a esta objeción, Santo Tomás señala que «sobre esto ha habido muchas opiniones». Sólo las menciono para que vean dónde se encuentra el meollo de la cuestión, señalando la respuesta a la primera:</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Algunos</w:t>
      </w:r>
      <w:r>
        <w:rPr>
          <w:rStyle w:val="Refdenotaalpie"/>
          <w:rFonts w:ascii="Souvenir Lt BT" w:hAnsi="Souvenir Lt BT"/>
          <w:noProof/>
          <w:sz w:val="22"/>
          <w:szCs w:val="22"/>
        </w:rPr>
        <w:footnoteReference w:id="837"/>
      </w:r>
      <w:r>
        <w:rPr>
          <w:rFonts w:ascii="Souvenir Lt BT" w:hAnsi="Souvenir Lt BT"/>
          <w:noProof/>
          <w:sz w:val="22"/>
          <w:szCs w:val="22"/>
        </w:rPr>
        <w:t xml:space="preserve"> dijeron que Cristo, que en los sacramentos tiene potestad de excelencia, consagró sin utilizar palabras; y después las dijo para los otros que habían de consagrar. Esto parece dar a entender Inocencio III cuando escribe: «Se puede decir sin dudar que Cristo primero consagró por virtud divina, y después expresó la forma con la cual habrían de consagrar los otros»</w:t>
      </w:r>
      <w:r>
        <w:rPr>
          <w:rStyle w:val="Refdenotaalpie"/>
          <w:rFonts w:ascii="Souvenir Lt BT" w:hAnsi="Souvenir Lt BT"/>
          <w:noProof/>
          <w:sz w:val="22"/>
          <w:szCs w:val="22"/>
        </w:rPr>
        <w:footnoteReference w:id="838"/>
      </w:r>
      <w:r>
        <w:rPr>
          <w:rFonts w:ascii="Souvenir Lt BT" w:hAnsi="Souvenir Lt BT"/>
          <w:noProof/>
          <w:sz w:val="22"/>
          <w:szCs w:val="22"/>
        </w:rPr>
        <w:t xml:space="preserve">. Pero en contra de esto están las palabras del Evangelio, en las cuales se dice que Cristo </w:t>
      </w:r>
      <w:r>
        <w:rPr>
          <w:rFonts w:ascii="Souvenir Lt BT" w:hAnsi="Souvenir Lt BT"/>
          <w:b/>
          <w:i/>
          <w:noProof/>
          <w:sz w:val="22"/>
          <w:szCs w:val="22"/>
        </w:rPr>
        <w:t>bendijo</w:t>
      </w:r>
      <w:r>
        <w:rPr>
          <w:rFonts w:ascii="Souvenir Lt BT" w:hAnsi="Souvenir Lt BT"/>
          <w:noProof/>
          <w:sz w:val="22"/>
          <w:szCs w:val="22"/>
        </w:rPr>
        <w:t xml:space="preserve"> (Mt 26,26; Mc 14,22): esta bendición</w:t>
      </w:r>
      <w:r>
        <w:rPr>
          <w:rFonts w:ascii="Souvenir Lt BT" w:hAnsi="Souvenir Lt BT"/>
          <w:noProof/>
          <w:sz w:val="22"/>
          <w:szCs w:val="22"/>
        </w:rPr>
        <w:fldChar w:fldCharType="begin"/>
      </w:r>
      <w:r>
        <w:rPr>
          <w:rFonts w:ascii="Souvenir Lt BT" w:hAnsi="Souvenir Lt BT"/>
          <w:noProof/>
          <w:sz w:val="22"/>
          <w:szCs w:val="22"/>
        </w:rPr>
        <w:instrText xml:space="preserve"> XE "bendición" </w:instrText>
      </w:r>
      <w:r>
        <w:rPr>
          <w:rFonts w:ascii="Souvenir Lt BT" w:hAnsi="Souvenir Lt BT"/>
          <w:noProof/>
          <w:sz w:val="22"/>
          <w:szCs w:val="22"/>
        </w:rPr>
        <w:fldChar w:fldCharType="end"/>
      </w:r>
      <w:r>
        <w:rPr>
          <w:rFonts w:ascii="Souvenir Lt BT" w:hAnsi="Souvenir Lt BT"/>
          <w:noProof/>
          <w:sz w:val="22"/>
          <w:szCs w:val="22"/>
        </w:rPr>
        <w:t xml:space="preserve"> fue dicha ciertamente con las palabras de la forma. Por lo cual la frase referida de Inocencio III expresa más una opinión que una determinación.</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Otros</w:t>
      </w:r>
      <w:r>
        <w:rPr>
          <w:rStyle w:val="Refdenotaalpie"/>
          <w:rFonts w:ascii="Souvenir Lt BT" w:hAnsi="Souvenir Lt BT"/>
          <w:noProof/>
          <w:sz w:val="22"/>
          <w:szCs w:val="22"/>
        </w:rPr>
        <w:footnoteReference w:id="839"/>
      </w:r>
      <w:r>
        <w:rPr>
          <w:rFonts w:ascii="Souvenir Lt BT" w:hAnsi="Souvenir Lt BT"/>
          <w:noProof/>
          <w:sz w:val="22"/>
          <w:szCs w:val="22"/>
        </w:rPr>
        <w:t xml:space="preserve"> dijeron que consagró con palabras que desconocemos.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Otros</w:t>
      </w:r>
      <w:r>
        <w:rPr>
          <w:rStyle w:val="Refdenotaalpie"/>
          <w:rFonts w:ascii="Souvenir Lt BT" w:hAnsi="Souvenir Lt BT"/>
          <w:noProof/>
          <w:sz w:val="22"/>
          <w:szCs w:val="22"/>
        </w:rPr>
        <w:footnoteReference w:id="840"/>
      </w:r>
      <w:r>
        <w:rPr>
          <w:rFonts w:ascii="Souvenir Lt BT" w:hAnsi="Souvenir Lt BT"/>
          <w:noProof/>
          <w:sz w:val="22"/>
          <w:szCs w:val="22"/>
        </w:rPr>
        <w:t xml:space="preserve"> dijeron que consagró con las mismas que usamos ahora pero que Cristo las dijo dos veces: primero en secreto para consagrar; y una segunda vez en voz alta para instruir.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Otros</w:t>
      </w:r>
      <w:r>
        <w:rPr>
          <w:rStyle w:val="Refdenotaalpie"/>
          <w:rFonts w:ascii="Souvenir Lt BT" w:hAnsi="Souvenir Lt BT"/>
          <w:noProof/>
          <w:sz w:val="22"/>
          <w:szCs w:val="22"/>
        </w:rPr>
        <w:footnoteReference w:id="841"/>
      </w:r>
      <w:r>
        <w:rPr>
          <w:rFonts w:ascii="Souvenir Lt BT" w:hAnsi="Souvenir Lt BT"/>
          <w:noProof/>
          <w:sz w:val="22"/>
          <w:szCs w:val="22"/>
        </w:rPr>
        <w:t xml:space="preserve"> dijeron que los Evangelistas no guardaron siempre el orden con que se recitaron, como señala San Agustín</w:t>
      </w:r>
      <w:r>
        <w:rPr>
          <w:rStyle w:val="Refdenotaalpie"/>
          <w:rFonts w:ascii="Souvenir Lt BT" w:hAnsi="Souvenir Lt BT"/>
          <w:noProof/>
          <w:sz w:val="22"/>
          <w:szCs w:val="22"/>
        </w:rPr>
        <w:footnoteReference w:id="842"/>
      </w:r>
      <w:r>
        <w:rPr>
          <w:rFonts w:ascii="Souvenir Lt BT" w:hAnsi="Souvenir Lt BT"/>
          <w:noProof/>
          <w:sz w:val="22"/>
          <w:szCs w:val="22"/>
        </w:rPr>
        <w:t xml:space="preserve">; y entonces puede suponerse que las cosas sucedieron en este orden: «Tomando el pan, lo bendijo diciendo: </w:t>
      </w:r>
      <w:r>
        <w:rPr>
          <w:rFonts w:ascii="Souvenir Lt BT" w:hAnsi="Souvenir Lt BT"/>
          <w:i/>
          <w:noProof/>
          <w:sz w:val="22"/>
          <w:szCs w:val="22"/>
        </w:rPr>
        <w:t>Ésto es mi Cuerpo</w:t>
      </w:r>
      <w:r>
        <w:rPr>
          <w:rFonts w:ascii="Souvenir Lt BT" w:hAnsi="Souvenir Lt BT"/>
          <w:noProof/>
          <w:sz w:val="22"/>
          <w:szCs w:val="22"/>
        </w:rPr>
        <w:t>; después lo partió y lo dio a sus discípulos».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¿Se dan cuenta cuál es la dificultad? Porque si decimos que tomó el pan, lo partió y lo dio… ¿entonces qué? ¿Lo consagró en las manos de los apóstoles?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Santo Tomás responde que no; no acepta las otras opiniones, y toma sólo parte de la última dando como solución que el orden tiene que haber sido así: Tomó el pan, lo bendijo diciendo: «</w:t>
      </w:r>
      <w:r>
        <w:rPr>
          <w:rFonts w:ascii="Souvenir Lt BT" w:hAnsi="Souvenir Lt BT"/>
          <w:i/>
          <w:noProof/>
          <w:sz w:val="22"/>
          <w:szCs w:val="22"/>
        </w:rPr>
        <w:t>Esto es mi Cuerpo</w:t>
      </w:r>
      <w:r>
        <w:rPr>
          <w:rFonts w:ascii="Souvenir Lt BT" w:hAnsi="Souvenir Lt BT"/>
          <w:noProof/>
          <w:sz w:val="22"/>
          <w:szCs w:val="22"/>
        </w:rPr>
        <w:t>»; después lo partió y lo dio a sus discípulos. Pero Santo Tomás aclara que «esto mismo vienen a indicar la palabras del Evangelio sin cambiarlas ya que el gerundio «</w:t>
      </w:r>
      <w:r>
        <w:rPr>
          <w:rFonts w:ascii="Souvenir Lt BT" w:hAnsi="Souvenir Lt BT"/>
          <w:b/>
          <w:i/>
          <w:noProof/>
          <w:sz w:val="22"/>
          <w:szCs w:val="22"/>
        </w:rPr>
        <w:t>diciendo</w:t>
      </w:r>
      <w:r>
        <w:rPr>
          <w:rFonts w:ascii="Souvenir Lt BT" w:hAnsi="Souvenir Lt BT"/>
          <w:noProof/>
          <w:sz w:val="22"/>
          <w:szCs w:val="22"/>
        </w:rPr>
        <w:t>» (en latín se utiliza el participio «</w:t>
      </w:r>
      <w:r>
        <w:rPr>
          <w:rFonts w:ascii="Souvenir Lt BT" w:hAnsi="Souvenir Lt BT"/>
          <w:b/>
          <w:i/>
          <w:noProof/>
          <w:sz w:val="22"/>
          <w:szCs w:val="22"/>
        </w:rPr>
        <w:t>dicens</w:t>
      </w:r>
      <w:r>
        <w:rPr>
          <w:rFonts w:ascii="Souvenir Lt BT" w:hAnsi="Souvenir Lt BT"/>
          <w:noProof/>
          <w:sz w:val="22"/>
          <w:szCs w:val="22"/>
        </w:rPr>
        <w:t xml:space="preserve">»), indica cierta concomitancia de las palabras que se pronuncian con las que anteceden. No obstante, no se debe entender sólo la concomitancia con la últimas palabras dichas, como si Cristo hubiera dicho estas palabras en el momento de dar el pan a sus discípulos, sino que deben entenderse con respecto a todo lo que precede, y el sentido sería éste: «Al bendecirlo, partirlo y darlo a sus discípulos dijo estas palabras: </w:t>
      </w:r>
      <w:r>
        <w:rPr>
          <w:rFonts w:ascii="Souvenir Lt BT" w:hAnsi="Souvenir Lt BT"/>
          <w:b/>
          <w:noProof/>
          <w:sz w:val="22"/>
          <w:szCs w:val="22"/>
        </w:rPr>
        <w:t>Tomad y comed todos de él, porque esto es mi Cuerpo, que será entregado por vosotros</w:t>
      </w:r>
      <w:r>
        <w:rPr>
          <w:rFonts w:ascii="Souvenir Lt BT" w:hAnsi="Souvenir Lt BT"/>
          <w:noProof/>
          <w:sz w:val="22"/>
          <w:szCs w:val="22"/>
        </w:rPr>
        <w:t>». Lo mismo vale para el «</w:t>
      </w:r>
      <w:r>
        <w:rPr>
          <w:rFonts w:ascii="Souvenir Lt BT" w:hAnsi="Souvenir Lt BT"/>
          <w:i/>
          <w:noProof/>
          <w:sz w:val="22"/>
          <w:szCs w:val="22"/>
        </w:rPr>
        <w:t>diciendo</w:t>
      </w:r>
      <w:r>
        <w:rPr>
          <w:rFonts w:ascii="Souvenir Lt BT" w:hAnsi="Souvenir Lt BT"/>
          <w:noProof/>
          <w:sz w:val="22"/>
          <w:szCs w:val="22"/>
        </w:rPr>
        <w:t>»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del </w:t>
      </w:r>
      <w:r>
        <w:rPr>
          <w:rFonts w:ascii="Souvenir Lt BT" w:hAnsi="Souvenir Lt BT"/>
          <w:i/>
          <w:noProof/>
          <w:sz w:val="22"/>
          <w:szCs w:val="22"/>
        </w:rPr>
        <w:t>sanguis</w:t>
      </w:r>
      <w:r>
        <w:rPr>
          <w:rFonts w:ascii="Souvenir Lt BT" w:hAnsi="Souvenir Lt BT"/>
          <w:noProof/>
          <w:sz w:val="22"/>
          <w:szCs w:val="22"/>
        </w:rPr>
        <w:t xml:space="preserve">.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No entro al estudio de las formas, que lo hace Santo Tomás de manera muy hermosa</w:t>
      </w:r>
      <w:r>
        <w:rPr>
          <w:rStyle w:val="Refdenotaalpie"/>
          <w:rFonts w:ascii="Souvenir Lt BT" w:hAnsi="Souvenir Lt BT"/>
          <w:noProof/>
          <w:sz w:val="22"/>
          <w:szCs w:val="22"/>
        </w:rPr>
        <w:footnoteReference w:id="843"/>
      </w:r>
      <w:r>
        <w:rPr>
          <w:rFonts w:ascii="Souvenir Lt BT" w:hAnsi="Souvenir Lt BT"/>
          <w:noProof/>
          <w:sz w:val="22"/>
          <w:szCs w:val="22"/>
        </w:rPr>
        <w:t>, pero sólo señalo una cosa: ¿por qué se mantiene en la fórmula la expresión «</w:t>
      </w:r>
      <w:r>
        <w:rPr>
          <w:rFonts w:ascii="Souvenir Lt BT" w:hAnsi="Souvenir Lt BT"/>
          <w:i/>
          <w:noProof/>
          <w:sz w:val="22"/>
          <w:szCs w:val="22"/>
        </w:rPr>
        <w:t>que será entregado por vosotros</w:t>
      </w:r>
      <w:r>
        <w:rPr>
          <w:rFonts w:ascii="Souvenir Lt BT" w:hAnsi="Souvenir Lt BT"/>
          <w:noProof/>
          <w:sz w:val="22"/>
          <w:szCs w:val="22"/>
        </w:rPr>
        <w:t>» si ya fue entregado? ¿Por qué se mantiene en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del </w:t>
      </w:r>
      <w:r>
        <w:rPr>
          <w:rFonts w:ascii="Souvenir Lt BT" w:hAnsi="Souvenir Lt BT"/>
          <w:i/>
          <w:noProof/>
          <w:sz w:val="22"/>
          <w:szCs w:val="22"/>
        </w:rPr>
        <w:t>sanguis</w:t>
      </w:r>
      <w:r>
        <w:rPr>
          <w:rFonts w:ascii="Souvenir Lt BT" w:hAnsi="Souvenir Lt BT"/>
          <w:noProof/>
          <w:sz w:val="22"/>
          <w:szCs w:val="22"/>
        </w:rPr>
        <w:t xml:space="preserve"> el futuro «</w:t>
      </w:r>
      <w:r>
        <w:rPr>
          <w:rFonts w:ascii="Souvenir Lt BT" w:hAnsi="Souvenir Lt BT"/>
          <w:i/>
          <w:noProof/>
          <w:sz w:val="22"/>
          <w:szCs w:val="22"/>
        </w:rPr>
        <w:t>que será derramada por vosotros</w:t>
      </w:r>
      <w:r>
        <w:rPr>
          <w:rFonts w:ascii="Souvenir Lt BT" w:hAnsi="Souvenir Lt BT"/>
          <w:noProof/>
          <w:sz w:val="22"/>
          <w:szCs w:val="22"/>
        </w:rPr>
        <w:t>» si ya fue derramada? La respuesta es simple: Porque la Liturgia es la reiteración de lo que ocurrió en la Última Cena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Propiamente nosotros tendríamos que decir «que fue entregado por nosotros», «que fue derramada por nosotros», o bien «que es (como de hecho es) sangre</w:t>
      </w:r>
      <w:r>
        <w:rPr>
          <w:rFonts w:ascii="Souvenir Lt BT" w:hAnsi="Souvenir Lt BT"/>
          <w:noProof/>
          <w:sz w:val="22"/>
          <w:szCs w:val="22"/>
        </w:rPr>
        <w:fldChar w:fldCharType="begin"/>
      </w:r>
      <w:r>
        <w:rPr>
          <w:rFonts w:ascii="Souvenir Lt BT" w:hAnsi="Souvenir Lt BT"/>
          <w:noProof/>
          <w:sz w:val="22"/>
          <w:szCs w:val="22"/>
        </w:rPr>
        <w:instrText xml:space="preserve"> XE "sangre" </w:instrText>
      </w:r>
      <w:r>
        <w:rPr>
          <w:rFonts w:ascii="Souvenir Lt BT" w:hAnsi="Souvenir Lt BT"/>
          <w:noProof/>
          <w:sz w:val="22"/>
          <w:szCs w:val="22"/>
        </w:rPr>
        <w:fldChar w:fldCharType="end"/>
      </w:r>
      <w:r>
        <w:rPr>
          <w:rFonts w:ascii="Souvenir Lt BT" w:hAnsi="Souvenir Lt BT"/>
          <w:noProof/>
          <w:sz w:val="22"/>
          <w:szCs w:val="22"/>
        </w:rPr>
        <w:t xml:space="preserve"> derramada y cuerpo entregado»; pero se tiene que decir «</w:t>
      </w:r>
      <w:r>
        <w:rPr>
          <w:rFonts w:ascii="Souvenir Lt BT" w:hAnsi="Souvenir Lt BT"/>
          <w:i/>
          <w:noProof/>
          <w:sz w:val="22"/>
          <w:szCs w:val="22"/>
        </w:rPr>
        <w:t>será entregado</w:t>
      </w:r>
      <w:r>
        <w:rPr>
          <w:rFonts w:ascii="Souvenir Lt BT" w:hAnsi="Souvenir Lt BT"/>
          <w:noProof/>
          <w:sz w:val="22"/>
          <w:szCs w:val="22"/>
        </w:rPr>
        <w:t>», «</w:t>
      </w:r>
      <w:r>
        <w:rPr>
          <w:rFonts w:ascii="Souvenir Lt BT" w:hAnsi="Souvenir Lt BT"/>
          <w:i/>
          <w:noProof/>
          <w:sz w:val="22"/>
          <w:szCs w:val="22"/>
        </w:rPr>
        <w:t>será derramada</w:t>
      </w:r>
      <w:r>
        <w:rPr>
          <w:rFonts w:ascii="Souvenir Lt BT" w:hAnsi="Souvenir Lt BT"/>
          <w:noProof/>
          <w:sz w:val="22"/>
          <w:szCs w:val="22"/>
        </w:rPr>
        <w:t>», porque la Liturgia reitera lo que ocurrió en ese tiempo determinado –la víspera de la Pasión– en ese lugar determinado –el Cenáculo–, obrado y hablado por Jesucristo, estando presentes sus discípulos.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¡Qué grandioso todo ese mundo de gestos, acciones, actitudes y palabras, que rodean, de manera sencilla y elocuente, la acción sagrada por excelencia: </w:t>
      </w:r>
      <w:r>
        <w:rPr>
          <w:rFonts w:ascii="Souvenir Lt BT" w:hAnsi="Souvenir Lt BT"/>
          <w:b/>
          <w:noProof/>
          <w:sz w:val="22"/>
          <w:szCs w:val="22"/>
        </w:rPr>
        <w:t>la Eucaristía</w:t>
      </w:r>
      <w:r>
        <w:rPr>
          <w:rFonts w:ascii="Souvenir Lt BT" w:hAnsi="Souvenir Lt BT"/>
          <w:noProof/>
          <w:sz w:val="22"/>
          <w:szCs w:val="22"/>
        </w:rPr>
        <w:t>!</w:t>
      </w:r>
      <w:r>
        <w:rPr>
          <w:rFonts w:ascii="Souvenir Lt BT" w:hAnsi="Souvenir Lt BT"/>
          <w:b/>
          <w:i/>
          <w:noProof/>
          <w:sz w:val="22"/>
          <w:szCs w:val="22"/>
        </w:rPr>
        <w:t xml:space="preserve"> </w:t>
      </w:r>
      <w:r>
        <w:rPr>
          <w:rFonts w:ascii="Souvenir Lt BT" w:hAnsi="Souvenir Lt BT"/>
          <w:noProof/>
          <w:sz w:val="22"/>
          <w:szCs w:val="22"/>
        </w:rPr>
        <w:t>En la que: «Se cree otra cosa de la que se ve y se ve otra cosa de la que se cree»</w:t>
      </w:r>
      <w:r>
        <w:rPr>
          <w:rStyle w:val="Refdenotaalpie"/>
          <w:rFonts w:ascii="Souvenir Lt BT" w:hAnsi="Souvenir Lt BT"/>
          <w:noProof/>
          <w:sz w:val="22"/>
          <w:szCs w:val="22"/>
        </w:rPr>
        <w:footnoteReference w:id="844"/>
      </w:r>
      <w:r>
        <w:rPr>
          <w:rFonts w:ascii="Souvenir Lt BT" w:hAnsi="Souvenir Lt BT"/>
          <w:noProof/>
          <w:sz w:val="22"/>
          <w:szCs w:val="22"/>
        </w:rPr>
        <w:t>.</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¡Cuál debe ser nuestra actitud de recogimiento, de adoración</w:t>
      </w:r>
      <w:r>
        <w:rPr>
          <w:rFonts w:ascii="Souvenir Lt BT" w:hAnsi="Souvenir Lt BT"/>
          <w:noProof/>
          <w:sz w:val="22"/>
          <w:szCs w:val="22"/>
        </w:rPr>
        <w:fldChar w:fldCharType="begin"/>
      </w:r>
      <w:r>
        <w:rPr>
          <w:rFonts w:ascii="Souvenir Lt BT" w:hAnsi="Souvenir Lt BT"/>
          <w:noProof/>
          <w:sz w:val="22"/>
          <w:szCs w:val="22"/>
        </w:rPr>
        <w:instrText xml:space="preserve"> XE "adoración" </w:instrText>
      </w:r>
      <w:r>
        <w:rPr>
          <w:rFonts w:ascii="Souvenir Lt BT" w:hAnsi="Souvenir Lt BT"/>
          <w:noProof/>
          <w:sz w:val="22"/>
          <w:szCs w:val="22"/>
        </w:rPr>
        <w:fldChar w:fldCharType="end"/>
      </w:r>
      <w:r>
        <w:rPr>
          <w:rFonts w:ascii="Souvenir Lt BT" w:hAnsi="Souvenir Lt BT"/>
          <w:noProof/>
          <w:sz w:val="22"/>
          <w:szCs w:val="22"/>
        </w:rPr>
        <w:t>, de gratitud, de reverencia, de asombro ante este milagro de los milagros que deja absortos, incluso, a los entendimientos angélicos!</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¡Que la Virgen María, que fue la que dio Cuerpo y Sangre al Verbo, nos haga siempre gustar de la dulzura de tan magno misterio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w:t>
      </w:r>
    </w:p>
    <w:p w:rsidR="00925126" w:rsidRDefault="00925126">
      <w:pPr>
        <w:rPr>
          <w:lang w:val="es-ES_tradnl"/>
        </w:rPr>
      </w:pPr>
    </w:p>
    <w:p w:rsidR="000E4632" w:rsidRDefault="000E4632">
      <w:pPr>
        <w:rPr>
          <w:lang w:val="es-ES_tradnl"/>
        </w:rPr>
      </w:pPr>
    </w:p>
    <w:p w:rsidR="00925126" w:rsidRDefault="00925126">
      <w:pPr>
        <w:pStyle w:val="Ttulo7"/>
        <w:spacing w:before="60" w:afterLines="60" w:after="144"/>
        <w:ind w:left="0" w:firstLine="0"/>
        <w:jc w:val="left"/>
        <w:rPr>
          <w:rFonts w:ascii="Souvenir Lt BT" w:hAnsi="Souvenir Lt BT"/>
          <w:noProof/>
        </w:rPr>
      </w:pPr>
      <w:r>
        <w:rPr>
          <w:rFonts w:ascii="Souvenir Lt BT" w:hAnsi="Souvenir Lt BT"/>
          <w:noProof/>
        </w:rPr>
        <w:t>5. La consagración</w:t>
      </w:r>
      <w:r>
        <w:rPr>
          <w:rFonts w:ascii="Souvenir Lt BT" w:hAnsi="Souvenir Lt BT"/>
          <w:noProof/>
        </w:rPr>
        <w:fldChar w:fldCharType="begin"/>
      </w:r>
      <w:r>
        <w:rPr>
          <w:rFonts w:ascii="Souvenir Lt BT" w:hAnsi="Souvenir Lt BT"/>
          <w:noProof/>
        </w:rPr>
        <w:instrText xml:space="preserve"> XE "</w:instrText>
      </w:r>
      <w:r>
        <w:rPr>
          <w:rFonts w:ascii="Souvenir Lt BT" w:hAnsi="Souvenir Lt BT"/>
          <w:noProof/>
          <w:spacing w:val="-3"/>
        </w:rPr>
        <w:instrText>consagración"</w:instrText>
      </w:r>
      <w:r>
        <w:rPr>
          <w:rFonts w:ascii="Souvenir Lt BT" w:hAnsi="Souvenir Lt BT"/>
          <w:noProof/>
        </w:rPr>
        <w:instrText xml:space="preserve"> </w:instrText>
      </w:r>
      <w:r>
        <w:rPr>
          <w:rFonts w:ascii="Souvenir Lt BT" w:hAnsi="Souvenir Lt BT"/>
          <w:noProof/>
        </w:rPr>
        <w:fldChar w:fldCharType="end"/>
      </w:r>
      <w:r>
        <w:rPr>
          <w:rFonts w:ascii="Souvenir Lt BT" w:hAnsi="Souvenir Lt BT"/>
          <w:noProof/>
        </w:rPr>
        <w:t xml:space="preserve"> del vino en la «Narración de la institución y consagración»</w:t>
      </w:r>
    </w:p>
    <w:p w:rsidR="00925126" w:rsidRDefault="00925126">
      <w:pPr>
        <w:ind w:firstLine="284"/>
        <w:jc w:val="right"/>
        <w:rPr>
          <w:rFonts w:ascii="Souvenir Lt BT" w:hAnsi="Souvenir Lt BT"/>
          <w:i/>
          <w:noProof/>
          <w:sz w:val="18"/>
          <w:szCs w:val="18"/>
        </w:rPr>
      </w:pPr>
      <w:r>
        <w:rPr>
          <w:rFonts w:ascii="Souvenir Lt BT" w:hAnsi="Souvenir Lt BT"/>
          <w:noProof/>
          <w:sz w:val="18"/>
          <w:szCs w:val="18"/>
        </w:rPr>
        <w:t>«</w:t>
      </w:r>
      <w:r>
        <w:rPr>
          <w:rFonts w:ascii="Souvenir Lt BT" w:hAnsi="Souvenir Lt BT"/>
          <w:i/>
          <w:noProof/>
          <w:sz w:val="18"/>
          <w:szCs w:val="18"/>
        </w:rPr>
        <w:t xml:space="preserve">Del mismo modo, acabada la cena, tomó este cáliz glorioso </w:t>
      </w:r>
    </w:p>
    <w:p w:rsidR="00925126" w:rsidRDefault="00925126">
      <w:pPr>
        <w:ind w:firstLine="284"/>
        <w:jc w:val="right"/>
        <w:rPr>
          <w:rFonts w:ascii="Souvenir Lt BT" w:hAnsi="Souvenir Lt BT"/>
          <w:i/>
          <w:noProof/>
          <w:sz w:val="18"/>
          <w:szCs w:val="18"/>
        </w:rPr>
      </w:pPr>
      <w:r>
        <w:rPr>
          <w:rFonts w:ascii="Souvenir Lt BT" w:hAnsi="Souvenir Lt BT"/>
          <w:i/>
          <w:noProof/>
          <w:sz w:val="18"/>
          <w:szCs w:val="18"/>
        </w:rPr>
        <w:t xml:space="preserve">en sus santas y venerables manos, dando gracias te bendijo, </w:t>
      </w:r>
    </w:p>
    <w:p w:rsidR="00925126" w:rsidRDefault="00925126">
      <w:pPr>
        <w:ind w:firstLine="284"/>
        <w:jc w:val="right"/>
        <w:rPr>
          <w:rFonts w:ascii="Souvenir Lt BT" w:hAnsi="Souvenir Lt BT"/>
          <w:i/>
          <w:noProof/>
          <w:sz w:val="18"/>
          <w:szCs w:val="18"/>
        </w:rPr>
      </w:pPr>
      <w:r>
        <w:rPr>
          <w:rFonts w:ascii="Souvenir Lt BT" w:hAnsi="Souvenir Lt BT"/>
          <w:i/>
          <w:noProof/>
          <w:sz w:val="18"/>
          <w:szCs w:val="18"/>
        </w:rPr>
        <w:t xml:space="preserve">y lo dio a sus discípulos, diciendo: </w:t>
      </w:r>
    </w:p>
    <w:p w:rsidR="00925126" w:rsidRDefault="00925126">
      <w:pPr>
        <w:ind w:firstLine="284"/>
        <w:jc w:val="right"/>
        <w:outlineLvl w:val="0"/>
        <w:rPr>
          <w:rFonts w:ascii="Souvenir Lt BT" w:hAnsi="Souvenir Lt BT"/>
          <w:b/>
          <w:i/>
          <w:noProof/>
          <w:sz w:val="18"/>
          <w:szCs w:val="18"/>
        </w:rPr>
      </w:pPr>
      <w:r>
        <w:rPr>
          <w:rFonts w:ascii="Souvenir Lt BT" w:hAnsi="Souvenir Lt BT"/>
          <w:b/>
          <w:i/>
          <w:noProof/>
          <w:sz w:val="18"/>
          <w:szCs w:val="18"/>
        </w:rPr>
        <w:t>Tomad y bebed todos de él,</w:t>
      </w:r>
    </w:p>
    <w:p w:rsidR="00925126" w:rsidRDefault="00925126">
      <w:pPr>
        <w:ind w:firstLine="284"/>
        <w:jc w:val="right"/>
        <w:rPr>
          <w:rFonts w:ascii="Souvenir Lt BT" w:hAnsi="Souvenir Lt BT"/>
          <w:b/>
          <w:i/>
          <w:noProof/>
          <w:sz w:val="18"/>
          <w:szCs w:val="18"/>
        </w:rPr>
      </w:pPr>
      <w:r>
        <w:rPr>
          <w:rFonts w:ascii="Souvenir Lt BT" w:hAnsi="Souvenir Lt BT"/>
          <w:b/>
          <w:i/>
          <w:noProof/>
          <w:sz w:val="18"/>
          <w:szCs w:val="18"/>
        </w:rPr>
        <w:t xml:space="preserve"> porque éste es el cáliz de mi Sangre, </w:t>
      </w:r>
    </w:p>
    <w:p w:rsidR="00925126" w:rsidRDefault="00925126">
      <w:pPr>
        <w:ind w:firstLine="284"/>
        <w:jc w:val="right"/>
        <w:rPr>
          <w:rFonts w:ascii="Souvenir Lt BT" w:hAnsi="Souvenir Lt BT"/>
          <w:b/>
          <w:i/>
          <w:noProof/>
          <w:sz w:val="18"/>
          <w:szCs w:val="18"/>
        </w:rPr>
      </w:pPr>
      <w:r>
        <w:rPr>
          <w:rFonts w:ascii="Souvenir Lt BT" w:hAnsi="Souvenir Lt BT"/>
          <w:b/>
          <w:i/>
          <w:noProof/>
          <w:sz w:val="18"/>
          <w:szCs w:val="18"/>
        </w:rPr>
        <w:t xml:space="preserve">Sangre de la alianza nueva y eterna, </w:t>
      </w:r>
    </w:p>
    <w:p w:rsidR="00925126" w:rsidRDefault="00925126">
      <w:pPr>
        <w:ind w:firstLine="284"/>
        <w:jc w:val="right"/>
        <w:rPr>
          <w:rFonts w:ascii="Souvenir Lt BT" w:hAnsi="Souvenir Lt BT"/>
          <w:b/>
          <w:i/>
          <w:noProof/>
          <w:sz w:val="18"/>
          <w:szCs w:val="18"/>
        </w:rPr>
      </w:pPr>
      <w:r>
        <w:rPr>
          <w:rFonts w:ascii="Souvenir Lt BT" w:hAnsi="Souvenir Lt BT"/>
          <w:b/>
          <w:i/>
          <w:noProof/>
          <w:sz w:val="18"/>
          <w:szCs w:val="18"/>
        </w:rPr>
        <w:t xml:space="preserve">que será derramada por vosotros y </w:t>
      </w:r>
    </w:p>
    <w:p w:rsidR="00925126" w:rsidRDefault="00925126">
      <w:pPr>
        <w:ind w:firstLine="284"/>
        <w:jc w:val="right"/>
        <w:rPr>
          <w:rFonts w:ascii="Souvenir Lt BT" w:hAnsi="Souvenir Lt BT"/>
          <w:noProof/>
          <w:sz w:val="18"/>
          <w:szCs w:val="18"/>
        </w:rPr>
      </w:pPr>
      <w:r>
        <w:rPr>
          <w:rFonts w:ascii="Souvenir Lt BT" w:hAnsi="Souvenir Lt BT"/>
          <w:b/>
          <w:i/>
          <w:noProof/>
          <w:sz w:val="18"/>
          <w:szCs w:val="18"/>
        </w:rPr>
        <w:t>por todos los hombres para el perdón de los pecados</w:t>
      </w:r>
      <w:r>
        <w:rPr>
          <w:rFonts w:ascii="Souvenir Lt BT" w:hAnsi="Souvenir Lt BT"/>
          <w:b/>
          <w:noProof/>
          <w:sz w:val="18"/>
          <w:szCs w:val="18"/>
        </w:rPr>
        <w:t>»</w:t>
      </w:r>
      <w:r>
        <w:rPr>
          <w:rFonts w:ascii="Souvenir Lt BT" w:hAnsi="Souvenir Lt BT"/>
          <w:noProof/>
          <w:sz w:val="18"/>
          <w:szCs w:val="18"/>
        </w:rPr>
        <w:t xml:space="preserve"> </w:t>
      </w:r>
    </w:p>
    <w:p w:rsidR="00925126" w:rsidRDefault="00925126">
      <w:pPr>
        <w:spacing w:before="80" w:afterLines="60" w:after="144"/>
        <w:ind w:firstLine="284"/>
        <w:jc w:val="right"/>
        <w:rPr>
          <w:rFonts w:ascii="Souvenir Lt BT" w:hAnsi="Souvenir Lt BT"/>
          <w:noProof/>
          <w:sz w:val="18"/>
          <w:szCs w:val="18"/>
        </w:rPr>
      </w:pPr>
      <w:r>
        <w:rPr>
          <w:rFonts w:ascii="Souvenir Lt BT" w:hAnsi="Souvenir Lt BT"/>
          <w:noProof/>
          <w:sz w:val="18"/>
          <w:szCs w:val="18"/>
        </w:rPr>
        <w:t>(Plegaria eucarística I).</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esta reflexión hemos de continuar con la «Narración de la institución y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comenzando ahora por la narración y consagración del </w:t>
      </w:r>
      <w:r>
        <w:rPr>
          <w:rFonts w:ascii="Souvenir Lt BT" w:hAnsi="Souvenir Lt BT"/>
          <w:i/>
          <w:noProof/>
          <w:sz w:val="22"/>
          <w:szCs w:val="22"/>
        </w:rPr>
        <w:t>Sanguis</w:t>
      </w:r>
      <w:r>
        <w:rPr>
          <w:rFonts w:ascii="Souvenir Lt BT" w:hAnsi="Souvenir Lt BT"/>
          <w:noProof/>
          <w:sz w:val="22"/>
          <w:szCs w:val="22"/>
        </w:rPr>
        <w:t xml:space="preserve">. Prácticamente casi todas las Plegarias eucarísticas, para comenzar la consagración del </w:t>
      </w:r>
      <w:r>
        <w:rPr>
          <w:rFonts w:ascii="Souvenir Lt BT" w:hAnsi="Souvenir Lt BT"/>
          <w:i/>
          <w:noProof/>
          <w:sz w:val="22"/>
          <w:szCs w:val="22"/>
        </w:rPr>
        <w:t>Sanguis,</w:t>
      </w:r>
      <w:r>
        <w:rPr>
          <w:rFonts w:ascii="Souvenir Lt BT" w:hAnsi="Souvenir Lt BT"/>
          <w:noProof/>
          <w:sz w:val="22"/>
          <w:szCs w:val="22"/>
        </w:rPr>
        <w:t xml:space="preserve"> utilizan la expresión «</w:t>
      </w:r>
      <w:r>
        <w:rPr>
          <w:rFonts w:ascii="Souvenir Lt BT" w:hAnsi="Souvenir Lt BT"/>
          <w:b/>
          <w:i/>
          <w:noProof/>
          <w:sz w:val="22"/>
          <w:szCs w:val="22"/>
        </w:rPr>
        <w:t>Del mismo modo</w:t>
      </w:r>
      <w:r>
        <w:rPr>
          <w:rFonts w:ascii="Souvenir Lt BT" w:hAnsi="Souvenir Lt BT"/>
          <w:noProof/>
          <w:sz w:val="22"/>
          <w:szCs w:val="22"/>
        </w:rPr>
        <w:t>...» («</w:t>
      </w:r>
      <w:r>
        <w:rPr>
          <w:rFonts w:ascii="Souvenir Lt BT" w:hAnsi="Souvenir Lt BT"/>
          <w:i/>
          <w:noProof/>
          <w:sz w:val="22"/>
          <w:szCs w:val="22"/>
        </w:rPr>
        <w:t>simile modo</w:t>
      </w:r>
      <w:r>
        <w:rPr>
          <w:rFonts w:ascii="Souvenir Lt BT" w:hAnsi="Souvenir Lt BT"/>
          <w:noProof/>
          <w:sz w:val="22"/>
          <w:szCs w:val="22"/>
        </w:rPr>
        <w:t>»), salvo Rec I, que utiliza un adverbio semejante: «</w:t>
      </w:r>
      <w:r>
        <w:rPr>
          <w:rFonts w:ascii="Souvenir Lt BT" w:hAnsi="Souvenir Lt BT"/>
          <w:i/>
          <w:noProof/>
          <w:sz w:val="22"/>
          <w:szCs w:val="22"/>
        </w:rPr>
        <w:t>Igualmente</w:t>
      </w:r>
      <w:r>
        <w:rPr>
          <w:rFonts w:ascii="Souvenir Lt BT" w:hAnsi="Souvenir Lt BT"/>
          <w:noProof/>
          <w:sz w:val="22"/>
          <w:szCs w:val="22"/>
        </w:rPr>
        <w:t xml:space="preserve">...».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¿Por qué «</w:t>
      </w:r>
      <w:r>
        <w:rPr>
          <w:rFonts w:ascii="Souvenir Lt BT" w:hAnsi="Souvenir Lt BT"/>
          <w:i/>
          <w:noProof/>
          <w:sz w:val="22"/>
          <w:szCs w:val="22"/>
        </w:rPr>
        <w:t>del mismo modo</w:t>
      </w:r>
      <w:r>
        <w:rPr>
          <w:rFonts w:ascii="Souvenir Lt BT" w:hAnsi="Souvenir Lt BT"/>
          <w:noProof/>
          <w:sz w:val="22"/>
          <w:szCs w:val="22"/>
        </w:rPr>
        <w:t>»? Porque se está indicando que ambos ritos –el rito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del pan y el rito de la consagración del vino– deben interpretarse de manera paralela, o simétricamente, «</w:t>
      </w:r>
      <w:r>
        <w:rPr>
          <w:rFonts w:ascii="Souvenir Lt BT" w:hAnsi="Souvenir Lt BT"/>
          <w:i/>
          <w:noProof/>
          <w:sz w:val="22"/>
          <w:szCs w:val="22"/>
        </w:rPr>
        <w:t>del mismo modo</w:t>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Veamos que nos quiere decir esta locución adverbial. ¿«</w:t>
      </w:r>
      <w:r>
        <w:rPr>
          <w:rFonts w:ascii="Souvenir Lt BT" w:hAnsi="Souvenir Lt BT"/>
          <w:i/>
          <w:noProof/>
          <w:sz w:val="22"/>
          <w:szCs w:val="22"/>
        </w:rPr>
        <w:t>Del mismo modo</w:t>
      </w:r>
      <w:r>
        <w:rPr>
          <w:rFonts w:ascii="Souvenir Lt BT" w:hAnsi="Souvenir Lt BT"/>
          <w:noProof/>
          <w:sz w:val="22"/>
          <w:szCs w:val="22"/>
        </w:rPr>
        <w:t>» qué? «</w:t>
      </w:r>
      <w:r>
        <w:rPr>
          <w:rFonts w:ascii="Souvenir Lt BT" w:hAnsi="Souvenir Lt BT"/>
          <w:i/>
          <w:noProof/>
          <w:sz w:val="22"/>
          <w:szCs w:val="22"/>
        </w:rPr>
        <w:t>Del mismo modo</w:t>
      </w:r>
      <w:r>
        <w:rPr>
          <w:rFonts w:ascii="Souvenir Lt BT" w:hAnsi="Souvenir Lt BT"/>
          <w:noProof/>
          <w:sz w:val="22"/>
          <w:szCs w:val="22"/>
        </w:rPr>
        <w:t>» que lo hecho en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del pan. De tal manera que, en primer lugar, vamos a tener una referencia a la persona del actor principal, Jesucristo. «</w:t>
      </w:r>
      <w:r>
        <w:rPr>
          <w:rFonts w:ascii="Souvenir Lt BT" w:hAnsi="Souvenir Lt BT"/>
          <w:i/>
          <w:noProof/>
          <w:sz w:val="22"/>
          <w:szCs w:val="22"/>
        </w:rPr>
        <w:t>Del mismo modo</w:t>
      </w:r>
      <w:r>
        <w:rPr>
          <w:rFonts w:ascii="Souvenir Lt BT" w:hAnsi="Souvenir Lt BT"/>
          <w:noProof/>
          <w:sz w:val="22"/>
          <w:szCs w:val="22"/>
        </w:rPr>
        <w:t>» indica, tácitamente, al mismo Cristo, ya mencionado en el relato de la consagración del pan al decirse: «</w:t>
      </w:r>
      <w:r>
        <w:rPr>
          <w:rFonts w:ascii="Souvenir Lt BT" w:hAnsi="Souvenir Lt BT"/>
          <w:i/>
          <w:noProof/>
          <w:sz w:val="22"/>
          <w:szCs w:val="22"/>
        </w:rPr>
        <w:t>El cual</w:t>
      </w:r>
      <w:r>
        <w:rPr>
          <w:rFonts w:ascii="Souvenir Lt BT" w:hAnsi="Souvenir Lt BT"/>
          <w:noProof/>
          <w:sz w:val="22"/>
          <w:szCs w:val="22"/>
        </w:rPr>
        <w:t>», «</w:t>
      </w:r>
      <w:r>
        <w:rPr>
          <w:rFonts w:ascii="Souvenir Lt BT" w:hAnsi="Souvenir Lt BT"/>
          <w:i/>
          <w:noProof/>
          <w:sz w:val="22"/>
          <w:szCs w:val="22"/>
        </w:rPr>
        <w:t>Él mismo</w:t>
      </w:r>
      <w:r>
        <w:rPr>
          <w:rFonts w:ascii="Souvenir Lt BT" w:hAnsi="Souvenir Lt BT"/>
          <w:noProof/>
          <w:sz w:val="22"/>
          <w:szCs w:val="22"/>
        </w:rPr>
        <w:t>». De hecho, en el paralelismo que se observa en el relato de la consagración del vino con respecto al relato de la consagración del pan, podemos encontrar los mismos elementos ya considerados en la meditación anterior: las personas (el actor principal, Jesucristo, y los participantes, los discípulos), el tiempo, el lugar, las acciones visibles que realiza el Actor principal y lo que habla.</w:t>
      </w:r>
    </w:p>
    <w:p w:rsidR="00925126" w:rsidRDefault="00925126">
      <w:pPr>
        <w:spacing w:before="60" w:afterLines="60" w:after="144"/>
        <w:jc w:val="both"/>
        <w:rPr>
          <w:rFonts w:ascii="Souvenir Lt BT" w:hAnsi="Souvenir Lt BT"/>
          <w:b/>
          <w:noProof/>
          <w:sz w:val="22"/>
          <w:szCs w:val="22"/>
        </w:rPr>
      </w:pPr>
      <w:r>
        <w:rPr>
          <w:rFonts w:ascii="Souvenir Lt BT" w:hAnsi="Souvenir Lt BT"/>
          <w:b/>
          <w:noProof/>
          <w:sz w:val="22"/>
          <w:szCs w:val="22"/>
        </w:rPr>
        <w:t>1. «</w:t>
      </w:r>
      <w:r>
        <w:rPr>
          <w:rFonts w:ascii="Souvenir Lt BT" w:hAnsi="Souvenir Lt BT"/>
          <w:b/>
          <w:i/>
          <w:noProof/>
          <w:sz w:val="22"/>
          <w:szCs w:val="22"/>
        </w:rPr>
        <w:t>Del mismo modo</w:t>
      </w:r>
      <w:r>
        <w:rPr>
          <w:rFonts w:ascii="Souvenir Lt BT" w:hAnsi="Souvenir Lt BT"/>
          <w:b/>
          <w:noProof/>
          <w:sz w:val="22"/>
          <w:szCs w:val="22"/>
        </w:rPr>
        <w:t>», pero «</w:t>
      </w:r>
      <w:r>
        <w:rPr>
          <w:rFonts w:ascii="Souvenir Lt BT" w:hAnsi="Souvenir Lt BT"/>
          <w:b/>
          <w:i/>
          <w:noProof/>
          <w:sz w:val="22"/>
          <w:szCs w:val="22"/>
        </w:rPr>
        <w:t>acabada la cena</w:t>
      </w:r>
      <w:r>
        <w:rPr>
          <w:rFonts w:ascii="Souvenir Lt BT" w:hAnsi="Souvenir Lt BT"/>
          <w:b/>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w:t>
      </w:r>
      <w:r>
        <w:rPr>
          <w:rFonts w:ascii="Souvenir Lt BT" w:hAnsi="Souvenir Lt BT"/>
          <w:i/>
          <w:noProof/>
          <w:sz w:val="22"/>
          <w:szCs w:val="22"/>
        </w:rPr>
        <w:t>Del mismo modo</w:t>
      </w:r>
      <w:r>
        <w:rPr>
          <w:rFonts w:ascii="Souvenir Lt BT" w:hAnsi="Souvenir Lt BT"/>
          <w:noProof/>
          <w:sz w:val="22"/>
          <w:szCs w:val="22"/>
        </w:rPr>
        <w:t>» también va a referirse a las acciones que Cristo realizará: tomar el cáliz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dar gracias, consagrarlo, pasarlo a los discípulos; pero antes de pasar a describir esas acciones, la narración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del cáliz también indica las coordenadas espacio–temporales. El espacio ya sabemos que es el Cenáculo, el lugar de la Cena. El tiempo está indicado con una expresión que tiene mucha importancia para la hermenéutica del relato. Así como en la consagración del pan se indicó un tiempo («</w:t>
      </w:r>
      <w:r>
        <w:rPr>
          <w:rFonts w:ascii="Souvenir Lt BT" w:hAnsi="Souvenir Lt BT"/>
          <w:i/>
          <w:noProof/>
          <w:sz w:val="22"/>
          <w:szCs w:val="22"/>
        </w:rPr>
        <w:t>la víspera de la Pasión</w:t>
      </w:r>
      <w:r>
        <w:rPr>
          <w:rFonts w:ascii="Souvenir Lt BT" w:hAnsi="Souvenir Lt BT"/>
          <w:noProof/>
          <w:sz w:val="22"/>
          <w:szCs w:val="22"/>
        </w:rPr>
        <w:t>»), de modo paralelo en la consagración del vino también se da una indicación temporal de relieve, aunque no se la percibe inmediatamente. Veamos cómo expresan esta referencia temporal las distintas Plegarias eucarísticas y luego su significado:</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Acabada la cena</w:t>
      </w:r>
      <w:r>
        <w:rPr>
          <w:rFonts w:ascii="Souvenir Lt BT" w:hAnsi="Souvenir Lt BT"/>
          <w:noProof/>
          <w:sz w:val="22"/>
          <w:szCs w:val="22"/>
        </w:rPr>
        <w:t>» en I, II, III</w:t>
      </w:r>
      <w:r>
        <w:rPr>
          <w:rStyle w:val="Refdenotaalpie"/>
          <w:rFonts w:ascii="Souvenir Lt BT" w:hAnsi="Souvenir Lt BT"/>
          <w:sz w:val="22"/>
          <w:szCs w:val="22"/>
        </w:rPr>
        <w:footnoteReference w:id="845"/>
      </w:r>
      <w:r>
        <w:rPr>
          <w:rFonts w:ascii="Souvenir Lt BT" w:hAnsi="Souvenir Lt BT"/>
          <w:noProof/>
          <w:sz w:val="22"/>
          <w:szCs w:val="22"/>
        </w:rPr>
        <w:t xml:space="preserve">;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después de haber cenado</w:t>
      </w:r>
      <w:r>
        <w:rPr>
          <w:rFonts w:ascii="Souvenir Lt BT" w:hAnsi="Souvenir Lt BT"/>
          <w:noProof/>
          <w:sz w:val="22"/>
          <w:szCs w:val="22"/>
        </w:rPr>
        <w:t>» en Rec I</w:t>
      </w:r>
      <w:r>
        <w:rPr>
          <w:rStyle w:val="Refdenotaalpie"/>
          <w:rFonts w:ascii="Souvenir Lt BT" w:hAnsi="Souvenir Lt BT"/>
          <w:sz w:val="22"/>
          <w:szCs w:val="22"/>
        </w:rPr>
        <w:footnoteReference w:id="846"/>
      </w:r>
      <w:r>
        <w:rPr>
          <w:rFonts w:ascii="Souvenir Lt BT" w:hAnsi="Souvenir Lt BT"/>
          <w:noProof/>
          <w:sz w:val="22"/>
          <w:szCs w:val="22"/>
        </w:rPr>
        <w:t>;</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aquella noche</w:t>
      </w:r>
      <w:r>
        <w:rPr>
          <w:rFonts w:ascii="Souvenir Lt BT" w:hAnsi="Souvenir Lt BT"/>
          <w:noProof/>
          <w:sz w:val="22"/>
          <w:szCs w:val="22"/>
        </w:rPr>
        <w:t>» en Rec II</w:t>
      </w:r>
      <w:r>
        <w:rPr>
          <w:rStyle w:val="Refdenotaalpie"/>
          <w:rFonts w:ascii="Souvenir Lt BT" w:hAnsi="Souvenir Lt BT"/>
          <w:sz w:val="22"/>
          <w:szCs w:val="22"/>
        </w:rPr>
        <w:footnoteReference w:id="847"/>
      </w:r>
      <w:r>
        <w:rPr>
          <w:rFonts w:ascii="Souvenir Lt BT" w:hAnsi="Souvenir Lt BT"/>
          <w:noProof/>
          <w:sz w:val="22"/>
          <w:szCs w:val="22"/>
        </w:rPr>
        <w:t xml:space="preserve">.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Todas expresan la misma idea: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del </w:t>
      </w:r>
      <w:r>
        <w:rPr>
          <w:rFonts w:ascii="Souvenir Lt BT" w:hAnsi="Souvenir Lt BT"/>
          <w:i/>
          <w:noProof/>
          <w:sz w:val="22"/>
          <w:szCs w:val="22"/>
        </w:rPr>
        <w:t>sanguis</w:t>
      </w:r>
      <w:r>
        <w:rPr>
          <w:rFonts w:ascii="Souvenir Lt BT" w:hAnsi="Souvenir Lt BT"/>
          <w:noProof/>
          <w:sz w:val="22"/>
          <w:szCs w:val="22"/>
        </w:rPr>
        <w:t xml:space="preserve"> tiene lugar inmediatamente después que acabaron de cenar, antes de levantarse de la mesa y de recoger las sobras de la comida</w:t>
      </w:r>
      <w:r>
        <w:rPr>
          <w:rFonts w:ascii="Souvenir Lt BT" w:hAnsi="Souvenir Lt BT"/>
          <w:i/>
          <w:noProof/>
          <w:sz w:val="22"/>
          <w:szCs w:val="22"/>
        </w:rPr>
        <w:t>.</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 xml:space="preserve">Esta expresión </w:t>
      </w:r>
      <w:r>
        <w:rPr>
          <w:rFonts w:ascii="Souvenir Lt BT" w:hAnsi="Souvenir Lt BT"/>
          <w:i/>
          <w:noProof/>
          <w:sz w:val="22"/>
          <w:szCs w:val="22"/>
        </w:rPr>
        <w:t>acabada la cena</w:t>
      </w:r>
      <w:r>
        <w:rPr>
          <w:rFonts w:ascii="Souvenir Lt BT" w:hAnsi="Souvenir Lt BT"/>
          <w:noProof/>
          <w:sz w:val="22"/>
          <w:szCs w:val="22"/>
        </w:rPr>
        <w:t xml:space="preserve"> o </w:t>
      </w:r>
      <w:r>
        <w:rPr>
          <w:rFonts w:ascii="Souvenir Lt BT" w:hAnsi="Souvenir Lt BT"/>
          <w:i/>
          <w:noProof/>
          <w:sz w:val="22"/>
          <w:szCs w:val="22"/>
        </w:rPr>
        <w:t>después de haber cenado</w:t>
      </w:r>
      <w:r>
        <w:rPr>
          <w:rFonts w:ascii="Souvenir Lt BT" w:hAnsi="Souvenir Lt BT"/>
          <w:noProof/>
          <w:sz w:val="22"/>
          <w:szCs w:val="22"/>
        </w:rPr>
        <w:t xml:space="preserve"> aparece textual en el Evangelio de </w:t>
      </w:r>
      <w:r>
        <w:rPr>
          <w:rFonts w:ascii="Souvenir Lt BT" w:hAnsi="Souvenir Lt BT"/>
          <w:i/>
          <w:noProof/>
          <w:sz w:val="22"/>
          <w:szCs w:val="22"/>
        </w:rPr>
        <w:t>San</w:t>
      </w:r>
      <w:r>
        <w:rPr>
          <w:rFonts w:ascii="Souvenir Lt BT" w:hAnsi="Souvenir Lt BT"/>
          <w:noProof/>
          <w:sz w:val="22"/>
          <w:szCs w:val="22"/>
        </w:rPr>
        <w:t xml:space="preserve"> </w:t>
      </w:r>
      <w:r>
        <w:rPr>
          <w:rFonts w:ascii="Souvenir Lt BT" w:hAnsi="Souvenir Lt BT"/>
          <w:i/>
          <w:noProof/>
          <w:sz w:val="22"/>
          <w:szCs w:val="22"/>
        </w:rPr>
        <w:t>Lucas</w:t>
      </w:r>
      <w:r>
        <w:rPr>
          <w:rFonts w:ascii="Souvenir Lt BT" w:hAnsi="Souvenir Lt BT"/>
          <w:noProof/>
          <w:sz w:val="22"/>
          <w:szCs w:val="22"/>
        </w:rPr>
        <w:t xml:space="preserve"> (Lc 22,20). Tiene gran importancia porque San Lucas menciona dos cálices. Antes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del vino en la cena hubo también bebida pero se trata de la bebida que pertenece a la cena del cordero pascual; en cambio ahora lo que se bebe es un cáliz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nuevo. Lucas menciona dos cálices y hace terminar la antigua cena con su cáliz propio, como indicando que el Señor da comienzo a la nueva cena con un nuevo cáliz. Por eso para Balduino de Ford el «</w:t>
      </w:r>
      <w:r>
        <w:rPr>
          <w:rFonts w:ascii="Souvenir Lt BT" w:hAnsi="Souvenir Lt BT"/>
          <w:i/>
          <w:noProof/>
          <w:sz w:val="22"/>
          <w:szCs w:val="22"/>
        </w:rPr>
        <w:t>Postquam cenatum est</w:t>
      </w:r>
      <w:r>
        <w:rPr>
          <w:rFonts w:ascii="Souvenir Lt BT" w:hAnsi="Souvenir Lt BT"/>
          <w:noProof/>
          <w:sz w:val="22"/>
          <w:szCs w:val="22"/>
        </w:rPr>
        <w:t>» significa «después que hubo cumplido los ritos del sacrificio antiguo. Parece que dice esto para distinguir la Cena del Señor de la primera cena, del mismo modo que sugiere distinguir un cáliz del otro»</w:t>
      </w:r>
      <w:r>
        <w:rPr>
          <w:rStyle w:val="Refdenotaalpie"/>
          <w:rFonts w:ascii="Souvenir Lt BT" w:hAnsi="Souvenir Lt BT"/>
          <w:noProof/>
          <w:sz w:val="22"/>
          <w:szCs w:val="22"/>
        </w:rPr>
        <w:footnoteReference w:id="848"/>
      </w:r>
      <w:r>
        <w:rPr>
          <w:rFonts w:ascii="Souvenir Lt BT" w:hAnsi="Souvenir Lt BT"/>
          <w:noProof/>
          <w:sz w:val="22"/>
          <w:szCs w:val="22"/>
        </w:rPr>
        <w:t>.</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Algunos comentadores, como por ejemplo Maldonado, distinguen la cena ritual del cordero de lo que era la cena común, que consistía en los otros alimentos que reforzaban la comida, y, a su vez, distinguen estos, de lo que fue la institución de la Eucaristía, como aparece con claridad en los relatos evangélicos</w:t>
      </w:r>
      <w:r>
        <w:rPr>
          <w:rStyle w:val="Refdenotaalpie"/>
          <w:rFonts w:ascii="Souvenir Lt BT" w:hAnsi="Souvenir Lt BT"/>
          <w:noProof/>
          <w:sz w:val="22"/>
          <w:szCs w:val="22"/>
        </w:rPr>
        <w:footnoteReference w:id="849"/>
      </w:r>
      <w:r>
        <w:rPr>
          <w:rFonts w:ascii="Souvenir Lt BT" w:hAnsi="Souvenir Lt BT"/>
          <w:noProof/>
          <w:sz w:val="22"/>
          <w:szCs w:val="22"/>
        </w:rPr>
        <w:t>.</w:t>
      </w:r>
    </w:p>
    <w:p w:rsidR="00925126" w:rsidRDefault="00925126">
      <w:pPr>
        <w:spacing w:before="200" w:afterLines="60" w:after="144"/>
        <w:jc w:val="both"/>
        <w:rPr>
          <w:rFonts w:ascii="Souvenir Lt BT" w:hAnsi="Souvenir Lt BT"/>
          <w:noProof/>
          <w:sz w:val="22"/>
          <w:szCs w:val="22"/>
        </w:rPr>
      </w:pPr>
      <w:r>
        <w:rPr>
          <w:rFonts w:ascii="Souvenir Lt BT" w:hAnsi="Souvenir Lt BT"/>
          <w:b/>
          <w:noProof/>
          <w:sz w:val="22"/>
          <w:szCs w:val="22"/>
        </w:rPr>
        <w:t xml:space="preserve">2. </w:t>
      </w:r>
      <w:r>
        <w:rPr>
          <w:rFonts w:ascii="Souvenir Lt BT" w:hAnsi="Souvenir Lt BT"/>
          <w:noProof/>
          <w:sz w:val="22"/>
          <w:szCs w:val="22"/>
        </w:rPr>
        <w:t>«</w:t>
      </w:r>
      <w:r>
        <w:rPr>
          <w:rFonts w:ascii="Souvenir Lt BT" w:hAnsi="Souvenir Lt BT"/>
          <w:b/>
          <w:i/>
          <w:noProof/>
          <w:sz w:val="22"/>
          <w:szCs w:val="22"/>
        </w:rPr>
        <w:t>Del mismo modo</w:t>
      </w:r>
      <w:r>
        <w:rPr>
          <w:rFonts w:ascii="Souvenir Lt BT" w:hAnsi="Souvenir Lt BT"/>
          <w:noProof/>
          <w:sz w:val="22"/>
          <w:szCs w:val="22"/>
        </w:rPr>
        <w:t xml:space="preserve">…»: </w:t>
      </w:r>
      <w:r>
        <w:rPr>
          <w:rFonts w:ascii="Souvenir Lt BT" w:hAnsi="Souvenir Lt BT"/>
          <w:b/>
          <w:noProof/>
          <w:sz w:val="22"/>
          <w:szCs w:val="22"/>
        </w:rPr>
        <w:t xml:space="preserve">las acciones </w:t>
      </w:r>
      <w:r>
        <w:rPr>
          <w:rFonts w:ascii="Souvenir Lt BT" w:hAnsi="Souvenir Lt BT"/>
          <w:noProof/>
          <w:sz w:val="22"/>
          <w:szCs w:val="22"/>
        </w:rPr>
        <w:t>«</w:t>
      </w:r>
      <w:r>
        <w:rPr>
          <w:rFonts w:ascii="Souvenir Lt BT" w:hAnsi="Souvenir Lt BT"/>
          <w:b/>
          <w:noProof/>
          <w:sz w:val="22"/>
          <w:szCs w:val="22"/>
        </w:rPr>
        <w:t>visibles</w:t>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w:t>
      </w:r>
      <w:r>
        <w:rPr>
          <w:rFonts w:ascii="Souvenir Lt BT" w:hAnsi="Souvenir Lt BT"/>
          <w:i/>
          <w:noProof/>
          <w:sz w:val="22"/>
          <w:szCs w:val="22"/>
        </w:rPr>
        <w:t>Simile modo</w:t>
      </w:r>
      <w:r>
        <w:rPr>
          <w:rFonts w:ascii="Souvenir Lt BT" w:hAnsi="Souvenir Lt BT"/>
          <w:noProof/>
          <w:sz w:val="22"/>
          <w:szCs w:val="22"/>
        </w:rPr>
        <w:t>». ¿Qué más quiere decir «</w:t>
      </w:r>
      <w:r>
        <w:rPr>
          <w:rFonts w:ascii="Souvenir Lt BT" w:hAnsi="Souvenir Lt BT"/>
          <w:i/>
          <w:noProof/>
          <w:sz w:val="22"/>
          <w:szCs w:val="22"/>
        </w:rPr>
        <w:t>Simile modo</w:t>
      </w:r>
      <w:r>
        <w:rPr>
          <w:rFonts w:ascii="Souvenir Lt BT" w:hAnsi="Souvenir Lt BT"/>
          <w:noProof/>
          <w:sz w:val="22"/>
          <w:szCs w:val="22"/>
        </w:rPr>
        <w:t>»? Para saberlo, debemos continuar leyendo en la narración las acciones que realiza Cristo:</w:t>
      </w:r>
    </w:p>
    <w:p w:rsidR="00925126" w:rsidRDefault="00925126">
      <w:pPr>
        <w:spacing w:before="160" w:afterLines="60" w:after="144"/>
        <w:ind w:firstLine="284"/>
        <w:jc w:val="both"/>
        <w:rPr>
          <w:rFonts w:ascii="Souvenir Lt BT" w:hAnsi="Souvenir Lt BT"/>
          <w:b/>
          <w:noProof/>
          <w:sz w:val="22"/>
          <w:szCs w:val="22"/>
        </w:rPr>
      </w:pPr>
      <w:r>
        <w:rPr>
          <w:rFonts w:ascii="Souvenir Lt BT" w:hAnsi="Souvenir Lt BT"/>
          <w:b/>
          <w:noProof/>
          <w:sz w:val="22"/>
          <w:szCs w:val="22"/>
        </w:rPr>
        <w:t>a. Toma el cáliz</w:t>
      </w:r>
      <w:r>
        <w:rPr>
          <w:rFonts w:ascii="Souvenir Lt BT" w:hAnsi="Souvenir Lt BT"/>
          <w:b/>
          <w:noProof/>
          <w:sz w:val="22"/>
          <w:szCs w:val="22"/>
        </w:rPr>
        <w:fldChar w:fldCharType="begin"/>
      </w:r>
      <w:r>
        <w:rPr>
          <w:rFonts w:ascii="Souvenir Lt BT" w:hAnsi="Souvenir Lt BT"/>
          <w:b/>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b/>
          <w:noProof/>
          <w:sz w:val="22"/>
          <w:szCs w:val="22"/>
        </w:rPr>
        <w:instrText xml:space="preserve"> </w:instrText>
      </w:r>
      <w:r>
        <w:rPr>
          <w:rFonts w:ascii="Souvenir Lt BT" w:hAnsi="Souvenir Lt BT"/>
          <w:b/>
          <w:noProof/>
          <w:sz w:val="22"/>
          <w:szCs w:val="22"/>
        </w:rPr>
        <w:fldChar w:fldCharType="end"/>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 xml:space="preserve">Del mismo modo… </w:t>
      </w:r>
      <w:r>
        <w:rPr>
          <w:rFonts w:ascii="Souvenir Lt BT" w:hAnsi="Souvenir Lt BT"/>
          <w:b/>
          <w:i/>
          <w:noProof/>
          <w:sz w:val="22"/>
          <w:szCs w:val="22"/>
        </w:rPr>
        <w:t>tomó</w:t>
      </w:r>
      <w:r>
        <w:rPr>
          <w:rFonts w:ascii="Souvenir Lt BT" w:hAnsi="Souvenir Lt BT"/>
          <w:i/>
          <w:noProof/>
          <w:sz w:val="22"/>
          <w:szCs w:val="22"/>
        </w:rPr>
        <w:t xml:space="preserve"> este cáliz</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noProof/>
          <w:sz w:val="22"/>
          <w:szCs w:val="22"/>
        </w:rPr>
        <w:t>…»</w:t>
      </w:r>
      <w:r>
        <w:rPr>
          <w:rStyle w:val="Refdenotaalpie"/>
          <w:rFonts w:ascii="Souvenir Lt BT" w:hAnsi="Souvenir Lt BT"/>
          <w:sz w:val="22"/>
          <w:szCs w:val="22"/>
        </w:rPr>
        <w:footnoteReference w:id="850"/>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Aquí algunos ven la particularidad de que es un cáliz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distinto: «</w:t>
      </w:r>
      <w:r>
        <w:rPr>
          <w:rFonts w:ascii="Souvenir Lt BT" w:hAnsi="Souvenir Lt BT"/>
          <w:i/>
          <w:noProof/>
          <w:sz w:val="22"/>
          <w:szCs w:val="22"/>
        </w:rPr>
        <w:t>Este</w:t>
      </w:r>
      <w:r>
        <w:rPr>
          <w:rFonts w:ascii="Souvenir Lt BT" w:hAnsi="Souvenir Lt BT"/>
          <w:noProof/>
          <w:sz w:val="22"/>
          <w:szCs w:val="22"/>
        </w:rPr>
        <w:t xml:space="preserve">», «Éste que ahora tomo», como pareciera indicar el sacerdote cuando toma el cáliz en sus manos para repetir la misma acción de Cristo.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Fíjense cómo el ministro</w:t>
      </w:r>
      <w:r>
        <w:rPr>
          <w:rFonts w:ascii="Souvenir Lt BT" w:hAnsi="Souvenir Lt BT"/>
          <w:noProof/>
          <w:sz w:val="22"/>
          <w:szCs w:val="22"/>
        </w:rPr>
        <w:fldChar w:fldCharType="begin"/>
      </w:r>
      <w:r>
        <w:rPr>
          <w:rFonts w:ascii="Souvenir Lt BT" w:hAnsi="Souvenir Lt BT"/>
          <w:noProof/>
          <w:sz w:val="22"/>
          <w:szCs w:val="22"/>
        </w:rPr>
        <w:instrText xml:space="preserve"> XE "ministro" </w:instrText>
      </w:r>
      <w:r>
        <w:rPr>
          <w:rFonts w:ascii="Souvenir Lt BT" w:hAnsi="Souvenir Lt BT"/>
          <w:noProof/>
          <w:sz w:val="22"/>
          <w:szCs w:val="22"/>
        </w:rPr>
        <w:fldChar w:fldCharType="end"/>
      </w:r>
      <w:r>
        <w:rPr>
          <w:rFonts w:ascii="Souvenir Lt BT" w:hAnsi="Souvenir Lt BT"/>
          <w:noProof/>
          <w:sz w:val="22"/>
          <w:szCs w:val="22"/>
        </w:rPr>
        <w:t xml:space="preserve"> secundario realiza en la Misa prácticamente las mismas acciones que Cristo hizo en la Cena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De hecho, los gestos o ceremonias que hace el sacerdote y que acompañan la narración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son las mismas acciones que hizo Cristo. Tanto en la Misa como en la Cena hay una mesa, pan y vino, y sobre ellas el sacerdote realiza las mismas acciones de Cristo; y no sólo las mismas acciones sino que también dice las mismas palabras, las cuales esencialmente son las de la forma: «</w:t>
      </w:r>
      <w:r>
        <w:rPr>
          <w:rFonts w:ascii="Souvenir Lt BT" w:hAnsi="Souvenir Lt BT"/>
          <w:b/>
          <w:i/>
          <w:noProof/>
          <w:sz w:val="22"/>
          <w:szCs w:val="22"/>
        </w:rPr>
        <w:t>Es mi Cuerpo</w:t>
      </w:r>
      <w:r>
        <w:rPr>
          <w:rFonts w:ascii="Souvenir Lt BT" w:hAnsi="Souvenir Lt BT"/>
          <w:noProof/>
          <w:sz w:val="22"/>
          <w:szCs w:val="22"/>
        </w:rPr>
        <w:t>»,</w:t>
      </w:r>
      <w:r>
        <w:rPr>
          <w:rFonts w:ascii="Souvenir Lt BT" w:hAnsi="Souvenir Lt BT"/>
          <w:b/>
          <w:i/>
          <w:noProof/>
          <w:sz w:val="22"/>
          <w:szCs w:val="22"/>
        </w:rPr>
        <w:t xml:space="preserve"> </w:t>
      </w:r>
      <w:r>
        <w:rPr>
          <w:rFonts w:ascii="Souvenir Lt BT" w:hAnsi="Souvenir Lt BT"/>
          <w:noProof/>
          <w:sz w:val="22"/>
          <w:szCs w:val="22"/>
        </w:rPr>
        <w:t>«</w:t>
      </w:r>
      <w:r>
        <w:rPr>
          <w:rFonts w:ascii="Souvenir Lt BT" w:hAnsi="Souvenir Lt BT"/>
          <w:b/>
          <w:i/>
          <w:noProof/>
          <w:sz w:val="22"/>
          <w:szCs w:val="22"/>
        </w:rPr>
        <w:t>Es mi Sangre</w:t>
      </w:r>
      <w:r>
        <w:rPr>
          <w:rFonts w:ascii="Souvenir Lt BT" w:hAnsi="Souvenir Lt BT"/>
          <w:noProof/>
          <w:sz w:val="22"/>
          <w:szCs w:val="22"/>
        </w:rPr>
        <w:t>»;</w:t>
      </w:r>
      <w:r>
        <w:rPr>
          <w:rFonts w:ascii="Souvenir Lt BT" w:hAnsi="Souvenir Lt BT"/>
          <w:b/>
          <w:i/>
          <w:noProof/>
          <w:sz w:val="22"/>
          <w:szCs w:val="22"/>
        </w:rPr>
        <w:t xml:space="preserve"> </w:t>
      </w:r>
      <w:r>
        <w:rPr>
          <w:rFonts w:ascii="Souvenir Lt BT" w:hAnsi="Souvenir Lt BT"/>
          <w:noProof/>
          <w:sz w:val="22"/>
          <w:szCs w:val="22"/>
        </w:rPr>
        <w:t>«</w:t>
      </w:r>
      <w:r>
        <w:rPr>
          <w:rFonts w:ascii="Souvenir Lt BT" w:hAnsi="Souvenir Lt BT"/>
          <w:b/>
          <w:i/>
          <w:noProof/>
          <w:sz w:val="22"/>
          <w:szCs w:val="22"/>
        </w:rPr>
        <w:t>Esto es mi Cuerpo</w:t>
      </w:r>
      <w:r>
        <w:rPr>
          <w:rFonts w:ascii="Souvenir Lt BT" w:hAnsi="Souvenir Lt BT"/>
          <w:noProof/>
          <w:sz w:val="22"/>
          <w:szCs w:val="22"/>
        </w:rPr>
        <w:t>»,</w:t>
      </w:r>
      <w:r>
        <w:rPr>
          <w:rFonts w:ascii="Souvenir Lt BT" w:hAnsi="Souvenir Lt BT"/>
          <w:b/>
          <w:i/>
          <w:noProof/>
          <w:sz w:val="22"/>
          <w:szCs w:val="22"/>
        </w:rPr>
        <w:t xml:space="preserve"> </w:t>
      </w:r>
      <w:r>
        <w:rPr>
          <w:rFonts w:ascii="Souvenir Lt BT" w:hAnsi="Souvenir Lt BT"/>
          <w:noProof/>
          <w:sz w:val="22"/>
          <w:szCs w:val="22"/>
        </w:rPr>
        <w:t>«</w:t>
      </w:r>
      <w:r>
        <w:rPr>
          <w:rFonts w:ascii="Souvenir Lt BT" w:hAnsi="Souvenir Lt BT"/>
          <w:b/>
          <w:i/>
          <w:noProof/>
          <w:sz w:val="22"/>
          <w:szCs w:val="22"/>
        </w:rPr>
        <w:t>Ésta es mi Sangre</w:t>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Por su importancia, estas acciones figuran en las rúbricas de lo que debe hacer el sacerdote: «Toma el pan y </w:t>
      </w:r>
      <w:r>
        <w:rPr>
          <w:rFonts w:ascii="Souvenir Lt BT" w:hAnsi="Souvenir Lt BT"/>
          <w:b/>
          <w:i/>
          <w:noProof/>
          <w:sz w:val="22"/>
          <w:szCs w:val="22"/>
        </w:rPr>
        <w:t>sosteniéndolo un poco elevado sobre el altar,</w:t>
      </w:r>
      <w:r>
        <w:rPr>
          <w:rFonts w:ascii="Souvenir Lt BT" w:hAnsi="Souvenir Lt BT"/>
          <w:noProof/>
          <w:sz w:val="22"/>
          <w:szCs w:val="22"/>
        </w:rPr>
        <w:t xml:space="preserve"> prosigue:</w:t>
      </w:r>
      <w:r>
        <w:rPr>
          <w:rFonts w:ascii="Souvenir Lt BT" w:hAnsi="Souvenir Lt BT"/>
          <w:b/>
          <w:i/>
          <w:noProof/>
          <w:sz w:val="22"/>
          <w:szCs w:val="22"/>
        </w:rPr>
        <w:t xml:space="preserve"> </w:t>
      </w:r>
      <w:r>
        <w:rPr>
          <w:rFonts w:ascii="Souvenir Lt BT" w:hAnsi="Souvenir Lt BT"/>
          <w:noProof/>
          <w:sz w:val="22"/>
          <w:szCs w:val="22"/>
        </w:rPr>
        <w:t>“</w:t>
      </w:r>
      <w:r>
        <w:rPr>
          <w:rFonts w:ascii="Souvenir Lt BT" w:hAnsi="Souvenir Lt BT"/>
          <w:b/>
          <w:i/>
          <w:noProof/>
          <w:sz w:val="22"/>
          <w:szCs w:val="22"/>
        </w:rPr>
        <w:t>Tomó pan</w:t>
      </w:r>
      <w:r>
        <w:rPr>
          <w:rFonts w:ascii="Souvenir Lt BT" w:hAnsi="Souvenir Lt BT"/>
          <w:noProof/>
          <w:sz w:val="22"/>
          <w:szCs w:val="22"/>
        </w:rPr>
        <w:t>…”»</w:t>
      </w:r>
      <w:r>
        <w:rPr>
          <w:rStyle w:val="Refdenotaalpie"/>
          <w:rFonts w:ascii="Souvenir Lt BT" w:hAnsi="Souvenir Lt BT"/>
          <w:noProof/>
          <w:sz w:val="22"/>
          <w:szCs w:val="22"/>
        </w:rPr>
        <w:footnoteReference w:id="851"/>
      </w:r>
      <w:r>
        <w:rPr>
          <w:rFonts w:ascii="Souvenir Lt BT" w:hAnsi="Souvenir Lt BT"/>
          <w:noProof/>
          <w:sz w:val="22"/>
          <w:szCs w:val="22"/>
        </w:rPr>
        <w:t xml:space="preserve"> (I); en la rúbrica que indica la acción sobre el cáliz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«Toma el cáliz y sosteniéndolo un poco elevado sobre el altar dice: “</w:t>
      </w:r>
      <w:r>
        <w:rPr>
          <w:rFonts w:ascii="Souvenir Lt BT" w:hAnsi="Souvenir Lt BT"/>
          <w:b/>
          <w:i/>
          <w:noProof/>
          <w:sz w:val="22"/>
          <w:szCs w:val="22"/>
        </w:rPr>
        <w:t>Tomó este cáliz</w:t>
      </w:r>
      <w:r>
        <w:rPr>
          <w:rFonts w:ascii="Souvenir Lt BT" w:hAnsi="Souvenir Lt BT"/>
          <w:noProof/>
          <w:sz w:val="22"/>
          <w:szCs w:val="22"/>
        </w:rPr>
        <w:t>...”»</w:t>
      </w:r>
      <w:r>
        <w:rPr>
          <w:rStyle w:val="Refdenotaalpie"/>
          <w:rFonts w:ascii="Souvenir Lt BT" w:hAnsi="Souvenir Lt BT"/>
          <w:noProof/>
          <w:sz w:val="22"/>
          <w:szCs w:val="22"/>
        </w:rPr>
        <w:footnoteReference w:id="852"/>
      </w:r>
      <w:r>
        <w:rPr>
          <w:rFonts w:ascii="Souvenir Lt BT" w:hAnsi="Souvenir Lt BT"/>
          <w:noProof/>
          <w:sz w:val="22"/>
          <w:szCs w:val="22"/>
        </w:rPr>
        <w:t>. Presten atención a esto: «</w:t>
      </w:r>
      <w:r>
        <w:rPr>
          <w:rFonts w:ascii="Souvenir Lt BT" w:hAnsi="Souvenir Lt BT"/>
          <w:i/>
          <w:noProof/>
          <w:sz w:val="22"/>
          <w:szCs w:val="22"/>
        </w:rPr>
        <w:t xml:space="preserve">Sosteniéndolo </w:t>
      </w:r>
      <w:r>
        <w:rPr>
          <w:rFonts w:ascii="Souvenir Lt BT" w:hAnsi="Souvenir Lt BT"/>
          <w:b/>
          <w:i/>
          <w:noProof/>
          <w:sz w:val="22"/>
          <w:szCs w:val="22"/>
        </w:rPr>
        <w:t>un poco elevado</w:t>
      </w:r>
      <w:r>
        <w:rPr>
          <w:rFonts w:ascii="Souvenir Lt BT" w:hAnsi="Souvenir Lt BT"/>
          <w:i/>
          <w:noProof/>
          <w:sz w:val="22"/>
          <w:szCs w:val="22"/>
        </w:rPr>
        <w:t xml:space="preserve"> </w:t>
      </w:r>
      <w:r>
        <w:rPr>
          <w:rFonts w:ascii="Souvenir Lt BT" w:hAnsi="Souvenir Lt BT"/>
          <w:b/>
          <w:i/>
          <w:noProof/>
          <w:sz w:val="22"/>
          <w:szCs w:val="22"/>
        </w:rPr>
        <w:t>sobre el altar</w:t>
      </w:r>
      <w:r>
        <w:rPr>
          <w:rFonts w:ascii="Souvenir Lt BT" w:hAnsi="Souvenir Lt BT"/>
          <w:noProof/>
          <w:sz w:val="22"/>
          <w:szCs w:val="22"/>
        </w:rPr>
        <w:t>». Esto lo habrán visto siempre y quizá nunca repararon en el detalle. Ese mantener elevado el cáliz es ademán de oblación</w:t>
      </w:r>
      <w:r>
        <w:rPr>
          <w:rFonts w:ascii="Souvenir Lt BT" w:hAnsi="Souvenir Lt BT"/>
          <w:noProof/>
          <w:sz w:val="22"/>
          <w:szCs w:val="22"/>
        </w:rPr>
        <w:fldChar w:fldCharType="begin"/>
      </w:r>
      <w:r>
        <w:rPr>
          <w:rFonts w:ascii="Souvenir Lt BT" w:hAnsi="Souvenir Lt BT"/>
          <w:noProof/>
          <w:sz w:val="22"/>
          <w:szCs w:val="22"/>
        </w:rPr>
        <w:instrText xml:space="preserve"> XE "oblación" </w:instrText>
      </w:r>
      <w:r>
        <w:rPr>
          <w:rFonts w:ascii="Souvenir Lt BT" w:hAnsi="Souvenir Lt BT"/>
          <w:noProof/>
          <w:sz w:val="22"/>
          <w:szCs w:val="22"/>
        </w:rPr>
        <w:fldChar w:fldCharType="end"/>
      </w:r>
      <w:r>
        <w:rPr>
          <w:rFonts w:ascii="Souvenir Lt BT" w:hAnsi="Souvenir Lt BT"/>
          <w:noProof/>
          <w:sz w:val="22"/>
          <w:szCs w:val="22"/>
        </w:rPr>
        <w:t>, es un gesto cultual, que está mencionando, ya ahí, en el mismo momento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que hay un ofrecimiento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4"/>
          <w:sz w:val="22"/>
          <w:szCs w:val="22"/>
        </w:rPr>
        <w:instrText>ofrecimiento"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Del mismo modo… tomó este cáliz</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w:t>
      </w:r>
      <w:r>
        <w:rPr>
          <w:rFonts w:ascii="Souvenir Lt BT" w:hAnsi="Souvenir Lt BT"/>
          <w:b/>
          <w:i/>
          <w:noProof/>
          <w:sz w:val="22"/>
          <w:szCs w:val="22"/>
        </w:rPr>
        <w:t>glorioso</w:t>
      </w:r>
      <w:r>
        <w:rPr>
          <w:rFonts w:ascii="Souvenir Lt BT" w:hAnsi="Souvenir Lt BT"/>
          <w:noProof/>
          <w:sz w:val="22"/>
          <w:szCs w:val="22"/>
        </w:rPr>
        <w:t>…» (I).</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No toma cualquier cáliz sino «</w:t>
      </w:r>
      <w:r>
        <w:rPr>
          <w:rFonts w:ascii="Souvenir Lt BT" w:hAnsi="Souvenir Lt BT"/>
          <w:i/>
          <w:noProof/>
          <w:sz w:val="22"/>
          <w:szCs w:val="22"/>
        </w:rPr>
        <w:t>este cáliz glorioso</w:t>
      </w:r>
      <w:r>
        <w:rPr>
          <w:rFonts w:ascii="Souvenir Lt BT" w:hAnsi="Souvenir Lt BT"/>
          <w:noProof/>
          <w:sz w:val="22"/>
          <w:szCs w:val="22"/>
        </w:rPr>
        <w:t>»; ¿«</w:t>
      </w:r>
      <w:r>
        <w:rPr>
          <w:rFonts w:ascii="Souvenir Lt BT" w:hAnsi="Souvenir Lt BT"/>
          <w:i/>
          <w:noProof/>
          <w:sz w:val="22"/>
          <w:szCs w:val="22"/>
        </w:rPr>
        <w:t>cáliz glorioso</w:t>
      </w:r>
      <w:r>
        <w:rPr>
          <w:rFonts w:ascii="Souvenir Lt BT" w:hAnsi="Souvenir Lt BT"/>
          <w:noProof/>
          <w:sz w:val="22"/>
          <w:szCs w:val="22"/>
        </w:rPr>
        <w:t xml:space="preserve">»? ¿Por qué? Acá hay resonancia del </w:t>
      </w:r>
      <w:r>
        <w:rPr>
          <w:rFonts w:ascii="Souvenir Lt BT" w:hAnsi="Souvenir Lt BT"/>
          <w:i/>
          <w:noProof/>
          <w:sz w:val="22"/>
          <w:szCs w:val="22"/>
        </w:rPr>
        <w:t>Salmo</w:t>
      </w:r>
      <w:r>
        <w:rPr>
          <w:rFonts w:ascii="Souvenir Lt BT" w:hAnsi="Souvenir Lt BT"/>
          <w:noProof/>
          <w:sz w:val="22"/>
          <w:szCs w:val="22"/>
        </w:rPr>
        <w:t xml:space="preserve"> 22,5: </w:t>
      </w:r>
      <w:r>
        <w:rPr>
          <w:rFonts w:ascii="Souvenir Lt BT" w:hAnsi="Souvenir Lt BT"/>
          <w:i/>
          <w:noProof/>
          <w:sz w:val="22"/>
          <w:szCs w:val="22"/>
        </w:rPr>
        <w:t>Hunc praeclarum calicem</w:t>
      </w:r>
      <w:r>
        <w:rPr>
          <w:rFonts w:ascii="Souvenir Lt BT" w:hAnsi="Souvenir Lt BT"/>
          <w:noProof/>
          <w:sz w:val="22"/>
          <w:szCs w:val="22"/>
        </w:rPr>
        <w:t xml:space="preserve">, según la traducción de la Vulgata. La Biblia de Jerusalén traduce: </w:t>
      </w:r>
      <w:r>
        <w:rPr>
          <w:rFonts w:ascii="Souvenir Lt BT" w:hAnsi="Souvenir Lt BT"/>
          <w:i/>
          <w:noProof/>
          <w:sz w:val="22"/>
          <w:szCs w:val="22"/>
        </w:rPr>
        <w:t>Copa rebosante</w:t>
      </w:r>
      <w:r>
        <w:rPr>
          <w:rFonts w:ascii="Souvenir Lt BT" w:hAnsi="Souvenir Lt BT"/>
          <w:noProof/>
          <w:sz w:val="22"/>
          <w:szCs w:val="22"/>
        </w:rPr>
        <w:t xml:space="preserve">.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b/>
          <w:i/>
          <w:noProof/>
          <w:sz w:val="22"/>
          <w:szCs w:val="22"/>
        </w:rPr>
        <w:t>Tomó el cáliz</w:t>
      </w:r>
      <w:r>
        <w:rPr>
          <w:rFonts w:ascii="Souvenir Lt BT" w:hAnsi="Souvenir Lt BT"/>
          <w:b/>
          <w:i/>
          <w:noProof/>
          <w:sz w:val="22"/>
          <w:szCs w:val="22"/>
        </w:rPr>
        <w:fldChar w:fldCharType="begin"/>
      </w:r>
      <w:r>
        <w:rPr>
          <w:rFonts w:ascii="Souvenir Lt BT" w:hAnsi="Souvenir Lt BT"/>
          <w:b/>
          <w:i/>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b/>
          <w:i/>
          <w:noProof/>
          <w:sz w:val="22"/>
          <w:szCs w:val="22"/>
        </w:rPr>
        <w:instrText xml:space="preserve"> </w:instrText>
      </w:r>
      <w:r>
        <w:rPr>
          <w:rFonts w:ascii="Souvenir Lt BT" w:hAnsi="Souvenir Lt BT"/>
          <w:b/>
          <w:i/>
          <w:noProof/>
          <w:sz w:val="22"/>
          <w:szCs w:val="22"/>
        </w:rPr>
        <w:fldChar w:fldCharType="end"/>
      </w:r>
      <w:r>
        <w:rPr>
          <w:rFonts w:ascii="Souvenir Lt BT" w:hAnsi="Souvenir Lt BT"/>
          <w:noProof/>
          <w:sz w:val="22"/>
          <w:szCs w:val="22"/>
        </w:rPr>
        <w:t xml:space="preserve">» se limitan a decir II y Rec II;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b/>
          <w:i/>
          <w:noProof/>
          <w:sz w:val="22"/>
          <w:szCs w:val="22"/>
        </w:rPr>
        <w:t>lleno del fruto de la vid</w:t>
      </w:r>
      <w:r>
        <w:rPr>
          <w:rFonts w:ascii="Souvenir Lt BT" w:hAnsi="Souvenir Lt BT"/>
          <w:noProof/>
          <w:sz w:val="22"/>
          <w:szCs w:val="22"/>
        </w:rPr>
        <w:t xml:space="preserve">», añaden IV y Rec I;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b/>
          <w:i/>
          <w:noProof/>
          <w:sz w:val="22"/>
          <w:szCs w:val="22"/>
        </w:rPr>
        <w:t>lleno de vino</w:t>
      </w:r>
      <w:r>
        <w:rPr>
          <w:rFonts w:ascii="Souvenir Lt BT" w:hAnsi="Souvenir Lt BT"/>
          <w:noProof/>
          <w:sz w:val="22"/>
          <w:szCs w:val="22"/>
        </w:rPr>
        <w:t>», dicen todas las demás Plegarias.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Pero notemos bien cómo, propiamente, «</w:t>
      </w:r>
      <w:r>
        <w:rPr>
          <w:rFonts w:ascii="Souvenir Lt BT" w:hAnsi="Souvenir Lt BT"/>
          <w:i/>
          <w:noProof/>
          <w:sz w:val="22"/>
          <w:szCs w:val="22"/>
        </w:rPr>
        <w:t>del mismo modo</w:t>
      </w:r>
      <w:r>
        <w:rPr>
          <w:rFonts w:ascii="Souvenir Lt BT" w:hAnsi="Souvenir Lt BT"/>
          <w:noProof/>
          <w:sz w:val="22"/>
          <w:szCs w:val="22"/>
        </w:rPr>
        <w:t xml:space="preserve">» equivale a «de modo similar», debido a que no es un calco material exactísimo sino simétrico. Si bien es cierto que se lo construye en forma paralelística, sin embargo hay algo distinto: </w:t>
      </w:r>
      <w:r>
        <w:rPr>
          <w:rFonts w:ascii="Souvenir Lt BT" w:hAnsi="Souvenir Lt BT"/>
          <w:b/>
          <w:noProof/>
          <w:sz w:val="22"/>
          <w:szCs w:val="22"/>
        </w:rPr>
        <w:t>la materia</w:t>
      </w:r>
      <w:r>
        <w:rPr>
          <w:rFonts w:ascii="Souvenir Lt BT" w:hAnsi="Souvenir Lt BT"/>
          <w:noProof/>
          <w:sz w:val="22"/>
          <w:szCs w:val="22"/>
        </w:rPr>
        <w:t>. Es distinta la materia, por eso necesariamente se tiene que hacer mención del cáliz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porque se puede decir «</w:t>
      </w:r>
      <w:r>
        <w:rPr>
          <w:rFonts w:ascii="Souvenir Lt BT" w:hAnsi="Souvenir Lt BT"/>
          <w:i/>
          <w:noProof/>
          <w:sz w:val="22"/>
          <w:szCs w:val="22"/>
        </w:rPr>
        <w:t>tomó el pan</w:t>
      </w:r>
      <w:r>
        <w:rPr>
          <w:rFonts w:ascii="Souvenir Lt BT" w:hAnsi="Souvenir Lt BT"/>
          <w:noProof/>
          <w:sz w:val="22"/>
          <w:szCs w:val="22"/>
        </w:rPr>
        <w:t>», pero hablando con propiedad no va a ser correcto decir «tomó el vino», que en el lenguaje común es beberlo. Además, no va a tomar el vino en la mano; tomó el cáliz que contiene el vino. Como la materia es distinta, también son distintas las acciones realizadas «de modo similar». Al pan lo «</w:t>
      </w:r>
      <w:r>
        <w:rPr>
          <w:rFonts w:ascii="Souvenir Lt BT" w:hAnsi="Souvenir Lt BT"/>
          <w:b/>
          <w:i/>
          <w:noProof/>
          <w:sz w:val="22"/>
          <w:szCs w:val="22"/>
        </w:rPr>
        <w:t xml:space="preserve">tomó </w:t>
      </w:r>
      <w:r>
        <w:rPr>
          <w:rFonts w:ascii="Souvenir Lt BT" w:hAnsi="Souvenir Lt BT"/>
          <w:noProof/>
          <w:sz w:val="22"/>
          <w:szCs w:val="22"/>
        </w:rPr>
        <w:t>...</w:t>
      </w:r>
      <w:r>
        <w:rPr>
          <w:rFonts w:ascii="Souvenir Lt BT" w:hAnsi="Souvenir Lt BT"/>
          <w:b/>
          <w:i/>
          <w:noProof/>
          <w:sz w:val="22"/>
          <w:szCs w:val="22"/>
        </w:rPr>
        <w:t xml:space="preserve"> </w:t>
      </w:r>
      <w:r>
        <w:rPr>
          <w:rFonts w:ascii="Souvenir Lt BT" w:hAnsi="Souvenir Lt BT"/>
          <w:noProof/>
          <w:sz w:val="22"/>
          <w:szCs w:val="22"/>
        </w:rPr>
        <w:t xml:space="preserve">(y lo) </w:t>
      </w:r>
      <w:r>
        <w:rPr>
          <w:rFonts w:ascii="Souvenir Lt BT" w:hAnsi="Souvenir Lt BT"/>
          <w:b/>
          <w:i/>
          <w:noProof/>
          <w:sz w:val="22"/>
          <w:szCs w:val="22"/>
        </w:rPr>
        <w:t>partió</w:t>
      </w:r>
      <w:r>
        <w:rPr>
          <w:rFonts w:ascii="Souvenir Lt BT" w:hAnsi="Souvenir Lt BT"/>
          <w:noProof/>
          <w:sz w:val="22"/>
          <w:szCs w:val="22"/>
        </w:rPr>
        <w:t>», al cáliz lo «</w:t>
      </w:r>
      <w:r>
        <w:rPr>
          <w:rFonts w:ascii="Souvenir Lt BT" w:hAnsi="Souvenir Lt BT"/>
          <w:b/>
          <w:i/>
          <w:noProof/>
          <w:sz w:val="22"/>
          <w:szCs w:val="22"/>
        </w:rPr>
        <w:t>tomó</w:t>
      </w:r>
      <w:r>
        <w:rPr>
          <w:rFonts w:ascii="Souvenir Lt BT" w:hAnsi="Souvenir Lt BT"/>
          <w:noProof/>
          <w:sz w:val="22"/>
          <w:szCs w:val="22"/>
        </w:rPr>
        <w:t>»,</w:t>
      </w:r>
      <w:r>
        <w:rPr>
          <w:rFonts w:ascii="Souvenir Lt BT" w:hAnsi="Souvenir Lt BT"/>
          <w:b/>
          <w:i/>
          <w:noProof/>
          <w:sz w:val="22"/>
          <w:szCs w:val="22"/>
        </w:rPr>
        <w:t xml:space="preserve"> </w:t>
      </w:r>
      <w:r>
        <w:rPr>
          <w:rFonts w:ascii="Souvenir Lt BT" w:hAnsi="Souvenir Lt BT"/>
          <w:noProof/>
          <w:sz w:val="22"/>
          <w:szCs w:val="22"/>
        </w:rPr>
        <w:t>pero, evidentemente, no lo puede partir.</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Hay que tener en cuenta que la mención del cáliz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es una locución figurada («</w:t>
      </w:r>
      <w:r>
        <w:rPr>
          <w:rFonts w:ascii="Souvenir Lt BT" w:hAnsi="Souvenir Lt BT"/>
          <w:i/>
          <w:noProof/>
          <w:sz w:val="22"/>
          <w:szCs w:val="22"/>
        </w:rPr>
        <w:t>locutio figurativa</w:t>
      </w:r>
      <w:r>
        <w:rPr>
          <w:rFonts w:ascii="Souvenir Lt BT" w:hAnsi="Souvenir Lt BT"/>
          <w:noProof/>
          <w:sz w:val="22"/>
          <w:szCs w:val="22"/>
        </w:rPr>
        <w:t>»), en la cual hay una doble figura: una metonimia y una metáfora. Veamos la explicación que da Santo Tomás: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«La frase “</w:t>
      </w:r>
      <w:r>
        <w:rPr>
          <w:rFonts w:ascii="Souvenir Lt BT" w:hAnsi="Souvenir Lt BT"/>
          <w:i/>
          <w:noProof/>
          <w:sz w:val="22"/>
          <w:szCs w:val="22"/>
        </w:rPr>
        <w:t>Este es el cáliz</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de mi Sangre</w:t>
      </w:r>
      <w:r>
        <w:rPr>
          <w:rFonts w:ascii="Souvenir Lt BT" w:hAnsi="Souvenir Lt BT"/>
          <w:noProof/>
          <w:sz w:val="22"/>
          <w:szCs w:val="22"/>
        </w:rPr>
        <w:t>” es una figura retórica y se puede entender de dos modos. Por un lado, es una metonimia</w:t>
      </w:r>
      <w:r>
        <w:rPr>
          <w:rStyle w:val="Refdenotaalpie"/>
          <w:rFonts w:ascii="Souvenir Lt BT" w:hAnsi="Souvenir Lt BT"/>
          <w:noProof/>
          <w:sz w:val="22"/>
          <w:szCs w:val="22"/>
        </w:rPr>
        <w:footnoteReference w:id="853"/>
      </w:r>
      <w:r>
        <w:rPr>
          <w:rFonts w:ascii="Souvenir Lt BT" w:hAnsi="Souvenir Lt BT"/>
          <w:noProof/>
          <w:sz w:val="22"/>
          <w:szCs w:val="22"/>
        </w:rPr>
        <w:t>, por la cual se menciona el continente en lugar del contenido en el siguiente sentido: «Ésta es mi Sangre contenida en el cáliz». Se hace esta mención del cáliz porque la Sangre en este sacramento se consagra como bebida de los fieles, lo cual no es proprio de la sangre</w:t>
      </w:r>
      <w:r>
        <w:rPr>
          <w:rFonts w:ascii="Souvenir Lt BT" w:hAnsi="Souvenir Lt BT"/>
          <w:noProof/>
          <w:sz w:val="22"/>
          <w:szCs w:val="22"/>
        </w:rPr>
        <w:fldChar w:fldCharType="begin"/>
      </w:r>
      <w:r>
        <w:rPr>
          <w:rFonts w:ascii="Souvenir Lt BT" w:hAnsi="Souvenir Lt BT"/>
          <w:noProof/>
          <w:sz w:val="22"/>
          <w:szCs w:val="22"/>
        </w:rPr>
        <w:instrText xml:space="preserve"> XE "sangre" </w:instrText>
      </w:r>
      <w:r>
        <w:rPr>
          <w:rFonts w:ascii="Souvenir Lt BT" w:hAnsi="Souvenir Lt BT"/>
          <w:noProof/>
          <w:sz w:val="22"/>
          <w:szCs w:val="22"/>
        </w:rPr>
        <w:fldChar w:fldCharType="end"/>
      </w:r>
      <w:r>
        <w:rPr>
          <w:rFonts w:ascii="Souvenir Lt BT" w:hAnsi="Souvenir Lt BT"/>
          <w:noProof/>
          <w:sz w:val="22"/>
          <w:szCs w:val="22"/>
        </w:rPr>
        <w:t>. Y por eso era necesario que esto viniese designado por el vaso acomodado a este uso»</w:t>
      </w:r>
      <w:r>
        <w:rPr>
          <w:rStyle w:val="Refdenotaalpie"/>
          <w:rFonts w:ascii="Souvenir Lt BT" w:hAnsi="Souvenir Lt BT"/>
          <w:noProof/>
          <w:sz w:val="22"/>
          <w:szCs w:val="22"/>
        </w:rPr>
        <w:footnoteReference w:id="854"/>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otras palabras, como la Sangre que se consagra, se consagra como «bebida» para los fieles, y como el concepto de «bebida» no está significado en el concepto de «sangre</w:t>
      </w:r>
      <w:r>
        <w:rPr>
          <w:rFonts w:ascii="Souvenir Lt BT" w:hAnsi="Souvenir Lt BT"/>
          <w:noProof/>
          <w:sz w:val="22"/>
          <w:szCs w:val="22"/>
        </w:rPr>
        <w:fldChar w:fldCharType="begin"/>
      </w:r>
      <w:r>
        <w:rPr>
          <w:rFonts w:ascii="Souvenir Lt BT" w:hAnsi="Souvenir Lt BT"/>
          <w:noProof/>
          <w:sz w:val="22"/>
          <w:szCs w:val="22"/>
        </w:rPr>
        <w:instrText xml:space="preserve"> XE "sangre" </w:instrText>
      </w:r>
      <w:r>
        <w:rPr>
          <w:rFonts w:ascii="Souvenir Lt BT" w:hAnsi="Souvenir Lt BT"/>
          <w:noProof/>
          <w:sz w:val="22"/>
          <w:szCs w:val="22"/>
        </w:rPr>
        <w:fldChar w:fldCharType="end"/>
      </w:r>
      <w:r>
        <w:rPr>
          <w:rFonts w:ascii="Souvenir Lt BT" w:hAnsi="Souvenir Lt BT"/>
          <w:noProof/>
          <w:sz w:val="22"/>
          <w:szCs w:val="22"/>
        </w:rPr>
        <w:t>» pero está significado en el concepto de «cáliz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o «copa», por ese motivo se debió indicar el vaso para beber, acomodando a su uso a la realidad de la sangre como bebida espiritual.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Pero la palabra «cáliz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además de ser una metonimia es una metáfora, es decir, habla de una cosa para indicar otra</w:t>
      </w:r>
      <w:r>
        <w:rPr>
          <w:rStyle w:val="Refdenotaalpie"/>
          <w:rFonts w:ascii="Souvenir Lt BT" w:hAnsi="Souvenir Lt BT"/>
          <w:noProof/>
          <w:sz w:val="22"/>
          <w:szCs w:val="22"/>
        </w:rPr>
        <w:footnoteReference w:id="855"/>
      </w:r>
      <w:r>
        <w:rPr>
          <w:rFonts w:ascii="Souvenir Lt BT" w:hAnsi="Souvenir Lt BT"/>
          <w:noProof/>
          <w:sz w:val="22"/>
          <w:szCs w:val="22"/>
        </w:rPr>
        <w:t xml:space="preserve">. Y aquí, ¿cuál es la metáfora? La Pasión de Cristo. Sigamos leyendo la explicación de Santo Tomás: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«De otro modo, cáliz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se puede entender como metáfora, porque por semejanza por cáliz se entiende la pasión de Cristo, la cual pudo embriagar como una copa, según el texto de Jeremías: </w:t>
      </w:r>
      <w:r>
        <w:rPr>
          <w:rFonts w:ascii="Souvenir Lt BT" w:hAnsi="Souvenir Lt BT"/>
          <w:i/>
          <w:noProof/>
          <w:sz w:val="22"/>
          <w:szCs w:val="22"/>
        </w:rPr>
        <w:t>Me has llenado de amarguras, me has embriagado de ajenjo</w:t>
      </w:r>
      <w:r>
        <w:rPr>
          <w:rFonts w:ascii="Souvenir Lt BT" w:hAnsi="Souvenir Lt BT"/>
          <w:noProof/>
          <w:sz w:val="22"/>
          <w:szCs w:val="22"/>
        </w:rPr>
        <w:t xml:space="preserve"> (Lm 3,15) razón por la cual el mismo Señor llama cáliz a su Pasión: </w:t>
      </w:r>
      <w:r>
        <w:rPr>
          <w:rFonts w:ascii="Souvenir Lt BT" w:hAnsi="Souvenir Lt BT"/>
          <w:i/>
          <w:noProof/>
          <w:sz w:val="22"/>
          <w:szCs w:val="22"/>
        </w:rPr>
        <w:t>Padre, si quieres, aparta de mí este cáliz</w:t>
      </w:r>
      <w:r>
        <w:rPr>
          <w:rFonts w:ascii="Souvenir Lt BT" w:hAnsi="Souvenir Lt BT"/>
          <w:noProof/>
          <w:sz w:val="22"/>
          <w:szCs w:val="22"/>
        </w:rPr>
        <w:t xml:space="preserve"> (Lc 22,42), y el sentido sería: “Éste es cáliz de mi Pasión”. Y por esto se hace mención de la Sangre consagrada separadamente del Cuerpo, porque la separación de la Sangre del Cuerpo vino con la pasión»</w:t>
      </w:r>
      <w:r>
        <w:rPr>
          <w:rStyle w:val="Refdenotaalpie"/>
          <w:rFonts w:ascii="Souvenir Lt BT" w:hAnsi="Souvenir Lt BT"/>
          <w:noProof/>
          <w:sz w:val="22"/>
          <w:szCs w:val="22"/>
        </w:rPr>
        <w:footnoteReference w:id="856"/>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Sintetizando: la Pasión se manifiesta en la Sangre consagrada por separado del Cuerpo ya que en la Pasión se separaron ambas cosas.</w:t>
      </w:r>
    </w:p>
    <w:p w:rsidR="00925126" w:rsidRDefault="00925126">
      <w:pPr>
        <w:pStyle w:val="Sangradetextonormal"/>
        <w:spacing w:before="160" w:afterLines="60" w:after="144"/>
        <w:ind w:firstLine="284"/>
        <w:rPr>
          <w:rFonts w:ascii="Souvenir Lt BT" w:hAnsi="Souvenir Lt BT"/>
          <w:b/>
          <w:noProof/>
          <w:sz w:val="22"/>
          <w:szCs w:val="22"/>
        </w:rPr>
      </w:pPr>
      <w:r>
        <w:rPr>
          <w:rFonts w:ascii="Souvenir Lt BT" w:hAnsi="Souvenir Lt BT"/>
          <w:b/>
          <w:noProof/>
          <w:sz w:val="22"/>
          <w:szCs w:val="22"/>
        </w:rPr>
        <w:t>b. Da gracias bendiciendo:</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Del mismo modo…, tomó este cáliz</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w:t>
      </w:r>
      <w:r>
        <w:rPr>
          <w:rFonts w:ascii="Souvenir Lt BT" w:hAnsi="Souvenir Lt BT"/>
          <w:b/>
          <w:i/>
          <w:noProof/>
          <w:sz w:val="22"/>
          <w:szCs w:val="22"/>
        </w:rPr>
        <w:t>dando gracias te bendijo</w:t>
      </w:r>
      <w:r>
        <w:rPr>
          <w:rFonts w:ascii="Souvenir Lt BT" w:hAnsi="Souvenir Lt BT"/>
          <w:noProof/>
          <w:sz w:val="22"/>
          <w:szCs w:val="22"/>
        </w:rPr>
        <w:t>…»</w:t>
      </w:r>
      <w:r>
        <w:rPr>
          <w:rStyle w:val="Refdenotaalpie"/>
          <w:rFonts w:ascii="Souvenir Lt BT" w:hAnsi="Souvenir Lt BT"/>
          <w:sz w:val="22"/>
          <w:szCs w:val="22"/>
        </w:rPr>
        <w:footnoteReference w:id="857"/>
      </w:r>
      <w:r>
        <w:rPr>
          <w:rFonts w:ascii="Souvenir Lt BT" w:hAnsi="Souvenir Lt BT"/>
          <w:noProof/>
          <w:sz w:val="22"/>
          <w:szCs w:val="22"/>
        </w:rPr>
        <w:t xml:space="preserve"> (I y III): dar gracias y bendecir son fórmulas equivalentes.</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Y</w:t>
      </w:r>
      <w:r>
        <w:rPr>
          <w:rFonts w:ascii="Souvenir Lt BT" w:hAnsi="Souvenir Lt BT"/>
          <w:noProof/>
          <w:sz w:val="22"/>
          <w:szCs w:val="22"/>
        </w:rPr>
        <w:t xml:space="preserve"> </w:t>
      </w:r>
      <w:r>
        <w:rPr>
          <w:rFonts w:ascii="Souvenir Lt BT" w:hAnsi="Souvenir Lt BT"/>
          <w:i/>
          <w:noProof/>
          <w:sz w:val="22"/>
          <w:szCs w:val="22"/>
        </w:rPr>
        <w:t>dándote gracias de nuevo</w:t>
      </w:r>
      <w:r>
        <w:rPr>
          <w:rFonts w:ascii="Souvenir Lt BT" w:hAnsi="Souvenir Lt BT"/>
          <w:noProof/>
          <w:sz w:val="22"/>
          <w:szCs w:val="22"/>
        </w:rPr>
        <w:t>»</w:t>
      </w:r>
      <w:r>
        <w:rPr>
          <w:rStyle w:val="Refdenotaalpie"/>
          <w:rFonts w:ascii="Souvenir Lt BT" w:hAnsi="Souvenir Lt BT"/>
          <w:sz w:val="22"/>
          <w:szCs w:val="22"/>
        </w:rPr>
        <w:footnoteReference w:id="858"/>
      </w:r>
      <w:r>
        <w:rPr>
          <w:rFonts w:ascii="Souvenir Lt BT" w:hAnsi="Souvenir Lt BT"/>
          <w:noProof/>
          <w:sz w:val="22"/>
          <w:szCs w:val="22"/>
        </w:rPr>
        <w:t xml:space="preserve"> (II). ¿Por qué «de nuevo»? Porque antes había dado gracias sobre el pan; </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te dio gracias</w:t>
      </w:r>
      <w:r>
        <w:rPr>
          <w:rFonts w:ascii="Souvenir Lt BT" w:hAnsi="Souvenir Lt BT"/>
          <w:noProof/>
          <w:sz w:val="22"/>
          <w:szCs w:val="22"/>
        </w:rPr>
        <w:t>», dice la IV</w:t>
      </w:r>
      <w:r>
        <w:rPr>
          <w:rStyle w:val="Refdenotaalpie"/>
          <w:rFonts w:ascii="Souvenir Lt BT" w:hAnsi="Souvenir Lt BT"/>
          <w:sz w:val="22"/>
          <w:szCs w:val="22"/>
        </w:rPr>
        <w:footnoteReference w:id="859"/>
      </w:r>
      <w:r>
        <w:rPr>
          <w:rFonts w:ascii="Souvenir Lt BT" w:hAnsi="Souvenir Lt BT"/>
          <w:noProof/>
          <w:sz w:val="22"/>
          <w:szCs w:val="22"/>
        </w:rPr>
        <w:t>;</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te dio gracias con la plegaria</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pacing w:val="-4"/>
          <w:sz w:val="22"/>
          <w:szCs w:val="22"/>
        </w:rPr>
        <w:instrText>plegaria"</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de bendición</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z w:val="22"/>
          <w:szCs w:val="22"/>
        </w:rPr>
        <w:instrText>bendición"</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noProof/>
          <w:sz w:val="22"/>
          <w:szCs w:val="22"/>
        </w:rPr>
        <w:t>…», añaden todas las V</w:t>
      </w:r>
      <w:r>
        <w:rPr>
          <w:rStyle w:val="Refdenotaalpie"/>
          <w:rFonts w:ascii="Souvenir Lt BT" w:hAnsi="Souvenir Lt BT"/>
          <w:sz w:val="22"/>
          <w:szCs w:val="22"/>
        </w:rPr>
        <w:footnoteReference w:id="860"/>
      </w:r>
      <w:r>
        <w:rPr>
          <w:rFonts w:ascii="Souvenir Lt BT" w:hAnsi="Souvenir Lt BT"/>
          <w:noProof/>
          <w:sz w:val="22"/>
          <w:szCs w:val="22"/>
        </w:rPr>
        <w:t>;</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de nuevo te dio gracias</w:t>
      </w:r>
      <w:r>
        <w:rPr>
          <w:rFonts w:ascii="Souvenir Lt BT" w:hAnsi="Souvenir Lt BT"/>
          <w:noProof/>
          <w:sz w:val="22"/>
          <w:szCs w:val="22"/>
        </w:rPr>
        <w:t>» (Rec I)</w:t>
      </w:r>
      <w:r>
        <w:rPr>
          <w:rStyle w:val="Refdenotaalpie"/>
          <w:rFonts w:ascii="Souvenir Lt BT" w:hAnsi="Souvenir Lt BT"/>
          <w:sz w:val="22"/>
          <w:szCs w:val="22"/>
        </w:rPr>
        <w:footnoteReference w:id="861"/>
      </w:r>
      <w:r>
        <w:rPr>
          <w:rFonts w:ascii="Souvenir Lt BT" w:hAnsi="Souvenir Lt BT"/>
          <w:noProof/>
          <w:sz w:val="22"/>
          <w:szCs w:val="22"/>
        </w:rPr>
        <w:t xml:space="preserve">; </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proclamando tu misericordia</w:t>
      </w:r>
      <w:r>
        <w:rPr>
          <w:rFonts w:ascii="Souvenir Lt BT" w:hAnsi="Souvenir Lt BT"/>
          <w:noProof/>
          <w:sz w:val="22"/>
          <w:szCs w:val="22"/>
        </w:rPr>
        <w:t>» (Rec II)</w:t>
      </w:r>
      <w:r>
        <w:rPr>
          <w:rStyle w:val="Refdenotaalpie"/>
          <w:rFonts w:ascii="Souvenir Lt BT" w:hAnsi="Souvenir Lt BT"/>
          <w:sz w:val="22"/>
          <w:szCs w:val="22"/>
        </w:rPr>
        <w:footnoteReference w:id="862"/>
      </w:r>
      <w:r>
        <w:rPr>
          <w:rFonts w:ascii="Souvenir Lt BT" w:hAnsi="Souvenir Lt BT"/>
          <w:noProof/>
          <w:sz w:val="22"/>
          <w:szCs w:val="22"/>
        </w:rPr>
        <w:t>.</w:t>
      </w:r>
    </w:p>
    <w:p w:rsidR="00925126" w:rsidRDefault="00925126">
      <w:pPr>
        <w:pStyle w:val="Sangradetextonormal"/>
        <w:spacing w:before="60" w:afterLines="60" w:after="144"/>
        <w:ind w:firstLine="284"/>
        <w:rPr>
          <w:rFonts w:ascii="Souvenir Lt BT" w:hAnsi="Souvenir Lt BT"/>
          <w:noProof/>
          <w:sz w:val="22"/>
          <w:szCs w:val="22"/>
        </w:rPr>
      </w:pPr>
    </w:p>
    <w:p w:rsidR="00925126" w:rsidRDefault="00925126" w:rsidP="001507FD">
      <w:pPr>
        <w:pStyle w:val="Sangradetextonormal"/>
        <w:keepNext/>
        <w:spacing w:before="60" w:afterLines="60" w:after="144"/>
        <w:ind w:firstLine="284"/>
        <w:rPr>
          <w:rFonts w:ascii="Souvenir Lt BT" w:hAnsi="Souvenir Lt BT"/>
          <w:b/>
          <w:noProof/>
          <w:sz w:val="22"/>
          <w:szCs w:val="22"/>
        </w:rPr>
      </w:pPr>
      <w:r>
        <w:rPr>
          <w:rFonts w:ascii="Souvenir Lt BT" w:hAnsi="Souvenir Lt BT"/>
          <w:b/>
          <w:noProof/>
          <w:sz w:val="22"/>
          <w:szCs w:val="22"/>
        </w:rPr>
        <w:t>c. «</w:t>
      </w:r>
      <w:r>
        <w:rPr>
          <w:rFonts w:ascii="Souvenir Lt BT" w:hAnsi="Souvenir Lt BT"/>
          <w:b/>
          <w:i/>
          <w:noProof/>
          <w:sz w:val="22"/>
          <w:szCs w:val="22"/>
        </w:rPr>
        <w:t>Del mismo modo</w:t>
      </w:r>
      <w:r>
        <w:rPr>
          <w:rFonts w:ascii="Souvenir Lt BT" w:hAnsi="Souvenir Lt BT"/>
          <w:b/>
          <w:noProof/>
          <w:sz w:val="22"/>
          <w:szCs w:val="22"/>
        </w:rPr>
        <w:t xml:space="preserve">» lo consagra: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Podemos considerar cómo el Actor principal no sólo hace cosas visibles por medio de sus ministros sino también cosas invisibles que son, finalmente las más importantes. Eso se da en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del pan, y en la consagración del vino. Así, invisiblemente, ocurre la transustanciación por las palabras de la consagración.</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Un excelente liturgista, el padre Jungmann, dice: «En estas palabras –las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vibra la íntima convicción de que es Cristo quien obra y que su poder es el que va a realizar la consagración por medio de las palabras», que se han dicho</w:t>
      </w:r>
      <w:r>
        <w:rPr>
          <w:rStyle w:val="Refdenotaalpie"/>
          <w:rFonts w:ascii="Souvenir Lt BT" w:hAnsi="Souvenir Lt BT"/>
          <w:noProof/>
          <w:sz w:val="22"/>
          <w:szCs w:val="22"/>
        </w:rPr>
        <w:footnoteReference w:id="863"/>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este modo de hablar encuentra Brinktrine, otro liturgista alemán, insinuada la doctrina teológica de que «las palabras dichas por Cristo en la Última Cena extienden su eficacia sobre todas las posteriores celebraciones»</w:t>
      </w:r>
      <w:r>
        <w:rPr>
          <w:rStyle w:val="Refdenotaalpie"/>
          <w:rFonts w:ascii="Souvenir Lt BT" w:hAnsi="Souvenir Lt BT"/>
          <w:noProof/>
          <w:sz w:val="22"/>
          <w:szCs w:val="22"/>
        </w:rPr>
        <w:footnoteReference w:id="864"/>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Así como decían los Santos Padres que al entrar Cristo en el Jordán para ser bautizado santificó las aguas, que recibieron poder para que se bauticen los demás, así al decir Él las palabras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obrando la transustanciación del pan y del vino, extendió la eficacia sobre todas las posteriores transustanciaciones. Y es en virtud de esta eficacia que les dio el mandato: </w:t>
      </w:r>
      <w:r>
        <w:rPr>
          <w:rFonts w:ascii="Souvenir Lt BT" w:hAnsi="Souvenir Lt BT"/>
          <w:b/>
          <w:i/>
          <w:noProof/>
          <w:sz w:val="22"/>
          <w:szCs w:val="22"/>
        </w:rPr>
        <w:t>Haced esto en conmemoración mía</w:t>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b/>
          <w:i/>
          <w:noProof/>
          <w:sz w:val="22"/>
          <w:szCs w:val="22"/>
        </w:rPr>
        <w:t>¡Haced esto en conmemoración mía!</w:t>
      </w:r>
      <w:r>
        <w:rPr>
          <w:rFonts w:ascii="Souvenir Lt BT" w:hAnsi="Souvenir Lt BT"/>
          <w:noProof/>
          <w:sz w:val="22"/>
          <w:szCs w:val="22"/>
        </w:rPr>
        <w:t xml:space="preserve"> Esta frase propiamente no es parte de la forma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pero está prácticamente en todas las Liturgias como si fuese parte de la misma (en la bizantina de forma equivalente). El «</w:t>
      </w:r>
      <w:r>
        <w:rPr>
          <w:rFonts w:ascii="Souvenir Lt BT" w:hAnsi="Souvenir Lt BT"/>
          <w:i/>
          <w:noProof/>
          <w:sz w:val="22"/>
          <w:szCs w:val="22"/>
        </w:rPr>
        <w:t>haced esto</w:t>
      </w:r>
      <w:r>
        <w:rPr>
          <w:rFonts w:ascii="Souvenir Lt BT" w:hAnsi="Souvenir Lt BT"/>
          <w:noProof/>
          <w:sz w:val="22"/>
          <w:szCs w:val="22"/>
        </w:rPr>
        <w:t>…» es el mandato de Jesús que, como todo mandato de Dios, da la gracia</w:t>
      </w:r>
      <w:r>
        <w:rPr>
          <w:rFonts w:ascii="Souvenir Lt BT" w:hAnsi="Souvenir Lt BT"/>
          <w:noProof/>
          <w:sz w:val="22"/>
          <w:szCs w:val="22"/>
        </w:rPr>
        <w:fldChar w:fldCharType="begin"/>
      </w:r>
      <w:r>
        <w:rPr>
          <w:rFonts w:ascii="Souvenir Lt BT" w:hAnsi="Souvenir Lt BT"/>
          <w:noProof/>
          <w:sz w:val="22"/>
          <w:szCs w:val="22"/>
        </w:rPr>
        <w:instrText xml:space="preserve"> XE "gracia" </w:instrText>
      </w:r>
      <w:r>
        <w:rPr>
          <w:rFonts w:ascii="Souvenir Lt BT" w:hAnsi="Souvenir Lt BT"/>
          <w:noProof/>
          <w:sz w:val="22"/>
          <w:szCs w:val="22"/>
        </w:rPr>
        <w:fldChar w:fldCharType="end"/>
      </w:r>
      <w:r>
        <w:rPr>
          <w:rFonts w:ascii="Souvenir Lt BT" w:hAnsi="Souvenir Lt BT"/>
          <w:noProof/>
          <w:sz w:val="22"/>
          <w:szCs w:val="22"/>
        </w:rPr>
        <w:t xml:space="preserve"> para que eso pueda ser hecho. Por tanto, indica el momento de la consagración sacerdotal y episcopal de los Doce, y en la consagración de los Doce, en esa primera gran ordenación de sacerdotes ministeriales, también estamos incluidos todos los sacerdotes.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Sobre esto ya me he referido en otras oportunidades, pero siempre es bueno volver a meditarlo, porque «todo estaba, desde el primer momento, contenido en la transustanciación. Ella es el poder de Cristo para transformar el pan en su Cuerpo y el vino en su Sangre. Ahora bien, este poder es absoluto, nada lo limita. Si puede hacerse una vez, podrá repetirse siempre, en todas partes, dondequiera haya pan y vino»</w:t>
      </w:r>
      <w:r>
        <w:rPr>
          <w:rStyle w:val="Refdenotaalpie"/>
          <w:rFonts w:ascii="Souvenir Lt BT" w:hAnsi="Souvenir Lt BT"/>
          <w:noProof/>
          <w:sz w:val="22"/>
          <w:szCs w:val="22"/>
        </w:rPr>
        <w:footnoteReference w:id="865"/>
      </w:r>
      <w:r>
        <w:rPr>
          <w:rFonts w:ascii="Souvenir Lt BT" w:hAnsi="Souvenir Lt BT"/>
          <w:noProof/>
          <w:sz w:val="22"/>
          <w:szCs w:val="22"/>
        </w:rPr>
        <w:t>.</w:t>
      </w:r>
    </w:p>
    <w:p w:rsidR="00925126" w:rsidRDefault="00925126">
      <w:pPr>
        <w:spacing w:before="160" w:afterLines="60" w:after="144"/>
        <w:ind w:firstLine="284"/>
        <w:jc w:val="both"/>
        <w:rPr>
          <w:rFonts w:ascii="Souvenir Lt BT" w:hAnsi="Souvenir Lt BT"/>
          <w:b/>
          <w:noProof/>
          <w:sz w:val="22"/>
          <w:szCs w:val="22"/>
        </w:rPr>
      </w:pPr>
      <w:r>
        <w:rPr>
          <w:rFonts w:ascii="Souvenir Lt BT" w:hAnsi="Souvenir Lt BT"/>
          <w:b/>
          <w:noProof/>
          <w:sz w:val="22"/>
          <w:szCs w:val="22"/>
        </w:rPr>
        <w:t>d. Lo dio a sus discípulos: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Y también «</w:t>
      </w:r>
      <w:r>
        <w:rPr>
          <w:rFonts w:ascii="Souvenir Lt BT" w:hAnsi="Souvenir Lt BT"/>
          <w:i/>
          <w:noProof/>
          <w:sz w:val="22"/>
          <w:szCs w:val="22"/>
        </w:rPr>
        <w:t xml:space="preserve">del mismo modo… </w:t>
      </w:r>
      <w:r>
        <w:rPr>
          <w:rFonts w:ascii="Souvenir Lt BT" w:hAnsi="Souvenir Lt BT"/>
          <w:b/>
          <w:i/>
          <w:noProof/>
          <w:sz w:val="22"/>
          <w:szCs w:val="22"/>
        </w:rPr>
        <w:t>lo dio</w:t>
      </w:r>
      <w:r>
        <w:rPr>
          <w:rFonts w:ascii="Souvenir Lt BT" w:hAnsi="Souvenir Lt BT"/>
          <w:i/>
          <w:noProof/>
          <w:sz w:val="22"/>
          <w:szCs w:val="22"/>
        </w:rPr>
        <w:t>…</w:t>
      </w:r>
      <w:r>
        <w:rPr>
          <w:rFonts w:ascii="Souvenir Lt BT" w:hAnsi="Souvenir Lt BT"/>
          <w:noProof/>
          <w:sz w:val="22"/>
          <w:szCs w:val="22"/>
        </w:rPr>
        <w:t>», en forma semejante a como distribuyó el pan consagrado por sus manos: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 xml:space="preserve">y </w:t>
      </w:r>
      <w:r>
        <w:rPr>
          <w:rFonts w:ascii="Souvenir Lt BT" w:hAnsi="Souvenir Lt BT"/>
          <w:b/>
          <w:i/>
          <w:noProof/>
          <w:sz w:val="22"/>
          <w:szCs w:val="22"/>
        </w:rPr>
        <w:t>lo dio</w:t>
      </w:r>
      <w:r>
        <w:rPr>
          <w:rFonts w:ascii="Souvenir Lt BT" w:hAnsi="Souvenir Lt BT"/>
          <w:i/>
          <w:noProof/>
          <w:sz w:val="22"/>
          <w:szCs w:val="22"/>
        </w:rPr>
        <w:t xml:space="preserve"> a sus discípulos</w:t>
      </w:r>
      <w:r>
        <w:rPr>
          <w:rFonts w:ascii="Souvenir Lt BT" w:hAnsi="Souvenir Lt BT"/>
          <w:noProof/>
          <w:sz w:val="22"/>
          <w:szCs w:val="22"/>
        </w:rPr>
        <w:t xml:space="preserve">…» aparece en I;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b/>
          <w:i/>
          <w:noProof/>
          <w:sz w:val="22"/>
          <w:szCs w:val="22"/>
        </w:rPr>
        <w:t>lo pasó</w:t>
      </w:r>
      <w:r>
        <w:rPr>
          <w:rFonts w:ascii="Souvenir Lt BT" w:hAnsi="Souvenir Lt BT"/>
          <w:i/>
          <w:noProof/>
          <w:sz w:val="22"/>
          <w:szCs w:val="22"/>
        </w:rPr>
        <w:t xml:space="preserve"> a sus discípulos…</w:t>
      </w:r>
      <w:r>
        <w:rPr>
          <w:rFonts w:ascii="Souvenir Lt BT" w:hAnsi="Souvenir Lt BT"/>
          <w:noProof/>
          <w:sz w:val="22"/>
          <w:szCs w:val="22"/>
        </w:rPr>
        <w:t xml:space="preserve">» dicen II, III, IV, todas las V y Rec II; </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w:t>
      </w:r>
      <w:r>
        <w:rPr>
          <w:rFonts w:ascii="Souvenir Lt BT" w:hAnsi="Souvenir Lt BT"/>
          <w:i/>
          <w:noProof/>
          <w:sz w:val="22"/>
          <w:szCs w:val="22"/>
        </w:rPr>
        <w:t xml:space="preserve">y </w:t>
      </w:r>
      <w:r>
        <w:rPr>
          <w:rFonts w:ascii="Souvenir Lt BT" w:hAnsi="Souvenir Lt BT"/>
          <w:b/>
          <w:i/>
          <w:noProof/>
          <w:sz w:val="22"/>
          <w:szCs w:val="22"/>
        </w:rPr>
        <w:t>lo pasó</w:t>
      </w:r>
      <w:r>
        <w:rPr>
          <w:rFonts w:ascii="Souvenir Lt BT" w:hAnsi="Souvenir Lt BT"/>
          <w:i/>
          <w:noProof/>
          <w:sz w:val="22"/>
          <w:szCs w:val="22"/>
        </w:rPr>
        <w:t xml:space="preserve"> a sus amigos…</w:t>
      </w:r>
      <w:r>
        <w:rPr>
          <w:rFonts w:ascii="Souvenir Lt BT" w:hAnsi="Souvenir Lt BT"/>
          <w:noProof/>
          <w:sz w:val="22"/>
          <w:szCs w:val="22"/>
        </w:rPr>
        <w:t xml:space="preserve">» dice con un sinónimo Rec I). </w:t>
      </w:r>
    </w:p>
    <w:p w:rsidR="00925126" w:rsidRDefault="00925126">
      <w:pPr>
        <w:pStyle w:val="Sangradetextonormal"/>
        <w:spacing w:before="160" w:afterLines="60" w:after="144"/>
        <w:ind w:firstLine="284"/>
        <w:rPr>
          <w:rFonts w:ascii="Souvenir Lt BT" w:hAnsi="Souvenir Lt BT"/>
          <w:b/>
          <w:noProof/>
          <w:sz w:val="22"/>
          <w:szCs w:val="22"/>
        </w:rPr>
      </w:pPr>
      <w:r>
        <w:rPr>
          <w:rFonts w:ascii="Souvenir Lt BT" w:hAnsi="Souvenir Lt BT"/>
          <w:b/>
          <w:noProof/>
          <w:sz w:val="22"/>
          <w:szCs w:val="22"/>
        </w:rPr>
        <w:t>e. Diciendo:</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Siguiendo ahora con la lectura del relato, también paralelamente nos encontramos con el gerundio «</w:t>
      </w:r>
      <w:r>
        <w:rPr>
          <w:rFonts w:ascii="Souvenir Lt BT" w:hAnsi="Souvenir Lt BT"/>
          <w:b/>
          <w:i/>
          <w:noProof/>
          <w:sz w:val="22"/>
          <w:szCs w:val="22"/>
        </w:rPr>
        <w:t>diciendo</w:t>
      </w:r>
      <w:r>
        <w:rPr>
          <w:rFonts w:ascii="Souvenir Lt BT" w:hAnsi="Souvenir Lt BT"/>
          <w:noProof/>
          <w:sz w:val="22"/>
          <w:szCs w:val="22"/>
        </w:rPr>
        <w:t>». Pero valga lo ya dicho para el «</w:t>
      </w:r>
      <w:r>
        <w:rPr>
          <w:rFonts w:ascii="Souvenir Lt BT" w:hAnsi="Souvenir Lt BT"/>
          <w:i/>
          <w:noProof/>
          <w:sz w:val="22"/>
          <w:szCs w:val="22"/>
        </w:rPr>
        <w:t>diciendo</w:t>
      </w:r>
      <w:r>
        <w:rPr>
          <w:rFonts w:ascii="Souvenir Lt BT" w:hAnsi="Souvenir Lt BT"/>
          <w:noProof/>
          <w:sz w:val="22"/>
          <w:szCs w:val="22"/>
        </w:rPr>
        <w:t xml:space="preserve">» de la consagración del pan. </w:t>
      </w:r>
    </w:p>
    <w:p w:rsidR="00925126" w:rsidRDefault="00925126">
      <w:pPr>
        <w:pStyle w:val="Sangradetextonormal"/>
        <w:spacing w:before="60" w:afterLines="60" w:after="144"/>
        <w:ind w:firstLine="284"/>
        <w:rPr>
          <w:rFonts w:ascii="Souvenir Lt BT" w:hAnsi="Souvenir Lt BT"/>
          <w:noProof/>
          <w:sz w:val="22"/>
          <w:szCs w:val="22"/>
        </w:rPr>
      </w:pPr>
      <w:r>
        <w:rPr>
          <w:rFonts w:ascii="Souvenir Lt BT" w:hAnsi="Souvenir Lt BT"/>
          <w:noProof/>
          <w:sz w:val="22"/>
          <w:szCs w:val="22"/>
        </w:rPr>
        <w:t>Las palabras que dice son las de la forma de la consagración</w:t>
      </w:r>
      <w:r>
        <w:rPr>
          <w:rFonts w:ascii="Souvenir Lt BT" w:hAnsi="Souvenir Lt BT"/>
          <w:noProof/>
          <w:sz w:val="22"/>
          <w:szCs w:val="22"/>
        </w:rPr>
        <w:fldChar w:fldCharType="begin"/>
      </w:r>
      <w:r>
        <w:instrText xml:space="preserve"> XE "</w:instrText>
      </w:r>
      <w:r>
        <w:rPr>
          <w:rFonts w:ascii="Souvenir Lt BT" w:hAnsi="Souvenir Lt BT"/>
          <w:noProof/>
          <w:sz w:val="22"/>
          <w:szCs w:val="22"/>
        </w:rPr>
        <w:instrText>consagración:</w:instrText>
      </w:r>
      <w:r>
        <w:instrText xml:space="preserve">del vino" </w:instrText>
      </w:r>
      <w:r>
        <w:rPr>
          <w:rFonts w:ascii="Souvenir Lt BT" w:hAnsi="Souvenir Lt BT"/>
          <w:noProof/>
          <w:sz w:val="22"/>
          <w:szCs w:val="22"/>
        </w:rPr>
        <w:fldChar w:fldCharType="end"/>
      </w:r>
      <w:r>
        <w:rPr>
          <w:rFonts w:ascii="Souvenir Lt BT" w:hAnsi="Souvenir Lt BT"/>
          <w:noProof/>
          <w:sz w:val="22"/>
          <w:szCs w:val="22"/>
        </w:rPr>
        <w:t xml:space="preserve"> del vino. No voy a entrar aquí en el estudio de la forma –Santo Tomás la trata en la </w:t>
      </w:r>
      <w:r>
        <w:rPr>
          <w:rFonts w:ascii="Souvenir Lt BT" w:hAnsi="Souvenir Lt BT"/>
          <w:i/>
          <w:noProof/>
          <w:sz w:val="22"/>
          <w:szCs w:val="22"/>
        </w:rPr>
        <w:t>Suma Teológica</w:t>
      </w:r>
      <w:r>
        <w:rPr>
          <w:rFonts w:ascii="Souvenir Lt BT" w:hAnsi="Souvenir Lt BT"/>
          <w:noProof/>
          <w:sz w:val="22"/>
          <w:szCs w:val="22"/>
        </w:rPr>
        <w:t xml:space="preserve"> III, q. 78, a. 3–; simplemente quiero remarcar tres cosas de las palabras de la consagración del vino: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1º. «</w:t>
      </w:r>
      <w:r>
        <w:rPr>
          <w:rFonts w:ascii="Souvenir Lt BT" w:hAnsi="Souvenir Lt BT"/>
          <w:b/>
          <w:i/>
          <w:noProof/>
          <w:sz w:val="22"/>
          <w:szCs w:val="22"/>
        </w:rPr>
        <w:t>Sangre que será derramada</w:t>
      </w:r>
      <w:r>
        <w:rPr>
          <w:rFonts w:ascii="Souvenir Lt BT" w:hAnsi="Souvenir Lt BT"/>
          <w:noProof/>
          <w:sz w:val="22"/>
          <w:szCs w:val="22"/>
        </w:rPr>
        <w:t>». Queda fijado litúrgicamente lo que ocurrió en la Última Cena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en el Cenáculo y queda fijado para todos los siglos usando el verbo en futuro, porque futura era, el Jueves Santo, la pasión cruenta que iba a ocurrir al día siguiente, el Viernes Santo.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2º. «</w:t>
      </w:r>
      <w:r>
        <w:rPr>
          <w:rFonts w:ascii="Souvenir Lt BT" w:hAnsi="Souvenir Lt BT"/>
          <w:b/>
          <w:i/>
          <w:noProof/>
          <w:sz w:val="22"/>
          <w:szCs w:val="22"/>
        </w:rPr>
        <w:t>Que será derramada por vosotros para el perdón de los pecados</w:t>
      </w:r>
      <w:r>
        <w:rPr>
          <w:rFonts w:ascii="Souvenir Lt BT" w:hAnsi="Souvenir Lt BT"/>
          <w:noProof/>
          <w:sz w:val="22"/>
          <w:szCs w:val="22"/>
        </w:rPr>
        <w:t>». A mí me parece que es algo muy importante. En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del </w:t>
      </w:r>
      <w:r>
        <w:rPr>
          <w:rFonts w:ascii="Souvenir Lt BT" w:hAnsi="Souvenir Lt BT"/>
          <w:i/>
          <w:noProof/>
          <w:sz w:val="22"/>
          <w:szCs w:val="22"/>
        </w:rPr>
        <w:t>sanguis</w:t>
      </w:r>
      <w:r>
        <w:rPr>
          <w:rFonts w:ascii="Souvenir Lt BT" w:hAnsi="Souvenir Lt BT"/>
          <w:noProof/>
          <w:sz w:val="22"/>
          <w:szCs w:val="22"/>
        </w:rPr>
        <w:t xml:space="preserve"> se menciona el efecto del derramamiento de Sangre de Nuestro Señor. ¿Por qué? Santo Tomás desarrolla eso también magníficamente: «Porque, como se ha dicho, la Sangre consagrada por separado representa la pasión de Jesucristo, el efecto de la pasión de Cristo es mejor que sea recordado en la consagración de la Sangre que en la consagración del Cuerpo, que es el sujeto de la pasión». Lo cual también se menciona en la consagración del Cuerpo con estas palabras: «</w:t>
      </w:r>
      <w:r>
        <w:rPr>
          <w:rFonts w:ascii="Souvenir Lt BT" w:hAnsi="Souvenir Lt BT"/>
          <w:i/>
          <w:noProof/>
          <w:sz w:val="22"/>
          <w:szCs w:val="22"/>
        </w:rPr>
        <w:t>Que será entregado por vosotros</w:t>
      </w:r>
      <w:r>
        <w:rPr>
          <w:rFonts w:ascii="Souvenir Lt BT" w:hAnsi="Souvenir Lt BT"/>
          <w:noProof/>
          <w:sz w:val="22"/>
          <w:szCs w:val="22"/>
        </w:rPr>
        <w:t>», como si dijera: «Que por vosotros será entregado a la Pasión».</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3º. En las palabras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se habla «</w:t>
      </w:r>
      <w:r>
        <w:rPr>
          <w:rFonts w:ascii="Souvenir Lt BT" w:hAnsi="Souvenir Lt BT"/>
          <w:b/>
          <w:i/>
          <w:noProof/>
          <w:sz w:val="22"/>
          <w:szCs w:val="22"/>
        </w:rPr>
        <w:t>de alianza nueva y eterna</w:t>
      </w:r>
      <w:r>
        <w:rPr>
          <w:rFonts w:ascii="Souvenir Lt BT" w:hAnsi="Souvenir Lt BT"/>
          <w:noProof/>
          <w:sz w:val="22"/>
          <w:szCs w:val="22"/>
        </w:rPr>
        <w:t>». Dice Santo Tomás en una de las objeciones: «Nuevo se dice por estar próximo al comienzo o al principio de su ser y eterno es algo cuyo ser no tiene principio. Entonces parece que hay contradicción, ¿cómo es «nuevo» y «eterno»? Responde Santo Tomás: «Es nuevo el testamento en razón de su donación («</w:t>
      </w:r>
      <w:r>
        <w:rPr>
          <w:rFonts w:ascii="Souvenir Lt BT" w:hAnsi="Souvenir Lt BT"/>
          <w:i/>
          <w:noProof/>
          <w:sz w:val="22"/>
          <w:szCs w:val="22"/>
        </w:rPr>
        <w:t>ratione exhibitionis</w:t>
      </w:r>
      <w:r>
        <w:rPr>
          <w:rFonts w:ascii="Souvenir Lt BT" w:hAnsi="Souvenir Lt BT"/>
          <w:noProof/>
          <w:sz w:val="22"/>
          <w:szCs w:val="22"/>
        </w:rPr>
        <w:t>»). Sin embargo, se dice eterno tanto por la preordenación eterna de Dios como por la herencia eterna dispuesta en él. También la persona de Cristo en cuya Sangre se ordena este testamento, es eterna»</w:t>
      </w:r>
      <w:r>
        <w:rPr>
          <w:rStyle w:val="Refdenotaalpie"/>
          <w:rFonts w:ascii="Souvenir Lt BT" w:hAnsi="Souvenir Lt BT"/>
          <w:noProof/>
          <w:sz w:val="22"/>
          <w:szCs w:val="22"/>
        </w:rPr>
        <w:footnoteReference w:id="866"/>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En otras palabras, la alianza es eterna tanto por lo que Dios tiene pensado desde siempre acerca de lo que iba a ocurrir en el Cenáculo, en el Calvario y lo que iba a ocurrir en cada Misa, como por la herencia eterna que es la vida eterna, el cielo, de la cual es prenda la Eucaristía. Pero también la alianza que se celebra aquí es eterna –y esto es algo en que tampoco se repara normalmente con suficiente fuerza –, porque es eterna la Persona de Cristo en cuya Sangre se hace el testamento o alianza.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Es por eso que si nosotros en la Misa participamos conscientemente, si tratamos de ir profundizando más en el misterio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insondable de la Eucaristía, vamos aprendiendo cada vez más el </w:t>
      </w:r>
      <w:r>
        <w:rPr>
          <w:rFonts w:ascii="Souvenir Lt BT" w:hAnsi="Souvenir Lt BT"/>
          <w:i/>
          <w:noProof/>
          <w:sz w:val="22"/>
          <w:szCs w:val="22"/>
        </w:rPr>
        <w:t>peso eterno de gloria incalculable que nos tiene preparado</w:t>
      </w:r>
      <w:r>
        <w:rPr>
          <w:rFonts w:ascii="Souvenir Lt BT" w:hAnsi="Souvenir Lt BT"/>
          <w:noProof/>
          <w:sz w:val="22"/>
          <w:szCs w:val="22"/>
        </w:rPr>
        <w:t xml:space="preserve"> del que habla San Pablo (2Co 4,17), vamos aprendiendo la importancia insoslayable que tiene la eternidad por sobre el tiempo. </w:t>
      </w:r>
    </w:p>
    <w:p w:rsidR="00925126" w:rsidRDefault="00925126">
      <w:pPr>
        <w:pStyle w:val="Ttulo"/>
        <w:tabs>
          <w:tab w:val="clear" w:pos="4513"/>
        </w:tabs>
        <w:spacing w:before="600" w:afterLines="60" w:after="144"/>
        <w:jc w:val="left"/>
        <w:outlineLvl w:val="0"/>
        <w:rPr>
          <w:rFonts w:ascii="Souvenir Lt BT" w:hAnsi="Souvenir Lt BT"/>
          <w:noProof/>
          <w:sz w:val="24"/>
          <w:szCs w:val="24"/>
          <w:u w:val="none"/>
          <w:lang w:val="es-AR"/>
        </w:rPr>
      </w:pPr>
      <w:r>
        <w:rPr>
          <w:rFonts w:ascii="Souvenir Lt BT" w:hAnsi="Souvenir Lt BT"/>
          <w:noProof/>
          <w:sz w:val="24"/>
          <w:szCs w:val="24"/>
          <w:u w:val="none"/>
          <w:lang w:val="es-AR"/>
        </w:rPr>
        <w:t>6. La Misa y la triple dimensión del sacramento eucarístico</w:t>
      </w:r>
      <w:r>
        <w:rPr>
          <w:rStyle w:val="Refdenotaalpie"/>
          <w:rFonts w:ascii="Souvenir Lt BT" w:hAnsi="Souvenir Lt BT"/>
          <w:noProof/>
          <w:szCs w:val="24"/>
          <w:u w:val="none"/>
        </w:rPr>
        <w:footnoteReference w:id="867"/>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Santo Tomás ve en el Canon Romano de la Misa una aplicación de esta distinción fundamental (estimo que, también, en lo substancial, se da en las otras Plegarias eucarísticas, pero no puedo, ahora, desarrollar este tema). Así afirma: «Aquella parte [del canon de la Misa] que contiene la perfección del sacramento se divide en tres, según las tres cosas que pertenecen a la integridad de este sacramento, a saber:</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Algo que es únicamente sacramento («</w:t>
      </w:r>
      <w:r>
        <w:rPr>
          <w:rFonts w:ascii="Souvenir Lt BT" w:hAnsi="Souvenir Lt BT"/>
          <w:i/>
          <w:noProof/>
          <w:sz w:val="22"/>
          <w:szCs w:val="22"/>
        </w:rPr>
        <w:t>sacramentum tantum</w:t>
      </w:r>
      <w:r>
        <w:rPr>
          <w:rFonts w:ascii="Souvenir Lt BT" w:hAnsi="Souvenir Lt BT"/>
          <w:noProof/>
          <w:sz w:val="22"/>
          <w:szCs w:val="22"/>
        </w:rPr>
        <w:t>»);</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algo que es cosa (realidad o efecto) y sacramento («res et sacramentum»);</w:t>
      </w:r>
    </w:p>
    <w:p w:rsidR="00925126" w:rsidRDefault="00925126">
      <w:pPr>
        <w:pStyle w:val="Sangradetextonormal"/>
        <w:spacing w:before="60" w:afterLines="60" w:after="144"/>
        <w:ind w:firstLine="0"/>
        <w:rPr>
          <w:rFonts w:ascii="Souvenir Lt BT" w:hAnsi="Souvenir Lt BT"/>
          <w:noProof/>
          <w:sz w:val="22"/>
          <w:szCs w:val="22"/>
        </w:rPr>
      </w:pPr>
      <w:r>
        <w:rPr>
          <w:rFonts w:ascii="Souvenir Lt BT" w:hAnsi="Souvenir Lt BT"/>
          <w:noProof/>
          <w:sz w:val="22"/>
          <w:szCs w:val="22"/>
        </w:rPr>
        <w:t>– y algo que es únicamente cosa (realidad o efecto) («res tantum»)».</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De modo tal, que, resumiendo, tenemos tres partes, con una introducción y un epílogo:</w:t>
      </w:r>
    </w:p>
    <w:p w:rsidR="00925126" w:rsidRDefault="00925126">
      <w:pPr>
        <w:spacing w:before="60"/>
        <w:ind w:firstLine="284"/>
        <w:jc w:val="both"/>
        <w:rPr>
          <w:rFonts w:ascii="Souvenir Lt BT" w:hAnsi="Souvenir Lt BT"/>
          <w:noProof/>
          <w:sz w:val="22"/>
          <w:szCs w:val="22"/>
        </w:rPr>
      </w:pPr>
      <w:r>
        <w:rPr>
          <w:rFonts w:ascii="Souvenir Lt BT" w:hAnsi="Souvenir Lt BT"/>
          <w:noProof/>
          <w:sz w:val="22"/>
          <w:szCs w:val="22"/>
        </w:rPr>
        <w:t xml:space="preserve">1. Una </w:t>
      </w:r>
      <w:r>
        <w:rPr>
          <w:rFonts w:ascii="Souvenir Lt BT" w:hAnsi="Souvenir Lt BT"/>
          <w:b/>
          <w:noProof/>
          <w:sz w:val="22"/>
          <w:szCs w:val="22"/>
        </w:rPr>
        <w:t>introducción</w:t>
      </w:r>
      <w:r>
        <w:rPr>
          <w:rFonts w:ascii="Souvenir Lt BT" w:hAnsi="Souvenir Lt BT"/>
          <w:noProof/>
          <w:sz w:val="22"/>
          <w:szCs w:val="22"/>
        </w:rPr>
        <w:t>: que sería el Prefacio.</w:t>
      </w:r>
    </w:p>
    <w:p w:rsidR="00925126" w:rsidRDefault="00925126">
      <w:pPr>
        <w:ind w:firstLine="284"/>
        <w:jc w:val="both"/>
        <w:rPr>
          <w:rFonts w:ascii="Souvenir Lt BT" w:hAnsi="Souvenir Lt BT"/>
          <w:noProof/>
          <w:sz w:val="22"/>
          <w:szCs w:val="22"/>
        </w:rPr>
      </w:pPr>
      <w:r>
        <w:rPr>
          <w:rFonts w:ascii="Souvenir Lt BT" w:hAnsi="Souvenir Lt BT"/>
          <w:noProof/>
          <w:sz w:val="22"/>
          <w:szCs w:val="22"/>
        </w:rPr>
        <w:t xml:space="preserve">2. La </w:t>
      </w:r>
      <w:r>
        <w:rPr>
          <w:rFonts w:ascii="Souvenir Lt BT" w:hAnsi="Souvenir Lt BT"/>
          <w:b/>
          <w:noProof/>
          <w:sz w:val="22"/>
          <w:szCs w:val="22"/>
        </w:rPr>
        <w:t>primera parte</w:t>
      </w:r>
      <w:r>
        <w:rPr>
          <w:rFonts w:ascii="Souvenir Lt BT" w:hAnsi="Souvenir Lt BT"/>
          <w:noProof/>
          <w:sz w:val="22"/>
          <w:szCs w:val="22"/>
        </w:rPr>
        <w:t>,</w:t>
      </w:r>
      <w:r>
        <w:rPr>
          <w:rFonts w:ascii="Souvenir Lt BT" w:hAnsi="Souvenir Lt BT"/>
          <w:i/>
          <w:noProof/>
          <w:sz w:val="22"/>
          <w:szCs w:val="22"/>
        </w:rPr>
        <w:t xml:space="preserve"> </w:t>
      </w:r>
      <w:r>
        <w:rPr>
          <w:rFonts w:ascii="Souvenir Lt BT" w:hAnsi="Souvenir Lt BT"/>
          <w:noProof/>
          <w:sz w:val="22"/>
          <w:szCs w:val="22"/>
        </w:rPr>
        <w:t>que es únicamente sacramento («</w:t>
      </w:r>
      <w:r>
        <w:rPr>
          <w:rFonts w:ascii="Souvenir Lt BT" w:hAnsi="Souvenir Lt BT"/>
          <w:i/>
          <w:noProof/>
          <w:sz w:val="22"/>
          <w:szCs w:val="22"/>
        </w:rPr>
        <w:t>sacramentum tantum</w:t>
      </w:r>
      <w:r>
        <w:rPr>
          <w:rFonts w:ascii="Souvenir Lt BT" w:hAnsi="Souvenir Lt BT"/>
          <w:noProof/>
          <w:sz w:val="22"/>
          <w:szCs w:val="22"/>
        </w:rPr>
        <w:t>»), abarca dos cosas:</w:t>
      </w:r>
    </w:p>
    <w:p w:rsidR="00925126" w:rsidRDefault="00925126">
      <w:pPr>
        <w:ind w:firstLine="567"/>
        <w:jc w:val="both"/>
        <w:rPr>
          <w:rFonts w:ascii="Souvenir Lt BT" w:hAnsi="Souvenir Lt BT"/>
          <w:noProof/>
          <w:sz w:val="22"/>
          <w:szCs w:val="22"/>
        </w:rPr>
      </w:pPr>
      <w:r>
        <w:rPr>
          <w:rFonts w:ascii="Souvenir Lt BT" w:hAnsi="Souvenir Lt BT"/>
          <w:noProof/>
          <w:sz w:val="22"/>
          <w:szCs w:val="22"/>
        </w:rPr>
        <w:t>1º. Pide la bendición</w:t>
      </w:r>
      <w:r>
        <w:rPr>
          <w:rFonts w:ascii="Souvenir Lt BT" w:hAnsi="Souvenir Lt BT"/>
          <w:noProof/>
          <w:sz w:val="22"/>
          <w:szCs w:val="22"/>
        </w:rPr>
        <w:fldChar w:fldCharType="begin"/>
      </w:r>
      <w:r>
        <w:rPr>
          <w:rFonts w:ascii="Souvenir Lt BT" w:hAnsi="Souvenir Lt BT"/>
          <w:noProof/>
          <w:sz w:val="22"/>
          <w:szCs w:val="22"/>
        </w:rPr>
        <w:instrText xml:space="preserve"> XE "bendición" </w:instrText>
      </w:r>
      <w:r>
        <w:rPr>
          <w:rFonts w:ascii="Souvenir Lt BT" w:hAnsi="Souvenir Lt BT"/>
          <w:noProof/>
          <w:sz w:val="22"/>
          <w:szCs w:val="22"/>
        </w:rPr>
        <w:fldChar w:fldCharType="end"/>
      </w:r>
      <w:r>
        <w:rPr>
          <w:rFonts w:ascii="Souvenir Lt BT" w:hAnsi="Souvenir Lt BT"/>
          <w:noProof/>
          <w:sz w:val="22"/>
          <w:szCs w:val="22"/>
        </w:rPr>
        <w:t xml:space="preserve"> de la materia ofrecida, de la ofrenda; </w:t>
      </w:r>
    </w:p>
    <w:p w:rsidR="00925126" w:rsidRDefault="00925126">
      <w:pPr>
        <w:ind w:firstLine="567"/>
        <w:jc w:val="both"/>
        <w:rPr>
          <w:rFonts w:ascii="Souvenir Lt BT" w:hAnsi="Souvenir Lt BT"/>
          <w:noProof/>
          <w:sz w:val="22"/>
          <w:szCs w:val="22"/>
        </w:rPr>
      </w:pPr>
      <w:r>
        <w:rPr>
          <w:rFonts w:ascii="Souvenir Lt BT" w:hAnsi="Souvenir Lt BT"/>
          <w:noProof/>
          <w:sz w:val="22"/>
          <w:szCs w:val="22"/>
        </w:rPr>
        <w:t xml:space="preserve">2º. Pide la salvación para los oferentes: </w:t>
      </w:r>
    </w:p>
    <w:p w:rsidR="00925126" w:rsidRDefault="00925126">
      <w:pPr>
        <w:ind w:firstLine="851"/>
        <w:jc w:val="both"/>
        <w:rPr>
          <w:rFonts w:ascii="Souvenir Lt BT" w:hAnsi="Souvenir Lt BT"/>
          <w:noProof/>
          <w:sz w:val="22"/>
          <w:szCs w:val="22"/>
        </w:rPr>
      </w:pPr>
      <w:r>
        <w:rPr>
          <w:rFonts w:ascii="Souvenir Lt BT" w:hAnsi="Souvenir Lt BT"/>
          <w:noProof/>
          <w:sz w:val="22"/>
          <w:szCs w:val="22"/>
        </w:rPr>
        <w:t>a. por las personas de la Iglesia y por personas especiales;</w:t>
      </w:r>
    </w:p>
    <w:p w:rsidR="00925126" w:rsidRDefault="00925126">
      <w:pPr>
        <w:ind w:firstLine="851"/>
        <w:jc w:val="both"/>
        <w:rPr>
          <w:rFonts w:ascii="Souvenir Lt BT" w:hAnsi="Souvenir Lt BT"/>
          <w:noProof/>
          <w:sz w:val="22"/>
          <w:szCs w:val="22"/>
        </w:rPr>
      </w:pPr>
      <w:r>
        <w:rPr>
          <w:rFonts w:ascii="Souvenir Lt BT" w:hAnsi="Souvenir Lt BT"/>
          <w:noProof/>
          <w:sz w:val="22"/>
          <w:szCs w:val="22"/>
        </w:rPr>
        <w:t>b. a quienes se ofrece reverencia;</w:t>
      </w:r>
    </w:p>
    <w:p w:rsidR="00925126" w:rsidRDefault="00925126">
      <w:pPr>
        <w:ind w:firstLine="851"/>
        <w:jc w:val="both"/>
        <w:rPr>
          <w:rFonts w:ascii="Souvenir Lt BT" w:hAnsi="Souvenir Lt BT"/>
          <w:noProof/>
          <w:sz w:val="22"/>
          <w:szCs w:val="22"/>
        </w:rPr>
      </w:pPr>
      <w:r>
        <w:rPr>
          <w:rFonts w:ascii="Souvenir Lt BT" w:hAnsi="Souvenir Lt BT"/>
          <w:noProof/>
          <w:sz w:val="22"/>
          <w:szCs w:val="22"/>
        </w:rPr>
        <w:t>c. concluye lo que pide al impetrar la oblación.</w:t>
      </w:r>
    </w:p>
    <w:p w:rsidR="00925126" w:rsidRDefault="00925126">
      <w:pPr>
        <w:ind w:firstLine="284"/>
        <w:jc w:val="both"/>
        <w:rPr>
          <w:rFonts w:ascii="Souvenir Lt BT" w:hAnsi="Souvenir Lt BT"/>
          <w:noProof/>
          <w:sz w:val="22"/>
          <w:szCs w:val="22"/>
        </w:rPr>
      </w:pPr>
      <w:r>
        <w:rPr>
          <w:rFonts w:ascii="Souvenir Lt BT" w:hAnsi="Souvenir Lt BT"/>
          <w:noProof/>
          <w:sz w:val="22"/>
          <w:szCs w:val="22"/>
        </w:rPr>
        <w:t xml:space="preserve">3. La </w:t>
      </w:r>
      <w:r>
        <w:rPr>
          <w:rFonts w:ascii="Souvenir Lt BT" w:hAnsi="Souvenir Lt BT"/>
          <w:b/>
          <w:noProof/>
          <w:sz w:val="22"/>
          <w:szCs w:val="22"/>
        </w:rPr>
        <w:t>segunda parte</w:t>
      </w:r>
      <w:r>
        <w:rPr>
          <w:rFonts w:ascii="Souvenir Lt BT" w:hAnsi="Souvenir Lt BT"/>
          <w:noProof/>
          <w:sz w:val="22"/>
          <w:szCs w:val="22"/>
        </w:rPr>
        <w:t>,</w:t>
      </w:r>
      <w:r>
        <w:rPr>
          <w:rFonts w:ascii="Souvenir Lt BT" w:hAnsi="Souvenir Lt BT"/>
          <w:i/>
          <w:noProof/>
          <w:sz w:val="22"/>
          <w:szCs w:val="22"/>
        </w:rPr>
        <w:t xml:space="preserve"> </w:t>
      </w:r>
      <w:r>
        <w:rPr>
          <w:rFonts w:ascii="Souvenir Lt BT" w:hAnsi="Souvenir Lt BT"/>
          <w:noProof/>
          <w:sz w:val="22"/>
          <w:szCs w:val="22"/>
        </w:rPr>
        <w:t>que es cosa y sacramento («</w:t>
      </w:r>
      <w:r>
        <w:rPr>
          <w:rFonts w:ascii="Souvenir Lt BT" w:hAnsi="Souvenir Lt BT"/>
          <w:i/>
          <w:noProof/>
          <w:sz w:val="22"/>
          <w:szCs w:val="22"/>
        </w:rPr>
        <w:t>res et sacramentum</w:t>
      </w:r>
      <w:r>
        <w:rPr>
          <w:rFonts w:ascii="Souvenir Lt BT" w:hAnsi="Souvenir Lt BT"/>
          <w:noProof/>
          <w:sz w:val="22"/>
          <w:szCs w:val="22"/>
        </w:rPr>
        <w:t>»), contiene la consagración del Cuerpo y la Sangre de Cristo, abarca tres cosas:</w:t>
      </w:r>
    </w:p>
    <w:p w:rsidR="00925126" w:rsidRDefault="00925126">
      <w:pPr>
        <w:ind w:firstLine="567"/>
        <w:jc w:val="both"/>
        <w:rPr>
          <w:rFonts w:ascii="Souvenir Lt BT" w:hAnsi="Souvenir Lt BT"/>
          <w:noProof/>
          <w:sz w:val="22"/>
          <w:szCs w:val="22"/>
        </w:rPr>
      </w:pPr>
      <w:r>
        <w:rPr>
          <w:rFonts w:ascii="Souvenir Lt BT" w:hAnsi="Souvenir Lt BT"/>
          <w:noProof/>
          <w:sz w:val="22"/>
          <w:szCs w:val="22"/>
        </w:rPr>
        <w:t xml:space="preserve">1º Se implora el poder del que consagra: la </w:t>
      </w:r>
      <w:r>
        <w:rPr>
          <w:rFonts w:ascii="Souvenir Lt BT" w:hAnsi="Souvenir Lt BT"/>
          <w:b/>
          <w:noProof/>
          <w:sz w:val="22"/>
          <w:szCs w:val="22"/>
        </w:rPr>
        <w:t>epíclesis</w:t>
      </w:r>
      <w:r>
        <w:rPr>
          <w:rFonts w:ascii="Souvenir Lt BT" w:hAnsi="Souvenir Lt BT"/>
          <w:noProof/>
          <w:sz w:val="22"/>
          <w:szCs w:val="22"/>
        </w:rPr>
        <w:t xml:space="preserve"> sobre la materia;</w:t>
      </w:r>
    </w:p>
    <w:p w:rsidR="00925126" w:rsidRDefault="00925126">
      <w:pPr>
        <w:ind w:firstLine="567"/>
        <w:jc w:val="both"/>
        <w:rPr>
          <w:rFonts w:ascii="Souvenir Lt BT" w:hAnsi="Souvenir Lt BT"/>
          <w:noProof/>
          <w:sz w:val="22"/>
          <w:szCs w:val="22"/>
        </w:rPr>
      </w:pPr>
      <w:r>
        <w:rPr>
          <w:rFonts w:ascii="Souvenir Lt BT" w:hAnsi="Souvenir Lt BT"/>
          <w:noProof/>
          <w:sz w:val="22"/>
          <w:szCs w:val="22"/>
        </w:rPr>
        <w:t>2º se realiza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w:t>
      </w:r>
    </w:p>
    <w:p w:rsidR="00925126" w:rsidRDefault="00925126">
      <w:pPr>
        <w:ind w:firstLine="567"/>
        <w:jc w:val="both"/>
        <w:rPr>
          <w:rFonts w:ascii="Souvenir Lt BT" w:hAnsi="Souvenir Lt BT"/>
          <w:noProof/>
          <w:sz w:val="22"/>
          <w:szCs w:val="22"/>
        </w:rPr>
      </w:pPr>
      <w:r>
        <w:rPr>
          <w:rFonts w:ascii="Souvenir Lt BT" w:hAnsi="Souvenir Lt BT"/>
          <w:noProof/>
          <w:sz w:val="22"/>
          <w:szCs w:val="22"/>
        </w:rPr>
        <w:t>3º se expone la conmemoración, con la anámnesis y la ofrenda.</w:t>
      </w:r>
    </w:p>
    <w:p w:rsidR="00925126" w:rsidRDefault="00925126">
      <w:pPr>
        <w:pStyle w:val="Sangra2detindependiente"/>
        <w:ind w:firstLine="284"/>
        <w:rPr>
          <w:rFonts w:ascii="Souvenir Lt BT" w:hAnsi="Souvenir Lt BT"/>
          <w:noProof/>
          <w:sz w:val="22"/>
          <w:szCs w:val="22"/>
          <w:lang w:val="es-AR"/>
        </w:rPr>
      </w:pPr>
      <w:r>
        <w:rPr>
          <w:rFonts w:ascii="Souvenir Lt BT" w:hAnsi="Souvenir Lt BT"/>
          <w:noProof/>
          <w:sz w:val="22"/>
          <w:szCs w:val="22"/>
          <w:lang w:val="es-AR"/>
        </w:rPr>
        <w:t xml:space="preserve">4. La </w:t>
      </w:r>
      <w:r>
        <w:rPr>
          <w:rFonts w:ascii="Souvenir Lt BT" w:hAnsi="Souvenir Lt BT"/>
          <w:b/>
          <w:noProof/>
          <w:sz w:val="22"/>
          <w:szCs w:val="22"/>
          <w:lang w:val="es-AR"/>
        </w:rPr>
        <w:t>tercera parte</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que es sólo la cosa («</w:t>
      </w:r>
      <w:r>
        <w:rPr>
          <w:rFonts w:ascii="Souvenir Lt BT" w:hAnsi="Souvenir Lt BT"/>
          <w:i/>
          <w:noProof/>
          <w:sz w:val="22"/>
          <w:szCs w:val="22"/>
          <w:lang w:val="es-AR"/>
        </w:rPr>
        <w:t>res tantum</w:t>
      </w:r>
      <w:r>
        <w:rPr>
          <w:rFonts w:ascii="Souvenir Lt BT" w:hAnsi="Souvenir Lt BT"/>
          <w:noProof/>
          <w:sz w:val="22"/>
          <w:szCs w:val="22"/>
          <w:lang w:val="es-AR"/>
        </w:rPr>
        <w:t xml:space="preserve">»), contiene el pedido del </w:t>
      </w:r>
      <w:r>
        <w:rPr>
          <w:rFonts w:ascii="Souvenir Lt BT" w:hAnsi="Souvenir Lt BT"/>
          <w:b/>
          <w:noProof/>
          <w:sz w:val="22"/>
          <w:szCs w:val="22"/>
          <w:lang w:val="es-AR"/>
        </w:rPr>
        <w:t>efecto</w:t>
      </w:r>
      <w:r>
        <w:rPr>
          <w:rFonts w:ascii="Souvenir Lt BT" w:hAnsi="Souvenir Lt BT"/>
          <w:noProof/>
          <w:sz w:val="22"/>
          <w:szCs w:val="22"/>
          <w:lang w:val="es-AR"/>
        </w:rPr>
        <w:t xml:space="preserve"> del sacramento, y consta de tres partes: </w:t>
      </w:r>
    </w:p>
    <w:p w:rsidR="00925126" w:rsidRDefault="00925126">
      <w:pPr>
        <w:pStyle w:val="Sangra2detindependiente"/>
        <w:ind w:firstLine="567"/>
        <w:rPr>
          <w:rFonts w:ascii="Souvenir Lt BT" w:hAnsi="Souvenir Lt BT"/>
          <w:noProof/>
          <w:sz w:val="22"/>
          <w:szCs w:val="22"/>
          <w:lang w:val="es-AR"/>
        </w:rPr>
      </w:pPr>
      <w:r>
        <w:rPr>
          <w:rFonts w:ascii="Souvenir Lt BT" w:hAnsi="Souvenir Lt BT"/>
          <w:noProof/>
          <w:sz w:val="22"/>
          <w:szCs w:val="22"/>
          <w:lang w:val="es-AR"/>
        </w:rPr>
        <w:t>1º Se pide el efecto de la gracia:</w:t>
      </w:r>
    </w:p>
    <w:p w:rsidR="00925126" w:rsidRDefault="00925126">
      <w:pPr>
        <w:pStyle w:val="Sangra2detindependiente"/>
        <w:ind w:firstLine="851"/>
        <w:rPr>
          <w:rFonts w:ascii="Souvenir Lt BT" w:hAnsi="Souvenir Lt BT"/>
          <w:noProof/>
          <w:sz w:val="22"/>
          <w:szCs w:val="22"/>
          <w:lang w:val="es-AR"/>
        </w:rPr>
      </w:pPr>
      <w:r>
        <w:rPr>
          <w:rFonts w:ascii="Souvenir Lt BT" w:hAnsi="Souvenir Lt BT"/>
          <w:noProof/>
          <w:sz w:val="22"/>
          <w:szCs w:val="22"/>
          <w:lang w:val="es-AR"/>
        </w:rPr>
        <w:t>a. Pide que sea aceptado el sacrificio que causa la gracia</w:t>
      </w:r>
      <w:r>
        <w:rPr>
          <w:rFonts w:ascii="Souvenir Lt BT" w:hAnsi="Souvenir Lt BT"/>
          <w:noProof/>
          <w:sz w:val="22"/>
          <w:szCs w:val="22"/>
          <w:lang w:val="es-AR"/>
        </w:rPr>
        <w:fldChar w:fldCharType="begin"/>
      </w:r>
      <w:r>
        <w:rPr>
          <w:rFonts w:ascii="Souvenir Lt BT" w:hAnsi="Souvenir Lt BT"/>
          <w:noProof/>
          <w:sz w:val="22"/>
          <w:szCs w:val="22"/>
          <w:lang w:val="es-AR"/>
        </w:rPr>
        <w:instrText xml:space="preserve"> XE "</w:instrText>
      </w:r>
      <w:r>
        <w:rPr>
          <w:rFonts w:ascii="Souvenir Lt BT" w:hAnsi="Souvenir Lt BT"/>
          <w:noProof/>
          <w:sz w:val="22"/>
          <w:szCs w:val="22"/>
        </w:rPr>
        <w:instrText>gracia"</w:instrText>
      </w:r>
      <w:r>
        <w:rPr>
          <w:rFonts w:ascii="Souvenir Lt BT" w:hAnsi="Souvenir Lt BT"/>
          <w:noProof/>
          <w:sz w:val="22"/>
          <w:szCs w:val="22"/>
          <w:lang w:val="es-AR"/>
        </w:rPr>
        <w:instrText xml:space="preserve"> </w:instrText>
      </w:r>
      <w:r>
        <w:rPr>
          <w:rFonts w:ascii="Souvenir Lt BT" w:hAnsi="Souvenir Lt BT"/>
          <w:noProof/>
          <w:sz w:val="22"/>
          <w:szCs w:val="22"/>
          <w:lang w:val="es-AR"/>
        </w:rPr>
        <w:fldChar w:fldCharType="end"/>
      </w:r>
      <w:r>
        <w:rPr>
          <w:rFonts w:ascii="Souvenir Lt BT" w:hAnsi="Souvenir Lt BT"/>
          <w:noProof/>
          <w:sz w:val="22"/>
          <w:szCs w:val="22"/>
          <w:lang w:val="es-AR"/>
        </w:rPr>
        <w:t xml:space="preserve"> sobre el pueblo;</w:t>
      </w:r>
    </w:p>
    <w:p w:rsidR="00925126" w:rsidRDefault="00925126">
      <w:pPr>
        <w:pStyle w:val="Sangra2detindependiente"/>
        <w:ind w:firstLine="851"/>
        <w:rPr>
          <w:rFonts w:ascii="Souvenir Lt BT" w:hAnsi="Souvenir Lt BT"/>
          <w:noProof/>
          <w:sz w:val="22"/>
          <w:szCs w:val="22"/>
          <w:lang w:val="es-AR"/>
        </w:rPr>
      </w:pPr>
      <w:r>
        <w:rPr>
          <w:rFonts w:ascii="Souvenir Lt BT" w:hAnsi="Souvenir Lt BT"/>
          <w:noProof/>
          <w:sz w:val="22"/>
          <w:szCs w:val="22"/>
          <w:lang w:val="es-AR"/>
        </w:rPr>
        <w:t>b. pide que sea otorgado el don de la gracia.</w:t>
      </w:r>
    </w:p>
    <w:p w:rsidR="00925126" w:rsidRDefault="00925126">
      <w:pPr>
        <w:pStyle w:val="Sangra2detindependiente"/>
        <w:ind w:firstLine="567"/>
        <w:rPr>
          <w:rFonts w:ascii="Souvenir Lt BT" w:hAnsi="Souvenir Lt BT"/>
          <w:noProof/>
          <w:sz w:val="22"/>
          <w:szCs w:val="22"/>
          <w:lang w:val="es-AR"/>
        </w:rPr>
      </w:pPr>
      <w:r>
        <w:rPr>
          <w:rFonts w:ascii="Souvenir Lt BT" w:hAnsi="Souvenir Lt BT"/>
          <w:noProof/>
          <w:sz w:val="22"/>
          <w:szCs w:val="22"/>
          <w:lang w:val="es-AR"/>
        </w:rPr>
        <w:t>2º Pide el efecto de la gloria:</w:t>
      </w:r>
    </w:p>
    <w:p w:rsidR="00925126" w:rsidRDefault="00925126">
      <w:pPr>
        <w:pStyle w:val="Sangra2detindependiente"/>
        <w:ind w:firstLine="851"/>
        <w:rPr>
          <w:rFonts w:ascii="Souvenir Lt BT" w:hAnsi="Souvenir Lt BT"/>
          <w:noProof/>
          <w:sz w:val="22"/>
          <w:szCs w:val="22"/>
          <w:lang w:val="es-AR"/>
        </w:rPr>
      </w:pPr>
      <w:r>
        <w:rPr>
          <w:rFonts w:ascii="Souvenir Lt BT" w:hAnsi="Souvenir Lt BT"/>
          <w:noProof/>
          <w:sz w:val="22"/>
          <w:szCs w:val="22"/>
          <w:lang w:val="es-AR"/>
        </w:rPr>
        <w:t>a. Por los que han muerto;</w:t>
      </w:r>
    </w:p>
    <w:p w:rsidR="00925126" w:rsidRDefault="00925126">
      <w:pPr>
        <w:pStyle w:val="Sangra2detindependiente"/>
        <w:ind w:firstLine="851"/>
        <w:rPr>
          <w:rFonts w:ascii="Souvenir Lt BT" w:hAnsi="Souvenir Lt BT"/>
          <w:noProof/>
          <w:sz w:val="22"/>
          <w:szCs w:val="22"/>
          <w:lang w:val="es-AR"/>
        </w:rPr>
      </w:pPr>
      <w:r>
        <w:rPr>
          <w:rFonts w:ascii="Souvenir Lt BT" w:hAnsi="Souvenir Lt BT"/>
          <w:noProof/>
          <w:sz w:val="22"/>
          <w:szCs w:val="22"/>
          <w:lang w:val="es-AR"/>
        </w:rPr>
        <w:t>b. por los vivos.</w:t>
      </w:r>
    </w:p>
    <w:p w:rsidR="00925126" w:rsidRDefault="00925126">
      <w:pPr>
        <w:pStyle w:val="Sangra2detindependiente"/>
        <w:ind w:firstLine="567"/>
        <w:rPr>
          <w:rFonts w:ascii="Souvenir Lt BT" w:hAnsi="Souvenir Lt BT"/>
          <w:noProof/>
          <w:sz w:val="22"/>
          <w:szCs w:val="22"/>
          <w:lang w:val="es-AR"/>
        </w:rPr>
      </w:pPr>
      <w:r>
        <w:rPr>
          <w:rFonts w:ascii="Souvenir Lt BT" w:hAnsi="Souvenir Lt BT"/>
          <w:noProof/>
          <w:sz w:val="22"/>
          <w:szCs w:val="22"/>
          <w:lang w:val="es-AR"/>
        </w:rPr>
        <w:t>3º Se completa el canon.</w:t>
      </w:r>
    </w:p>
    <w:p w:rsidR="00925126" w:rsidRDefault="00925126">
      <w:pPr>
        <w:pStyle w:val="Sangra2detindependiente"/>
        <w:spacing w:after="12"/>
        <w:ind w:firstLine="284"/>
        <w:rPr>
          <w:rFonts w:ascii="Souvenir Lt BT" w:hAnsi="Souvenir Lt BT"/>
          <w:noProof/>
          <w:sz w:val="22"/>
          <w:szCs w:val="22"/>
          <w:lang w:val="es-AR"/>
        </w:rPr>
      </w:pPr>
      <w:r>
        <w:rPr>
          <w:rFonts w:ascii="Souvenir Lt BT" w:hAnsi="Souvenir Lt BT"/>
          <w:noProof/>
          <w:sz w:val="22"/>
          <w:szCs w:val="22"/>
          <w:lang w:val="es-AR"/>
        </w:rPr>
        <w:t xml:space="preserve">5. Un </w:t>
      </w:r>
      <w:r>
        <w:rPr>
          <w:rFonts w:ascii="Souvenir Lt BT" w:hAnsi="Souvenir Lt BT"/>
          <w:b/>
          <w:noProof/>
          <w:sz w:val="22"/>
          <w:szCs w:val="22"/>
          <w:lang w:val="es-AR"/>
        </w:rPr>
        <w:t>epílogo</w:t>
      </w:r>
      <w:r>
        <w:rPr>
          <w:rFonts w:ascii="Souvenir Lt BT" w:hAnsi="Souvenir Lt BT"/>
          <w:noProof/>
          <w:sz w:val="22"/>
          <w:szCs w:val="22"/>
          <w:lang w:val="es-AR"/>
        </w:rPr>
        <w:t>:</w:t>
      </w:r>
      <w:r>
        <w:rPr>
          <w:rFonts w:ascii="Souvenir Lt BT" w:hAnsi="Souvenir Lt BT"/>
          <w:i/>
          <w:noProof/>
          <w:sz w:val="22"/>
          <w:szCs w:val="22"/>
          <w:lang w:val="es-AR"/>
        </w:rPr>
        <w:t xml:space="preserve"> </w:t>
      </w:r>
      <w:r>
        <w:rPr>
          <w:rFonts w:ascii="Souvenir Lt BT" w:hAnsi="Souvenir Lt BT"/>
          <w:noProof/>
          <w:sz w:val="22"/>
          <w:szCs w:val="22"/>
          <w:lang w:val="es-AR"/>
        </w:rPr>
        <w:t>la Doxología final.</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Ahora desarrollaremos, brevemente, cada punto:</w:t>
      </w:r>
    </w:p>
    <w:p w:rsidR="00925126" w:rsidRDefault="00925126">
      <w:pPr>
        <w:pStyle w:val="Ttulo3"/>
        <w:tabs>
          <w:tab w:val="clear" w:pos="4513"/>
        </w:tabs>
        <w:spacing w:before="200" w:afterLines="60" w:after="144"/>
        <w:jc w:val="left"/>
        <w:rPr>
          <w:rFonts w:ascii="Souvenir Lt BT" w:hAnsi="Souvenir Lt BT"/>
          <w:noProof/>
          <w:sz w:val="22"/>
          <w:szCs w:val="22"/>
        </w:rPr>
      </w:pPr>
      <w:r>
        <w:rPr>
          <w:rFonts w:ascii="Souvenir Lt BT" w:hAnsi="Souvenir Lt BT"/>
          <w:noProof/>
          <w:sz w:val="22"/>
          <w:szCs w:val="22"/>
        </w:rPr>
        <w:t>1. Una introducción</w:t>
      </w:r>
    </w:p>
    <w:p w:rsidR="00925126" w:rsidRDefault="00925126">
      <w:pPr>
        <w:ind w:firstLine="284"/>
        <w:jc w:val="both"/>
        <w:rPr>
          <w:rFonts w:ascii="Souvenir Lt BT" w:hAnsi="Souvenir Lt BT"/>
          <w:noProof/>
          <w:sz w:val="22"/>
          <w:szCs w:val="22"/>
        </w:rPr>
      </w:pPr>
      <w:r>
        <w:rPr>
          <w:rFonts w:ascii="Souvenir Lt BT" w:hAnsi="Souvenir Lt BT"/>
          <w:noProof/>
          <w:sz w:val="22"/>
          <w:szCs w:val="22"/>
        </w:rPr>
        <w:t>1. Seguimos el texto de la «Ordenación general del Misal Romano»:</w:t>
      </w:r>
      <w:r>
        <w:rPr>
          <w:rFonts w:ascii="Souvenir Lt BT" w:hAnsi="Souvenir Lt BT"/>
          <w:i/>
          <w:noProof/>
          <w:sz w:val="22"/>
          <w:szCs w:val="22"/>
        </w:rPr>
        <w:t xml:space="preserve"> </w:t>
      </w:r>
      <w:r>
        <w:rPr>
          <w:rFonts w:ascii="Souvenir Lt BT" w:hAnsi="Souvenir Lt BT"/>
          <w:noProof/>
          <w:sz w:val="22"/>
          <w:szCs w:val="22"/>
        </w:rPr>
        <w:t>«Plegaria eucarística. Ahora es cuando empieza el centro y culmen de toda la celebración, a saber, la Plegaria eucarística, que es una plegaria de acción de gracias</w:t>
      </w:r>
      <w:r>
        <w:rPr>
          <w:rFonts w:ascii="Souvenir Lt BT" w:hAnsi="Souvenir Lt BT"/>
          <w:noProof/>
          <w:sz w:val="22"/>
          <w:szCs w:val="22"/>
        </w:rPr>
        <w:fldChar w:fldCharType="begin"/>
      </w:r>
      <w:r>
        <w:rPr>
          <w:rFonts w:ascii="Souvenir Lt BT" w:hAnsi="Souvenir Lt BT"/>
          <w:noProof/>
          <w:sz w:val="22"/>
          <w:szCs w:val="22"/>
        </w:rPr>
        <w:instrText xml:space="preserve"> XE "acción de gracias" </w:instrText>
      </w:r>
      <w:r>
        <w:rPr>
          <w:rFonts w:ascii="Souvenir Lt BT" w:hAnsi="Souvenir Lt BT"/>
          <w:noProof/>
          <w:sz w:val="22"/>
          <w:szCs w:val="22"/>
        </w:rPr>
        <w:fldChar w:fldCharType="end"/>
      </w:r>
      <w:r>
        <w:rPr>
          <w:rFonts w:ascii="Souvenir Lt BT" w:hAnsi="Souvenir Lt BT"/>
          <w:noProof/>
          <w:sz w:val="22"/>
          <w:szCs w:val="22"/>
        </w:rPr>
        <w:t xml:space="preserve"> y de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El sacerdote invita al pueblo a elevar el corazón a Dios, en oración y acción de gracias, y se le asocia en la oración que él dirige en nombre de toda la comunidad, por Jesucristo, a Dios Padre</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sz w:val="22"/>
          <w:szCs w:val="22"/>
        </w:rPr>
        <w:instrText>Dios Padre"</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El sentido de esta oración es que toda la congregación de los fieles se una con Cristo en el reconocimiento de las grandezas de Dios y en la ofrenda del sacrificio.</w:t>
      </w:r>
    </w:p>
    <w:p w:rsidR="00925126" w:rsidRDefault="00925126">
      <w:pPr>
        <w:ind w:firstLine="284"/>
        <w:jc w:val="both"/>
        <w:rPr>
          <w:rFonts w:ascii="Souvenir Lt BT" w:hAnsi="Souvenir Lt BT"/>
          <w:noProof/>
          <w:sz w:val="22"/>
          <w:szCs w:val="22"/>
        </w:rPr>
      </w:pPr>
      <w:r>
        <w:rPr>
          <w:rFonts w:ascii="Souvenir Lt BT" w:hAnsi="Souvenir Lt BT"/>
          <w:noProof/>
          <w:sz w:val="22"/>
          <w:szCs w:val="22"/>
        </w:rPr>
        <w:t xml:space="preserve">Hay dos elementos en la introducción: </w:t>
      </w:r>
    </w:p>
    <w:p w:rsidR="00925126" w:rsidRDefault="00925126">
      <w:pPr>
        <w:tabs>
          <w:tab w:val="left" w:pos="284"/>
        </w:tabs>
        <w:spacing w:afterLines="60" w:after="144"/>
        <w:ind w:firstLine="284"/>
        <w:jc w:val="both"/>
        <w:rPr>
          <w:rFonts w:ascii="Souvenir Lt BT" w:hAnsi="Souvenir Lt BT"/>
          <w:b/>
          <w:noProof/>
          <w:sz w:val="22"/>
          <w:szCs w:val="22"/>
        </w:rPr>
      </w:pPr>
      <w:r>
        <w:rPr>
          <w:rFonts w:ascii="Souvenir Lt BT" w:hAnsi="Souvenir Lt BT"/>
          <w:noProof/>
          <w:sz w:val="22"/>
          <w:szCs w:val="22"/>
        </w:rPr>
        <w:t>a. Acción de gracias (que se expresa sobre todo en el prefacio): en la que el sacerdote, en nombre de todo el pueblo santo, glorifica a Dios Padre y le da las gracias por toda la obra de salvación o por alguno de sus aspectos particulares, según las variantes del día, fiesta o tiempo litúrgico.</w:t>
      </w:r>
      <w:r>
        <w:rPr>
          <w:rFonts w:ascii="Souvenir Lt BT" w:hAnsi="Souvenir Lt BT"/>
          <w:noProof/>
          <w:sz w:val="22"/>
          <w:szCs w:val="22"/>
        </w:rPr>
        <w:cr/>
      </w:r>
      <w:r>
        <w:rPr>
          <w:rFonts w:ascii="Souvenir Lt BT" w:hAnsi="Souvenir Lt BT"/>
          <w:noProof/>
          <w:sz w:val="22"/>
          <w:szCs w:val="22"/>
        </w:rPr>
        <w:tab/>
        <w:t>b. Aclamación: con ella toda la asamblea, uniéndose a las jerarquías celestiales, canta o recita el Santo</w:t>
      </w:r>
      <w:r>
        <w:rPr>
          <w:rFonts w:ascii="Souvenir Lt BT" w:hAnsi="Souvenir Lt BT"/>
          <w:i/>
          <w:noProof/>
          <w:sz w:val="22"/>
          <w:szCs w:val="22"/>
        </w:rPr>
        <w:t>.</w:t>
      </w:r>
      <w:r>
        <w:rPr>
          <w:rFonts w:ascii="Souvenir Lt BT" w:hAnsi="Souvenir Lt BT"/>
          <w:noProof/>
          <w:sz w:val="22"/>
          <w:szCs w:val="22"/>
        </w:rPr>
        <w:t xml:space="preserve"> Esta aclamación, que constituye una parte de la Plegaria eucarística, la pronuncia todo el pueblo con el sacerdote»</w:t>
      </w:r>
      <w:r>
        <w:rPr>
          <w:rStyle w:val="Refdenotaalpie"/>
          <w:rFonts w:ascii="Souvenir Lt BT" w:hAnsi="Souvenir Lt BT"/>
          <w:noProof/>
          <w:sz w:val="22"/>
          <w:szCs w:val="22"/>
        </w:rPr>
        <w:footnoteReference w:id="868"/>
      </w:r>
      <w:r>
        <w:rPr>
          <w:rFonts w:ascii="Souvenir Lt BT" w:hAnsi="Souvenir Lt BT"/>
          <w:b/>
          <w:noProof/>
          <w:sz w:val="22"/>
          <w:szCs w:val="22"/>
        </w:rPr>
        <w:t>.</w:t>
      </w:r>
    </w:p>
    <w:p w:rsidR="00925126" w:rsidRDefault="00925126">
      <w:pPr>
        <w:spacing w:before="200" w:afterLines="60" w:after="144"/>
        <w:rPr>
          <w:rFonts w:ascii="Souvenir Lt BT" w:hAnsi="Souvenir Lt BT"/>
          <w:b/>
          <w:i/>
          <w:noProof/>
          <w:sz w:val="22"/>
          <w:szCs w:val="22"/>
        </w:rPr>
      </w:pPr>
      <w:r>
        <w:rPr>
          <w:rFonts w:ascii="Souvenir Lt BT" w:hAnsi="Souvenir Lt BT"/>
          <w:b/>
          <w:noProof/>
          <w:sz w:val="22"/>
          <w:szCs w:val="22"/>
        </w:rPr>
        <w:t xml:space="preserve">2. El </w:t>
      </w:r>
      <w:r>
        <w:rPr>
          <w:rFonts w:ascii="Souvenir Lt BT" w:hAnsi="Souvenir Lt BT"/>
          <w:b/>
          <w:i/>
          <w:noProof/>
          <w:sz w:val="22"/>
          <w:szCs w:val="22"/>
        </w:rPr>
        <w:t>sacramentum tantum</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 xml:space="preserve">2. Con respecto a la primera parte del canon, la que corresponde al sacramentum tantum, el sacerdote hace dos cosas: </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a. Pide la bendición</w:t>
      </w:r>
      <w:r>
        <w:rPr>
          <w:rFonts w:ascii="Souvenir Lt BT" w:hAnsi="Souvenir Lt BT"/>
          <w:noProof/>
          <w:sz w:val="22"/>
          <w:szCs w:val="22"/>
        </w:rPr>
        <w:fldChar w:fldCharType="begin"/>
      </w:r>
      <w:r>
        <w:rPr>
          <w:rFonts w:ascii="Souvenir Lt BT" w:hAnsi="Souvenir Lt BT"/>
          <w:noProof/>
          <w:sz w:val="22"/>
          <w:szCs w:val="22"/>
        </w:rPr>
        <w:instrText xml:space="preserve"> XE "bendición" </w:instrText>
      </w:r>
      <w:r>
        <w:rPr>
          <w:rFonts w:ascii="Souvenir Lt BT" w:hAnsi="Souvenir Lt BT"/>
          <w:noProof/>
          <w:sz w:val="22"/>
          <w:szCs w:val="22"/>
        </w:rPr>
        <w:fldChar w:fldCharType="end"/>
      </w:r>
      <w:r>
        <w:rPr>
          <w:rFonts w:ascii="Souvenir Lt BT" w:hAnsi="Souvenir Lt BT"/>
          <w:noProof/>
          <w:sz w:val="22"/>
          <w:szCs w:val="22"/>
        </w:rPr>
        <w:t xml:space="preserve"> de la ofrenda, a la que llama «don» («donum») porque es dada por Dios a los hombres; «regalo» («munus») ofrecido por nosotros a Dios; «sacrificio» santificado por Dios para nuestra salvación: «</w:t>
      </w:r>
      <w:r>
        <w:rPr>
          <w:rFonts w:ascii="Souvenir Lt BT" w:hAnsi="Souvenir Lt BT"/>
          <w:i/>
          <w:noProof/>
          <w:sz w:val="22"/>
          <w:szCs w:val="22"/>
        </w:rPr>
        <w:t>Padre misericordioso</w:t>
      </w:r>
      <w:r>
        <w:rPr>
          <w:rFonts w:ascii="Souvenir Lt BT" w:hAnsi="Souvenir Lt BT"/>
          <w:noProof/>
          <w:sz w:val="22"/>
          <w:szCs w:val="22"/>
        </w:rPr>
        <w:t xml:space="preserve">, </w:t>
      </w:r>
      <w:r>
        <w:rPr>
          <w:rFonts w:ascii="Souvenir Lt BT" w:hAnsi="Souvenir Lt BT"/>
          <w:i/>
          <w:noProof/>
          <w:sz w:val="22"/>
          <w:szCs w:val="22"/>
        </w:rPr>
        <w:t>te pedimos humildemente por Jesucristo</w:t>
      </w:r>
      <w:r>
        <w:rPr>
          <w:rFonts w:ascii="Souvenir Lt BT" w:hAnsi="Souvenir Lt BT"/>
          <w:noProof/>
          <w:sz w:val="22"/>
          <w:szCs w:val="22"/>
        </w:rPr>
        <w:t xml:space="preserve">, </w:t>
      </w:r>
      <w:r>
        <w:rPr>
          <w:rFonts w:ascii="Souvenir Lt BT" w:hAnsi="Souvenir Lt BT"/>
          <w:i/>
          <w:noProof/>
          <w:sz w:val="22"/>
          <w:szCs w:val="22"/>
        </w:rPr>
        <w:t>tu Hijo</w:t>
      </w:r>
      <w:r>
        <w:rPr>
          <w:rFonts w:ascii="Souvenir Lt BT" w:hAnsi="Souvenir Lt BT"/>
          <w:noProof/>
          <w:sz w:val="22"/>
          <w:szCs w:val="22"/>
        </w:rPr>
        <w:t xml:space="preserve">, </w:t>
      </w:r>
      <w:r>
        <w:rPr>
          <w:rFonts w:ascii="Souvenir Lt BT" w:hAnsi="Souvenir Lt BT"/>
          <w:i/>
          <w:noProof/>
          <w:sz w:val="22"/>
          <w:szCs w:val="22"/>
        </w:rPr>
        <w:t>nuestro Señor</w:t>
      </w:r>
      <w:r>
        <w:rPr>
          <w:rFonts w:ascii="Souvenir Lt BT" w:hAnsi="Souvenir Lt BT"/>
          <w:noProof/>
          <w:sz w:val="22"/>
          <w:szCs w:val="22"/>
        </w:rPr>
        <w:t xml:space="preserve">, </w:t>
      </w:r>
      <w:r>
        <w:rPr>
          <w:rFonts w:ascii="Souvenir Lt BT" w:hAnsi="Souvenir Lt BT"/>
          <w:i/>
          <w:noProof/>
          <w:sz w:val="22"/>
          <w:szCs w:val="22"/>
        </w:rPr>
        <w:t>que aceptes y bendigas estos dones</w:t>
      </w:r>
      <w:r>
        <w:rPr>
          <w:rFonts w:ascii="Souvenir Lt BT" w:hAnsi="Souvenir Lt BT"/>
          <w:noProof/>
          <w:sz w:val="22"/>
          <w:szCs w:val="22"/>
        </w:rPr>
        <w:t xml:space="preserve">, </w:t>
      </w:r>
      <w:r>
        <w:rPr>
          <w:rFonts w:ascii="Souvenir Lt BT" w:hAnsi="Souvenir Lt BT"/>
          <w:i/>
          <w:noProof/>
          <w:sz w:val="22"/>
          <w:szCs w:val="22"/>
        </w:rPr>
        <w:t>este sacrificio santo y puro que te ofrecemos</w:t>
      </w:r>
      <w:r>
        <w:rPr>
          <w:rFonts w:ascii="Souvenir Lt BT" w:hAnsi="Souvenir Lt BT"/>
          <w:noProof/>
          <w:sz w:val="22"/>
          <w:szCs w:val="22"/>
        </w:rPr>
        <w:t>...»</w:t>
      </w:r>
      <w:r>
        <w:rPr>
          <w:rStyle w:val="Refdenotaalpie"/>
          <w:rFonts w:ascii="Souvenir Lt BT" w:hAnsi="Souvenir Lt BT"/>
          <w:sz w:val="22"/>
          <w:szCs w:val="22"/>
        </w:rPr>
        <w:footnoteReference w:id="869"/>
      </w:r>
      <w:r>
        <w:rPr>
          <w:rFonts w:ascii="Souvenir Lt BT" w:hAnsi="Souvenir Lt BT"/>
          <w:noProof/>
          <w:sz w:val="22"/>
          <w:szCs w:val="22"/>
        </w:rPr>
        <w:t>.</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b. Pide la salvación para los oferentes o bien para aquellos en cuyo favor se ofrece el sacrificio, allí donde dice: «...</w:t>
      </w:r>
      <w:r>
        <w:rPr>
          <w:rFonts w:ascii="Souvenir Lt BT" w:hAnsi="Souvenir Lt BT"/>
          <w:i/>
          <w:noProof/>
          <w:sz w:val="22"/>
          <w:szCs w:val="22"/>
        </w:rPr>
        <w:t>ante todo</w:t>
      </w:r>
      <w:r>
        <w:rPr>
          <w:rFonts w:ascii="Souvenir Lt BT" w:hAnsi="Souvenir Lt BT"/>
          <w:noProof/>
          <w:sz w:val="22"/>
          <w:szCs w:val="22"/>
        </w:rPr>
        <w:t xml:space="preserve">, (te lo ofrecemos), </w:t>
      </w:r>
      <w:r>
        <w:rPr>
          <w:rFonts w:ascii="Souvenir Lt BT" w:hAnsi="Souvenir Lt BT"/>
          <w:i/>
          <w:noProof/>
          <w:sz w:val="22"/>
          <w:szCs w:val="22"/>
        </w:rPr>
        <w:t>por tu Iglesia santa y católica</w:t>
      </w:r>
      <w:r>
        <w:rPr>
          <w:rFonts w:ascii="Souvenir Lt BT" w:hAnsi="Souvenir Lt BT"/>
          <w:noProof/>
          <w:sz w:val="22"/>
          <w:szCs w:val="22"/>
        </w:rPr>
        <w:t xml:space="preserve">, </w:t>
      </w:r>
      <w:r>
        <w:rPr>
          <w:rFonts w:ascii="Souvenir Lt BT" w:hAnsi="Souvenir Lt BT"/>
          <w:i/>
          <w:noProof/>
          <w:sz w:val="22"/>
          <w:szCs w:val="22"/>
        </w:rPr>
        <w:t>para que le concedas la paz</w:t>
      </w:r>
      <w:r>
        <w:rPr>
          <w:rFonts w:ascii="Souvenir Lt BT" w:hAnsi="Souvenir Lt BT"/>
          <w:noProof/>
          <w:sz w:val="22"/>
          <w:szCs w:val="22"/>
        </w:rPr>
        <w:t xml:space="preserve">, </w:t>
      </w:r>
      <w:r>
        <w:rPr>
          <w:rFonts w:ascii="Souvenir Lt BT" w:hAnsi="Souvenir Lt BT"/>
          <w:i/>
          <w:noProof/>
          <w:sz w:val="22"/>
          <w:szCs w:val="22"/>
        </w:rPr>
        <w:t>la protejas</w:t>
      </w:r>
      <w:r>
        <w:rPr>
          <w:rFonts w:ascii="Souvenir Lt BT" w:hAnsi="Souvenir Lt BT"/>
          <w:noProof/>
          <w:sz w:val="22"/>
          <w:szCs w:val="22"/>
        </w:rPr>
        <w:t xml:space="preserve">, </w:t>
      </w:r>
      <w:r>
        <w:rPr>
          <w:rFonts w:ascii="Souvenir Lt BT" w:hAnsi="Souvenir Lt BT"/>
          <w:i/>
          <w:noProof/>
          <w:sz w:val="22"/>
          <w:szCs w:val="22"/>
        </w:rPr>
        <w:t>la congregues en la unidad y la gobiernes en el mundo entero</w:t>
      </w:r>
      <w:r>
        <w:rPr>
          <w:rFonts w:ascii="Souvenir Lt BT" w:hAnsi="Souvenir Lt BT"/>
          <w:noProof/>
          <w:sz w:val="22"/>
          <w:szCs w:val="22"/>
        </w:rPr>
        <w:t xml:space="preserve">, </w:t>
      </w:r>
      <w:r>
        <w:rPr>
          <w:rFonts w:ascii="Souvenir Lt BT" w:hAnsi="Souvenir Lt BT"/>
          <w:i/>
          <w:noProof/>
          <w:sz w:val="22"/>
          <w:szCs w:val="22"/>
        </w:rPr>
        <w:t>con tu servidor el Papa N</w:t>
      </w:r>
      <w:r>
        <w:rPr>
          <w:rFonts w:ascii="Souvenir Lt BT" w:hAnsi="Souvenir Lt BT"/>
          <w:noProof/>
          <w:sz w:val="22"/>
          <w:szCs w:val="22"/>
        </w:rPr>
        <w:t xml:space="preserve">., </w:t>
      </w:r>
      <w:r>
        <w:rPr>
          <w:rFonts w:ascii="Souvenir Lt BT" w:hAnsi="Souvenir Lt BT"/>
          <w:i/>
          <w:noProof/>
          <w:sz w:val="22"/>
          <w:szCs w:val="22"/>
        </w:rPr>
        <w:t>con nuestro Obispo N</w:t>
      </w:r>
      <w:r>
        <w:rPr>
          <w:rFonts w:ascii="Souvenir Lt BT" w:hAnsi="Souvenir Lt BT"/>
          <w:noProof/>
          <w:sz w:val="22"/>
          <w:szCs w:val="22"/>
        </w:rPr>
        <w:t xml:space="preserve">., </w:t>
      </w:r>
      <w:r>
        <w:rPr>
          <w:rFonts w:ascii="Souvenir Lt BT" w:hAnsi="Souvenir Lt BT"/>
          <w:i/>
          <w:noProof/>
          <w:sz w:val="22"/>
          <w:szCs w:val="22"/>
        </w:rPr>
        <w:t>y todos los demás Obispos que</w:t>
      </w:r>
      <w:r>
        <w:rPr>
          <w:rFonts w:ascii="Souvenir Lt BT" w:hAnsi="Souvenir Lt BT"/>
          <w:noProof/>
          <w:sz w:val="22"/>
          <w:szCs w:val="22"/>
        </w:rPr>
        <w:t xml:space="preserve">, </w:t>
      </w:r>
      <w:r>
        <w:rPr>
          <w:rFonts w:ascii="Souvenir Lt BT" w:hAnsi="Souvenir Lt BT"/>
          <w:i/>
          <w:noProof/>
          <w:sz w:val="22"/>
          <w:szCs w:val="22"/>
        </w:rPr>
        <w:t>fieles a la verdad</w:t>
      </w:r>
      <w:r>
        <w:rPr>
          <w:rFonts w:ascii="Souvenir Lt BT" w:hAnsi="Souvenir Lt BT"/>
          <w:noProof/>
          <w:sz w:val="22"/>
          <w:szCs w:val="22"/>
        </w:rPr>
        <w:t xml:space="preserve">, </w:t>
      </w:r>
      <w:r>
        <w:rPr>
          <w:rFonts w:ascii="Souvenir Lt BT" w:hAnsi="Souvenir Lt BT"/>
          <w:i/>
          <w:noProof/>
          <w:sz w:val="22"/>
          <w:szCs w:val="22"/>
        </w:rPr>
        <w:t>promueven la fe católica y apostólica</w:t>
      </w:r>
      <w:r>
        <w:rPr>
          <w:rFonts w:ascii="Souvenir Lt BT" w:hAnsi="Souvenir Lt BT"/>
          <w:noProof/>
          <w:sz w:val="22"/>
          <w:szCs w:val="22"/>
        </w:rPr>
        <w:t>»</w:t>
      </w:r>
      <w:r>
        <w:rPr>
          <w:rStyle w:val="Refdenotaalpie"/>
          <w:rFonts w:ascii="Souvenir Lt BT" w:hAnsi="Souvenir Lt BT"/>
          <w:sz w:val="22"/>
          <w:szCs w:val="22"/>
        </w:rPr>
        <w:footnoteReference w:id="870"/>
      </w:r>
      <w:r>
        <w:rPr>
          <w:rFonts w:ascii="Souvenir Lt BT" w:hAnsi="Souvenir Lt BT"/>
          <w:noProof/>
          <w:sz w:val="22"/>
          <w:szCs w:val="22"/>
        </w:rPr>
        <w:t>.</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Por esta razón, en este último pedido el sacerdote hace tres cosas:</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a. En primer lugar, conmemora a aquellos por cuya utilidad se ofrece la Víctima, ya se trate de las personas que pertenecen al «estado general de la Iglesia» (la jerarquía mencionadas arriba) como también las personas particulares mencionadas allí donde el canon dice: «</w:t>
      </w:r>
      <w:r>
        <w:rPr>
          <w:rFonts w:ascii="Souvenir Lt BT" w:hAnsi="Souvenir Lt BT"/>
          <w:i/>
          <w:noProof/>
          <w:sz w:val="22"/>
          <w:szCs w:val="22"/>
        </w:rPr>
        <w:t>Acuérdate</w:t>
      </w:r>
      <w:r>
        <w:rPr>
          <w:rFonts w:ascii="Souvenir Lt BT" w:hAnsi="Souvenir Lt BT"/>
          <w:noProof/>
          <w:sz w:val="22"/>
          <w:szCs w:val="22"/>
        </w:rPr>
        <w:t xml:space="preserve">, </w:t>
      </w:r>
      <w:r>
        <w:rPr>
          <w:rFonts w:ascii="Souvenir Lt BT" w:hAnsi="Souvenir Lt BT"/>
          <w:i/>
          <w:noProof/>
          <w:sz w:val="22"/>
          <w:szCs w:val="22"/>
        </w:rPr>
        <w:t>Señor</w:t>
      </w:r>
      <w:r>
        <w:rPr>
          <w:rFonts w:ascii="Souvenir Lt BT" w:hAnsi="Souvenir Lt BT"/>
          <w:noProof/>
          <w:sz w:val="22"/>
          <w:szCs w:val="22"/>
        </w:rPr>
        <w:t xml:space="preserve">, </w:t>
      </w:r>
      <w:r>
        <w:rPr>
          <w:rFonts w:ascii="Souvenir Lt BT" w:hAnsi="Souvenir Lt BT"/>
          <w:i/>
          <w:noProof/>
          <w:sz w:val="22"/>
          <w:szCs w:val="22"/>
        </w:rPr>
        <w:t>de tus hijos</w:t>
      </w:r>
      <w:r>
        <w:rPr>
          <w:rFonts w:ascii="Souvenir Lt BT" w:hAnsi="Souvenir Lt BT"/>
          <w:noProof/>
          <w:sz w:val="22"/>
          <w:szCs w:val="22"/>
        </w:rPr>
        <w:t xml:space="preserve">, </w:t>
      </w:r>
      <w:r>
        <w:rPr>
          <w:rFonts w:ascii="Souvenir Lt BT" w:hAnsi="Souvenir Lt BT"/>
          <w:i/>
          <w:noProof/>
          <w:sz w:val="22"/>
          <w:szCs w:val="22"/>
        </w:rPr>
        <w:t>y de todos los aquí reunidos</w:t>
      </w:r>
      <w:r>
        <w:rPr>
          <w:rFonts w:ascii="Souvenir Lt BT" w:hAnsi="Souvenir Lt BT"/>
          <w:noProof/>
          <w:sz w:val="22"/>
          <w:szCs w:val="22"/>
        </w:rPr>
        <w:t xml:space="preserve">, </w:t>
      </w:r>
      <w:r>
        <w:rPr>
          <w:rFonts w:ascii="Souvenir Lt BT" w:hAnsi="Souvenir Lt BT"/>
          <w:i/>
          <w:noProof/>
          <w:sz w:val="22"/>
          <w:szCs w:val="22"/>
        </w:rPr>
        <w:t>cuya fe y entrega bien conoces</w:t>
      </w:r>
      <w:r>
        <w:rPr>
          <w:rFonts w:ascii="Souvenir Lt BT" w:hAnsi="Souvenir Lt BT"/>
          <w:noProof/>
          <w:sz w:val="22"/>
          <w:szCs w:val="22"/>
        </w:rPr>
        <w:t xml:space="preserve">; </w:t>
      </w:r>
      <w:r>
        <w:rPr>
          <w:rFonts w:ascii="Souvenir Lt BT" w:hAnsi="Souvenir Lt BT"/>
          <w:i/>
          <w:noProof/>
          <w:sz w:val="22"/>
          <w:szCs w:val="22"/>
        </w:rPr>
        <w:t>por ellos y todos los suyos</w:t>
      </w:r>
      <w:r>
        <w:rPr>
          <w:rFonts w:ascii="Souvenir Lt BT" w:hAnsi="Souvenir Lt BT"/>
          <w:noProof/>
          <w:sz w:val="22"/>
          <w:szCs w:val="22"/>
        </w:rPr>
        <w:t xml:space="preserve">, </w:t>
      </w:r>
      <w:r>
        <w:rPr>
          <w:rFonts w:ascii="Souvenir Lt BT" w:hAnsi="Souvenir Lt BT"/>
          <w:i/>
          <w:noProof/>
          <w:sz w:val="22"/>
          <w:szCs w:val="22"/>
        </w:rPr>
        <w:t>por el perdón de sus pecados y la salvación que</w:t>
      </w:r>
      <w:r>
        <w:rPr>
          <w:rFonts w:ascii="Souvenir Lt BT" w:hAnsi="Souvenir Lt BT"/>
          <w:noProof/>
          <w:sz w:val="22"/>
          <w:szCs w:val="22"/>
        </w:rPr>
        <w:t xml:space="preserve"> </w:t>
      </w:r>
      <w:r>
        <w:rPr>
          <w:rFonts w:ascii="Souvenir Lt BT" w:hAnsi="Souvenir Lt BT"/>
          <w:i/>
          <w:noProof/>
          <w:sz w:val="22"/>
          <w:szCs w:val="22"/>
        </w:rPr>
        <w:t>esperan</w:t>
      </w:r>
      <w:r>
        <w:rPr>
          <w:rFonts w:ascii="Souvenir Lt BT" w:hAnsi="Souvenir Lt BT"/>
          <w:noProof/>
          <w:sz w:val="22"/>
          <w:szCs w:val="22"/>
        </w:rPr>
        <w:t xml:space="preserve">, </w:t>
      </w:r>
      <w:r>
        <w:rPr>
          <w:rFonts w:ascii="Souvenir Lt BT" w:hAnsi="Souvenir Lt BT"/>
          <w:i/>
          <w:noProof/>
          <w:sz w:val="22"/>
          <w:szCs w:val="22"/>
        </w:rPr>
        <w:t>te ofrecemos</w:t>
      </w:r>
      <w:r>
        <w:rPr>
          <w:rFonts w:ascii="Souvenir Lt BT" w:hAnsi="Souvenir Lt BT"/>
          <w:noProof/>
          <w:sz w:val="22"/>
          <w:szCs w:val="22"/>
        </w:rPr>
        <w:t xml:space="preserve">, </w:t>
      </w:r>
      <w:r>
        <w:rPr>
          <w:rFonts w:ascii="Souvenir Lt BT" w:hAnsi="Souvenir Lt BT"/>
          <w:i/>
          <w:noProof/>
          <w:sz w:val="22"/>
          <w:szCs w:val="22"/>
        </w:rPr>
        <w:t>y ellos mismos te ofrecen</w:t>
      </w:r>
      <w:r>
        <w:rPr>
          <w:rFonts w:ascii="Souvenir Lt BT" w:hAnsi="Souvenir Lt BT"/>
          <w:noProof/>
          <w:sz w:val="22"/>
          <w:szCs w:val="22"/>
        </w:rPr>
        <w:t xml:space="preserve">, </w:t>
      </w:r>
      <w:r>
        <w:rPr>
          <w:rFonts w:ascii="Souvenir Lt BT" w:hAnsi="Souvenir Lt BT"/>
          <w:i/>
          <w:noProof/>
          <w:sz w:val="22"/>
          <w:szCs w:val="22"/>
        </w:rPr>
        <w:t>este sacrificio de alabanza</w:t>
      </w:r>
      <w:r>
        <w:rPr>
          <w:rFonts w:ascii="Souvenir Lt BT" w:hAnsi="Souvenir Lt BT"/>
          <w:noProof/>
          <w:sz w:val="22"/>
          <w:szCs w:val="22"/>
        </w:rPr>
        <w:t xml:space="preserve">, </w:t>
      </w:r>
      <w:r>
        <w:rPr>
          <w:rFonts w:ascii="Souvenir Lt BT" w:hAnsi="Souvenir Lt BT"/>
          <w:i/>
          <w:noProof/>
          <w:sz w:val="22"/>
          <w:szCs w:val="22"/>
        </w:rPr>
        <w:t>a ti</w:t>
      </w:r>
      <w:r>
        <w:rPr>
          <w:rFonts w:ascii="Souvenir Lt BT" w:hAnsi="Souvenir Lt BT"/>
          <w:noProof/>
          <w:sz w:val="22"/>
          <w:szCs w:val="22"/>
        </w:rPr>
        <w:t>,</w:t>
      </w:r>
      <w:r>
        <w:rPr>
          <w:rFonts w:ascii="Souvenir Lt BT" w:hAnsi="Souvenir Lt BT"/>
          <w:i/>
          <w:noProof/>
          <w:sz w:val="22"/>
          <w:szCs w:val="22"/>
        </w:rPr>
        <w:t xml:space="preserve"> eterno Dios</w:t>
      </w:r>
      <w:r>
        <w:rPr>
          <w:rFonts w:ascii="Souvenir Lt BT" w:hAnsi="Souvenir Lt BT"/>
          <w:noProof/>
          <w:sz w:val="22"/>
          <w:szCs w:val="22"/>
        </w:rPr>
        <w:t>,</w:t>
      </w:r>
      <w:r>
        <w:rPr>
          <w:rFonts w:ascii="Souvenir Lt BT" w:hAnsi="Souvenir Lt BT"/>
          <w:i/>
          <w:noProof/>
          <w:sz w:val="22"/>
          <w:szCs w:val="22"/>
        </w:rPr>
        <w:t xml:space="preserve"> vivo y verdadero</w:t>
      </w:r>
      <w:r>
        <w:rPr>
          <w:rFonts w:ascii="Souvenir Lt BT" w:hAnsi="Souvenir Lt BT"/>
          <w:noProof/>
          <w:sz w:val="22"/>
          <w:szCs w:val="22"/>
        </w:rPr>
        <w:t>»</w:t>
      </w:r>
      <w:r>
        <w:rPr>
          <w:rStyle w:val="Refdenotaalpie"/>
          <w:rFonts w:ascii="Souvenir Lt BT" w:hAnsi="Souvenir Lt BT"/>
          <w:sz w:val="22"/>
          <w:szCs w:val="22"/>
        </w:rPr>
        <w:footnoteReference w:id="871"/>
      </w:r>
      <w:r>
        <w:rPr>
          <w:rFonts w:ascii="Souvenir Lt BT" w:hAnsi="Souvenir Lt BT"/>
          <w:noProof/>
          <w:sz w:val="22"/>
          <w:szCs w:val="22"/>
        </w:rPr>
        <w:t>.</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b. En segundo lugar, conmemora a aquellos a los cuales se ofrece reverencia, donde dice: «</w:t>
      </w:r>
      <w:r>
        <w:rPr>
          <w:rFonts w:ascii="Souvenir Lt BT" w:hAnsi="Souvenir Lt BT"/>
          <w:i/>
          <w:noProof/>
          <w:sz w:val="22"/>
          <w:szCs w:val="22"/>
        </w:rPr>
        <w:t>Reunidos en comunión con toda la Iglesia, veneramos la memoria, ante todo, de la gloriosa siempre Virgen María, Madre de Jesucristo, nuestro Dios y Señor; la de su esposo, san José; la de los santos apóstoles y mártires Pedro y Pablo, Andrés, Santiago y Juan, Tomás, Santiago, Felipe, Bartolomé, Mateo, Simón y Tadeo; Lino, Cleto, Clemente, Sixto, Cornelio, Cipriano, Lorenzo, Crisógono, Juan y Pablo, Cosme y Damián, y la de todos los santos, por sus méritos y oraciones concédenos en todo tu protección</w:t>
      </w:r>
      <w:r>
        <w:rPr>
          <w:rFonts w:ascii="Souvenir Lt BT" w:hAnsi="Souvenir Lt BT"/>
          <w:noProof/>
          <w:sz w:val="22"/>
          <w:szCs w:val="22"/>
        </w:rPr>
        <w:t>»</w:t>
      </w:r>
      <w:r>
        <w:rPr>
          <w:rStyle w:val="Refdenotaalpie"/>
          <w:rFonts w:ascii="Souvenir Lt BT" w:hAnsi="Souvenir Lt BT"/>
          <w:sz w:val="22"/>
          <w:szCs w:val="22"/>
        </w:rPr>
        <w:footnoteReference w:id="872"/>
      </w:r>
      <w:r>
        <w:rPr>
          <w:rFonts w:ascii="Souvenir Lt BT" w:hAnsi="Souvenir Lt BT"/>
          <w:noProof/>
          <w:sz w:val="22"/>
          <w:szCs w:val="22"/>
        </w:rPr>
        <w:t>.</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Se coloca a la Virgen que ofreció a Cristo en el Templo</w:t>
      </w:r>
      <w:r>
        <w:rPr>
          <w:rStyle w:val="Refdenotaalpie"/>
          <w:rFonts w:ascii="Souvenir Lt BT" w:hAnsi="Souvenir Lt BT"/>
          <w:noProof/>
          <w:sz w:val="22"/>
          <w:szCs w:val="22"/>
        </w:rPr>
        <w:footnoteReference w:id="873"/>
      </w:r>
      <w:r>
        <w:rPr>
          <w:rFonts w:ascii="Souvenir Lt BT" w:hAnsi="Souvenir Lt BT"/>
          <w:noProof/>
          <w:sz w:val="22"/>
          <w:szCs w:val="22"/>
        </w:rPr>
        <w:t>; a los Apóstoles que nos entregaron el ritual de la ofrenda, y los mártires, los cuales se ofrecieron a sí mismos a Dios; pero no menciona a los confesores ya sea porque antiguamente Iglesia no los solemnizaba, ya sea porque no habían padecido como Cristo de cuya Pasión este sacramento es memorial</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memorial"</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w:t>
      </w:r>
    </w:p>
    <w:p w:rsidR="00925126" w:rsidRDefault="00925126">
      <w:pPr>
        <w:spacing w:before="60" w:afterLines="60" w:after="144"/>
        <w:ind w:firstLine="360"/>
        <w:jc w:val="both"/>
        <w:rPr>
          <w:rFonts w:ascii="Souvenir Lt BT" w:hAnsi="Souvenir Lt BT"/>
          <w:i/>
          <w:noProof/>
          <w:sz w:val="22"/>
          <w:szCs w:val="22"/>
        </w:rPr>
      </w:pPr>
      <w:r>
        <w:rPr>
          <w:rFonts w:ascii="Souvenir Lt BT" w:hAnsi="Souvenir Lt BT"/>
          <w:noProof/>
          <w:sz w:val="22"/>
          <w:szCs w:val="22"/>
        </w:rPr>
        <w:t>c. En tercer lugar, se concluye pidiendo, de modo expreso, lo que por la oblación de la Víctima se ha de impetrar, allí donde dice: «</w:t>
      </w:r>
      <w:r>
        <w:rPr>
          <w:rFonts w:ascii="Souvenir Lt BT" w:hAnsi="Souvenir Lt BT"/>
          <w:i/>
          <w:noProof/>
          <w:sz w:val="22"/>
          <w:szCs w:val="22"/>
        </w:rPr>
        <w:t>Acepta, Señor, en tu bondad, esta ofrenda de tus siervos y de toda tu familia santa; ordena en tu paz nuestros días, líbranos de la condenación eterna y cuéntanos entre tus elegidos</w:t>
      </w:r>
      <w:r>
        <w:rPr>
          <w:rFonts w:ascii="Souvenir Lt BT" w:hAnsi="Souvenir Lt BT"/>
          <w:noProof/>
          <w:sz w:val="22"/>
          <w:szCs w:val="22"/>
        </w:rPr>
        <w:t>»</w:t>
      </w:r>
      <w:r>
        <w:rPr>
          <w:rStyle w:val="Refdenotaalpie"/>
          <w:rFonts w:ascii="Souvenir Lt BT" w:hAnsi="Souvenir Lt BT"/>
          <w:sz w:val="22"/>
          <w:szCs w:val="22"/>
        </w:rPr>
        <w:footnoteReference w:id="874"/>
      </w:r>
      <w:r>
        <w:rPr>
          <w:rFonts w:ascii="Souvenir Lt BT" w:hAnsi="Souvenir Lt BT"/>
          <w:noProof/>
          <w:sz w:val="22"/>
          <w:szCs w:val="22"/>
        </w:rPr>
        <w:t>.</w:t>
      </w:r>
    </w:p>
    <w:p w:rsidR="00925126" w:rsidRDefault="00925126">
      <w:pPr>
        <w:spacing w:before="60" w:afterLines="60" w:after="144"/>
        <w:jc w:val="both"/>
        <w:rPr>
          <w:rFonts w:ascii="Souvenir Lt BT" w:hAnsi="Souvenir Lt BT"/>
          <w:b/>
          <w:i/>
          <w:noProof/>
          <w:sz w:val="22"/>
          <w:szCs w:val="22"/>
          <w:lang w:val="es-AR"/>
        </w:rPr>
      </w:pPr>
      <w:r>
        <w:rPr>
          <w:rFonts w:ascii="Souvenir Lt BT" w:hAnsi="Souvenir Lt BT"/>
          <w:b/>
          <w:noProof/>
          <w:sz w:val="22"/>
          <w:szCs w:val="22"/>
          <w:lang w:val="es-AR"/>
        </w:rPr>
        <w:t xml:space="preserve">3. La </w:t>
      </w:r>
      <w:r>
        <w:rPr>
          <w:rFonts w:ascii="Souvenir Lt BT" w:hAnsi="Souvenir Lt BT"/>
          <w:b/>
          <w:i/>
          <w:noProof/>
          <w:sz w:val="22"/>
          <w:szCs w:val="22"/>
          <w:lang w:val="es-AR"/>
        </w:rPr>
        <w:t>res et sacramentum</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 xml:space="preserve">3. La </w:t>
      </w:r>
      <w:r>
        <w:rPr>
          <w:rFonts w:ascii="Souvenir Lt BT" w:hAnsi="Souvenir Lt BT"/>
          <w:b/>
          <w:noProof/>
          <w:sz w:val="22"/>
          <w:szCs w:val="22"/>
        </w:rPr>
        <w:t>segunda parte</w:t>
      </w:r>
      <w:r>
        <w:rPr>
          <w:rFonts w:ascii="Souvenir Lt BT" w:hAnsi="Souvenir Lt BT"/>
          <w:noProof/>
          <w:sz w:val="22"/>
          <w:szCs w:val="22"/>
        </w:rPr>
        <w:t>,</w:t>
      </w:r>
      <w:r>
        <w:rPr>
          <w:rFonts w:ascii="Souvenir Lt BT" w:hAnsi="Souvenir Lt BT"/>
          <w:i/>
          <w:noProof/>
          <w:sz w:val="22"/>
          <w:szCs w:val="22"/>
        </w:rPr>
        <w:t xml:space="preserve"> </w:t>
      </w:r>
      <w:r>
        <w:rPr>
          <w:rFonts w:ascii="Souvenir Lt BT" w:hAnsi="Souvenir Lt BT"/>
          <w:noProof/>
          <w:sz w:val="22"/>
          <w:szCs w:val="22"/>
        </w:rPr>
        <w:t>correspondiente a la</w:t>
      </w:r>
      <w:r>
        <w:rPr>
          <w:rFonts w:ascii="Souvenir Lt BT" w:hAnsi="Souvenir Lt BT"/>
          <w:i/>
          <w:noProof/>
          <w:sz w:val="22"/>
          <w:szCs w:val="22"/>
        </w:rPr>
        <w:t xml:space="preserve"> </w:t>
      </w:r>
      <w:r>
        <w:rPr>
          <w:rFonts w:ascii="Souvenir Lt BT" w:hAnsi="Souvenir Lt BT"/>
          <w:b/>
          <w:i/>
          <w:noProof/>
          <w:sz w:val="22"/>
          <w:szCs w:val="22"/>
        </w:rPr>
        <w:t>res et sacramentum,</w:t>
      </w:r>
      <w:r>
        <w:rPr>
          <w:rFonts w:ascii="Souvenir Lt BT" w:hAnsi="Souvenir Lt BT"/>
          <w:noProof/>
          <w:sz w:val="22"/>
          <w:szCs w:val="22"/>
        </w:rPr>
        <w:t xml:space="preserve"> pertenece a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que contiene tres acciones:</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1º. Se implora el poder (la «virtud») del que consagra (es la </w:t>
      </w:r>
      <w:r>
        <w:rPr>
          <w:rFonts w:ascii="Souvenir Lt BT" w:hAnsi="Souvenir Lt BT"/>
          <w:i/>
          <w:noProof/>
          <w:sz w:val="22"/>
          <w:szCs w:val="22"/>
        </w:rPr>
        <w:t xml:space="preserve">epíclesis </w:t>
      </w:r>
      <w:r>
        <w:rPr>
          <w:rFonts w:ascii="Souvenir Lt BT" w:hAnsi="Souvenir Lt BT"/>
          <w:noProof/>
          <w:sz w:val="22"/>
          <w:szCs w:val="22"/>
        </w:rPr>
        <w:t>sobre las ofrendas): «</w:t>
      </w:r>
      <w:r>
        <w:rPr>
          <w:rFonts w:ascii="Souvenir Lt BT" w:hAnsi="Souvenir Lt BT"/>
          <w:i/>
          <w:noProof/>
          <w:sz w:val="22"/>
          <w:szCs w:val="22"/>
        </w:rPr>
        <w:t>Bendice y santifica, oh Padre, esta ofrenda, haciéndola perfecta, espiritual y digna de ti, de manera que sea para nosotros Cuerpo y Sangre de tu Hijo amado, Jesucristo, nuestro Señor</w:t>
      </w:r>
      <w:r>
        <w:rPr>
          <w:rFonts w:ascii="Souvenir Lt BT" w:hAnsi="Souvenir Lt BT"/>
          <w:noProof/>
          <w:sz w:val="22"/>
          <w:szCs w:val="22"/>
        </w:rPr>
        <w:t>»</w:t>
      </w:r>
      <w:r>
        <w:rPr>
          <w:rStyle w:val="Refdenotaalpie"/>
          <w:rFonts w:ascii="Souvenir Lt BT" w:hAnsi="Souvenir Lt BT"/>
          <w:sz w:val="22"/>
          <w:szCs w:val="22"/>
        </w:rPr>
        <w:footnoteReference w:id="875"/>
      </w:r>
      <w:r>
        <w:rPr>
          <w:rFonts w:ascii="Souvenir Lt BT" w:hAnsi="Souvenir Lt BT"/>
          <w:noProof/>
          <w:sz w:val="22"/>
          <w:szCs w:val="22"/>
        </w:rPr>
        <w:t>.</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Ahora bien, aquellas palabras que allí se dicen (de la Víctima</w:t>
      </w:r>
      <w:r>
        <w:rPr>
          <w:rFonts w:ascii="Souvenir Lt BT" w:hAnsi="Souvenir Lt BT"/>
          <w:i/>
          <w:noProof/>
          <w:sz w:val="22"/>
          <w:szCs w:val="22"/>
        </w:rPr>
        <w:t>)</w:t>
      </w:r>
      <w:r>
        <w:rPr>
          <w:rFonts w:ascii="Souvenir Lt BT" w:hAnsi="Souvenir Lt BT"/>
          <w:noProof/>
          <w:sz w:val="22"/>
          <w:szCs w:val="22"/>
        </w:rPr>
        <w:t>:</w:t>
      </w:r>
      <w:r>
        <w:rPr>
          <w:rFonts w:ascii="Souvenir Lt BT" w:hAnsi="Souvenir Lt BT"/>
          <w:i/>
          <w:noProof/>
          <w:sz w:val="22"/>
          <w:szCs w:val="22"/>
        </w:rPr>
        <w:t xml:space="preserve"> </w:t>
      </w:r>
      <w:r>
        <w:rPr>
          <w:rFonts w:ascii="Souvenir Lt BT" w:hAnsi="Souvenir Lt BT"/>
          <w:noProof/>
          <w:sz w:val="22"/>
          <w:szCs w:val="22"/>
        </w:rPr>
        <w:t>«</w:t>
      </w:r>
      <w:r>
        <w:rPr>
          <w:rFonts w:ascii="Souvenir Lt BT" w:hAnsi="Souvenir Lt BT"/>
          <w:i/>
          <w:noProof/>
          <w:sz w:val="22"/>
          <w:szCs w:val="22"/>
        </w:rPr>
        <w:t>Benedictam, adscriptam, ratam, rationabilem, acceptabilemque</w:t>
      </w:r>
      <w:r>
        <w:rPr>
          <w:rFonts w:ascii="Souvenir Lt BT" w:hAnsi="Souvenir Lt BT"/>
          <w:noProof/>
          <w:sz w:val="22"/>
          <w:szCs w:val="22"/>
        </w:rPr>
        <w:t>», pueden referirse:</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a. De otro modo se pueden referir a la misma hostia</w:t>
      </w:r>
      <w:r>
        <w:rPr>
          <w:rFonts w:ascii="Souvenir Lt BT" w:hAnsi="Souvenir Lt BT"/>
          <w:noProof/>
          <w:sz w:val="22"/>
          <w:szCs w:val="22"/>
        </w:rPr>
        <w:fldChar w:fldCharType="begin"/>
      </w:r>
      <w:r>
        <w:rPr>
          <w:rFonts w:ascii="Souvenir Lt BT" w:hAnsi="Souvenir Lt BT"/>
          <w:noProof/>
          <w:sz w:val="22"/>
          <w:szCs w:val="22"/>
        </w:rPr>
        <w:instrText xml:space="preserve"> XE "hostia" </w:instrText>
      </w:r>
      <w:r>
        <w:rPr>
          <w:rFonts w:ascii="Souvenir Lt BT" w:hAnsi="Souvenir Lt BT"/>
          <w:noProof/>
          <w:sz w:val="22"/>
          <w:szCs w:val="22"/>
        </w:rPr>
        <w:fldChar w:fldCharType="end"/>
      </w:r>
      <w:r>
        <w:rPr>
          <w:rFonts w:ascii="Souvenir Lt BT" w:hAnsi="Souvenir Lt BT"/>
          <w:noProof/>
          <w:sz w:val="22"/>
          <w:szCs w:val="22"/>
        </w:rPr>
        <w:t>, cuando, siendo únicamente sacramento –</w:t>
      </w:r>
      <w:r>
        <w:rPr>
          <w:rFonts w:ascii="Souvenir Lt BT" w:hAnsi="Souvenir Lt BT"/>
          <w:i/>
          <w:noProof/>
          <w:sz w:val="22"/>
          <w:szCs w:val="22"/>
        </w:rPr>
        <w:t>sacramentum tantum–</w:t>
      </w:r>
      <w:r>
        <w:rPr>
          <w:rFonts w:ascii="Souvenir Lt BT" w:hAnsi="Souvenir Lt BT"/>
          <w:noProof/>
          <w:sz w:val="22"/>
          <w:szCs w:val="22"/>
        </w:rPr>
        <w:t xml:space="preserve">, pide que se haga: </w:t>
      </w:r>
    </w:p>
    <w:p w:rsidR="00925126" w:rsidRDefault="00925126">
      <w:pPr>
        <w:spacing w:before="60"/>
        <w:jc w:val="both"/>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b/>
          <w:noProof/>
          <w:sz w:val="22"/>
          <w:szCs w:val="22"/>
        </w:rPr>
        <w:t>Bendita</w:t>
      </w:r>
      <w:r>
        <w:rPr>
          <w:rFonts w:ascii="Souvenir Lt BT" w:hAnsi="Souvenir Lt BT"/>
          <w:noProof/>
          <w:sz w:val="22"/>
          <w:szCs w:val="22"/>
        </w:rPr>
        <w:t>, para que Dios la consagre, y la confirme en cuanto a la memoria;</w:t>
      </w:r>
    </w:p>
    <w:p w:rsidR="00925126" w:rsidRDefault="00925126">
      <w:pPr>
        <w:spacing w:before="40"/>
        <w:jc w:val="both"/>
        <w:rPr>
          <w:rFonts w:ascii="Souvenir Lt BT" w:hAnsi="Souvenir Lt BT"/>
          <w:noProof/>
          <w:sz w:val="22"/>
          <w:szCs w:val="22"/>
        </w:rPr>
      </w:pPr>
      <w:r>
        <w:rPr>
          <w:rFonts w:ascii="Souvenir Lt BT" w:hAnsi="Souvenir Lt BT"/>
          <w:noProof/>
          <w:sz w:val="22"/>
          <w:szCs w:val="22"/>
        </w:rPr>
        <w:t>– «</w:t>
      </w:r>
      <w:r>
        <w:rPr>
          <w:rFonts w:ascii="Souvenir Lt BT" w:hAnsi="Souvenir Lt BT"/>
          <w:b/>
          <w:noProof/>
          <w:sz w:val="22"/>
          <w:szCs w:val="22"/>
        </w:rPr>
        <w:t>adscripta</w:t>
      </w:r>
      <w:r>
        <w:rPr>
          <w:rFonts w:ascii="Souvenir Lt BT" w:hAnsi="Souvenir Lt BT"/>
          <w:noProof/>
          <w:sz w:val="22"/>
          <w:szCs w:val="22"/>
        </w:rPr>
        <w:t xml:space="preserve">» o </w:t>
      </w:r>
      <w:r>
        <w:rPr>
          <w:rFonts w:ascii="Souvenir Lt BT" w:hAnsi="Souvenir Lt BT"/>
          <w:b/>
          <w:noProof/>
          <w:sz w:val="22"/>
          <w:szCs w:val="22"/>
        </w:rPr>
        <w:t>apropiada</w:t>
      </w:r>
      <w:r>
        <w:rPr>
          <w:rFonts w:ascii="Souvenir Lt BT" w:hAnsi="Souvenir Lt BT"/>
          <w:noProof/>
          <w:sz w:val="22"/>
          <w:szCs w:val="22"/>
        </w:rPr>
        <w:t xml:space="preserve">, en cuanto al propósito inmovible; </w:t>
      </w:r>
    </w:p>
    <w:p w:rsidR="00925126" w:rsidRDefault="00925126">
      <w:pPr>
        <w:spacing w:before="40"/>
        <w:jc w:val="both"/>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b/>
          <w:noProof/>
          <w:sz w:val="22"/>
          <w:szCs w:val="22"/>
        </w:rPr>
        <w:t>ratificada</w:t>
      </w:r>
      <w:r>
        <w:rPr>
          <w:rFonts w:ascii="Souvenir Lt BT" w:hAnsi="Souvenir Lt BT"/>
          <w:noProof/>
          <w:sz w:val="22"/>
          <w:szCs w:val="22"/>
        </w:rPr>
        <w:t xml:space="preserve"> o </w:t>
      </w:r>
      <w:r>
        <w:rPr>
          <w:rFonts w:ascii="Souvenir Lt BT" w:hAnsi="Souvenir Lt BT"/>
          <w:b/>
          <w:noProof/>
          <w:sz w:val="22"/>
          <w:szCs w:val="22"/>
        </w:rPr>
        <w:t>aprobada</w:t>
      </w:r>
      <w:r>
        <w:rPr>
          <w:rFonts w:ascii="Souvenir Lt BT" w:hAnsi="Souvenir Lt BT"/>
          <w:noProof/>
          <w:sz w:val="22"/>
          <w:szCs w:val="22"/>
        </w:rPr>
        <w:t xml:space="preserve">, para que la acepte antes; </w:t>
      </w:r>
    </w:p>
    <w:p w:rsidR="00925126" w:rsidRDefault="00925126">
      <w:pPr>
        <w:spacing w:before="40"/>
        <w:jc w:val="both"/>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b/>
          <w:noProof/>
          <w:sz w:val="22"/>
          <w:szCs w:val="22"/>
        </w:rPr>
        <w:t>razonable</w:t>
      </w:r>
      <w:r>
        <w:rPr>
          <w:rFonts w:ascii="Souvenir Lt BT" w:hAnsi="Souvenir Lt BT"/>
          <w:noProof/>
          <w:sz w:val="22"/>
          <w:szCs w:val="22"/>
        </w:rPr>
        <w:t xml:space="preserve">, en cuanto al juicio de la razón; </w:t>
      </w:r>
    </w:p>
    <w:p w:rsidR="00925126" w:rsidRDefault="00925126">
      <w:pPr>
        <w:spacing w:before="40" w:afterLines="60" w:after="144"/>
        <w:jc w:val="both"/>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b/>
          <w:noProof/>
          <w:sz w:val="22"/>
          <w:szCs w:val="22"/>
        </w:rPr>
        <w:t>aceptable</w:t>
      </w:r>
      <w:r>
        <w:rPr>
          <w:rFonts w:ascii="Souvenir Lt BT" w:hAnsi="Souvenir Lt BT"/>
          <w:noProof/>
          <w:sz w:val="22"/>
          <w:szCs w:val="22"/>
        </w:rPr>
        <w:t>, en cuanto es agradable a su voluntad.</w:t>
      </w:r>
      <w:r>
        <w:rPr>
          <w:rFonts w:ascii="Souvenir Lt BT" w:hAnsi="Souvenir Lt BT"/>
          <w:noProof/>
          <w:sz w:val="22"/>
          <w:szCs w:val="22"/>
        </w:rPr>
        <w:cr/>
      </w:r>
      <w:r>
        <w:rPr>
          <w:rFonts w:ascii="Souvenir Lt BT" w:hAnsi="Souvenir Lt BT"/>
          <w:noProof/>
          <w:sz w:val="22"/>
          <w:szCs w:val="22"/>
        </w:rPr>
        <w:tab/>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b. A la realidad o cosa contenida en este sacramento –</w:t>
      </w:r>
      <w:r>
        <w:rPr>
          <w:rFonts w:ascii="Souvenir Lt BT" w:hAnsi="Souvenir Lt BT"/>
          <w:i/>
          <w:noProof/>
          <w:sz w:val="22"/>
          <w:szCs w:val="22"/>
        </w:rPr>
        <w:t>res et sacramentum–</w:t>
      </w:r>
      <w:r>
        <w:rPr>
          <w:rFonts w:ascii="Souvenir Lt BT" w:hAnsi="Souvenir Lt BT"/>
          <w:noProof/>
          <w:sz w:val="22"/>
          <w:szCs w:val="22"/>
        </w:rPr>
        <w:t xml:space="preserve">, a saber, a Cristo, que es una Víctima u hostia: </w:t>
      </w:r>
    </w:p>
    <w:p w:rsidR="00925126" w:rsidRDefault="00925126">
      <w:pPr>
        <w:spacing w:before="60"/>
        <w:jc w:val="both"/>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b/>
          <w:noProof/>
          <w:sz w:val="22"/>
          <w:szCs w:val="22"/>
        </w:rPr>
        <w:t>Bendita</w:t>
      </w:r>
      <w:r>
        <w:rPr>
          <w:rFonts w:ascii="Souvenir Lt BT" w:hAnsi="Souvenir Lt BT"/>
          <w:noProof/>
          <w:sz w:val="22"/>
          <w:szCs w:val="22"/>
        </w:rPr>
        <w:t xml:space="preserve">, inmune de toda mancha de pecado; </w:t>
      </w:r>
    </w:p>
    <w:p w:rsidR="00925126" w:rsidRDefault="00925126">
      <w:pPr>
        <w:spacing w:before="40"/>
        <w:jc w:val="both"/>
        <w:rPr>
          <w:rFonts w:ascii="Souvenir Lt BT" w:hAnsi="Souvenir Lt BT"/>
          <w:noProof/>
          <w:sz w:val="22"/>
          <w:szCs w:val="22"/>
        </w:rPr>
      </w:pPr>
      <w:r>
        <w:rPr>
          <w:rFonts w:ascii="Souvenir Lt BT" w:hAnsi="Souvenir Lt BT"/>
          <w:noProof/>
          <w:sz w:val="22"/>
          <w:szCs w:val="22"/>
        </w:rPr>
        <w:t>– «</w:t>
      </w:r>
      <w:r>
        <w:rPr>
          <w:rFonts w:ascii="Souvenir Lt BT" w:hAnsi="Souvenir Lt BT"/>
          <w:b/>
          <w:noProof/>
          <w:sz w:val="22"/>
          <w:szCs w:val="22"/>
        </w:rPr>
        <w:t>inscripta o adscripta</w:t>
      </w:r>
      <w:r>
        <w:rPr>
          <w:rFonts w:ascii="Souvenir Lt BT" w:hAnsi="Souvenir Lt BT"/>
          <w:i/>
          <w:noProof/>
          <w:sz w:val="22"/>
          <w:szCs w:val="22"/>
        </w:rPr>
        <w:t xml:space="preserve"> </w:t>
      </w:r>
      <w:r>
        <w:rPr>
          <w:rFonts w:ascii="Souvenir Lt BT" w:hAnsi="Souvenir Lt BT"/>
          <w:noProof/>
          <w:sz w:val="22"/>
          <w:szCs w:val="22"/>
        </w:rPr>
        <w:t xml:space="preserve">(= </w:t>
      </w:r>
      <w:r>
        <w:rPr>
          <w:rFonts w:ascii="Souvenir Lt BT" w:hAnsi="Souvenir Lt BT"/>
          <w:b/>
          <w:noProof/>
          <w:sz w:val="22"/>
          <w:szCs w:val="22"/>
        </w:rPr>
        <w:t>añadida a lo escrito</w:t>
      </w:r>
      <w:r>
        <w:rPr>
          <w:rFonts w:ascii="Souvenir Lt BT" w:hAnsi="Souvenir Lt BT"/>
          <w:noProof/>
          <w:sz w:val="22"/>
          <w:szCs w:val="22"/>
        </w:rPr>
        <w:t xml:space="preserve">)», es decir, prefigurada en las figuras del Antiguo Testamento y establecida con predestinación divina; </w:t>
      </w:r>
    </w:p>
    <w:p w:rsidR="00925126" w:rsidRDefault="00925126">
      <w:pPr>
        <w:spacing w:before="40"/>
        <w:jc w:val="both"/>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b/>
          <w:noProof/>
          <w:sz w:val="22"/>
          <w:szCs w:val="22"/>
        </w:rPr>
        <w:t>ratificada o invariable</w:t>
      </w:r>
      <w:r>
        <w:rPr>
          <w:rFonts w:ascii="Souvenir Lt BT" w:hAnsi="Souvenir Lt BT"/>
          <w:noProof/>
          <w:sz w:val="22"/>
          <w:szCs w:val="22"/>
        </w:rPr>
        <w:t xml:space="preserve">, porque no es transitoria; </w:t>
      </w:r>
    </w:p>
    <w:p w:rsidR="00925126" w:rsidRDefault="00925126">
      <w:pPr>
        <w:spacing w:before="40"/>
        <w:jc w:val="both"/>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b/>
          <w:noProof/>
          <w:sz w:val="22"/>
          <w:szCs w:val="22"/>
        </w:rPr>
        <w:t>razonable</w:t>
      </w:r>
      <w:r>
        <w:rPr>
          <w:rFonts w:ascii="Souvenir Lt BT" w:hAnsi="Souvenir Lt BT"/>
          <w:noProof/>
          <w:sz w:val="22"/>
          <w:szCs w:val="22"/>
        </w:rPr>
        <w:t>, porque es apta para aplacar;</w:t>
      </w:r>
    </w:p>
    <w:p w:rsidR="00925126" w:rsidRDefault="00925126">
      <w:pPr>
        <w:spacing w:before="40" w:afterLines="60" w:after="144"/>
        <w:jc w:val="both"/>
        <w:rPr>
          <w:rFonts w:ascii="Souvenir Lt BT" w:hAnsi="Souvenir Lt BT"/>
          <w:noProof/>
          <w:sz w:val="22"/>
          <w:szCs w:val="22"/>
        </w:rPr>
      </w:pPr>
      <w:r>
        <w:rPr>
          <w:rFonts w:ascii="Souvenir Lt BT" w:hAnsi="Souvenir Lt BT"/>
          <w:i/>
          <w:noProof/>
          <w:sz w:val="22"/>
          <w:szCs w:val="22"/>
        </w:rPr>
        <w:t xml:space="preserve">– </w:t>
      </w:r>
      <w:r>
        <w:rPr>
          <w:rFonts w:ascii="Souvenir Lt BT" w:hAnsi="Souvenir Lt BT"/>
          <w:b/>
          <w:noProof/>
          <w:sz w:val="22"/>
          <w:szCs w:val="22"/>
        </w:rPr>
        <w:t>aceptable</w:t>
      </w:r>
      <w:r>
        <w:rPr>
          <w:rFonts w:ascii="Souvenir Lt BT" w:hAnsi="Souvenir Lt BT"/>
          <w:noProof/>
          <w:sz w:val="22"/>
          <w:szCs w:val="22"/>
        </w:rPr>
        <w:t>, a causa de su eficacia</w:t>
      </w:r>
      <w:r>
        <w:rPr>
          <w:rStyle w:val="Refdenotaalpie"/>
          <w:rFonts w:ascii="Souvenir Lt BT" w:hAnsi="Souvenir Lt BT"/>
          <w:noProof/>
          <w:sz w:val="22"/>
          <w:szCs w:val="22"/>
        </w:rPr>
        <w:footnoteReference w:id="876"/>
      </w:r>
      <w:r>
        <w:rPr>
          <w:rFonts w:ascii="Souvenir Lt BT" w:hAnsi="Souvenir Lt BT"/>
          <w:noProof/>
          <w:sz w:val="22"/>
          <w:szCs w:val="22"/>
        </w:rPr>
        <w:t>.</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c. En tercer lugar, se pueden referir al efecto –</w:t>
      </w:r>
      <w:r>
        <w:rPr>
          <w:rFonts w:ascii="Souvenir Lt BT" w:hAnsi="Souvenir Lt BT"/>
          <w:i/>
          <w:noProof/>
          <w:sz w:val="22"/>
          <w:szCs w:val="22"/>
        </w:rPr>
        <w:t>res tantum</w:t>
      </w:r>
      <w:r>
        <w:rPr>
          <w:rFonts w:ascii="Souvenir Lt BT" w:hAnsi="Souvenir Lt BT"/>
          <w:noProof/>
          <w:sz w:val="22"/>
          <w:szCs w:val="22"/>
        </w:rPr>
        <w:t xml:space="preserve">–. Por esta razón dice: </w:t>
      </w:r>
    </w:p>
    <w:p w:rsidR="00925126" w:rsidRDefault="00925126">
      <w:pPr>
        <w:spacing w:before="60"/>
        <w:jc w:val="both"/>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b/>
          <w:noProof/>
          <w:sz w:val="22"/>
          <w:szCs w:val="22"/>
        </w:rPr>
        <w:t>Bendita</w:t>
      </w:r>
      <w:r>
        <w:rPr>
          <w:rFonts w:ascii="Souvenir Lt BT" w:hAnsi="Souvenir Lt BT"/>
          <w:noProof/>
          <w:sz w:val="22"/>
          <w:szCs w:val="22"/>
        </w:rPr>
        <w:t xml:space="preserve">, porque por ella somos bendecidos; </w:t>
      </w:r>
    </w:p>
    <w:p w:rsidR="00925126" w:rsidRDefault="00925126">
      <w:pPr>
        <w:spacing w:before="40"/>
        <w:jc w:val="both"/>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b/>
          <w:noProof/>
          <w:sz w:val="22"/>
          <w:szCs w:val="22"/>
        </w:rPr>
        <w:t>inscripta</w:t>
      </w:r>
      <w:r>
        <w:rPr>
          <w:rFonts w:ascii="Souvenir Lt BT" w:hAnsi="Souvenir Lt BT"/>
          <w:noProof/>
          <w:sz w:val="22"/>
          <w:szCs w:val="22"/>
        </w:rPr>
        <w:t xml:space="preserve">, porque por ella somos inscriptos en el cielo; </w:t>
      </w:r>
    </w:p>
    <w:p w:rsidR="00925126" w:rsidRDefault="00925126">
      <w:pPr>
        <w:spacing w:before="40"/>
        <w:jc w:val="both"/>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b/>
          <w:noProof/>
          <w:sz w:val="22"/>
          <w:szCs w:val="22"/>
        </w:rPr>
        <w:t xml:space="preserve">ratificada </w:t>
      </w:r>
      <w:r>
        <w:rPr>
          <w:rFonts w:ascii="Souvenir Lt BT" w:hAnsi="Souvenir Lt BT"/>
          <w:noProof/>
          <w:sz w:val="22"/>
          <w:szCs w:val="22"/>
        </w:rPr>
        <w:t>o</w:t>
      </w:r>
      <w:r>
        <w:rPr>
          <w:rFonts w:ascii="Souvenir Lt BT" w:hAnsi="Souvenir Lt BT"/>
          <w:b/>
          <w:noProof/>
          <w:sz w:val="22"/>
          <w:szCs w:val="22"/>
        </w:rPr>
        <w:t xml:space="preserve"> perfecta</w:t>
      </w:r>
      <w:r>
        <w:rPr>
          <w:rFonts w:ascii="Souvenir Lt BT" w:hAnsi="Souvenir Lt BT"/>
          <w:noProof/>
          <w:sz w:val="22"/>
          <w:szCs w:val="22"/>
        </w:rPr>
        <w:t xml:space="preserve">, porque por ella somos incorporados como miembros de Cristo; </w:t>
      </w:r>
    </w:p>
    <w:p w:rsidR="00925126" w:rsidRDefault="00925126">
      <w:pPr>
        <w:spacing w:before="40"/>
        <w:jc w:val="both"/>
        <w:rPr>
          <w:rFonts w:ascii="Souvenir Lt BT" w:hAnsi="Souvenir Lt BT"/>
          <w:noProof/>
          <w:sz w:val="22"/>
          <w:szCs w:val="22"/>
        </w:rPr>
      </w:pPr>
      <w:r>
        <w:rPr>
          <w:rFonts w:ascii="Souvenir Lt BT" w:hAnsi="Souvenir Lt BT"/>
          <w:noProof/>
          <w:sz w:val="22"/>
          <w:szCs w:val="22"/>
        </w:rPr>
        <w:t xml:space="preserve">– </w:t>
      </w:r>
      <w:r>
        <w:rPr>
          <w:rFonts w:ascii="Souvenir Lt BT" w:hAnsi="Souvenir Lt BT"/>
          <w:b/>
          <w:noProof/>
          <w:sz w:val="22"/>
          <w:szCs w:val="22"/>
        </w:rPr>
        <w:t>razonable</w:t>
      </w:r>
      <w:r>
        <w:rPr>
          <w:rFonts w:ascii="Souvenir Lt BT" w:hAnsi="Souvenir Lt BT"/>
          <w:noProof/>
          <w:sz w:val="22"/>
          <w:szCs w:val="22"/>
        </w:rPr>
        <w:t>, porque por ella nos vemos librados del sentido bestial;</w:t>
      </w:r>
    </w:p>
    <w:p w:rsidR="00925126" w:rsidRDefault="00925126">
      <w:pPr>
        <w:spacing w:before="40" w:afterLines="60" w:after="144"/>
        <w:jc w:val="both"/>
        <w:rPr>
          <w:rFonts w:ascii="Souvenir Lt BT" w:hAnsi="Souvenir Lt BT"/>
          <w:noProof/>
          <w:sz w:val="22"/>
          <w:szCs w:val="22"/>
        </w:rPr>
      </w:pPr>
      <w:r>
        <w:rPr>
          <w:rFonts w:ascii="Souvenir Lt BT" w:hAnsi="Souvenir Lt BT"/>
          <w:noProof/>
          <w:sz w:val="22"/>
          <w:szCs w:val="22"/>
        </w:rPr>
        <w:t xml:space="preserve">– y </w:t>
      </w:r>
      <w:r>
        <w:rPr>
          <w:rFonts w:ascii="Souvenir Lt BT" w:hAnsi="Souvenir Lt BT"/>
          <w:b/>
          <w:noProof/>
          <w:sz w:val="22"/>
          <w:szCs w:val="22"/>
        </w:rPr>
        <w:t>aceptable</w:t>
      </w:r>
      <w:r>
        <w:rPr>
          <w:rFonts w:ascii="Souvenir Lt BT" w:hAnsi="Souvenir Lt BT"/>
          <w:noProof/>
          <w:sz w:val="22"/>
          <w:szCs w:val="22"/>
        </w:rPr>
        <w:t>, porque por ella somos aceptos a Dios.</w:t>
      </w:r>
    </w:p>
    <w:p w:rsidR="00925126" w:rsidRDefault="00925126">
      <w:pPr>
        <w:spacing w:before="60" w:afterLines="60" w:after="144"/>
        <w:jc w:val="both"/>
        <w:rPr>
          <w:rFonts w:ascii="Souvenir Lt BT" w:hAnsi="Souvenir Lt BT"/>
          <w:i/>
          <w:noProof/>
          <w:sz w:val="22"/>
          <w:szCs w:val="22"/>
        </w:rPr>
      </w:pPr>
      <w:r>
        <w:rPr>
          <w:rFonts w:ascii="Souvenir Lt BT" w:hAnsi="Souvenir Lt BT"/>
          <w:noProof/>
          <w:sz w:val="22"/>
          <w:szCs w:val="22"/>
        </w:rPr>
        <w:t>2º. Se realiza la consagración: «</w:t>
      </w:r>
      <w:r>
        <w:rPr>
          <w:rFonts w:ascii="Souvenir Lt BT" w:hAnsi="Souvenir Lt BT"/>
          <w:i/>
          <w:noProof/>
          <w:sz w:val="22"/>
          <w:szCs w:val="22"/>
        </w:rPr>
        <w:t>El cual, la víspera de su Pasión, tomó pan en sus santas y venerables manos, y, elevando los ojos al cielo, hacia ti, Dios Padre</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sz w:val="22"/>
          <w:szCs w:val="22"/>
        </w:rPr>
        <w:instrText>Dios Padre"</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suyo todopoderoso, dando gracias te bendijo, lo partió, y lo dio a sus discípulos, diciendo: TOMAD Y COMED TODOS DE ÉL, PORQUE ESTO ES MI CUERPO, QUE SERÁ ENTREGADO POR VOSOTROS. Del mismo modo, acabada la cena, tomó este cáliz</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glorioso en sus santas y venerables manos, y dando gracias te bendijo, y lo dio a sus discípulos, diciendo: TOMAD Y BEBED TODOS DE ÉL, PORQUE ÉSTE ES EL CÁLIZ DE MI SANGRE, SANGRE DE LA ALIANZA NUEVA Y ETERNA, QUE SERÁ DERRAMADA POR VOSOTROS Y POR TODOS LOS HOMBRES PARA EL PERDÓN DE LOS PECADOS. HACED ESTO EN CONMEMORACIÓN MÍA</w:t>
      </w:r>
      <w:r>
        <w:rPr>
          <w:rFonts w:ascii="Souvenir Lt BT" w:hAnsi="Souvenir Lt BT"/>
          <w:noProof/>
          <w:sz w:val="22"/>
          <w:szCs w:val="22"/>
        </w:rPr>
        <w:t>»</w:t>
      </w:r>
      <w:r>
        <w:rPr>
          <w:rStyle w:val="Refdenotaalpie"/>
          <w:rFonts w:ascii="Souvenir Lt BT" w:hAnsi="Souvenir Lt BT"/>
          <w:sz w:val="22"/>
          <w:szCs w:val="22"/>
        </w:rPr>
        <w:footnoteReference w:id="877"/>
      </w:r>
      <w:r>
        <w:rPr>
          <w:rFonts w:ascii="Souvenir Lt BT" w:hAnsi="Souvenir Lt BT"/>
          <w:noProof/>
          <w:sz w:val="22"/>
          <w:szCs w:val="22"/>
        </w:rPr>
        <w:t>.</w:t>
      </w:r>
    </w:p>
    <w:p w:rsidR="00925126" w:rsidRDefault="00925126">
      <w:pPr>
        <w:spacing w:before="60" w:afterLines="60" w:after="144"/>
        <w:jc w:val="both"/>
        <w:rPr>
          <w:rFonts w:ascii="Souvenir Lt BT" w:hAnsi="Souvenir Lt BT"/>
          <w:i/>
          <w:noProof/>
          <w:sz w:val="22"/>
          <w:szCs w:val="22"/>
        </w:rPr>
      </w:pPr>
      <w:r>
        <w:rPr>
          <w:rFonts w:ascii="Souvenir Lt BT" w:hAnsi="Souvenir Lt BT"/>
          <w:noProof/>
          <w:sz w:val="22"/>
          <w:szCs w:val="22"/>
        </w:rPr>
        <w:t>3º. Se expone la conmemoración de la cosa consagrada (es el memorial</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memorial"</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y el ofrecimiento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4"/>
          <w:sz w:val="22"/>
          <w:szCs w:val="22"/>
        </w:rPr>
        <w:instrText>ofrecimiento"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al decir: «</w:t>
      </w:r>
      <w:r>
        <w:rPr>
          <w:rFonts w:ascii="Souvenir Lt BT" w:hAnsi="Souvenir Lt BT"/>
          <w:i/>
          <w:noProof/>
          <w:sz w:val="22"/>
          <w:szCs w:val="22"/>
        </w:rPr>
        <w:t>Por eso, Padre, nosotros, tus siervos, y todo tu pueblo santo, al celebrar este memorial de la muerte gloriosa de Jesucristo, tu Hijo, nuestro Señor; de su santa resurrección del lugar de los muertos y de su admirable ascensión a los cielos, te ofrecemos, Dios de gloria y majestad, de los mismos bienes que nos has dado, el sacrificio puro, inmaculado y santo: Pan de vida eterna y Cáliz de eterna salvación</w:t>
      </w:r>
      <w:r>
        <w:rPr>
          <w:rFonts w:ascii="Souvenir Lt BT" w:hAnsi="Souvenir Lt BT"/>
          <w:noProof/>
          <w:sz w:val="22"/>
          <w:szCs w:val="22"/>
        </w:rPr>
        <w:t>»</w:t>
      </w:r>
      <w:r>
        <w:rPr>
          <w:rStyle w:val="Refdenotaalpie"/>
          <w:rFonts w:ascii="Souvenir Lt BT" w:hAnsi="Souvenir Lt BT"/>
          <w:sz w:val="22"/>
          <w:szCs w:val="22"/>
        </w:rPr>
        <w:footnoteReference w:id="878"/>
      </w:r>
      <w:r>
        <w:rPr>
          <w:rFonts w:ascii="Souvenir Lt BT" w:hAnsi="Souvenir Lt BT"/>
          <w:noProof/>
          <w:sz w:val="22"/>
          <w:szCs w:val="22"/>
        </w:rPr>
        <w:t>.</w:t>
      </w:r>
    </w:p>
    <w:p w:rsidR="00925126" w:rsidRDefault="00925126">
      <w:pPr>
        <w:spacing w:before="200" w:afterLines="60" w:after="144"/>
        <w:rPr>
          <w:rFonts w:ascii="Souvenir Lt BT" w:hAnsi="Souvenir Lt BT"/>
          <w:b/>
          <w:i/>
          <w:noProof/>
          <w:sz w:val="22"/>
          <w:szCs w:val="22"/>
        </w:rPr>
      </w:pPr>
      <w:r>
        <w:rPr>
          <w:rFonts w:ascii="Souvenir Lt BT" w:hAnsi="Souvenir Lt BT"/>
          <w:b/>
          <w:noProof/>
          <w:sz w:val="22"/>
          <w:szCs w:val="22"/>
        </w:rPr>
        <w:t xml:space="preserve">4. La </w:t>
      </w:r>
      <w:r>
        <w:rPr>
          <w:rFonts w:ascii="Souvenir Lt BT" w:hAnsi="Souvenir Lt BT"/>
          <w:b/>
          <w:i/>
          <w:noProof/>
          <w:sz w:val="22"/>
          <w:szCs w:val="22"/>
        </w:rPr>
        <w:t>res tantum</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4. Aquí pide el sacerdote el efecto del sacramento –</w:t>
      </w:r>
      <w:r>
        <w:rPr>
          <w:rFonts w:ascii="Souvenir Lt BT" w:hAnsi="Souvenir Lt BT"/>
          <w:i/>
          <w:noProof/>
          <w:sz w:val="22"/>
          <w:szCs w:val="22"/>
        </w:rPr>
        <w:t xml:space="preserve">la </w:t>
      </w:r>
      <w:r>
        <w:rPr>
          <w:rFonts w:ascii="Souvenir Lt BT" w:hAnsi="Souvenir Lt BT"/>
          <w:b/>
          <w:i/>
          <w:noProof/>
          <w:sz w:val="22"/>
          <w:szCs w:val="22"/>
        </w:rPr>
        <w:t>res tantum</w:t>
      </w:r>
      <w:r>
        <w:rPr>
          <w:rFonts w:ascii="Souvenir Lt BT" w:hAnsi="Souvenir Lt BT"/>
          <w:noProof/>
          <w:sz w:val="22"/>
          <w:szCs w:val="22"/>
        </w:rPr>
        <w:t>–:</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1º. En primer lugar, pide el efecto de la gracia</w:t>
      </w:r>
      <w:r>
        <w:rPr>
          <w:rFonts w:ascii="Souvenir Lt BT" w:hAnsi="Souvenir Lt BT"/>
          <w:noProof/>
          <w:sz w:val="22"/>
          <w:szCs w:val="22"/>
        </w:rPr>
        <w:fldChar w:fldCharType="begin"/>
      </w:r>
      <w:r>
        <w:rPr>
          <w:rFonts w:ascii="Souvenir Lt BT" w:hAnsi="Souvenir Lt BT"/>
          <w:noProof/>
          <w:sz w:val="22"/>
          <w:szCs w:val="22"/>
        </w:rPr>
        <w:instrText xml:space="preserve"> XE "gracia" </w:instrText>
      </w:r>
      <w:r>
        <w:rPr>
          <w:rFonts w:ascii="Souvenir Lt BT" w:hAnsi="Souvenir Lt BT"/>
          <w:noProof/>
          <w:sz w:val="22"/>
          <w:szCs w:val="22"/>
        </w:rPr>
        <w:fldChar w:fldCharType="end"/>
      </w:r>
      <w:r>
        <w:rPr>
          <w:rFonts w:ascii="Souvenir Lt BT" w:hAnsi="Souvenir Lt BT"/>
          <w:noProof/>
          <w:sz w:val="22"/>
          <w:szCs w:val="22"/>
        </w:rPr>
        <w:t xml:space="preserve"> haciendo dos cosas: </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a. Pide que el sacramento sea aceptado, lo que es la causa de la gracia: «</w:t>
      </w:r>
      <w:r>
        <w:rPr>
          <w:rFonts w:ascii="Souvenir Lt BT" w:hAnsi="Souvenir Lt BT"/>
          <w:i/>
          <w:noProof/>
          <w:sz w:val="22"/>
          <w:szCs w:val="22"/>
        </w:rPr>
        <w:t>Mira con ojos de bondad esta ofrenda y acéptala, como aceptaste los dones del justo Abel, el sacrificio de Abrahán, nuestro padre en la fe, y la oblación pura de tu sumo sacerdote Melquisedec</w:t>
      </w:r>
      <w:r>
        <w:rPr>
          <w:rFonts w:ascii="Souvenir Lt BT" w:hAnsi="Souvenir Lt BT"/>
          <w:noProof/>
          <w:sz w:val="22"/>
          <w:szCs w:val="22"/>
        </w:rPr>
        <w:t>»</w:t>
      </w:r>
      <w:r>
        <w:rPr>
          <w:rStyle w:val="Refdenotaalpie"/>
          <w:rFonts w:ascii="Souvenir Lt BT" w:hAnsi="Souvenir Lt BT"/>
          <w:sz w:val="22"/>
          <w:szCs w:val="22"/>
        </w:rPr>
        <w:footnoteReference w:id="879"/>
      </w:r>
      <w:r>
        <w:rPr>
          <w:rFonts w:ascii="Souvenir Lt BT" w:hAnsi="Souvenir Lt BT"/>
          <w:noProof/>
          <w:sz w:val="22"/>
          <w:szCs w:val="22"/>
        </w:rPr>
        <w:t>.</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 xml:space="preserve">b. Pide que se dé el don de la gracia, (es la </w:t>
      </w:r>
      <w:r>
        <w:rPr>
          <w:rFonts w:ascii="Souvenir Lt BT" w:hAnsi="Souvenir Lt BT"/>
          <w:b/>
          <w:noProof/>
          <w:sz w:val="22"/>
          <w:szCs w:val="22"/>
        </w:rPr>
        <w:t>epíclesis</w:t>
      </w:r>
      <w:r>
        <w:rPr>
          <w:rFonts w:ascii="Souvenir Lt BT" w:hAnsi="Souvenir Lt BT"/>
          <w:i/>
          <w:noProof/>
          <w:sz w:val="22"/>
          <w:szCs w:val="22"/>
        </w:rPr>
        <w:t xml:space="preserve"> </w:t>
      </w:r>
      <w:r>
        <w:rPr>
          <w:rFonts w:ascii="Souvenir Lt BT" w:hAnsi="Souvenir Lt BT"/>
          <w:noProof/>
          <w:sz w:val="22"/>
          <w:szCs w:val="22"/>
        </w:rPr>
        <w:t>sobre el pueblo), en la parte del canon que dice: «</w:t>
      </w:r>
      <w:r>
        <w:rPr>
          <w:rFonts w:ascii="Souvenir Lt BT" w:hAnsi="Souvenir Lt BT"/>
          <w:i/>
          <w:noProof/>
          <w:sz w:val="22"/>
          <w:szCs w:val="22"/>
        </w:rPr>
        <w:t>Te pedimos humildemente, Dios todopoderoso, que esta ofrenda sea llevada a tu presencia, hasta el altar del cielo, por manos de tu Ángel, para que cuantos recibimos el Cuerpo y la Sangre de tu Hijo</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pacing w:val="-3"/>
          <w:sz w:val="22"/>
          <w:szCs w:val="22"/>
        </w:rPr>
        <w:instrText>Hijo"</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al participar aquí de este altar, seamos colmados de gracia y bendición</w:t>
      </w:r>
      <w:r>
        <w:rPr>
          <w:rFonts w:ascii="Souvenir Lt BT" w:hAnsi="Souvenir Lt BT"/>
          <w:noProof/>
          <w:sz w:val="22"/>
          <w:szCs w:val="22"/>
        </w:rPr>
        <w:t>»</w:t>
      </w:r>
      <w:r>
        <w:rPr>
          <w:rStyle w:val="Refdenotaalpie"/>
          <w:rFonts w:ascii="Souvenir Lt BT" w:hAnsi="Souvenir Lt BT"/>
          <w:sz w:val="22"/>
          <w:szCs w:val="22"/>
        </w:rPr>
        <w:footnoteReference w:id="880"/>
      </w:r>
      <w:r>
        <w:rPr>
          <w:rFonts w:ascii="Souvenir Lt BT" w:hAnsi="Souvenir Lt BT"/>
          <w:noProof/>
          <w:sz w:val="22"/>
          <w:szCs w:val="22"/>
        </w:rPr>
        <w:t>.</w:t>
      </w:r>
    </w:p>
    <w:p w:rsidR="00925126" w:rsidRDefault="00925126">
      <w:pPr>
        <w:spacing w:before="60" w:afterLines="60" w:after="144"/>
        <w:jc w:val="both"/>
        <w:rPr>
          <w:rFonts w:ascii="Souvenir Lt BT" w:hAnsi="Souvenir Lt BT"/>
          <w:noProof/>
          <w:sz w:val="22"/>
          <w:szCs w:val="22"/>
        </w:rPr>
      </w:pPr>
      <w:r>
        <w:rPr>
          <w:rFonts w:ascii="Souvenir Lt BT" w:hAnsi="Souvenir Lt BT"/>
          <w:noProof/>
          <w:sz w:val="22"/>
          <w:szCs w:val="22"/>
        </w:rPr>
        <w:t xml:space="preserve">2º. En segundo lugar, pide el efecto de la gloria, haciendo dos cosas: </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a. Pidiendo por los muertos: «</w:t>
      </w:r>
      <w:r>
        <w:rPr>
          <w:rFonts w:ascii="Souvenir Lt BT" w:hAnsi="Souvenir Lt BT"/>
          <w:i/>
          <w:noProof/>
          <w:sz w:val="22"/>
          <w:szCs w:val="22"/>
        </w:rPr>
        <w:t>Acuérdate también, Señor, de tus hijos, que nos han precedido con el signo de la fe y duermen ya el sueño de la paz. A ellos, Señor, y a cuantos descansan en Cristo, concédeles el lugar del consuelo, de la luz y de la paz</w:t>
      </w:r>
      <w:r>
        <w:rPr>
          <w:rFonts w:ascii="Souvenir Lt BT" w:hAnsi="Souvenir Lt BT"/>
          <w:noProof/>
          <w:sz w:val="22"/>
          <w:szCs w:val="22"/>
        </w:rPr>
        <w:t>»</w:t>
      </w:r>
      <w:r>
        <w:rPr>
          <w:rStyle w:val="Refdenotaalpie"/>
          <w:rFonts w:ascii="Souvenir Lt BT" w:hAnsi="Souvenir Lt BT"/>
          <w:sz w:val="22"/>
          <w:szCs w:val="22"/>
        </w:rPr>
        <w:footnoteReference w:id="881"/>
      </w:r>
      <w:r>
        <w:rPr>
          <w:rFonts w:ascii="Souvenir Lt BT" w:hAnsi="Souvenir Lt BT"/>
          <w:i/>
          <w:noProof/>
          <w:sz w:val="22"/>
          <w:szCs w:val="22"/>
        </w:rPr>
        <w:t>.</w:t>
      </w:r>
      <w:r>
        <w:rPr>
          <w:rFonts w:ascii="Souvenir Lt BT" w:hAnsi="Souvenir Lt BT"/>
          <w:noProof/>
          <w:sz w:val="22"/>
          <w:szCs w:val="22"/>
        </w:rPr>
        <w:t xml:space="preserve"> </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b. Pidiento por los vivos: «</w:t>
      </w:r>
      <w:r>
        <w:rPr>
          <w:rFonts w:ascii="Souvenir Lt BT" w:hAnsi="Souvenir Lt BT"/>
          <w:i/>
          <w:noProof/>
          <w:sz w:val="22"/>
          <w:szCs w:val="22"/>
        </w:rPr>
        <w:t>Y a nosotros, pecadores, siervos tuyos, que confiamos en tu infinita misericordia, admítenos en la asamblea de los santos apóstoles y mártires Juan el Bautista, Esteban, Matías y Bernabé, Ignacio, Alejandro, Marcelino y Pedro, Felicidad y Perpetua, Águeda, Lucía, Inés, Cecilia, Anastasia, y de todos los santos; y acéptanos en su compañía, no por nuestros méritos, sino conforme a tu bondad</w:t>
      </w:r>
      <w:r>
        <w:rPr>
          <w:rFonts w:ascii="Souvenir Lt BT" w:hAnsi="Souvenir Lt BT"/>
          <w:noProof/>
          <w:sz w:val="22"/>
          <w:szCs w:val="22"/>
        </w:rPr>
        <w:t>»</w:t>
      </w:r>
      <w:r>
        <w:rPr>
          <w:rStyle w:val="Refdenotaalpie"/>
          <w:rFonts w:ascii="Souvenir Lt BT" w:hAnsi="Souvenir Lt BT"/>
          <w:sz w:val="22"/>
          <w:szCs w:val="22"/>
        </w:rPr>
        <w:footnoteReference w:id="882"/>
      </w:r>
      <w:r>
        <w:rPr>
          <w:rFonts w:ascii="Souvenir Lt BT" w:hAnsi="Souvenir Lt BT"/>
          <w:noProof/>
          <w:sz w:val="22"/>
          <w:szCs w:val="22"/>
        </w:rPr>
        <w:t>.</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El canon de la Misa se completa –a la manera de las otras oraciones– «en Cristo»: «</w:t>
      </w:r>
      <w:r>
        <w:rPr>
          <w:rFonts w:ascii="Souvenir Lt BT" w:hAnsi="Souvenir Lt BT"/>
          <w:i/>
          <w:noProof/>
          <w:sz w:val="22"/>
          <w:szCs w:val="22"/>
        </w:rPr>
        <w:t>Por Cristo, nuestro Señor...</w:t>
      </w:r>
      <w:r>
        <w:rPr>
          <w:rFonts w:ascii="Souvenir Lt BT" w:hAnsi="Souvenir Lt BT"/>
          <w:noProof/>
          <w:sz w:val="22"/>
          <w:szCs w:val="22"/>
        </w:rPr>
        <w:t>».</w:t>
      </w:r>
      <w:r>
        <w:rPr>
          <w:rFonts w:ascii="Souvenir Lt BT" w:hAnsi="Souvenir Lt BT"/>
          <w:i/>
          <w:noProof/>
          <w:sz w:val="22"/>
          <w:szCs w:val="22"/>
        </w:rPr>
        <w:t xml:space="preserve"> </w:t>
      </w:r>
      <w:r>
        <w:rPr>
          <w:rFonts w:ascii="Souvenir Lt BT" w:hAnsi="Souvenir Lt BT"/>
          <w:noProof/>
          <w:sz w:val="22"/>
          <w:szCs w:val="22"/>
        </w:rPr>
        <w:t>Se dice «</w:t>
      </w:r>
      <w:r>
        <w:rPr>
          <w:rFonts w:ascii="Souvenir Lt BT" w:hAnsi="Souvenir Lt BT"/>
          <w:i/>
          <w:noProof/>
          <w:sz w:val="22"/>
          <w:szCs w:val="22"/>
        </w:rPr>
        <w:t>por Cristo, nuestro Señor</w:t>
      </w:r>
      <w:r>
        <w:rPr>
          <w:rFonts w:ascii="Souvenir Lt BT" w:hAnsi="Souvenir Lt BT"/>
          <w:noProof/>
          <w:sz w:val="22"/>
          <w:szCs w:val="22"/>
        </w:rPr>
        <w:t>...» porque por Él tiene origen este Sacramento: «...</w:t>
      </w:r>
      <w:r>
        <w:rPr>
          <w:rFonts w:ascii="Souvenir Lt BT" w:hAnsi="Souvenir Lt BT"/>
          <w:i/>
          <w:noProof/>
          <w:sz w:val="22"/>
          <w:szCs w:val="22"/>
        </w:rPr>
        <w:t>por quien sigues creando todo los bienes, los santificas, los llenas de vida, los bendices y los repartes entre nosotros</w:t>
      </w:r>
      <w:r>
        <w:rPr>
          <w:rFonts w:ascii="Souvenir Lt BT" w:hAnsi="Souvenir Lt BT"/>
          <w:noProof/>
          <w:sz w:val="22"/>
          <w:szCs w:val="22"/>
        </w:rPr>
        <w:t>»</w:t>
      </w:r>
      <w:r>
        <w:rPr>
          <w:rStyle w:val="Refdenotaalpie"/>
          <w:rFonts w:ascii="Souvenir Lt BT" w:hAnsi="Souvenir Lt BT"/>
          <w:sz w:val="22"/>
          <w:szCs w:val="22"/>
        </w:rPr>
        <w:footnoteReference w:id="883"/>
      </w:r>
      <w:r>
        <w:rPr>
          <w:rFonts w:ascii="Souvenir Lt BT" w:hAnsi="Souvenir Lt BT"/>
          <w:noProof/>
          <w:sz w:val="22"/>
          <w:szCs w:val="22"/>
        </w:rPr>
        <w:t>.</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 xml:space="preserve">En cuanto a la </w:t>
      </w:r>
      <w:r>
        <w:rPr>
          <w:rFonts w:ascii="Souvenir Lt BT" w:hAnsi="Souvenir Lt BT"/>
          <w:b/>
          <w:noProof/>
          <w:sz w:val="22"/>
          <w:szCs w:val="22"/>
        </w:rPr>
        <w:t>sustancia</w:t>
      </w:r>
      <w:r>
        <w:rPr>
          <w:rFonts w:ascii="Souvenir Lt BT" w:hAnsi="Souvenir Lt BT"/>
          <w:noProof/>
          <w:sz w:val="22"/>
          <w:szCs w:val="22"/>
        </w:rPr>
        <w:t xml:space="preserve"> de este sacramento el canon dice: </w:t>
      </w:r>
      <w:r>
        <w:rPr>
          <w:rFonts w:ascii="Souvenir Lt BT" w:hAnsi="Souvenir Lt BT"/>
          <w:noProof/>
          <w:sz w:val="22"/>
          <w:szCs w:val="22"/>
        </w:rPr>
        <w:cr/>
      </w:r>
      <w:r>
        <w:rPr>
          <w:rFonts w:ascii="Souvenir Lt BT" w:hAnsi="Souvenir Lt BT"/>
          <w:i/>
          <w:noProof/>
          <w:sz w:val="22"/>
          <w:szCs w:val="22"/>
        </w:rPr>
        <w:t xml:space="preserve">– </w:t>
      </w:r>
      <w:r>
        <w:rPr>
          <w:rFonts w:ascii="Souvenir Lt BT" w:hAnsi="Souvenir Lt BT"/>
          <w:noProof/>
          <w:sz w:val="22"/>
          <w:szCs w:val="22"/>
        </w:rPr>
        <w:t>«</w:t>
      </w:r>
      <w:r>
        <w:rPr>
          <w:rFonts w:ascii="Souvenir Lt BT" w:hAnsi="Souvenir Lt BT"/>
          <w:i/>
          <w:noProof/>
          <w:sz w:val="22"/>
          <w:szCs w:val="22"/>
        </w:rPr>
        <w:t>Creas</w:t>
      </w:r>
      <w:r>
        <w:rPr>
          <w:rFonts w:ascii="Souvenir Lt BT" w:hAnsi="Souvenir Lt BT"/>
          <w:noProof/>
          <w:sz w:val="22"/>
          <w:szCs w:val="22"/>
        </w:rPr>
        <w:t>» por ser de la naturaleza «</w:t>
      </w:r>
      <w:r>
        <w:rPr>
          <w:rFonts w:ascii="Souvenir Lt BT" w:hAnsi="Souvenir Lt BT"/>
          <w:i/>
          <w:noProof/>
          <w:sz w:val="22"/>
          <w:szCs w:val="22"/>
        </w:rPr>
        <w:t>esse naturae</w:t>
      </w:r>
      <w:r>
        <w:rPr>
          <w:rFonts w:ascii="Souvenir Lt BT" w:hAnsi="Souvenir Lt BT"/>
          <w:noProof/>
          <w:sz w:val="22"/>
          <w:szCs w:val="22"/>
        </w:rPr>
        <w:t xml:space="preserve">»; </w:t>
      </w:r>
      <w:r>
        <w:rPr>
          <w:rFonts w:ascii="Souvenir Lt BT" w:hAnsi="Souvenir Lt BT"/>
          <w:noProof/>
          <w:sz w:val="22"/>
          <w:szCs w:val="22"/>
        </w:rPr>
        <w:cr/>
      </w:r>
      <w:r>
        <w:rPr>
          <w:rFonts w:ascii="Souvenir Lt BT" w:hAnsi="Souvenir Lt BT"/>
          <w:i/>
          <w:noProof/>
          <w:sz w:val="22"/>
          <w:szCs w:val="22"/>
        </w:rPr>
        <w:t xml:space="preserve">– </w:t>
      </w:r>
      <w:r>
        <w:rPr>
          <w:rFonts w:ascii="Souvenir Lt BT" w:hAnsi="Souvenir Lt BT"/>
          <w:noProof/>
          <w:sz w:val="22"/>
          <w:szCs w:val="22"/>
        </w:rPr>
        <w:t>«</w:t>
      </w:r>
      <w:r>
        <w:rPr>
          <w:rFonts w:ascii="Souvenir Lt BT" w:hAnsi="Souvenir Lt BT"/>
          <w:i/>
          <w:noProof/>
          <w:sz w:val="22"/>
          <w:szCs w:val="22"/>
        </w:rPr>
        <w:t>santificas</w:t>
      </w:r>
      <w:r>
        <w:rPr>
          <w:rFonts w:ascii="Souvenir Lt BT" w:hAnsi="Souvenir Lt BT"/>
          <w:noProof/>
          <w:sz w:val="22"/>
          <w:szCs w:val="22"/>
        </w:rPr>
        <w:t>» por ser sacramento;</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 xml:space="preserve">En cuanto a la </w:t>
      </w:r>
      <w:r>
        <w:rPr>
          <w:rFonts w:ascii="Souvenir Lt BT" w:hAnsi="Souvenir Lt BT"/>
          <w:b/>
          <w:noProof/>
          <w:sz w:val="22"/>
          <w:szCs w:val="22"/>
        </w:rPr>
        <w:t>virtud</w:t>
      </w:r>
      <w:r>
        <w:rPr>
          <w:rFonts w:ascii="Souvenir Lt BT" w:hAnsi="Souvenir Lt BT"/>
          <w:noProof/>
          <w:sz w:val="22"/>
          <w:szCs w:val="22"/>
        </w:rPr>
        <w:t xml:space="preserve"> del sacramento dice «</w:t>
      </w:r>
      <w:r>
        <w:rPr>
          <w:rFonts w:ascii="Souvenir Lt BT" w:hAnsi="Souvenir Lt BT"/>
          <w:i/>
          <w:noProof/>
          <w:sz w:val="22"/>
          <w:szCs w:val="22"/>
        </w:rPr>
        <w:t>vivificas</w:t>
      </w:r>
      <w:r>
        <w:rPr>
          <w:rFonts w:ascii="Souvenir Lt BT" w:hAnsi="Souvenir Lt BT"/>
          <w:noProof/>
          <w:sz w:val="22"/>
          <w:szCs w:val="22"/>
        </w:rPr>
        <w:t xml:space="preserve">» por el efecto de la gracia, que es la vida del alma; </w:t>
      </w:r>
      <w:r>
        <w:rPr>
          <w:rFonts w:ascii="Souvenir Lt BT" w:hAnsi="Souvenir Lt BT"/>
          <w:noProof/>
          <w:sz w:val="22"/>
          <w:szCs w:val="22"/>
        </w:rPr>
        <w:cr/>
      </w:r>
      <w:r>
        <w:rPr>
          <w:rFonts w:ascii="Souvenir Lt BT" w:hAnsi="Souvenir Lt BT"/>
          <w:i/>
          <w:noProof/>
          <w:sz w:val="22"/>
          <w:szCs w:val="22"/>
        </w:rPr>
        <w:t xml:space="preserve">– </w:t>
      </w:r>
      <w:r>
        <w:rPr>
          <w:rFonts w:ascii="Souvenir Lt BT" w:hAnsi="Souvenir Lt BT"/>
          <w:noProof/>
          <w:sz w:val="22"/>
          <w:szCs w:val="22"/>
        </w:rPr>
        <w:t>«</w:t>
      </w:r>
      <w:r>
        <w:rPr>
          <w:rFonts w:ascii="Souvenir Lt BT" w:hAnsi="Souvenir Lt BT"/>
          <w:i/>
          <w:noProof/>
          <w:sz w:val="22"/>
          <w:szCs w:val="22"/>
        </w:rPr>
        <w:t>los bendices</w:t>
      </w:r>
      <w:r>
        <w:rPr>
          <w:rFonts w:ascii="Souvenir Lt BT" w:hAnsi="Souvenir Lt BT"/>
          <w:noProof/>
          <w:sz w:val="22"/>
          <w:szCs w:val="22"/>
        </w:rPr>
        <w:t>» debido al aumento de la gracia</w:t>
      </w:r>
      <w:r>
        <w:rPr>
          <w:rFonts w:ascii="Souvenir Lt BT" w:hAnsi="Souvenir Lt BT"/>
          <w:b/>
          <w:noProof/>
          <w:spacing w:val="-3"/>
          <w:sz w:val="22"/>
          <w:szCs w:val="22"/>
          <w:lang w:val="es-AR"/>
        </w:rPr>
        <w:fldChar w:fldCharType="begin"/>
      </w:r>
      <w:r>
        <w:instrText xml:space="preserve"> XE "gracia:aumento" </w:instrText>
      </w:r>
      <w:r>
        <w:rPr>
          <w:rFonts w:ascii="Souvenir Lt BT" w:hAnsi="Souvenir Lt BT"/>
          <w:b/>
          <w:noProof/>
          <w:spacing w:val="-3"/>
          <w:sz w:val="22"/>
          <w:szCs w:val="22"/>
          <w:lang w:val="es-AR"/>
        </w:rPr>
        <w:fldChar w:fldCharType="end"/>
      </w:r>
      <w:r>
        <w:rPr>
          <w:rFonts w:ascii="Souvenir Lt BT" w:hAnsi="Souvenir Lt BT"/>
          <w:noProof/>
          <w:sz w:val="22"/>
          <w:szCs w:val="22"/>
        </w:rPr>
        <w:t xml:space="preserve">; </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 xml:space="preserve">Y en cuanto a la </w:t>
      </w:r>
      <w:r>
        <w:rPr>
          <w:rFonts w:ascii="Souvenir Lt BT" w:hAnsi="Souvenir Lt BT"/>
          <w:b/>
          <w:noProof/>
          <w:sz w:val="22"/>
          <w:szCs w:val="22"/>
        </w:rPr>
        <w:t>operación o uso</w:t>
      </w:r>
      <w:r>
        <w:rPr>
          <w:rFonts w:ascii="Souvenir Lt BT" w:hAnsi="Souvenir Lt BT"/>
          <w:noProof/>
          <w:sz w:val="22"/>
          <w:szCs w:val="22"/>
        </w:rPr>
        <w:t xml:space="preserve"> del sacramento dice: «</w:t>
      </w:r>
      <w:r>
        <w:rPr>
          <w:rFonts w:ascii="Souvenir Lt BT" w:hAnsi="Souvenir Lt BT"/>
          <w:i/>
          <w:noProof/>
          <w:sz w:val="22"/>
          <w:szCs w:val="22"/>
        </w:rPr>
        <w:t>y los repartes entre nosotros</w:t>
      </w:r>
      <w:r>
        <w:rPr>
          <w:rFonts w:ascii="Souvenir Lt BT" w:hAnsi="Souvenir Lt BT"/>
          <w:noProof/>
          <w:sz w:val="22"/>
          <w:szCs w:val="22"/>
        </w:rPr>
        <w:t>».</w:t>
      </w:r>
    </w:p>
    <w:p w:rsidR="00925126" w:rsidRDefault="00925126">
      <w:pPr>
        <w:spacing w:before="200" w:afterLines="60" w:after="144"/>
        <w:rPr>
          <w:rFonts w:ascii="Souvenir Lt BT" w:hAnsi="Souvenir Lt BT"/>
          <w:b/>
          <w:noProof/>
          <w:sz w:val="22"/>
          <w:szCs w:val="22"/>
        </w:rPr>
      </w:pPr>
      <w:r>
        <w:rPr>
          <w:rFonts w:ascii="Souvenir Lt BT" w:hAnsi="Souvenir Lt BT"/>
          <w:b/>
          <w:noProof/>
          <w:sz w:val="22"/>
          <w:szCs w:val="22"/>
        </w:rPr>
        <w:t>5. El epílogo</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 xml:space="preserve">5. Preparado por lo anterior llega el </w:t>
      </w:r>
      <w:r>
        <w:rPr>
          <w:rFonts w:ascii="Souvenir Lt BT" w:hAnsi="Souvenir Lt BT"/>
          <w:b/>
          <w:noProof/>
          <w:sz w:val="22"/>
          <w:szCs w:val="22"/>
        </w:rPr>
        <w:t>epílogo</w:t>
      </w:r>
      <w:r>
        <w:rPr>
          <w:rFonts w:ascii="Souvenir Lt BT" w:hAnsi="Souvenir Lt BT"/>
          <w:noProof/>
          <w:sz w:val="22"/>
          <w:szCs w:val="22"/>
        </w:rPr>
        <w:t>:</w:t>
      </w:r>
      <w:r>
        <w:rPr>
          <w:rFonts w:ascii="Souvenir Lt BT" w:hAnsi="Souvenir Lt BT"/>
          <w:i/>
          <w:noProof/>
          <w:sz w:val="22"/>
          <w:szCs w:val="22"/>
        </w:rPr>
        <w:t xml:space="preserve"> </w:t>
      </w:r>
      <w:r>
        <w:rPr>
          <w:rFonts w:ascii="Souvenir Lt BT" w:hAnsi="Souvenir Lt BT"/>
          <w:noProof/>
          <w:sz w:val="22"/>
          <w:szCs w:val="22"/>
        </w:rPr>
        <w:t xml:space="preserve">la </w:t>
      </w:r>
      <w:r>
        <w:rPr>
          <w:rFonts w:ascii="Souvenir Lt BT" w:hAnsi="Souvenir Lt BT"/>
          <w:b/>
          <w:noProof/>
          <w:sz w:val="22"/>
          <w:szCs w:val="22"/>
        </w:rPr>
        <w:t xml:space="preserve">Doxología final. </w:t>
      </w:r>
      <w:r>
        <w:rPr>
          <w:rFonts w:ascii="Souvenir Lt BT" w:hAnsi="Souvenir Lt BT"/>
          <w:noProof/>
          <w:sz w:val="22"/>
          <w:szCs w:val="22"/>
        </w:rPr>
        <w:t>«</w:t>
      </w:r>
      <w:r>
        <w:rPr>
          <w:rFonts w:ascii="Souvenir Lt BT" w:hAnsi="Souvenir Lt BT"/>
          <w:i/>
          <w:noProof/>
          <w:sz w:val="22"/>
          <w:szCs w:val="22"/>
        </w:rPr>
        <w:t>En ella se expresa la glorificación de Dios, y se concluye y confirma con la aclamación del pueblo</w:t>
      </w:r>
      <w:r>
        <w:rPr>
          <w:rFonts w:ascii="Souvenir Lt BT" w:hAnsi="Souvenir Lt BT"/>
          <w:noProof/>
          <w:sz w:val="22"/>
          <w:szCs w:val="22"/>
        </w:rPr>
        <w:t>»</w:t>
      </w:r>
      <w:r>
        <w:rPr>
          <w:rStyle w:val="Refdenotaalpie"/>
          <w:rFonts w:ascii="Souvenir Lt BT" w:hAnsi="Souvenir Lt BT"/>
          <w:noProof/>
          <w:sz w:val="22"/>
          <w:szCs w:val="22"/>
        </w:rPr>
        <w:footnoteReference w:id="884"/>
      </w:r>
      <w:r>
        <w:rPr>
          <w:rFonts w:ascii="Souvenir Lt BT" w:hAnsi="Souvenir Lt BT"/>
          <w:noProof/>
          <w:sz w:val="22"/>
          <w:szCs w:val="22"/>
        </w:rPr>
        <w:t>:</w:t>
      </w:r>
      <w:r>
        <w:rPr>
          <w:rFonts w:ascii="Souvenir Lt BT" w:hAnsi="Souvenir Lt BT"/>
          <w:i/>
          <w:noProof/>
          <w:sz w:val="22"/>
          <w:szCs w:val="22"/>
        </w:rPr>
        <w:t xml:space="preserve"> </w:t>
      </w:r>
      <w:r>
        <w:rPr>
          <w:rFonts w:ascii="Souvenir Lt BT" w:hAnsi="Souvenir Lt BT"/>
          <w:noProof/>
          <w:sz w:val="22"/>
          <w:szCs w:val="22"/>
        </w:rPr>
        <w:t>«</w:t>
      </w:r>
      <w:r>
        <w:rPr>
          <w:rFonts w:ascii="Souvenir Lt BT" w:hAnsi="Souvenir Lt BT"/>
          <w:i/>
          <w:noProof/>
          <w:sz w:val="22"/>
          <w:szCs w:val="22"/>
        </w:rPr>
        <w:t>Por Cristo, con Él y en Él, a ti, Dios Padre</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sz w:val="22"/>
          <w:szCs w:val="22"/>
        </w:rPr>
        <w:instrText>Dios Padre"</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omnipotente, en la unidad del Espíritu Santo, todo honor y toda gloria por los siglos de los siglos</w:t>
      </w:r>
      <w:r>
        <w:rPr>
          <w:rFonts w:ascii="Souvenir Lt BT" w:hAnsi="Souvenir Lt BT"/>
          <w:noProof/>
          <w:sz w:val="22"/>
          <w:szCs w:val="22"/>
        </w:rPr>
        <w:t>»</w:t>
      </w:r>
      <w:r>
        <w:rPr>
          <w:rStyle w:val="Refdenotaalpie"/>
          <w:rFonts w:ascii="Souvenir Lt BT" w:hAnsi="Souvenir Lt BT"/>
          <w:sz w:val="22"/>
          <w:szCs w:val="22"/>
        </w:rPr>
        <w:footnoteReference w:id="885"/>
      </w:r>
      <w:r>
        <w:rPr>
          <w:rFonts w:ascii="Souvenir Lt BT" w:hAnsi="Souvenir Lt BT"/>
          <w:i/>
          <w:noProof/>
          <w:sz w:val="22"/>
          <w:szCs w:val="22"/>
        </w:rPr>
        <w:t>.</w:t>
      </w:r>
      <w:r>
        <w:rPr>
          <w:rFonts w:ascii="Souvenir Lt BT" w:hAnsi="Souvenir Lt BT"/>
          <w:noProof/>
          <w:sz w:val="22"/>
          <w:szCs w:val="22"/>
        </w:rPr>
        <w:t xml:space="preserve"> Y el pueblo aclama, cantando o diciendo: «</w:t>
      </w:r>
      <w:r>
        <w:rPr>
          <w:rFonts w:ascii="Souvenir Lt BT" w:hAnsi="Souvenir Lt BT"/>
          <w:i/>
          <w:noProof/>
          <w:sz w:val="22"/>
          <w:szCs w:val="22"/>
        </w:rPr>
        <w:t>Amén</w:t>
      </w:r>
      <w:r>
        <w:rPr>
          <w:rFonts w:ascii="Souvenir Lt BT" w:hAnsi="Souvenir Lt BT"/>
          <w:noProof/>
          <w:sz w:val="22"/>
          <w:szCs w:val="22"/>
        </w:rPr>
        <w:t>»</w:t>
      </w:r>
      <w:r>
        <w:rPr>
          <w:rFonts w:ascii="Souvenir Lt BT" w:hAnsi="Souvenir Lt BT"/>
          <w:i/>
          <w:noProof/>
          <w:sz w:val="22"/>
          <w:szCs w:val="22"/>
        </w:rPr>
        <w:t>,</w:t>
      </w:r>
      <w:r>
        <w:rPr>
          <w:rFonts w:ascii="Souvenir Lt BT" w:hAnsi="Souvenir Lt BT"/>
          <w:noProof/>
          <w:sz w:val="22"/>
          <w:szCs w:val="22"/>
        </w:rPr>
        <w:t xml:space="preserve"> que es el solemne ofrecimiento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4"/>
          <w:sz w:val="22"/>
          <w:szCs w:val="22"/>
        </w:rPr>
        <w:instrText>ofrecimiento"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 la Víctima inmolada, al Padre, en el Espíritu Santo, y junto con la divina Víctima, espiritualmente, nosotros mismos. Y, por tanto, es el Amén más importante de toda la Misa.</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¡Cómo no terminar exclamando: «</w:t>
      </w:r>
      <w:r>
        <w:rPr>
          <w:rFonts w:ascii="Souvenir Lt BT" w:hAnsi="Souvenir Lt BT"/>
          <w:i/>
          <w:noProof/>
          <w:sz w:val="22"/>
          <w:szCs w:val="22"/>
        </w:rPr>
        <w:t>Oh Dios</w:t>
      </w:r>
      <w:r>
        <w:rPr>
          <w:rFonts w:ascii="Souvenir Lt BT" w:hAnsi="Souvenir Lt BT"/>
          <w:noProof/>
          <w:sz w:val="22"/>
          <w:szCs w:val="22"/>
        </w:rPr>
        <w:t xml:space="preserve">, </w:t>
      </w:r>
      <w:r>
        <w:rPr>
          <w:rFonts w:ascii="Souvenir Lt BT" w:hAnsi="Souvenir Lt BT"/>
          <w:i/>
          <w:noProof/>
          <w:sz w:val="22"/>
          <w:szCs w:val="22"/>
        </w:rPr>
        <w:t>que en este admirable sacramento nos dejaste el memorial</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pacing w:val="-3"/>
          <w:sz w:val="22"/>
          <w:szCs w:val="22"/>
        </w:rPr>
        <w:instrText>memorial"</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i/>
          <w:noProof/>
          <w:sz w:val="22"/>
          <w:szCs w:val="22"/>
        </w:rPr>
        <w:t xml:space="preserve"> de tu Pasión</w:t>
      </w:r>
      <w:r>
        <w:rPr>
          <w:rFonts w:ascii="Souvenir Lt BT" w:hAnsi="Souvenir Lt BT"/>
          <w:noProof/>
          <w:sz w:val="22"/>
          <w:szCs w:val="22"/>
        </w:rPr>
        <w:t xml:space="preserve">, </w:t>
      </w:r>
      <w:r>
        <w:rPr>
          <w:rFonts w:ascii="Souvenir Lt BT" w:hAnsi="Souvenir Lt BT"/>
          <w:i/>
          <w:noProof/>
          <w:sz w:val="22"/>
          <w:szCs w:val="22"/>
        </w:rPr>
        <w:t>danos la gracia de venerar de tal modo los sagrados misterios de tu Cuerpo y Sangre</w:t>
      </w:r>
      <w:r>
        <w:rPr>
          <w:rFonts w:ascii="Souvenir Lt BT" w:hAnsi="Souvenir Lt BT"/>
          <w:noProof/>
          <w:sz w:val="22"/>
          <w:szCs w:val="22"/>
        </w:rPr>
        <w:t xml:space="preserve">, </w:t>
      </w:r>
      <w:r>
        <w:rPr>
          <w:rFonts w:ascii="Souvenir Lt BT" w:hAnsi="Souvenir Lt BT"/>
          <w:i/>
          <w:noProof/>
          <w:sz w:val="22"/>
          <w:szCs w:val="22"/>
        </w:rPr>
        <w:t>que experimentemos constantemente en nosotros el fruto de Tu redención</w:t>
      </w:r>
      <w:r>
        <w:rPr>
          <w:rFonts w:ascii="Souvenir Lt BT" w:hAnsi="Souvenir Lt BT"/>
          <w:i/>
          <w:noProof/>
          <w:sz w:val="22"/>
          <w:szCs w:val="22"/>
        </w:rPr>
        <w:fldChar w:fldCharType="begin"/>
      </w:r>
      <w:r>
        <w:rPr>
          <w:rFonts w:ascii="Souvenir Lt BT" w:hAnsi="Souvenir Lt BT"/>
          <w:i/>
          <w:noProof/>
          <w:sz w:val="22"/>
          <w:szCs w:val="22"/>
        </w:rPr>
        <w:instrText xml:space="preserve"> XE "</w:instrText>
      </w:r>
      <w:r>
        <w:rPr>
          <w:rFonts w:ascii="Souvenir Lt BT" w:hAnsi="Souvenir Lt BT"/>
          <w:noProof/>
          <w:sz w:val="22"/>
          <w:szCs w:val="22"/>
        </w:rPr>
        <w:instrText>redención"</w:instrText>
      </w:r>
      <w:r>
        <w:rPr>
          <w:rFonts w:ascii="Souvenir Lt BT" w:hAnsi="Souvenir Lt BT"/>
          <w:i/>
          <w:noProof/>
          <w:sz w:val="22"/>
          <w:szCs w:val="22"/>
        </w:rPr>
        <w:instrText xml:space="preserve"> </w:instrText>
      </w:r>
      <w:r>
        <w:rPr>
          <w:rFonts w:ascii="Souvenir Lt BT" w:hAnsi="Souvenir Lt BT"/>
          <w:i/>
          <w:noProof/>
          <w:sz w:val="22"/>
          <w:szCs w:val="22"/>
        </w:rPr>
        <w:fldChar w:fldCharType="end"/>
      </w:r>
      <w:r>
        <w:rPr>
          <w:rFonts w:ascii="Souvenir Lt BT" w:hAnsi="Souvenir Lt BT"/>
          <w:noProof/>
          <w:sz w:val="22"/>
          <w:szCs w:val="22"/>
        </w:rPr>
        <w:t>»!</w:t>
      </w:r>
    </w:p>
    <w:p w:rsidR="00925126" w:rsidRDefault="00925126">
      <w:pPr>
        <w:spacing w:before="60" w:afterLines="60" w:after="144"/>
        <w:ind w:firstLine="360"/>
        <w:jc w:val="both"/>
        <w:rPr>
          <w:rFonts w:ascii="Souvenir Lt BT" w:hAnsi="Souvenir Lt BT"/>
          <w:noProof/>
          <w:sz w:val="22"/>
          <w:szCs w:val="22"/>
        </w:rPr>
      </w:pPr>
      <w:r>
        <w:rPr>
          <w:rFonts w:ascii="Souvenir Lt BT" w:hAnsi="Souvenir Lt BT"/>
          <w:noProof/>
          <w:sz w:val="22"/>
          <w:szCs w:val="22"/>
        </w:rPr>
        <w:t>¡Qué cosa tan maravillosa y admirable es la Eucaristía! ¡Es un tesoro inagotable de belleza, de verdad, de vida! ¡Una fuente inexhausta de amor!</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¡Qué María que con su sí hizo posible la Eucaristía, nos alcance la gracia de aprender cada vez más a vivir y a gozar de la Misa!</w:t>
      </w:r>
    </w:p>
    <w:p w:rsidR="00925126" w:rsidRDefault="00925126">
      <w:pPr>
        <w:spacing w:before="600" w:afterLines="60" w:after="144"/>
        <w:rPr>
          <w:rFonts w:ascii="Souvenir Lt BT" w:hAnsi="Souvenir Lt BT"/>
          <w:b/>
          <w:noProof/>
        </w:rPr>
      </w:pPr>
      <w:r>
        <w:rPr>
          <w:rFonts w:ascii="Souvenir Lt BT" w:hAnsi="Souvenir Lt BT"/>
          <w:b/>
          <w:noProof/>
        </w:rPr>
        <w:t>7. ¡Un Pan y un Cáliz!</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rPr>
        <w:t>E</w:t>
      </w:r>
      <w:r>
        <w:rPr>
          <w:rFonts w:ascii="Souvenir Lt BT" w:hAnsi="Souvenir Lt BT"/>
          <w:noProof/>
          <w:sz w:val="22"/>
          <w:szCs w:val="22"/>
        </w:rPr>
        <w:t xml:space="preserve">n Pekín, cerca de la </w:t>
      </w:r>
      <w:r>
        <w:rPr>
          <w:rFonts w:ascii="Souvenir Lt BT" w:hAnsi="Souvenir Lt BT"/>
          <w:b/>
          <w:noProof/>
          <w:sz w:val="22"/>
          <w:szCs w:val="22"/>
        </w:rPr>
        <w:t>Ciudad Prohibida</w:t>
      </w:r>
      <w:r>
        <w:rPr>
          <w:rFonts w:ascii="Souvenir Lt BT" w:hAnsi="Souvenir Lt BT"/>
          <w:i/>
          <w:noProof/>
          <w:sz w:val="22"/>
          <w:szCs w:val="22"/>
        </w:rPr>
        <w:t xml:space="preserve"> </w:t>
      </w:r>
      <w:r>
        <w:rPr>
          <w:rFonts w:ascii="Souvenir Lt BT" w:hAnsi="Souvenir Lt BT"/>
          <w:noProof/>
          <w:sz w:val="22"/>
          <w:szCs w:val="22"/>
        </w:rPr>
        <w:t>–la cual pertenecía antiguamente al Palacio del Emperador–, se alza una torre, que es algo similar a un mirador alto y que, según algunos pertenecía a la muralla de la ciudad tártara o manchú. Es el famoso observatorio astronómico usado por un gran misionero italiano, el Padre Mateo Ricci, SJ</w:t>
      </w:r>
      <w:r>
        <w:rPr>
          <w:rStyle w:val="Refdenotaalpie"/>
          <w:rFonts w:ascii="Souvenir Lt BT" w:hAnsi="Souvenir Lt BT"/>
          <w:noProof/>
          <w:sz w:val="22"/>
          <w:szCs w:val="22"/>
        </w:rPr>
        <w:footnoteReference w:id="886"/>
      </w:r>
      <w:r>
        <w:rPr>
          <w:rFonts w:ascii="Souvenir Lt BT" w:hAnsi="Souvenir Lt BT"/>
          <w:noProof/>
          <w:sz w:val="22"/>
          <w:szCs w:val="22"/>
        </w:rPr>
        <w:t xml:space="preserve">. El emperador chino, amante de la sabiduría, buscaba que le enseñasen los secretos de las órbitas de los planetas y de las estrellas. Mateo Ricci acompañó en esta tarea a otros jesuitas, también grandes astrónomos. Hoy se encuentran sepultados juntos, por privilegio del Emperador, dentro de lo que era el recinto de las antiguas murallas.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En la parte superior de esta torre, a la que se accede por una escalera de altos peldaños incorporada a la misma mole de la construcción, hay una serie de instrumentos astronómicos que datan de la época. Uno de estos instrumentos, la esfera armilar, es una serie de circunferencias de bronce, de unos dos metros de diámetro, mandada construir por los padres jesuitas. Tiene la característica de poseer dos círculos de centro común, que representan las posiciones de los círculos más importante de la esfera celeste, provisto de limbos o coronas graduadas y, además, alidadas o con reglas que tienen pínulas, es decir, miras por donde se dirige la visual, que sirven para ubicar y medir los astros y sus órbitas. Por la similitud se lo denomina, también, astrolabio o armilla. Hoy en día este instrumento se encuentra en desuso, debido al avance producido en los modernos medios de observación astronómica. </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Creo que en la Eucaristía</w:t>
      </w:r>
      <w:r>
        <w:rPr>
          <w:rFonts w:ascii="Souvenir Lt BT" w:hAnsi="Souvenir Lt BT"/>
          <w:noProof/>
          <w:sz w:val="22"/>
          <w:szCs w:val="22"/>
        </w:rPr>
        <w:fldChar w:fldCharType="begin"/>
      </w:r>
      <w:r>
        <w:rPr>
          <w:rFonts w:ascii="Souvenir Lt BT" w:hAnsi="Souvenir Lt BT"/>
          <w:noProof/>
          <w:sz w:val="22"/>
          <w:szCs w:val="22"/>
        </w:rPr>
        <w:instrText xml:space="preserve"> XE "Eucaristía" </w:instrText>
      </w:r>
      <w:r>
        <w:rPr>
          <w:rFonts w:ascii="Souvenir Lt BT" w:hAnsi="Souvenir Lt BT"/>
          <w:noProof/>
          <w:sz w:val="22"/>
          <w:szCs w:val="22"/>
        </w:rPr>
        <w:fldChar w:fldCharType="end"/>
      </w:r>
      <w:r>
        <w:rPr>
          <w:rFonts w:ascii="Souvenir Lt BT" w:hAnsi="Souvenir Lt BT"/>
          <w:noProof/>
          <w:sz w:val="22"/>
          <w:szCs w:val="22"/>
        </w:rPr>
        <w:t xml:space="preserve"> sucede –análogamente, de manera metafórica– algo similar a lo que sucede en la esfera «armilar». Así como en este instrumento, todos sus aros, toda su armazón, tienen un centro común, así en la santa Misa toda su estructura –y también toda la vida de la Iglesia, las acciones del sacerdote y de los fieles–, todo, absolutamente hablando, todo, se dirige hacia un centro común (semejante al logotipo de la Comisión Nacional de Energía Atómica). Se dirige a un gran signo. El gran signo en la Eucaristía es: ¡un pan y un cáliz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w:t>
      </w:r>
      <w:r>
        <w:rPr>
          <w:rFonts w:ascii="Souvenir Lt BT" w:hAnsi="Souvenir Lt BT"/>
          <w:noProof/>
          <w:sz w:val="22"/>
          <w:szCs w:val="22"/>
        </w:rPr>
        <w:fldChar w:fldCharType="begin"/>
      </w:r>
      <w:r>
        <w:rPr>
          <w:rFonts w:ascii="Souvenir Lt BT" w:hAnsi="Souvenir Lt BT"/>
          <w:noProof/>
          <w:sz w:val="22"/>
          <w:szCs w:val="22"/>
        </w:rPr>
        <w:instrText xml:space="preserve"> XE "sacrificio de Cristo:especie" </w:instrText>
      </w:r>
      <w:r>
        <w:rPr>
          <w:rFonts w:ascii="Souvenir Lt BT" w:hAnsi="Souvenir Lt BT"/>
          <w:noProof/>
          <w:sz w:val="22"/>
          <w:szCs w:val="22"/>
        </w:rPr>
        <w:fldChar w:fldCharType="end"/>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¡Todo! Desde la procesión de entrada hasta la disposición del templo, en forma de cruz; con su campanario, que llama al acto central del culto cristiano. Desde la nave, el sagrario, el ambón, la sede hasta el Altar. Todo apunta a ese gran centro: ¡un pan y un cáliz!</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¡Todo! La misma ornamentación del templo con los cirios encendidos, las flores, el incienso, la música sagrada –el órgano, el instrumento más parecido a la voz humana–, las luces. Todo se dirige a percibir con fuerza ese signo principal: ¡un pan y un cáliz!</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¡Todo! Si tomamos la Misa, con su procesión de entrada, con su rito introductorio, con la Liturgia de la Palabra que nos alimenta y prepara para recibir con fruto ¡ese pan y ese cáliz! La procesión con las ofrendas</w:t>
      </w:r>
      <w:r>
        <w:rPr>
          <w:rFonts w:ascii="Souvenir Lt BT" w:hAnsi="Souvenir Lt BT"/>
          <w:noProof/>
          <w:sz w:val="22"/>
          <w:szCs w:val="22"/>
        </w:rPr>
        <w:fldChar w:fldCharType="begin"/>
      </w:r>
      <w:r>
        <w:rPr>
          <w:rFonts w:ascii="Souvenir Lt BT" w:hAnsi="Souvenir Lt BT"/>
          <w:noProof/>
          <w:sz w:val="22"/>
          <w:szCs w:val="22"/>
        </w:rPr>
        <w:instrText xml:space="preserve"> XE "ofrenda" </w:instrText>
      </w:r>
      <w:r>
        <w:rPr>
          <w:rFonts w:ascii="Souvenir Lt BT" w:hAnsi="Souvenir Lt BT"/>
          <w:noProof/>
          <w:sz w:val="22"/>
          <w:szCs w:val="22"/>
        </w:rPr>
        <w:fldChar w:fldCharType="end"/>
      </w:r>
      <w:r>
        <w:rPr>
          <w:rFonts w:ascii="Souvenir Lt BT" w:hAnsi="Souvenir Lt BT"/>
          <w:noProof/>
          <w:sz w:val="22"/>
          <w:szCs w:val="22"/>
        </w:rPr>
        <w:t xml:space="preserve"> donde por primera vez aparece el gran signo ¡del pan! y ¡del vino!, que constituirán la materia del sacrificio; la epíclesis</w:t>
      </w:r>
      <w:r>
        <w:rPr>
          <w:rFonts w:ascii="Souvenir Lt BT" w:hAnsi="Souvenir Lt BT"/>
          <w:noProof/>
          <w:sz w:val="22"/>
          <w:szCs w:val="22"/>
        </w:rPr>
        <w:fldChar w:fldCharType="begin"/>
      </w:r>
      <w:r>
        <w:rPr>
          <w:rFonts w:ascii="Souvenir Lt BT" w:hAnsi="Souvenir Lt BT"/>
          <w:noProof/>
          <w:sz w:val="22"/>
          <w:szCs w:val="22"/>
        </w:rPr>
        <w:instrText xml:space="preserve"> XE "epíclesis" </w:instrText>
      </w:r>
      <w:r>
        <w:rPr>
          <w:rFonts w:ascii="Souvenir Lt BT" w:hAnsi="Souvenir Lt BT"/>
          <w:noProof/>
          <w:sz w:val="22"/>
          <w:szCs w:val="22"/>
        </w:rPr>
        <w:fldChar w:fldCharType="end"/>
      </w:r>
      <w:r>
        <w:rPr>
          <w:rFonts w:ascii="Souvenir Lt BT" w:hAnsi="Souvenir Lt BT"/>
          <w:noProof/>
          <w:sz w:val="22"/>
          <w:szCs w:val="22"/>
        </w:rPr>
        <w:t>, invocando al Espíritu Santo para que produzca el milagro de la transustanciación en la materia del sacrificio; la consagración</w:t>
      </w:r>
      <w:r>
        <w:rPr>
          <w:rFonts w:ascii="Souvenir Lt BT" w:hAnsi="Souvenir Lt BT"/>
          <w:noProof/>
          <w:sz w:val="22"/>
          <w:szCs w:val="22"/>
        </w:rPr>
        <w:fldChar w:fldCharType="begin"/>
      </w:r>
      <w:r>
        <w:instrText xml:space="preserve"> XE "</w:instrText>
      </w:r>
      <w:r>
        <w:rPr>
          <w:rFonts w:ascii="Souvenir Lt BT" w:hAnsi="Souvenir Lt BT"/>
          <w:noProof/>
          <w:sz w:val="22"/>
          <w:szCs w:val="22"/>
        </w:rPr>
        <w:instrText>consagración:</w:instrText>
      </w:r>
      <w:r>
        <w:instrText xml:space="preserve">eucarística" </w:instrText>
      </w:r>
      <w:r>
        <w:rPr>
          <w:rFonts w:ascii="Souvenir Lt BT" w:hAnsi="Souvenir Lt BT"/>
          <w:noProof/>
          <w:sz w:val="22"/>
          <w:szCs w:val="22"/>
        </w:rPr>
        <w:fldChar w:fldCharType="end"/>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en la que el pan y el vino se transforman en el Cuerpo y la Sangre del Señor. La comunión</w:t>
      </w:r>
      <w:r>
        <w:rPr>
          <w:rFonts w:ascii="Souvenir Lt BT" w:hAnsi="Souvenir Lt BT"/>
          <w:noProof/>
          <w:sz w:val="22"/>
          <w:szCs w:val="22"/>
        </w:rPr>
        <w:fldChar w:fldCharType="begin"/>
      </w:r>
      <w:r>
        <w:rPr>
          <w:rFonts w:ascii="Souvenir Lt BT" w:hAnsi="Souvenir Lt BT"/>
          <w:noProof/>
          <w:sz w:val="22"/>
          <w:szCs w:val="22"/>
        </w:rPr>
        <w:instrText xml:space="preserve"> XE "comunión:sacramental" </w:instrText>
      </w:r>
      <w:r>
        <w:rPr>
          <w:rFonts w:ascii="Souvenir Lt BT" w:hAnsi="Souvenir Lt BT"/>
          <w:noProof/>
          <w:sz w:val="22"/>
          <w:szCs w:val="22"/>
        </w:rPr>
        <w:fldChar w:fldCharType="end"/>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en donde se reciben el pan y el vino transustanciados. Todo se orienta a un gran signo: ¡un pan y un cáliz!</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¡Todo! Las oraciones del propio, del común, de las plegarias eucarísticas, las procesiones (de entrada, de las ofrendas, de la comunión), las acciones, los gestos, las reverencias, los besos del sacerdote al altar y al Evangelio, las señales de la cruz, las genuflexiones, las actitudes, los golpes de pecho, los silencios con su elocuencia irremplazable..., las letras de los cantos. Todo apunta a un gran signo: ¡un pan y un cáliz!</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¡Todo! El mismo ritmo de la acción litúrgica</w:t>
      </w:r>
      <w:r>
        <w:rPr>
          <w:rFonts w:ascii="Souvenir Lt BT" w:hAnsi="Souvenir Lt BT"/>
          <w:noProof/>
          <w:sz w:val="22"/>
          <w:szCs w:val="22"/>
        </w:rPr>
        <w:fldChar w:fldCharType="begin"/>
      </w:r>
      <w:r>
        <w:rPr>
          <w:rFonts w:ascii="Souvenir Lt BT" w:hAnsi="Souvenir Lt BT"/>
          <w:noProof/>
          <w:sz w:val="22"/>
          <w:szCs w:val="22"/>
        </w:rPr>
        <w:instrText xml:space="preserve"> XE "liturgia" </w:instrText>
      </w:r>
      <w:r>
        <w:rPr>
          <w:rFonts w:ascii="Souvenir Lt BT" w:hAnsi="Souvenir Lt BT"/>
          <w:noProof/>
          <w:sz w:val="22"/>
          <w:szCs w:val="22"/>
        </w:rPr>
        <w:fldChar w:fldCharType="end"/>
      </w:r>
      <w:r>
        <w:rPr>
          <w:rFonts w:ascii="Souvenir Lt BT" w:hAnsi="Souvenir Lt BT"/>
          <w:noProof/>
          <w:sz w:val="22"/>
          <w:szCs w:val="22"/>
        </w:rPr>
        <w:t>, ya que en esta hay un movimiento, un avanzar, un tránsito, un «</w:t>
      </w:r>
      <w:r>
        <w:rPr>
          <w:rFonts w:ascii="Souvenir Lt BT" w:hAnsi="Souvenir Lt BT"/>
          <w:i/>
          <w:noProof/>
          <w:sz w:val="22"/>
          <w:szCs w:val="22"/>
        </w:rPr>
        <w:t>in crescendo</w:t>
      </w:r>
      <w:r>
        <w:rPr>
          <w:rFonts w:ascii="Souvenir Lt BT" w:hAnsi="Souvenir Lt BT"/>
          <w:noProof/>
          <w:sz w:val="22"/>
          <w:szCs w:val="22"/>
        </w:rPr>
        <w:t>», que dispone el corazón para el corazón de la Misa que es la consagración. Los tiempos litúrgicos con la riqueza teológica que los caracteriza: Adviento, Navidad, Cuaresma, Pascua, el tiempo durante el año. Las Solemnidades y Fiestas. De manera particular, el Domingo, día del Señor. Todo señala a ese gran signo: ¡un pan y un cáliz!</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En especial, todo apunta a la consagración, que es el momento culmen, donde alcanza la plenitud de signo: ¡un pan y un cáliz! Allí, en ese momento, el pan y el vino se transustancian en el Cuerpo y en la Sangre del Señor. Se produce una cantidad tal de cosas admirables, que no las llegamos a entender abarcativamente ni antes ni después, porque nuestro entendimiento no es como el de los ángeles –intuitivo– sino discursivo y porque la grandeza del misterio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supera por todas partes la limitación de nuestro entendimiento.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Allí se realiza, como ya dijimos, la presencia de Nuestro Señor: Verdadera, real y sustancial. Y ello, sola y simplemente, por la Omnipotencia de Dios.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Allí se efectúa la perpetuación del único sacrificio de la Cruz</w:t>
      </w:r>
      <w:r>
        <w:rPr>
          <w:rFonts w:ascii="Souvenir Lt BT" w:hAnsi="Souvenir Lt BT"/>
          <w:noProof/>
          <w:sz w:val="22"/>
          <w:szCs w:val="22"/>
        </w:rPr>
        <w:fldChar w:fldCharType="begin"/>
      </w:r>
      <w:r>
        <w:rPr>
          <w:rFonts w:ascii="Souvenir Lt BT" w:hAnsi="Souvenir Lt BT"/>
          <w:noProof/>
          <w:sz w:val="22"/>
          <w:szCs w:val="22"/>
        </w:rPr>
        <w:instrText xml:space="preserve"> XE "sacrificio:de Cristo" </w:instrText>
      </w:r>
      <w:r>
        <w:rPr>
          <w:rFonts w:ascii="Souvenir Lt BT" w:hAnsi="Souvenir Lt BT"/>
          <w:noProof/>
          <w:sz w:val="22"/>
          <w:szCs w:val="22"/>
        </w:rPr>
        <w:fldChar w:fldCharType="end"/>
      </w:r>
      <w:r>
        <w:rPr>
          <w:rFonts w:ascii="Souvenir Lt BT" w:hAnsi="Souvenir Lt BT"/>
          <w:noProof/>
          <w:sz w:val="22"/>
          <w:szCs w:val="22"/>
        </w:rPr>
        <w:t>, porque allí se da la representación</w:t>
      </w:r>
      <w:r>
        <w:rPr>
          <w:rFonts w:ascii="Souvenir Lt BT" w:hAnsi="Souvenir Lt BT"/>
          <w:noProof/>
          <w:sz w:val="22"/>
          <w:szCs w:val="22"/>
        </w:rPr>
        <w:fldChar w:fldCharType="begin"/>
      </w:r>
      <w:r>
        <w:rPr>
          <w:rFonts w:ascii="Souvenir Lt BT" w:hAnsi="Souvenir Lt BT"/>
          <w:noProof/>
          <w:sz w:val="22"/>
          <w:szCs w:val="22"/>
        </w:rPr>
        <w:instrText xml:space="preserve"> XE "representación" </w:instrText>
      </w:r>
      <w:r>
        <w:rPr>
          <w:rFonts w:ascii="Souvenir Lt BT" w:hAnsi="Souvenir Lt BT"/>
          <w:noProof/>
          <w:sz w:val="22"/>
          <w:szCs w:val="22"/>
        </w:rPr>
        <w:fldChar w:fldCharType="end"/>
      </w:r>
      <w:r>
        <w:rPr>
          <w:rFonts w:ascii="Souvenir Lt BT" w:hAnsi="Souvenir Lt BT"/>
          <w:noProof/>
          <w:sz w:val="22"/>
          <w:szCs w:val="22"/>
        </w:rPr>
        <w:t xml:space="preserve"> viva y eficaz de la Pasión del Señor, porque allí se hace el memorial de la muerte de Jesucristo, que realiza lo que recuerda y que implica, de suyo, inmolación</w:t>
      </w:r>
      <w:r>
        <w:rPr>
          <w:rFonts w:ascii="Souvenir Lt BT" w:hAnsi="Souvenir Lt BT"/>
          <w:noProof/>
          <w:sz w:val="22"/>
          <w:szCs w:val="22"/>
        </w:rPr>
        <w:fldChar w:fldCharType="begin"/>
      </w:r>
      <w:r>
        <w:rPr>
          <w:rFonts w:ascii="Souvenir Lt BT" w:hAnsi="Souvenir Lt BT"/>
          <w:noProof/>
          <w:sz w:val="22"/>
          <w:szCs w:val="22"/>
        </w:rPr>
        <w:instrText xml:space="preserve"> XE "inmolación" </w:instrText>
      </w:r>
      <w:r>
        <w:rPr>
          <w:rFonts w:ascii="Souvenir Lt BT" w:hAnsi="Souvenir Lt BT"/>
          <w:noProof/>
          <w:sz w:val="22"/>
          <w:szCs w:val="22"/>
        </w:rPr>
        <w:fldChar w:fldCharType="end"/>
      </w:r>
      <w:r>
        <w:rPr>
          <w:rFonts w:ascii="Souvenir Lt BT" w:hAnsi="Souvenir Lt BT"/>
          <w:noProof/>
          <w:sz w:val="22"/>
          <w:szCs w:val="22"/>
        </w:rPr>
        <w:t xml:space="preserve"> y oblación</w:t>
      </w:r>
      <w:r>
        <w:rPr>
          <w:rFonts w:ascii="Souvenir Lt BT" w:hAnsi="Souvenir Lt BT"/>
          <w:noProof/>
          <w:sz w:val="22"/>
          <w:szCs w:val="22"/>
        </w:rPr>
        <w:fldChar w:fldCharType="begin"/>
      </w:r>
      <w:r>
        <w:rPr>
          <w:rFonts w:ascii="Souvenir Lt BT" w:hAnsi="Souvenir Lt BT"/>
          <w:noProof/>
          <w:sz w:val="22"/>
          <w:szCs w:val="22"/>
        </w:rPr>
        <w:instrText xml:space="preserve"> XE "oblación:de Cristo" </w:instrText>
      </w:r>
      <w:r>
        <w:rPr>
          <w:rFonts w:ascii="Souvenir Lt BT" w:hAnsi="Souvenir Lt BT"/>
          <w:noProof/>
          <w:sz w:val="22"/>
          <w:szCs w:val="22"/>
        </w:rPr>
        <w:fldChar w:fldCharType="end"/>
      </w:r>
      <w:r>
        <w:rPr>
          <w:rFonts w:ascii="Souvenir Lt BT" w:hAnsi="Souvenir Lt BT"/>
          <w:noProof/>
          <w:sz w:val="22"/>
          <w:szCs w:val="22"/>
        </w:rPr>
        <w:fldChar w:fldCharType="begin"/>
      </w:r>
      <w:r>
        <w:rPr>
          <w:rFonts w:ascii="Souvenir Lt BT" w:hAnsi="Souvenir Lt BT"/>
          <w:noProof/>
          <w:sz w:val="22"/>
          <w:szCs w:val="22"/>
        </w:rPr>
        <w:instrText xml:space="preserve"> XE "oblación" </w:instrText>
      </w:r>
      <w:r>
        <w:rPr>
          <w:rFonts w:ascii="Souvenir Lt BT" w:hAnsi="Souvenir Lt BT"/>
          <w:noProof/>
          <w:sz w:val="22"/>
          <w:szCs w:val="22"/>
        </w:rPr>
        <w:fldChar w:fldCharType="end"/>
      </w:r>
      <w:r>
        <w:rPr>
          <w:rFonts w:ascii="Souvenir Lt BT" w:hAnsi="Souvenir Lt BT"/>
          <w:noProof/>
          <w:sz w:val="22"/>
          <w:szCs w:val="22"/>
        </w:rPr>
        <w:t>, y además, porque allí se hace la aplicación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aplicación"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 los méritos que ganó Cristo en la cruz para todos los hombres, que llegan así a las nuevas generaciones.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Allí ejerce su Sacerdocio Jesucristo, Sumo y Eterno Sacerdote, Sacerdote principal</w:t>
      </w:r>
      <w:r>
        <w:rPr>
          <w:rFonts w:ascii="Souvenir Lt BT" w:hAnsi="Souvenir Lt BT"/>
          <w:noProof/>
          <w:sz w:val="22"/>
          <w:szCs w:val="22"/>
        </w:rPr>
        <w:fldChar w:fldCharType="begin"/>
      </w:r>
      <w:r>
        <w:rPr>
          <w:rFonts w:ascii="Souvenir Lt BT" w:hAnsi="Souvenir Lt BT"/>
          <w:noProof/>
          <w:sz w:val="22"/>
          <w:szCs w:val="22"/>
        </w:rPr>
        <w:instrText xml:space="preserve"> XE "Jesucristo:Sacerdote principal" </w:instrText>
      </w:r>
      <w:r>
        <w:rPr>
          <w:rFonts w:ascii="Souvenir Lt BT" w:hAnsi="Souvenir Lt BT"/>
          <w:noProof/>
          <w:sz w:val="22"/>
          <w:szCs w:val="22"/>
        </w:rPr>
        <w:fldChar w:fldCharType="end"/>
      </w:r>
      <w:r>
        <w:rPr>
          <w:rFonts w:ascii="Souvenir Lt BT" w:hAnsi="Souvenir Lt BT"/>
          <w:noProof/>
          <w:sz w:val="22"/>
          <w:szCs w:val="22"/>
        </w:rPr>
        <w:t xml:space="preserve"> de la ofrenda de su Cuerpo y Sangre en la Misa; allí los sacerdotes ministeriales obramos </w:t>
      </w:r>
      <w:r>
        <w:rPr>
          <w:rFonts w:ascii="Souvenir Lt BT" w:hAnsi="Souvenir Lt BT"/>
          <w:i/>
          <w:noProof/>
          <w:sz w:val="22"/>
          <w:szCs w:val="22"/>
        </w:rPr>
        <w:t>in Persona Christi</w:t>
      </w:r>
      <w:r>
        <w:rPr>
          <w:rFonts w:ascii="Souvenir Lt BT" w:hAnsi="Souvenir Lt BT"/>
          <w:noProof/>
          <w:sz w:val="22"/>
          <w:szCs w:val="22"/>
        </w:rPr>
        <w:t xml:space="preserve"> </w:t>
      </w:r>
      <w:r>
        <w:rPr>
          <w:rFonts w:ascii="Souvenir Lt BT" w:hAnsi="Souvenir Lt BT"/>
          <w:noProof/>
          <w:sz w:val="22"/>
          <w:szCs w:val="22"/>
        </w:rPr>
        <w:fldChar w:fldCharType="begin"/>
      </w:r>
      <w:r>
        <w:rPr>
          <w:rFonts w:ascii="Souvenir Lt BT" w:hAnsi="Souvenir Lt BT"/>
          <w:noProof/>
          <w:sz w:val="22"/>
          <w:szCs w:val="22"/>
        </w:rPr>
        <w:instrText xml:space="preserve"> XE "sacerdote(s):obran in persona Christi" </w:instrText>
      </w:r>
      <w:r>
        <w:rPr>
          <w:rFonts w:ascii="Souvenir Lt BT" w:hAnsi="Souvenir Lt BT"/>
          <w:noProof/>
          <w:sz w:val="22"/>
          <w:szCs w:val="22"/>
        </w:rPr>
        <w:fldChar w:fldCharType="end"/>
      </w:r>
      <w:r>
        <w:rPr>
          <w:rFonts w:ascii="Souvenir Lt BT" w:hAnsi="Souvenir Lt BT"/>
          <w:noProof/>
          <w:sz w:val="22"/>
          <w:szCs w:val="22"/>
        </w:rPr>
        <w:t>y transustanciamos –por el poder de las palabras de Cristo y la fuerza del Espíritu Santo– el pan y el vino en el Cuerpo y la Sangre del Señor y hacemos su ofrenda; allí, por su sacerdocio bautismal</w:t>
      </w:r>
      <w:r>
        <w:rPr>
          <w:rFonts w:ascii="Souvenir Lt BT" w:hAnsi="Souvenir Lt BT"/>
          <w:noProof/>
          <w:sz w:val="22"/>
          <w:szCs w:val="22"/>
        </w:rPr>
        <w:fldChar w:fldCharType="begin"/>
      </w:r>
      <w:r>
        <w:rPr>
          <w:rFonts w:ascii="Souvenir Lt BT" w:hAnsi="Souvenir Lt BT"/>
          <w:noProof/>
          <w:sz w:val="22"/>
          <w:szCs w:val="22"/>
        </w:rPr>
        <w:instrText xml:space="preserve"> XE "sacerdocio:bautismal" </w:instrText>
      </w:r>
      <w:r>
        <w:rPr>
          <w:rFonts w:ascii="Souvenir Lt BT" w:hAnsi="Souvenir Lt BT"/>
          <w:noProof/>
          <w:sz w:val="22"/>
          <w:szCs w:val="22"/>
        </w:rPr>
        <w:fldChar w:fldCharType="end"/>
      </w:r>
      <w:r>
        <w:rPr>
          <w:rFonts w:ascii="Souvenir Lt BT" w:hAnsi="Souvenir Lt BT"/>
          <w:noProof/>
          <w:sz w:val="22"/>
          <w:szCs w:val="22"/>
        </w:rPr>
        <w:t>, los fieles cristianos laicos ofrecen, por manos y junto al sacerdote ministerial, la Víctima inmolada y ellos mismos ofrecen sus sacrificios</w:t>
      </w:r>
      <w:r>
        <w:rPr>
          <w:rFonts w:ascii="Souvenir Lt BT" w:hAnsi="Souvenir Lt BT"/>
          <w:noProof/>
          <w:sz w:val="22"/>
          <w:szCs w:val="22"/>
        </w:rPr>
        <w:fldChar w:fldCharType="begin"/>
      </w:r>
      <w:r>
        <w:rPr>
          <w:rFonts w:ascii="Souvenir Lt BT" w:hAnsi="Souvenir Lt BT"/>
          <w:noProof/>
          <w:sz w:val="22"/>
          <w:szCs w:val="22"/>
        </w:rPr>
        <w:instrText xml:space="preserve"> XE "sacrificios" </w:instrText>
      </w:r>
      <w:r>
        <w:rPr>
          <w:rFonts w:ascii="Souvenir Lt BT" w:hAnsi="Souvenir Lt BT"/>
          <w:noProof/>
          <w:sz w:val="22"/>
          <w:szCs w:val="22"/>
        </w:rPr>
        <w:fldChar w:fldCharType="end"/>
      </w:r>
      <w:r>
        <w:rPr>
          <w:rFonts w:ascii="Souvenir Lt BT" w:hAnsi="Souvenir Lt BT"/>
          <w:noProof/>
          <w:sz w:val="22"/>
          <w:szCs w:val="22"/>
        </w:rPr>
        <w:t xml:space="preserve"> espirituales. De tal manera, que en la Misa se despliega, magnífica y jerárquicamente, el único Sacerdocio de Jesucristo.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Allí se perciben más los tres grandes Protagonistas de cada Misa: el Padre, a Quien se ofrece el sacrificio y lo acepta, el Hijo que es la Víctima y el Sacerdote que se ofrece, y el Espíritu Santo, en cuyo poder se transelementan los dones de pan y de vino y se aprovechan de los mismos los fieles.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Allí, en ese momento, se dan en plenitud los tres niveles de la liturgia: el </w:t>
      </w:r>
      <w:r>
        <w:rPr>
          <w:rFonts w:ascii="Souvenir Lt BT" w:hAnsi="Souvenir Lt BT"/>
          <w:i/>
          <w:noProof/>
          <w:sz w:val="22"/>
          <w:szCs w:val="22"/>
        </w:rPr>
        <w:t>mysterium</w:t>
      </w:r>
      <w:r>
        <w:rPr>
          <w:rFonts w:ascii="Souvenir Lt BT" w:hAnsi="Souvenir Lt BT"/>
          <w:noProof/>
          <w:sz w:val="22"/>
          <w:szCs w:val="22"/>
        </w:rPr>
        <w:t xml:space="preserve">, la </w:t>
      </w:r>
      <w:r>
        <w:rPr>
          <w:rFonts w:ascii="Souvenir Lt BT" w:hAnsi="Souvenir Lt BT"/>
          <w:i/>
          <w:noProof/>
          <w:sz w:val="22"/>
          <w:szCs w:val="22"/>
        </w:rPr>
        <w:t>actio</w:t>
      </w:r>
      <w:r>
        <w:rPr>
          <w:rFonts w:ascii="Souvenir Lt BT" w:hAnsi="Souvenir Lt BT"/>
          <w:noProof/>
          <w:sz w:val="22"/>
          <w:szCs w:val="22"/>
        </w:rPr>
        <w:t xml:space="preserve"> y la </w:t>
      </w:r>
      <w:r>
        <w:rPr>
          <w:rFonts w:ascii="Souvenir Lt BT" w:hAnsi="Souvenir Lt BT"/>
          <w:i/>
          <w:noProof/>
          <w:sz w:val="22"/>
          <w:szCs w:val="22"/>
        </w:rPr>
        <w:t>vita</w:t>
      </w:r>
      <w:r>
        <w:rPr>
          <w:rFonts w:ascii="Souvenir Lt BT" w:hAnsi="Souvenir Lt BT"/>
          <w:noProof/>
          <w:sz w:val="22"/>
          <w:szCs w:val="22"/>
        </w:rPr>
        <w:t xml:space="preserve">. Por obra ministerial del sacerdote secundario que obra </w:t>
      </w:r>
      <w:r>
        <w:rPr>
          <w:rFonts w:ascii="Souvenir Lt BT" w:hAnsi="Souvenir Lt BT"/>
          <w:i/>
          <w:noProof/>
          <w:sz w:val="22"/>
          <w:szCs w:val="22"/>
        </w:rPr>
        <w:t>in Persona Christi</w:t>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Allí se percibe mejor el triple signo: rememorativo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lang w:val="it-IT"/>
        </w:rPr>
        <w:instrText>rememorativo"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 la pasada Pasión, demostrativo</w:t>
      </w:r>
      <w:r>
        <w:rPr>
          <w:rFonts w:ascii="Souvenir Lt BT" w:hAnsi="Souvenir Lt BT"/>
          <w:noProof/>
          <w:sz w:val="22"/>
          <w:szCs w:val="22"/>
        </w:rPr>
        <w:fldChar w:fldCharType="begin"/>
      </w:r>
      <w:r>
        <w:instrText xml:space="preserve"> XE "</w:instrText>
      </w:r>
      <w:r>
        <w:rPr>
          <w:rFonts w:ascii="Souvenir Lt BT" w:hAnsi="Souvenir Lt BT"/>
          <w:noProof/>
          <w:sz w:val="22"/>
          <w:szCs w:val="22"/>
        </w:rPr>
        <w:instrText>demostrativo:</w:instrText>
      </w:r>
      <w:r>
        <w:instrText xml:space="preserve">signo" </w:instrText>
      </w:r>
      <w:r>
        <w:rPr>
          <w:rFonts w:ascii="Souvenir Lt BT" w:hAnsi="Souvenir Lt BT"/>
          <w:noProof/>
          <w:sz w:val="22"/>
          <w:szCs w:val="22"/>
        </w:rPr>
        <w:fldChar w:fldCharType="end"/>
      </w:r>
      <w:r>
        <w:rPr>
          <w:rFonts w:ascii="Souvenir Lt BT" w:hAnsi="Souvenir Lt BT"/>
          <w:noProof/>
          <w:sz w:val="22"/>
          <w:szCs w:val="22"/>
        </w:rPr>
        <w:t xml:space="preserve"> de la presente gracia santificante y profético de la futura vida en el cielo.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Allí se dan las tres instancias: el </w:t>
      </w:r>
      <w:r>
        <w:rPr>
          <w:rFonts w:ascii="Souvenir Lt BT" w:hAnsi="Souvenir Lt BT"/>
          <w:i/>
          <w:noProof/>
          <w:sz w:val="22"/>
          <w:szCs w:val="22"/>
        </w:rPr>
        <w:t>sacramentum tantum</w:t>
      </w:r>
      <w:r>
        <w:rPr>
          <w:rFonts w:ascii="Souvenir Lt BT" w:hAnsi="Souvenir Lt BT"/>
          <w:noProof/>
          <w:sz w:val="22"/>
          <w:szCs w:val="22"/>
        </w:rPr>
        <w:t xml:space="preserve">, las especies consagradas separadamente, que expresan, eficazmente, la inmolación mística; la </w:t>
      </w:r>
      <w:r>
        <w:rPr>
          <w:rFonts w:ascii="Souvenir Lt BT" w:hAnsi="Souvenir Lt BT"/>
          <w:i/>
          <w:noProof/>
          <w:sz w:val="22"/>
          <w:szCs w:val="22"/>
        </w:rPr>
        <w:t>res et sacramentum</w:t>
      </w:r>
      <w:r>
        <w:rPr>
          <w:rFonts w:ascii="Souvenir Lt BT" w:hAnsi="Souvenir Lt BT"/>
          <w:noProof/>
          <w:sz w:val="22"/>
          <w:szCs w:val="22"/>
        </w:rPr>
        <w:t xml:space="preserve">, el Cuerpo entregado y la Sangre derramada ofrecidos a Dios; la </w:t>
      </w:r>
      <w:r>
        <w:rPr>
          <w:rFonts w:ascii="Souvenir Lt BT" w:hAnsi="Souvenir Lt BT"/>
          <w:i/>
          <w:noProof/>
          <w:sz w:val="22"/>
          <w:szCs w:val="22"/>
        </w:rPr>
        <w:t>res tantum</w:t>
      </w:r>
      <w:r>
        <w:rPr>
          <w:rFonts w:ascii="Souvenir Lt BT" w:hAnsi="Souvenir Lt BT"/>
          <w:noProof/>
          <w:sz w:val="22"/>
          <w:szCs w:val="22"/>
        </w:rPr>
        <w:t>, la unidad del Cuerpo místico de Cristo, por la que sus miembros incorporan al sacrificio de Cristo sus sacrificios</w:t>
      </w:r>
      <w:r>
        <w:rPr>
          <w:rFonts w:ascii="Souvenir Lt BT" w:hAnsi="Souvenir Lt BT"/>
          <w:noProof/>
          <w:sz w:val="22"/>
          <w:szCs w:val="22"/>
        </w:rPr>
        <w:fldChar w:fldCharType="begin"/>
      </w:r>
      <w:r>
        <w:rPr>
          <w:rFonts w:ascii="Souvenir Lt BT" w:hAnsi="Souvenir Lt BT"/>
          <w:noProof/>
          <w:sz w:val="22"/>
          <w:szCs w:val="22"/>
        </w:rPr>
        <w:instrText xml:space="preserve"> XE "sacrificios" </w:instrText>
      </w:r>
      <w:r>
        <w:rPr>
          <w:rFonts w:ascii="Souvenir Lt BT" w:hAnsi="Souvenir Lt BT"/>
          <w:noProof/>
          <w:sz w:val="22"/>
          <w:szCs w:val="22"/>
        </w:rPr>
        <w:fldChar w:fldCharType="end"/>
      </w:r>
      <w:r>
        <w:rPr>
          <w:rFonts w:ascii="Souvenir Lt BT" w:hAnsi="Souvenir Lt BT"/>
          <w:noProof/>
          <w:sz w:val="22"/>
          <w:szCs w:val="22"/>
        </w:rPr>
        <w:t xml:space="preserve"> interiores.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Allí se captan mejor los tres fines o efectos del santo sacrificio de la Misa: el latreútico, por el que adoramos, en Cristo, a Dios sobre todas las cosas; el eucarístico, por el que damos, en Cristo, cumplidas gracias al Padre; y el propiciatorio</w:t>
      </w:r>
      <w:r>
        <w:rPr>
          <w:rFonts w:ascii="Souvenir Lt BT" w:hAnsi="Souvenir Lt BT"/>
          <w:noProof/>
          <w:sz w:val="22"/>
          <w:szCs w:val="22"/>
        </w:rPr>
        <w:fldChar w:fldCharType="begin"/>
      </w:r>
      <w:r>
        <w:rPr>
          <w:rFonts w:ascii="Souvenir Lt BT" w:hAnsi="Souvenir Lt BT"/>
          <w:noProof/>
          <w:sz w:val="22"/>
          <w:szCs w:val="22"/>
        </w:rPr>
        <w:instrText xml:space="preserve"> XE "propiciatorio" </w:instrText>
      </w:r>
      <w:r>
        <w:rPr>
          <w:rFonts w:ascii="Souvenir Lt BT" w:hAnsi="Souvenir Lt BT"/>
          <w:noProof/>
          <w:sz w:val="22"/>
          <w:szCs w:val="22"/>
        </w:rPr>
        <w:fldChar w:fldCharType="end"/>
      </w:r>
      <w:r>
        <w:rPr>
          <w:rFonts w:ascii="Souvenir Lt BT" w:hAnsi="Souvenir Lt BT"/>
          <w:noProof/>
          <w:sz w:val="22"/>
          <w:szCs w:val="22"/>
        </w:rPr>
        <w:t xml:space="preserve"> (que según Trento</w:t>
      </w:r>
      <w:r>
        <w:rPr>
          <w:rStyle w:val="Refdenotaalpie"/>
          <w:rFonts w:ascii="Souvenir Lt BT" w:hAnsi="Souvenir Lt BT"/>
          <w:noProof/>
          <w:sz w:val="22"/>
          <w:szCs w:val="22"/>
        </w:rPr>
        <w:footnoteReference w:id="887"/>
      </w:r>
      <w:r>
        <w:rPr>
          <w:rFonts w:ascii="Souvenir Lt BT" w:hAnsi="Souvenir Lt BT"/>
          <w:noProof/>
          <w:sz w:val="22"/>
          <w:szCs w:val="22"/>
        </w:rPr>
        <w:t xml:space="preserve"> implica también el impetratorio) que aplaca la ira divina, perdona los pecados y satisface remitiendo algunas penas y se nos da todo lo necesario para la salvación eterna.</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Todo apunta a eso: ¡un pan y un cáliz! consagrados.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La misma vida del cristiano, del seminarista, del sacerdote, todo apunta a eso. De manera particular la del sacerdote, y por lo tanto, del seminarista. ¿Por qué la Filosofía? Porque hay que saber defender la Verdad Eucarística. ¿Por qué la Teología? Porque uno debe ser predicador de los misterios, en especial, el Eucarístico. Toda la preparación del Seminario debe ser para subir al altar, para transustanciar el pan y el vino en el Cuerpo y en la Sangre del Señor ofrecido bajo las especies.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El Jueves Santo, día sacerdotal por excelencia, es el día en el que San Juan dice: «</w:t>
      </w:r>
      <w:r>
        <w:rPr>
          <w:rFonts w:ascii="Souvenir Lt BT" w:hAnsi="Souvenir Lt BT"/>
          <w:i/>
          <w:noProof/>
          <w:sz w:val="22"/>
          <w:szCs w:val="22"/>
        </w:rPr>
        <w:t xml:space="preserve">Habiendo amado a los suyos </w:t>
      </w:r>
      <w:r>
        <w:rPr>
          <w:rFonts w:ascii="Souvenir Lt BT" w:hAnsi="Souvenir Lt BT"/>
          <w:noProof/>
          <w:sz w:val="22"/>
          <w:szCs w:val="22"/>
        </w:rPr>
        <w:t>...</w:t>
      </w:r>
      <w:r>
        <w:rPr>
          <w:rFonts w:ascii="Souvenir Lt BT" w:hAnsi="Souvenir Lt BT"/>
          <w:i/>
          <w:noProof/>
          <w:sz w:val="22"/>
          <w:szCs w:val="22"/>
        </w:rPr>
        <w:t xml:space="preserve"> los amó hasta el fin</w:t>
      </w:r>
      <w:r>
        <w:rPr>
          <w:rFonts w:ascii="Souvenir Lt BT" w:hAnsi="Souvenir Lt BT"/>
          <w:noProof/>
          <w:sz w:val="22"/>
          <w:szCs w:val="22"/>
        </w:rPr>
        <w:t>»</w:t>
      </w:r>
      <w:r>
        <w:rPr>
          <w:rStyle w:val="Refdenotaalpie"/>
          <w:rFonts w:ascii="Souvenir Lt BT" w:hAnsi="Souvenir Lt BT"/>
          <w:noProof/>
          <w:sz w:val="22"/>
          <w:szCs w:val="22"/>
        </w:rPr>
        <w:footnoteReference w:id="888"/>
      </w:r>
      <w:r>
        <w:rPr>
          <w:rFonts w:ascii="Souvenir Lt BT" w:hAnsi="Souvenir Lt BT"/>
          <w:noProof/>
          <w:sz w:val="22"/>
          <w:szCs w:val="22"/>
        </w:rPr>
        <w:t>. Es el día en el que Nuestro Señor instituyó el misterio insuperable de la Eucaristía, además de instituir también el sacerdocio católico para su perpetuación a través del tiempo y del espacio. Ese es ¡el pan y el cáliz! que nos empuja a la misión.</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Adoremos al Señor, «quien ruega por nosotros como sacerdote nuestro, ruega en nosotros como nuestra Cabeza, (y) nosotros le rogamos como Dios nuestro»</w:t>
      </w:r>
      <w:r>
        <w:rPr>
          <w:rStyle w:val="Refdenotaalpie"/>
          <w:rFonts w:ascii="Souvenir Lt BT" w:hAnsi="Souvenir Lt BT"/>
          <w:noProof/>
          <w:sz w:val="22"/>
          <w:szCs w:val="22"/>
        </w:rPr>
        <w:footnoteReference w:id="889"/>
      </w:r>
      <w:r>
        <w:rPr>
          <w:rFonts w:ascii="Souvenir Lt BT" w:hAnsi="Souvenir Lt BT"/>
          <w:noProof/>
          <w:sz w:val="22"/>
          <w:szCs w:val="22"/>
        </w:rPr>
        <w:t>.</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Que la Virgen nos haga ser devotos de Jesús Eucaristía. Que siempre tengamos la sabiduría suficiente para enriquecer nuestras almas con ese regalo que Jesús nos dejó un día, un Jueves Santo, en el que nos amó hasta no poder dar más, hasta el extremo, ...¡hasta la Eucaristía!</w:t>
      </w:r>
    </w:p>
    <w:p w:rsidR="00925126" w:rsidRDefault="00925126">
      <w:pPr>
        <w:spacing w:before="60" w:afterLines="60" w:after="144"/>
        <w:ind w:firstLine="284"/>
        <w:jc w:val="both"/>
        <w:rPr>
          <w:rFonts w:ascii="Souvenir Lt BT" w:hAnsi="Souvenir Lt BT"/>
          <w:noProof/>
          <w:sz w:val="22"/>
          <w:szCs w:val="22"/>
        </w:rPr>
      </w:pPr>
    </w:p>
    <w:p w:rsidR="00925126" w:rsidRDefault="00925126">
      <w:pPr>
        <w:spacing w:before="60" w:afterLines="60" w:after="144"/>
        <w:rPr>
          <w:rFonts w:ascii="Souvenir Lt BT" w:hAnsi="Souvenir Lt BT"/>
          <w:b/>
          <w:noProof/>
        </w:rPr>
      </w:pPr>
      <w:r>
        <w:rPr>
          <w:rFonts w:ascii="Souvenir Lt BT" w:hAnsi="Souvenir Lt BT"/>
          <w:b/>
          <w:noProof/>
        </w:rPr>
        <w:t>8. El sacerdote cuelga de la Hostia que eleva</w:t>
      </w:r>
    </w:p>
    <w:p w:rsidR="00925126" w:rsidRDefault="00925126">
      <w:pPr>
        <w:spacing w:before="60" w:afterLines="60" w:after="144"/>
        <w:jc w:val="center"/>
        <w:rPr>
          <w:rFonts w:ascii="Souvenir Lt BT" w:hAnsi="Souvenir Lt BT"/>
          <w:b/>
          <w:noProof/>
          <w:sz w:val="22"/>
          <w:szCs w:val="22"/>
        </w:rPr>
      </w:pPr>
      <w:r>
        <w:rPr>
          <w:rFonts w:ascii="Souvenir Lt BT" w:hAnsi="Souvenir Lt BT"/>
          <w:b/>
          <w:noProof/>
          <w:sz w:val="22"/>
          <w:szCs w:val="22"/>
        </w:rPr>
        <w:t>I</w:t>
      </w:r>
    </w:p>
    <w:p w:rsidR="00925126" w:rsidRDefault="00925126">
      <w:pPr>
        <w:spacing w:before="60" w:afterLines="60" w:after="144"/>
        <w:ind w:firstLine="284"/>
        <w:jc w:val="both"/>
        <w:rPr>
          <w:rFonts w:ascii="Souvenir Lt BT" w:hAnsi="Souvenir Lt BT"/>
          <w:noProof/>
          <w:color w:val="000000"/>
          <w:sz w:val="22"/>
          <w:szCs w:val="22"/>
        </w:rPr>
      </w:pPr>
      <w:r>
        <w:rPr>
          <w:rFonts w:ascii="Souvenir Lt BT" w:hAnsi="Souvenir Lt BT"/>
          <w:noProof/>
          <w:sz w:val="22"/>
          <w:szCs w:val="22"/>
        </w:rPr>
        <w:t xml:space="preserve">En este día de Jueves Santo hemos de peregrinar espiritualmente al </w:t>
      </w:r>
      <w:r>
        <w:rPr>
          <w:rFonts w:ascii="Souvenir Lt BT" w:hAnsi="Souvenir Lt BT"/>
          <w:i/>
          <w:noProof/>
          <w:sz w:val="22"/>
          <w:szCs w:val="22"/>
        </w:rPr>
        <w:t>piso alto</w:t>
      </w:r>
      <w:r>
        <w:rPr>
          <w:rFonts w:ascii="Souvenir Lt BT" w:hAnsi="Souvenir Lt BT"/>
          <w:noProof/>
          <w:sz w:val="22"/>
          <w:szCs w:val="22"/>
        </w:rPr>
        <w:t>(Mc 14,15), al Cenáculo de Jerusalén ya que allí nació la Eucaristía y el sacerdocio católico. Después de más de 450 años ha vuelto a celebrar Misa por primera vez allí, en su viaje a Tierra Santa, Su Santidad el Papa Juan Pablo II. Y en esa ocasión firmó la carta a los sacerdotes para el Jueves Santo: «</w:t>
      </w:r>
      <w:r>
        <w:rPr>
          <w:rFonts w:ascii="Souvenir Lt BT" w:hAnsi="Souvenir Lt BT"/>
          <w:noProof/>
          <w:color w:val="000000"/>
          <w:sz w:val="22"/>
          <w:szCs w:val="22"/>
        </w:rPr>
        <w:t>Hemos de seguir meditando, de un modo siempre nuevo, en el misterio</w:t>
      </w:r>
      <w:r>
        <w:rPr>
          <w:rFonts w:ascii="Souvenir Lt BT" w:hAnsi="Souvenir Lt BT"/>
          <w:noProof/>
          <w:color w:val="000000"/>
          <w:sz w:val="22"/>
          <w:szCs w:val="22"/>
        </w:rPr>
        <w:fldChar w:fldCharType="begin"/>
      </w:r>
      <w:r>
        <w:rPr>
          <w:rFonts w:ascii="Souvenir Lt BT" w:hAnsi="Souvenir Lt BT"/>
          <w:noProof/>
          <w:color w:val="000000"/>
          <w:sz w:val="22"/>
          <w:szCs w:val="22"/>
        </w:rPr>
        <w:instrText xml:space="preserve"> XE "</w:instrText>
      </w:r>
      <w:r>
        <w:rPr>
          <w:rFonts w:ascii="Souvenir Lt BT" w:hAnsi="Souvenir Lt BT"/>
          <w:noProof/>
          <w:spacing w:val="-3"/>
          <w:sz w:val="22"/>
          <w:szCs w:val="22"/>
        </w:rPr>
        <w:instrText>misterio"</w:instrText>
      </w:r>
      <w:r>
        <w:rPr>
          <w:rFonts w:ascii="Souvenir Lt BT" w:hAnsi="Souvenir Lt BT"/>
          <w:noProof/>
          <w:color w:val="000000"/>
          <w:sz w:val="22"/>
          <w:szCs w:val="22"/>
        </w:rPr>
        <w:instrText xml:space="preserve"> </w:instrText>
      </w:r>
      <w:r>
        <w:rPr>
          <w:rFonts w:ascii="Souvenir Lt BT" w:hAnsi="Souvenir Lt BT"/>
          <w:noProof/>
          <w:color w:val="000000"/>
          <w:sz w:val="22"/>
          <w:szCs w:val="22"/>
        </w:rPr>
        <w:fldChar w:fldCharType="end"/>
      </w:r>
      <w:r>
        <w:rPr>
          <w:rFonts w:ascii="Souvenir Lt BT" w:hAnsi="Souvenir Lt BT"/>
          <w:noProof/>
          <w:color w:val="000000"/>
          <w:sz w:val="22"/>
          <w:szCs w:val="22"/>
        </w:rPr>
        <w:t xml:space="preserve"> de aquella noche. Tenemos que volver frecuentemente con el espíritu a este Cenáculo, donde especialmente nosotros, sacerdotes, podemos sentirnos, en un cierto sentido, “de casa”. De nosotros se podría decir, respecto al Cenáculo, lo que el salmista dice de los pueblos respecto a Jerusalén: </w:t>
      </w:r>
      <w:r>
        <w:rPr>
          <w:rFonts w:ascii="Souvenir Lt BT" w:hAnsi="Souvenir Lt BT"/>
          <w:i/>
          <w:noProof/>
          <w:color w:val="000000"/>
          <w:sz w:val="22"/>
          <w:szCs w:val="22"/>
        </w:rPr>
        <w:t>El Señor escribirá en el registro de los pueblos: éste ha nacido allí</w:t>
      </w:r>
      <w:r>
        <w:rPr>
          <w:rFonts w:ascii="Souvenir Lt BT" w:hAnsi="Souvenir Lt BT"/>
          <w:noProof/>
          <w:color w:val="000000"/>
          <w:sz w:val="22"/>
          <w:szCs w:val="22"/>
        </w:rPr>
        <w:t xml:space="preserve"> (Sl 87[86],6)»</w:t>
      </w:r>
      <w:r>
        <w:rPr>
          <w:rStyle w:val="Refdenotaalpie"/>
          <w:rFonts w:ascii="Souvenir Lt BT" w:hAnsi="Souvenir Lt BT"/>
          <w:noProof/>
          <w:color w:val="000000"/>
          <w:sz w:val="22"/>
          <w:szCs w:val="22"/>
        </w:rPr>
        <w:footnoteReference w:id="890"/>
      </w:r>
      <w:r>
        <w:rPr>
          <w:rFonts w:ascii="Souvenir Lt BT" w:hAnsi="Souvenir Lt BT"/>
          <w:noProof/>
          <w:color w:val="000000"/>
          <w:sz w:val="22"/>
          <w:szCs w:val="22"/>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La fe sacerdotal en la presencia real y en el Sacrificio Eucarístico, está ligada, indisolublemente, a la identidad sacerdotal. De tal modo que, generalmente, toda crisis de identidad sacerdotal es antes, y previamente, crisis de fe eucarística.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Si para todo cristiano la Eucaristía es «</w:t>
      </w:r>
      <w:r>
        <w:rPr>
          <w:rFonts w:ascii="Souvenir Lt BT" w:hAnsi="Souvenir Lt BT"/>
          <w:b/>
          <w:i/>
          <w:noProof/>
          <w:sz w:val="22"/>
          <w:szCs w:val="22"/>
        </w:rPr>
        <w:t>misterio de la fe</w:t>
      </w:r>
      <w:r>
        <w:rPr>
          <w:rFonts w:ascii="Souvenir Lt BT" w:hAnsi="Souvenir Lt BT"/>
          <w:noProof/>
          <w:sz w:val="22"/>
          <w:szCs w:val="22"/>
        </w:rPr>
        <w:t>»,</w:t>
      </w:r>
      <w:r>
        <w:rPr>
          <w:rFonts w:ascii="Souvenir Lt BT" w:hAnsi="Souvenir Lt BT"/>
          <w:b/>
          <w:i/>
          <w:noProof/>
          <w:sz w:val="22"/>
          <w:szCs w:val="22"/>
        </w:rPr>
        <w:t xml:space="preserve"> </w:t>
      </w:r>
      <w:r>
        <w:rPr>
          <w:rFonts w:ascii="Souvenir Lt BT" w:hAnsi="Souvenir Lt BT"/>
          <w:noProof/>
          <w:sz w:val="22"/>
          <w:szCs w:val="22"/>
        </w:rPr>
        <w:t>con mayor razón lo es para el sacerdote. ¿Por qué? Porque es él el ministro</w:t>
      </w:r>
      <w:r>
        <w:rPr>
          <w:rFonts w:ascii="Souvenir Lt BT" w:hAnsi="Souvenir Lt BT"/>
          <w:noProof/>
          <w:sz w:val="22"/>
          <w:szCs w:val="22"/>
        </w:rPr>
        <w:fldChar w:fldCharType="begin"/>
      </w:r>
      <w:r>
        <w:rPr>
          <w:rFonts w:ascii="Souvenir Lt BT" w:hAnsi="Souvenir Lt BT"/>
          <w:noProof/>
          <w:sz w:val="22"/>
          <w:szCs w:val="22"/>
        </w:rPr>
        <w:instrText xml:space="preserve"> XE "ministro" </w:instrText>
      </w:r>
      <w:r>
        <w:rPr>
          <w:rFonts w:ascii="Souvenir Lt BT" w:hAnsi="Souvenir Lt BT"/>
          <w:noProof/>
          <w:sz w:val="22"/>
          <w:szCs w:val="22"/>
        </w:rPr>
        <w:fldChar w:fldCharType="end"/>
      </w:r>
      <w:r>
        <w:rPr>
          <w:rFonts w:ascii="Souvenir Lt BT" w:hAnsi="Souvenir Lt BT"/>
          <w:noProof/>
          <w:sz w:val="22"/>
          <w:szCs w:val="22"/>
        </w:rPr>
        <w:t xml:space="preserve"> que transustancia y tiene clara conciencia del poder que obra a través de él, como instrumento. No transustancia por un poder propio que nace de él, sino por un poder recibido del mismo Jesucristo y transustancia por el poder de las palabras de Cristo y la fuerza del Espíritu Santo. Tiene clara conciencia que no hay nadie sobre la tierra que tenga más poder que él para transustanciar; como decía Santo Tomás:</w:t>
      </w:r>
      <w:r>
        <w:rPr>
          <w:rFonts w:ascii="Souvenir Lt BT" w:hAnsi="Souvenir Lt BT"/>
          <w:i/>
          <w:noProof/>
          <w:sz w:val="22"/>
          <w:szCs w:val="22"/>
        </w:rPr>
        <w:t xml:space="preserve"> </w:t>
      </w:r>
      <w:r>
        <w:rPr>
          <w:rFonts w:ascii="Souvenir Lt BT" w:hAnsi="Souvenir Lt BT"/>
          <w:noProof/>
          <w:sz w:val="22"/>
          <w:szCs w:val="22"/>
        </w:rPr>
        <w:t>«Para consagrar no tiene el Papa mayor poder que el simple sacerdote»</w:t>
      </w:r>
      <w:r>
        <w:rPr>
          <w:rStyle w:val="Refdenotaalpie"/>
          <w:rFonts w:ascii="Souvenir Lt BT" w:hAnsi="Souvenir Lt BT"/>
          <w:noProof/>
          <w:sz w:val="22"/>
          <w:szCs w:val="22"/>
        </w:rPr>
        <w:footnoteReference w:id="891"/>
      </w:r>
      <w:r>
        <w:rPr>
          <w:rFonts w:ascii="Souvenir Lt BT" w:hAnsi="Souvenir Lt BT"/>
          <w:noProof/>
          <w:sz w:val="22"/>
          <w:szCs w:val="22"/>
        </w:rPr>
        <w:t>. Y de ahí que, también, tenga clara conciencia de que en eso que hace en el altar, sólo depende de Dios: «</w:t>
      </w:r>
      <w:r>
        <w:rPr>
          <w:rFonts w:ascii="Souvenir Lt BT" w:hAnsi="Souvenir Lt BT"/>
          <w:b/>
          <w:noProof/>
          <w:sz w:val="22"/>
          <w:szCs w:val="22"/>
        </w:rPr>
        <w:t>El acto del sacerdote no depende de potestad alguna superior, sino de la divina</w:t>
      </w:r>
      <w:r>
        <w:rPr>
          <w:rFonts w:ascii="Souvenir Lt BT" w:hAnsi="Souvenir Lt BT"/>
          <w:noProof/>
          <w:sz w:val="22"/>
          <w:szCs w:val="22"/>
        </w:rPr>
        <w:t>»</w:t>
      </w:r>
      <w:r>
        <w:rPr>
          <w:rStyle w:val="Refdenotaalpie"/>
          <w:rFonts w:ascii="Souvenir Lt BT" w:hAnsi="Souvenir Lt BT"/>
          <w:noProof/>
          <w:sz w:val="22"/>
          <w:szCs w:val="22"/>
        </w:rPr>
        <w:footnoteReference w:id="892"/>
      </w:r>
      <w:r>
        <w:rPr>
          <w:rFonts w:ascii="Souvenir Lt BT" w:hAnsi="Souvenir Lt BT"/>
          <w:noProof/>
          <w:sz w:val="22"/>
          <w:szCs w:val="22"/>
        </w:rPr>
        <w:t>. Es allí, en el momento central de la Santa Misa, donde se encuentra la nada y miseria propia, con el piélago de todo bien y de toda perfección, que es Dios. Especialmente para el sacerdote, ese momento es el punto de contacto de la eternidad y el tiempo, del infinito y lo finito, del ilimitado y lo limitado, de lo invencible y lo caduco...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Decimos, y es verdad, que sólo depende de Dios. Pero alguno podrá preguntarse, ¿no depende también del Obispo que le da las licencias ministeriales para poder celebrar la Misa? Sí, depende del Obispo, pero para «el </w:t>
      </w:r>
      <w:r>
        <w:rPr>
          <w:rFonts w:ascii="Souvenir Lt BT" w:hAnsi="Souvenir Lt BT"/>
          <w:b/>
          <w:noProof/>
          <w:sz w:val="22"/>
          <w:szCs w:val="22"/>
        </w:rPr>
        <w:t>ejercicio</w:t>
      </w:r>
      <w:r>
        <w:rPr>
          <w:rFonts w:ascii="Souvenir Lt BT" w:hAnsi="Souvenir Lt BT"/>
          <w:noProof/>
          <w:sz w:val="22"/>
          <w:szCs w:val="22"/>
        </w:rPr>
        <w:t xml:space="preserve"> de su potestad»</w:t>
      </w:r>
      <w:r>
        <w:rPr>
          <w:rStyle w:val="Refdenotaalpie"/>
          <w:rFonts w:ascii="Souvenir Lt BT" w:hAnsi="Souvenir Lt BT"/>
          <w:noProof/>
          <w:sz w:val="22"/>
          <w:szCs w:val="22"/>
        </w:rPr>
        <w:footnoteReference w:id="893"/>
      </w:r>
      <w:r>
        <w:rPr>
          <w:rFonts w:ascii="Souvenir Lt BT" w:hAnsi="Souvenir Lt BT"/>
          <w:noProof/>
          <w:sz w:val="22"/>
          <w:szCs w:val="22"/>
        </w:rPr>
        <w:t>, no en cuanto a la potestad misma que ha recibido de Cristo mismo el día de su ordenación.</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También entiende el sacerdote que está especialmente ligado a los Apóstoles, de quien es sucesor: «</w:t>
      </w:r>
      <w:r>
        <w:rPr>
          <w:rFonts w:ascii="Souvenir Lt BT" w:hAnsi="Souvenir Lt BT"/>
          <w:noProof/>
          <w:color w:val="000000"/>
          <w:sz w:val="22"/>
          <w:szCs w:val="22"/>
        </w:rPr>
        <w:t>Así a los primeros apóstoles están ligados especialmente aquellos que han sido puestos para renovar “</w:t>
      </w:r>
      <w:r>
        <w:rPr>
          <w:rFonts w:ascii="Souvenir Lt BT" w:hAnsi="Souvenir Lt BT"/>
          <w:i/>
          <w:noProof/>
          <w:color w:val="000000"/>
          <w:sz w:val="22"/>
          <w:szCs w:val="22"/>
        </w:rPr>
        <w:t>in persona Christi</w:t>
      </w:r>
      <w:r>
        <w:rPr>
          <w:rFonts w:ascii="Souvenir Lt BT" w:hAnsi="Souvenir Lt BT"/>
          <w:noProof/>
          <w:color w:val="000000"/>
          <w:sz w:val="22"/>
          <w:szCs w:val="22"/>
        </w:rPr>
        <w:t xml:space="preserve">” el gesto que Jesús realizó en la </w:t>
      </w:r>
      <w:r>
        <w:rPr>
          <w:rFonts w:ascii="Souvenir Lt BT" w:hAnsi="Souvenir Lt BT"/>
          <w:noProof/>
          <w:sz w:val="22"/>
          <w:szCs w:val="22"/>
        </w:rPr>
        <w:t>Última Cena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instituyendo el Sacrificio Eucarístico, “fuente y cima de toda la vida cristiana”»</w:t>
      </w:r>
      <w:r>
        <w:rPr>
          <w:rStyle w:val="Refdenotaalpie"/>
          <w:rFonts w:ascii="Souvenir Lt BT" w:hAnsi="Souvenir Lt BT"/>
          <w:noProof/>
          <w:sz w:val="22"/>
          <w:szCs w:val="22"/>
        </w:rPr>
        <w:footnoteReference w:id="894"/>
      </w:r>
      <w:r>
        <w:rPr>
          <w:rFonts w:ascii="Souvenir Lt BT" w:hAnsi="Souvenir Lt BT"/>
          <w:noProof/>
          <w:sz w:val="22"/>
          <w:szCs w:val="22"/>
        </w:rPr>
        <w:t>. El carácter sacramental que los distingue, en virtud del Orden recibido, hace que su presencia y ministerio sean únicos, necesarios e insustituibles.</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Han pasado casi 2000 años desde aquel momento. ¡Cuántos sacerdotes han repetido aquel gesto! Muchos han sido discípulos ejemplares, santos mártires. ¿Cómo olvidar, en este Año Jubilar, a tantos sacerdotes que han dado testimonio de Cristo con su vida hasta el derramamiento de su sangre</w:t>
      </w:r>
      <w:r>
        <w:rPr>
          <w:rFonts w:ascii="Souvenir Lt BT" w:hAnsi="Souvenir Lt BT"/>
          <w:noProof/>
          <w:sz w:val="22"/>
          <w:szCs w:val="22"/>
        </w:rPr>
        <w:fldChar w:fldCharType="begin"/>
      </w:r>
      <w:r>
        <w:rPr>
          <w:rFonts w:ascii="Souvenir Lt BT" w:hAnsi="Souvenir Lt BT"/>
          <w:noProof/>
          <w:sz w:val="22"/>
          <w:szCs w:val="22"/>
        </w:rPr>
        <w:instrText xml:space="preserve"> XE "sangre" </w:instrText>
      </w:r>
      <w:r>
        <w:rPr>
          <w:rFonts w:ascii="Souvenir Lt BT" w:hAnsi="Souvenir Lt BT"/>
          <w:noProof/>
          <w:sz w:val="22"/>
          <w:szCs w:val="22"/>
        </w:rPr>
        <w:fldChar w:fldCharType="end"/>
      </w:r>
      <w:r>
        <w:rPr>
          <w:rFonts w:ascii="Souvenir Lt BT" w:hAnsi="Souvenir Lt BT"/>
          <w:noProof/>
          <w:sz w:val="22"/>
          <w:szCs w:val="22"/>
        </w:rPr>
        <w:t xml:space="preserve">? Su martirio acompaña toda la historia de la Iglesia y marca también el siglo que acabamos de dejar atrás, caracterizado por diversos regímenes dictatoriales y hostiles a la Iglesia. Quiero, desde el Cenáculo dar gracias al Señor por su valentía. Los miramos para aprender a seguirlos tras las huellas del Buen Pastor que </w:t>
      </w:r>
      <w:r>
        <w:rPr>
          <w:rFonts w:ascii="Souvenir Lt BT" w:hAnsi="Souvenir Lt BT"/>
          <w:i/>
          <w:noProof/>
          <w:sz w:val="22"/>
          <w:szCs w:val="22"/>
        </w:rPr>
        <w:t>da su vida por las ovejas</w:t>
      </w:r>
      <w:r>
        <w:rPr>
          <w:rFonts w:ascii="Souvenir Lt BT" w:hAnsi="Souvenir Lt BT"/>
          <w:noProof/>
          <w:sz w:val="22"/>
          <w:szCs w:val="22"/>
        </w:rPr>
        <w:t xml:space="preserve"> (Jn 10,11)»</w:t>
      </w:r>
      <w:r>
        <w:rPr>
          <w:rStyle w:val="Refdenotaalpie"/>
          <w:rFonts w:ascii="Souvenir Lt BT" w:hAnsi="Souvenir Lt BT"/>
          <w:noProof/>
          <w:sz w:val="22"/>
          <w:szCs w:val="22"/>
        </w:rPr>
        <w:footnoteReference w:id="895"/>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El sacerdote también tiene clarísima conciencia que lo que hace en el altar al transustanciar no es nada más ni nada menos que el sacrificio perfecto. Es decir, aquel sacrificio al cual no le falta absolutamente ninguna nota para que sea perfecto. Dice el Papa: «Al mismo tiempo, ha sido llevado a su perfección el sentido del sacrificio, la acción sacerdotal por excelencia... </w:t>
      </w:r>
      <w:r>
        <w:rPr>
          <w:rFonts w:ascii="Souvenir Lt BT" w:hAnsi="Souvenir Lt BT"/>
          <w:i/>
          <w:noProof/>
          <w:sz w:val="22"/>
          <w:szCs w:val="22"/>
        </w:rPr>
        <w:t>Sacrificio y oblación no quisiste; pero me has formado un cuerpo... ¡He aquí que vengo... a hacer, oh Dios, tu voluntad</w:t>
      </w:r>
      <w:r>
        <w:rPr>
          <w:rFonts w:ascii="Souvenir Lt BT" w:hAnsi="Souvenir Lt BT"/>
          <w:noProof/>
          <w:sz w:val="22"/>
          <w:szCs w:val="22"/>
        </w:rPr>
        <w:t xml:space="preserve"> (Heb 10,5–7; cfr. Sl 40[39],7–9). Según el autor de la carta, estas palabras proféticas fueron pronunciadas por Cristo en el momento de su venida al mundo. Expresan su misterio y su misión. Comienzan a realizarse desde el momento de la Encarnación, si bien alcanzan su culmen en el sacrificio del Gólgota. Desde entonces, toda ofrenda del sacerdote no es más que volver a presentar al Padre la única ofrenda de Cristo, hecha una vez para siempre.</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i/>
          <w:noProof/>
          <w:sz w:val="22"/>
          <w:szCs w:val="22"/>
        </w:rPr>
        <w:t>Sacerdos et Hostia</w:t>
      </w:r>
      <w:r>
        <w:rPr>
          <w:rFonts w:ascii="Souvenir Lt BT" w:hAnsi="Souvenir Lt BT"/>
          <w:noProof/>
          <w:sz w:val="22"/>
          <w:szCs w:val="22"/>
        </w:rPr>
        <w:t>. Sacerdote y Víctima. Este aspecto sacrificial marca profundamente la Eucaristía y es, al mismo tiempo, dimensión constitutiva del sacerdocio de Cristo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sacerdocio:de Cristo"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y, en consecuencia, de nuestro sacerdocio...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En el Pan Eucarístico está el mismo Cuerpo nacido de María y ofrecido en la Cruz»</w:t>
      </w:r>
      <w:r>
        <w:rPr>
          <w:rStyle w:val="Refdenotaalpie"/>
          <w:rFonts w:ascii="Souvenir Lt BT" w:hAnsi="Souvenir Lt BT"/>
          <w:noProof/>
          <w:sz w:val="22"/>
          <w:szCs w:val="22"/>
        </w:rPr>
        <w:footnoteReference w:id="896"/>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Este es el punto. La verdadera fe en la Eucaristía es la que suscita, despierta, alimenta, desarrolla, consuma y sostiene hasta el fin, la vocación sacerdotal. Y esto es algo que hay que cuidar. Decía Don Orione: «Especialmente en estos tiempos, usemos toda clase de cautelas –y aquí hablo </w:t>
      </w:r>
      <w:r>
        <w:rPr>
          <w:rFonts w:ascii="Souvenir Lt BT" w:hAnsi="Souvenir Lt BT"/>
          <w:b/>
          <w:noProof/>
          <w:sz w:val="22"/>
          <w:szCs w:val="22"/>
        </w:rPr>
        <w:t xml:space="preserve">particularmente </w:t>
      </w:r>
      <w:r>
        <w:rPr>
          <w:rFonts w:ascii="Souvenir Lt BT" w:hAnsi="Souvenir Lt BT"/>
          <w:noProof/>
          <w:sz w:val="22"/>
          <w:szCs w:val="22"/>
        </w:rPr>
        <w:t xml:space="preserve">a los sacerdotes jóvenes y a los clérigos (seminaristas)– para conservar la Fe, y conservarla pura e incontaminada: la pureza de la Fe es cosa tan preciosa, que </w:t>
      </w:r>
      <w:r>
        <w:rPr>
          <w:rFonts w:ascii="Souvenir Lt BT" w:hAnsi="Souvenir Lt BT"/>
          <w:b/>
          <w:noProof/>
          <w:sz w:val="22"/>
          <w:szCs w:val="22"/>
        </w:rPr>
        <w:t>se ha de anteponer</w:t>
      </w:r>
      <w:r>
        <w:rPr>
          <w:rFonts w:ascii="Souvenir Lt BT" w:hAnsi="Souvenir Lt BT"/>
          <w:noProof/>
          <w:sz w:val="22"/>
          <w:szCs w:val="22"/>
        </w:rPr>
        <w:t xml:space="preserve"> a todas las cosas»</w:t>
      </w:r>
      <w:r>
        <w:rPr>
          <w:rStyle w:val="Refdenotaalpie"/>
          <w:rFonts w:ascii="Souvenir Lt BT" w:hAnsi="Souvenir Lt BT"/>
          <w:noProof/>
          <w:sz w:val="22"/>
          <w:szCs w:val="22"/>
        </w:rPr>
        <w:footnoteReference w:id="897"/>
      </w:r>
      <w:r>
        <w:rPr>
          <w:rFonts w:ascii="Souvenir Lt BT" w:hAnsi="Souvenir Lt BT"/>
          <w:noProof/>
          <w:sz w:val="22"/>
          <w:szCs w:val="22"/>
        </w:rPr>
        <w:t>. Y debemos recordar siempre para no errar en la fe eucarística, aquella sentencia de ese sacerdote tan sabio, el abad benedictino Dom Anscario Vonier: «</w:t>
      </w:r>
      <w:r>
        <w:rPr>
          <w:rFonts w:ascii="Souvenir Lt BT" w:hAnsi="Souvenir Lt BT"/>
          <w:b/>
          <w:noProof/>
          <w:sz w:val="22"/>
          <w:szCs w:val="22"/>
        </w:rPr>
        <w:t>El contenido de la Eucaristía es tan vasto que quienquiera acepte con fidelidad la transustanciación y la Presencia Real no puede equivocarse fundamentalmente después</w:t>
      </w:r>
      <w:r>
        <w:rPr>
          <w:rFonts w:ascii="Souvenir Lt BT" w:hAnsi="Souvenir Lt BT"/>
          <w:noProof/>
          <w:sz w:val="22"/>
          <w:szCs w:val="22"/>
        </w:rPr>
        <w:t>»</w:t>
      </w:r>
      <w:r>
        <w:rPr>
          <w:rStyle w:val="Refdenotaalpie"/>
          <w:rFonts w:ascii="Souvenir Lt BT" w:hAnsi="Souvenir Lt BT"/>
          <w:noProof/>
          <w:sz w:val="22"/>
          <w:szCs w:val="22"/>
        </w:rPr>
        <w:footnoteReference w:id="898"/>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El sacerdote sabe que, de manera especial en el momento de la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está en el corazón de la Iglesia. Y ese estar en el corazón de la Iglesia es también estar en el corazón del sacerdocio católico: «El misterio eucarístico, en el que se anuncia y celebra la muerte y resurrección de Cristo en espera de su venida, es el corazón de la vida eclesial. Para nosotros tiene, además, un significado verdaderamente especial: es el centro de nuestro ministerio. Éste, ciertamente, no se limita a la celebración eucarística, sino que también implica un servicio que va desde el anuncio de la Palabra, a la santificación de los hombres a través de los sacramentos y a la guía del pueblo de Dios en la comunión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y en el servicio. Sin embargo, la Eucaristía es la fuente desde la que todo mana y la meta a la que todo conduce. Junto con ésta, ha nacido nuestro sacerdocio en el Cenáculo.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i/>
          <w:noProof/>
          <w:sz w:val="22"/>
          <w:szCs w:val="22"/>
        </w:rPr>
        <w:t xml:space="preserve">Haced esto en memoria mía </w:t>
      </w:r>
      <w:r>
        <w:rPr>
          <w:rFonts w:ascii="Souvenir Lt BT" w:hAnsi="Souvenir Lt BT"/>
          <w:noProof/>
          <w:sz w:val="22"/>
          <w:szCs w:val="22"/>
        </w:rPr>
        <w:t>(Lc 22,19). Las palabras de Cristo, aunque dirigidas a toda la Iglesia, son confiadas, como tarea específica, a los que continuarán el ministerio de los primeros apóstoles. A ellos Jesús entrega la acción, que acaba de realizar, de transformar el pan en su Cuerpo y el vino en su Sangre, la acción con la que él se manifiesta como Sacerdote y Víctima.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Cristo quiere que, desde ese momento en adelante, su acción sea sacramentalmente también acción de la Iglesia por las manos de los sacerdotes. Diciendo “</w:t>
      </w:r>
      <w:r>
        <w:rPr>
          <w:rFonts w:ascii="Souvenir Lt BT" w:hAnsi="Souvenir Lt BT"/>
          <w:i/>
          <w:noProof/>
          <w:sz w:val="22"/>
          <w:szCs w:val="22"/>
        </w:rPr>
        <w:t>haced esto</w:t>
      </w:r>
      <w:r>
        <w:rPr>
          <w:rFonts w:ascii="Souvenir Lt BT" w:hAnsi="Souvenir Lt BT"/>
          <w:noProof/>
          <w:sz w:val="22"/>
          <w:szCs w:val="22"/>
        </w:rPr>
        <w:t xml:space="preserve">” no sólo señala el acto, sino también el sujeto llamado a actuar, es decir, instituye el sacerdocio ministerial, que pasa a ser, de este modo, uno de los elementos constitutivos de la Iglesia misma». De tal manera que podemos decir, y en rigor es verdad, que el sacerdote hace a la Iglesia, así como la Iglesia hace al sacerdote. </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«Esta acción tendrá que ser realizada “en su memoria”. La indicación es importante. La acción eucarística celebrada por los sacerdotes hará presente en toda la generación cristiana, en cada rincón de la tierra, la obra realizada por Cristo. En todo lugar en el que sea celebrada la Eucaristía, allí de modo incruento, se hará presente el sacrificio cruento del Calvario, allí estará presente Cristo mismo, Redentor del mundo...»</w:t>
      </w:r>
      <w:r>
        <w:rPr>
          <w:rStyle w:val="Refdenotaalpie"/>
          <w:rFonts w:ascii="Souvenir Lt BT" w:hAnsi="Souvenir Lt BT"/>
          <w:noProof/>
          <w:sz w:val="22"/>
          <w:szCs w:val="22"/>
        </w:rPr>
        <w:footnoteReference w:id="899"/>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i/>
          <w:noProof/>
          <w:sz w:val="22"/>
          <w:szCs w:val="22"/>
        </w:rPr>
      </w:pPr>
      <w:r>
        <w:rPr>
          <w:rFonts w:ascii="Souvenir Lt BT" w:hAnsi="Souvenir Lt BT"/>
          <w:noProof/>
          <w:sz w:val="22"/>
          <w:szCs w:val="22"/>
        </w:rPr>
        <w:t>Por eso, en rigor de verdad, el sacerdote cuelga de la Hostia que eleva.</w:t>
      </w:r>
    </w:p>
    <w:p w:rsidR="00925126" w:rsidRDefault="00925126">
      <w:pPr>
        <w:widowControl w:val="0"/>
        <w:spacing w:before="60" w:afterLines="60" w:after="144"/>
        <w:jc w:val="center"/>
        <w:rPr>
          <w:rFonts w:ascii="Souvenir Lt BT" w:hAnsi="Souvenir Lt BT"/>
          <w:b/>
          <w:noProof/>
          <w:sz w:val="22"/>
          <w:szCs w:val="22"/>
        </w:rPr>
      </w:pPr>
      <w:r>
        <w:rPr>
          <w:rFonts w:ascii="Souvenir Lt BT" w:hAnsi="Souvenir Lt BT"/>
          <w:b/>
          <w:noProof/>
          <w:sz w:val="22"/>
          <w:szCs w:val="22"/>
        </w:rPr>
        <w:t>II</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Todas las dificultades que puedan haber en la vida sacerdotal (que son muchas) se disipan por la fuerza de la Eucaristía: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 ¡Que nos falta santidad personal! ¿Y a quién no? Pues hay que recordar las verdades de la Fe. «Es verdad. En la historia del sacerdocio, no menos que en la de todo el pueblo de Dios, se advierte también la oscura presencia del pecado. Tantas veces la fragilidad humana de los ministros ha ofuscado en ellos el rostro de Cristo. Y, ¿cómo sorprenderse, precisamente aquí, en el Cenáculo? Aquí no sólo se consumó la traición de Judas, sino que el mismo Pedro tuvo que vérselas con su debilidad, recibiendo la amarga profecía de la negación. Al elegir a hombres como los Doce, Cristo no se hacía ilusiones (tampoco nosotros debemos hacernos ilusiones): en esta debilidad humana fue donde puso el sello sacramental de su presencia. La razón nos la señala Pablo: </w:t>
      </w:r>
      <w:r>
        <w:rPr>
          <w:rFonts w:ascii="Souvenir Lt BT" w:hAnsi="Souvenir Lt BT"/>
          <w:i/>
          <w:noProof/>
          <w:sz w:val="22"/>
          <w:szCs w:val="22"/>
        </w:rPr>
        <w:t>Llevamos este tesoro en vasijas de barro, para que aparezca que una fuerza tan extraordinaria es de Dios y no de nosotros</w:t>
      </w:r>
      <w:r>
        <w:rPr>
          <w:rFonts w:ascii="Souvenir Lt BT" w:hAnsi="Souvenir Lt BT"/>
          <w:noProof/>
          <w:sz w:val="22"/>
          <w:szCs w:val="22"/>
        </w:rPr>
        <w:t xml:space="preserve"> (2Cor 4,7).</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Por eso, a pesar de todas las fragilidades de sus sacerdotes, el pueblo de Dios ha seguido creyendo en la fuerza de Cristo, que actúa a través de su ministerio. ¿Cómo no recordar, a este respecto, el testimonio admirable del pobre de Asís? Él que, por humildad, no quiso ser sacerdote, dejó en su testamento la expresión de su fe en el misterio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 Cristo presente en los sacerdotes, declarándose dispuesto a recurrir a ellos sin tener en cuenta su pecado, incluso aunque lo hubiesen perseguido. “Y hago esto –explicaba– porque del Altísimo Hijo de Dios no veo otra cosa corporalmente, en este mundo, que su Santísimo Cuerpo y su Santísima Sangre, que sólo ellos consagran y sólo ellos administran a los otros”</w:t>
      </w:r>
      <w:r>
        <w:rPr>
          <w:rStyle w:val="Refdenotaalpie"/>
          <w:rFonts w:ascii="Souvenir Lt BT" w:hAnsi="Souvenir Lt BT"/>
          <w:noProof/>
          <w:sz w:val="22"/>
          <w:szCs w:val="22"/>
        </w:rPr>
        <w:footnoteReference w:id="900"/>
      </w:r>
      <w:r>
        <w:rPr>
          <w:rFonts w:ascii="Souvenir Lt BT" w:hAnsi="Souvenir Lt BT"/>
          <w:noProof/>
          <w:sz w:val="22"/>
          <w:szCs w:val="22"/>
        </w:rPr>
        <w:t>»</w:t>
      </w:r>
      <w:r>
        <w:rPr>
          <w:rStyle w:val="Refdenotaalpie"/>
          <w:rFonts w:ascii="Souvenir Lt BT" w:hAnsi="Souvenir Lt BT"/>
          <w:noProof/>
          <w:sz w:val="22"/>
          <w:szCs w:val="22"/>
        </w:rPr>
        <w:footnoteReference w:id="901"/>
      </w:r>
      <w:r>
        <w:rPr>
          <w:rFonts w:ascii="Souvenir Lt BT" w:hAnsi="Souvenir Lt BT"/>
          <w:noProof/>
          <w:sz w:val="22"/>
          <w:szCs w:val="22"/>
        </w:rPr>
        <w:t>. Si el pan y el vino se transustancian por el poder de Dios, el poder de Dios también puede cambiar mi pobre corazón.</w:t>
      </w:r>
    </w:p>
    <w:p w:rsidR="00925126" w:rsidRDefault="00925126">
      <w:pPr>
        <w:widowControl w:val="0"/>
        <w:spacing w:before="40" w:afterLines="60" w:after="144"/>
        <w:ind w:firstLine="284"/>
        <w:jc w:val="both"/>
        <w:rPr>
          <w:rFonts w:ascii="Souvenir Lt BT" w:hAnsi="Souvenir Lt BT"/>
          <w:noProof/>
          <w:sz w:val="22"/>
          <w:szCs w:val="22"/>
        </w:rPr>
      </w:pPr>
      <w:r>
        <w:rPr>
          <w:rFonts w:ascii="Souvenir Lt BT" w:hAnsi="Souvenir Lt BT"/>
          <w:noProof/>
          <w:sz w:val="22"/>
          <w:szCs w:val="22"/>
        </w:rPr>
        <w:t>– ¡Que tenemos problemas pastorales! Su principio de solución está en la Eucaristía: «El testimonio que daremos al pueblo de Dios en la celebración eucarística depende mucho de nuestra relación personal con la Eucaristía»</w:t>
      </w:r>
      <w:r>
        <w:rPr>
          <w:rStyle w:val="Refdenotaalpie"/>
          <w:rFonts w:ascii="Souvenir Lt BT" w:hAnsi="Souvenir Lt BT"/>
          <w:noProof/>
          <w:sz w:val="22"/>
          <w:szCs w:val="22"/>
        </w:rPr>
        <w:footnoteReference w:id="902"/>
      </w:r>
      <w:r>
        <w:rPr>
          <w:rFonts w:ascii="Souvenir Lt BT" w:hAnsi="Souvenir Lt BT"/>
          <w:noProof/>
          <w:sz w:val="22"/>
          <w:szCs w:val="22"/>
        </w:rPr>
        <w:t>. Quien obra el milagro de la Eucaristía puede dar solución a todos los problemas pastorales, si quiere.</w:t>
      </w:r>
    </w:p>
    <w:p w:rsidR="00925126" w:rsidRDefault="00925126">
      <w:pPr>
        <w:widowControl w:val="0"/>
        <w:spacing w:before="40" w:afterLines="60" w:after="144"/>
        <w:ind w:firstLine="284"/>
        <w:jc w:val="both"/>
        <w:rPr>
          <w:rFonts w:ascii="Souvenir Lt BT" w:hAnsi="Souvenir Lt BT"/>
          <w:noProof/>
          <w:sz w:val="22"/>
          <w:szCs w:val="22"/>
        </w:rPr>
      </w:pPr>
      <w:r>
        <w:rPr>
          <w:rFonts w:ascii="Souvenir Lt BT" w:hAnsi="Souvenir Lt BT"/>
          <w:noProof/>
          <w:sz w:val="22"/>
          <w:szCs w:val="22"/>
        </w:rPr>
        <w:t xml:space="preserve">– ¡Que muchos abandonan el ministerio sacerdotal! Todavía son alrededor de novecientos por año. No abandones la Eucaristía y no abandonarás el ministerio: </w:t>
      </w:r>
      <w:r>
        <w:rPr>
          <w:rFonts w:ascii="Souvenir Lt BT" w:hAnsi="Souvenir Lt BT"/>
          <w:i/>
          <w:noProof/>
          <w:sz w:val="22"/>
          <w:szCs w:val="22"/>
        </w:rPr>
        <w:t xml:space="preserve">Caerán a tu lado mil, y a tu derecha diez mil; a ti no te tocará </w:t>
      </w:r>
      <w:r>
        <w:rPr>
          <w:rFonts w:ascii="Souvenir Lt BT" w:hAnsi="Souvenir Lt BT"/>
          <w:noProof/>
          <w:sz w:val="22"/>
          <w:szCs w:val="22"/>
        </w:rPr>
        <w:t>(Sl 91,7), haciendo lo que hay que hacer, con la gracia</w:t>
      </w:r>
      <w:r>
        <w:rPr>
          <w:rFonts w:ascii="Souvenir Lt BT" w:hAnsi="Souvenir Lt BT"/>
          <w:noProof/>
          <w:sz w:val="22"/>
          <w:szCs w:val="22"/>
        </w:rPr>
        <w:fldChar w:fldCharType="begin"/>
      </w:r>
      <w:r>
        <w:rPr>
          <w:rFonts w:ascii="Souvenir Lt BT" w:hAnsi="Souvenir Lt BT"/>
          <w:noProof/>
          <w:sz w:val="22"/>
          <w:szCs w:val="22"/>
        </w:rPr>
        <w:instrText xml:space="preserve"> XE "gracia" </w:instrText>
      </w:r>
      <w:r>
        <w:rPr>
          <w:rFonts w:ascii="Souvenir Lt BT" w:hAnsi="Souvenir Lt BT"/>
          <w:noProof/>
          <w:sz w:val="22"/>
          <w:szCs w:val="22"/>
        </w:rPr>
        <w:fldChar w:fldCharType="end"/>
      </w:r>
      <w:r>
        <w:rPr>
          <w:rFonts w:ascii="Souvenir Lt BT" w:hAnsi="Souvenir Lt BT"/>
          <w:noProof/>
          <w:sz w:val="22"/>
          <w:szCs w:val="22"/>
        </w:rPr>
        <w:t xml:space="preserve"> de Dios. ¡Muchos perseveraron y perseveran, y muchos, aunque les tocase vivir bajo el Anticristo, perseverarán! El poder de Dios que transustancia el pan y el vino no se agota, y ese poder que no se agota te dará, si haces lo que tienes que hacer, la gracia de la perseverancia final, a pesar de todas tus limitaciones.</w:t>
      </w:r>
    </w:p>
    <w:p w:rsidR="00925126" w:rsidRDefault="00925126">
      <w:pPr>
        <w:widowControl w:val="0"/>
        <w:spacing w:before="60" w:after="50"/>
        <w:ind w:firstLine="284"/>
        <w:jc w:val="both"/>
        <w:rPr>
          <w:rFonts w:ascii="Souvenir Lt BT" w:hAnsi="Souvenir Lt BT"/>
          <w:noProof/>
          <w:sz w:val="22"/>
          <w:szCs w:val="22"/>
        </w:rPr>
      </w:pPr>
      <w:r>
        <w:rPr>
          <w:rFonts w:ascii="Souvenir Lt BT" w:hAnsi="Souvenir Lt BT"/>
          <w:noProof/>
          <w:sz w:val="22"/>
          <w:szCs w:val="22"/>
        </w:rPr>
        <w:t xml:space="preserve">– ¡Que estamos a 2000 años de distancia de lo que ocurrió en el Calvario y en el Cenáculo! Para Dios </w:t>
      </w:r>
      <w:r>
        <w:rPr>
          <w:rFonts w:ascii="Souvenir Lt BT" w:hAnsi="Souvenir Lt BT"/>
          <w:b/>
          <w:i/>
          <w:noProof/>
          <w:sz w:val="22"/>
          <w:szCs w:val="22"/>
        </w:rPr>
        <w:t xml:space="preserve">un día es como mil años y mil años como un día </w:t>
      </w:r>
      <w:r>
        <w:rPr>
          <w:rFonts w:ascii="Souvenir Lt BT" w:hAnsi="Souvenir Lt BT"/>
          <w:noProof/>
          <w:sz w:val="22"/>
          <w:szCs w:val="22"/>
        </w:rPr>
        <w:t>(2Pe 3,8). El sacerdote sabe que, como lo dice muy bien Dom Vonier: «Después que Cristo en la Última Cena</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Cena"</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hubo realizado el milagro de la primera consagración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consagración"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el prodigio estaba completo, nada nuevo ha sucedido desde entonces. El hecho de que millares de sacerdotes consagren hoy en todas partes del mundo no constituye un completar el milagro. Todo estaba, desde el primer momento, contenido en la Transustanciación. Ella es el poder de Cristo para transformar el pan en Su Cuerpo y el vino en Su Sangre. Ahora bien, este poder es absoluto, nada lo limita. Si puede hacerse una vez, podrá repetirse siempre, en todas partes, dondequiera haya pan y vino»</w:t>
      </w:r>
      <w:r>
        <w:rPr>
          <w:rStyle w:val="Refdenotaalpie"/>
          <w:rFonts w:ascii="Souvenir Lt BT" w:hAnsi="Souvenir Lt BT"/>
          <w:noProof/>
          <w:sz w:val="22"/>
          <w:szCs w:val="22"/>
        </w:rPr>
        <w:footnoteReference w:id="903"/>
      </w:r>
      <w:r>
        <w:rPr>
          <w:rFonts w:ascii="Souvenir Lt BT" w:hAnsi="Souvenir Lt BT"/>
          <w:i/>
          <w:noProof/>
          <w:sz w:val="22"/>
          <w:szCs w:val="22"/>
        </w:rPr>
        <w:t xml:space="preserve">, </w:t>
      </w:r>
      <w:r>
        <w:rPr>
          <w:rFonts w:ascii="Souvenir Lt BT" w:hAnsi="Souvenir Lt BT"/>
          <w:noProof/>
          <w:sz w:val="22"/>
          <w:szCs w:val="22"/>
        </w:rPr>
        <w:t>y donde quiera haya alguien ordenado válidamente que tenga intención de hacer lo que hace la Iglesia. De modo tal que no hay distancia ni espacial ni temporal entre la Eucaristía y el Cenáculo y el Calvario, ya que en la Eucaristía ambos se hacen presente. Hoy es como ayer. Dios no se cambia</w:t>
      </w:r>
      <w:r>
        <w:rPr>
          <w:rStyle w:val="Refdenotaalpie"/>
          <w:rFonts w:ascii="Souvenir Lt BT" w:hAnsi="Souvenir Lt BT"/>
          <w:noProof/>
          <w:sz w:val="22"/>
          <w:szCs w:val="22"/>
        </w:rPr>
        <w:footnoteReference w:id="904"/>
      </w:r>
      <w:r>
        <w:rPr>
          <w:rFonts w:ascii="Souvenir Lt BT" w:hAnsi="Souvenir Lt BT"/>
          <w:noProof/>
          <w:sz w:val="22"/>
          <w:szCs w:val="22"/>
        </w:rPr>
        <w:t>.</w:t>
      </w:r>
    </w:p>
    <w:p w:rsidR="00925126" w:rsidRDefault="00925126">
      <w:pPr>
        <w:widowControl w:val="0"/>
        <w:spacing w:before="40" w:afterLines="50" w:after="120"/>
        <w:ind w:firstLine="284"/>
        <w:jc w:val="both"/>
        <w:rPr>
          <w:rFonts w:ascii="Souvenir Lt BT" w:hAnsi="Souvenir Lt BT"/>
          <w:noProof/>
          <w:sz w:val="22"/>
          <w:szCs w:val="22"/>
        </w:rPr>
      </w:pPr>
      <w:r>
        <w:rPr>
          <w:rFonts w:ascii="Souvenir Lt BT" w:hAnsi="Souvenir Lt BT"/>
          <w:noProof/>
          <w:sz w:val="22"/>
          <w:szCs w:val="22"/>
        </w:rPr>
        <w:t>¡No tengamos miedo! En el Cenáculo «comenzó para el mundo la nueva presencia de Cristo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presencia de Cristo"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una presencia que se da ininterrumpidamente donde se celebre la Eucaristía y un sacerdote presta su voz, repitiendo las santas palabras de la institución»</w:t>
      </w:r>
      <w:r>
        <w:rPr>
          <w:rStyle w:val="Refdenotaalpie"/>
          <w:rFonts w:ascii="Souvenir Lt BT" w:hAnsi="Souvenir Lt BT"/>
          <w:noProof/>
          <w:sz w:val="22"/>
          <w:szCs w:val="22"/>
        </w:rPr>
        <w:footnoteReference w:id="905"/>
      </w:r>
      <w:r>
        <w:rPr>
          <w:rFonts w:ascii="Souvenir Lt BT" w:hAnsi="Souvenir Lt BT"/>
          <w:noProof/>
          <w:sz w:val="22"/>
          <w:szCs w:val="22"/>
        </w:rPr>
        <w:t>.</w:t>
      </w:r>
    </w:p>
    <w:p w:rsidR="00925126" w:rsidRDefault="00925126">
      <w:pPr>
        <w:widowControl w:val="0"/>
        <w:spacing w:before="36" w:afterLines="60" w:after="144"/>
        <w:ind w:firstLine="284"/>
        <w:jc w:val="both"/>
        <w:rPr>
          <w:rFonts w:ascii="Souvenir Lt BT" w:hAnsi="Souvenir Lt BT"/>
          <w:noProof/>
          <w:sz w:val="22"/>
          <w:szCs w:val="22"/>
        </w:rPr>
      </w:pPr>
      <w:r>
        <w:rPr>
          <w:rFonts w:ascii="Souvenir Lt BT" w:hAnsi="Souvenir Lt BT"/>
          <w:noProof/>
          <w:sz w:val="22"/>
          <w:szCs w:val="22"/>
        </w:rPr>
        <w:t>¡Volvamos a descubrir nuestro sacerdocio a la luz de la Eucaristía! Hagamos redescubrir este tesoro a nuestras comunidades en la celebración diaria de la Santa Misa y, en especial, en la más solemne de la asamblea dominical. Que crezca, gracias a nuestro trabajo apostólico, el amor a Cristo presente en la Eucaristía.</w:t>
      </w:r>
    </w:p>
    <w:p w:rsidR="00925126" w:rsidRDefault="00925126">
      <w:pPr>
        <w:widowControl w:val="0"/>
        <w:spacing w:before="36" w:afterLines="50" w:after="120"/>
        <w:ind w:firstLine="284"/>
        <w:jc w:val="both"/>
        <w:rPr>
          <w:rFonts w:ascii="Souvenir Lt BT" w:hAnsi="Souvenir Lt BT"/>
          <w:noProof/>
          <w:sz w:val="22"/>
          <w:szCs w:val="22"/>
        </w:rPr>
      </w:pPr>
      <w:r>
        <w:rPr>
          <w:rFonts w:ascii="Souvenir Lt BT" w:hAnsi="Souvenir Lt BT"/>
          <w:noProof/>
          <w:sz w:val="22"/>
          <w:szCs w:val="22"/>
        </w:rPr>
        <w:t>El Congreso Eucarístico Internacional de este año: «...Será un acontecimiento central del Gran Jubileo, que ha de ser un “año intensamente eucarístico”</w:t>
      </w:r>
      <w:r>
        <w:rPr>
          <w:rStyle w:val="Refdenotaalpie"/>
          <w:rFonts w:ascii="Souvenir Lt BT" w:hAnsi="Souvenir Lt BT"/>
          <w:noProof/>
          <w:sz w:val="22"/>
          <w:szCs w:val="22"/>
        </w:rPr>
        <w:footnoteReference w:id="906"/>
      </w:r>
      <w:r>
        <w:rPr>
          <w:rFonts w:ascii="Souvenir Lt BT" w:hAnsi="Souvenir Lt BT"/>
          <w:noProof/>
          <w:sz w:val="22"/>
          <w:szCs w:val="22"/>
        </w:rPr>
        <w:t>. Este Congreso pondrá de manifiesto precisamente la íntima relación entre el misterio de la Encarnación del Verbo y la Eucaristía, sacramento de la presencia real de Cristo»</w:t>
      </w:r>
      <w:r>
        <w:rPr>
          <w:rStyle w:val="Refdenotaalpie"/>
          <w:rFonts w:ascii="Souvenir Lt BT" w:hAnsi="Souvenir Lt BT"/>
          <w:noProof/>
          <w:sz w:val="22"/>
          <w:szCs w:val="22"/>
        </w:rPr>
        <w:footnoteReference w:id="907"/>
      </w:r>
      <w:r>
        <w:rPr>
          <w:rFonts w:ascii="Souvenir Lt BT" w:hAnsi="Souvenir Lt BT"/>
          <w:noProof/>
          <w:sz w:val="22"/>
          <w:szCs w:val="22"/>
        </w:rPr>
        <w:t>.</w:t>
      </w:r>
    </w:p>
    <w:p w:rsidR="000E4632" w:rsidRDefault="00925126">
      <w:pPr>
        <w:widowControl w:val="0"/>
        <w:spacing w:before="40"/>
        <w:ind w:firstLine="284"/>
        <w:jc w:val="both"/>
        <w:rPr>
          <w:rFonts w:ascii="Souvenir Lt BT" w:hAnsi="Souvenir Lt BT"/>
          <w:noProof/>
          <w:sz w:val="22"/>
          <w:szCs w:val="22"/>
        </w:rPr>
      </w:pPr>
      <w:r>
        <w:rPr>
          <w:rFonts w:ascii="Souvenir Lt BT" w:hAnsi="Souvenir Lt BT"/>
          <w:noProof/>
          <w:sz w:val="22"/>
          <w:szCs w:val="22"/>
        </w:rPr>
        <w:t>La Madre Admirable, que fue cáliz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cáliz"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y copón, nos haga gustar la verdad de esta maravilla que es la Eucaristía.</w:t>
      </w:r>
      <w:r>
        <w:rPr>
          <w:rFonts w:ascii="Souvenir Lt BT" w:hAnsi="Souvenir Lt BT"/>
          <w:noProof/>
          <w:sz w:val="22"/>
          <w:szCs w:val="22"/>
        </w:rPr>
        <w:cr/>
      </w:r>
    </w:p>
    <w:p w:rsidR="000E4632" w:rsidRDefault="000E4632">
      <w:pPr>
        <w:widowControl w:val="0"/>
        <w:spacing w:before="40"/>
        <w:ind w:firstLine="284"/>
        <w:jc w:val="both"/>
        <w:rPr>
          <w:rFonts w:ascii="Souvenir Lt BT" w:hAnsi="Souvenir Lt BT"/>
          <w:noProof/>
          <w:sz w:val="22"/>
          <w:szCs w:val="22"/>
        </w:rPr>
      </w:pPr>
    </w:p>
    <w:p w:rsidR="000E4632" w:rsidRDefault="000E4632">
      <w:pPr>
        <w:widowControl w:val="0"/>
        <w:spacing w:before="40"/>
        <w:ind w:firstLine="284"/>
        <w:jc w:val="both"/>
        <w:rPr>
          <w:rFonts w:ascii="Souvenir Lt BT" w:hAnsi="Souvenir Lt BT"/>
          <w:noProof/>
          <w:sz w:val="22"/>
          <w:szCs w:val="22"/>
        </w:rPr>
      </w:pPr>
    </w:p>
    <w:p w:rsidR="00925126" w:rsidRDefault="00925126">
      <w:pPr>
        <w:widowControl w:val="0"/>
        <w:spacing w:before="40"/>
        <w:ind w:firstLine="284"/>
        <w:jc w:val="both"/>
        <w:rPr>
          <w:rFonts w:ascii="Souvenir Lt BT" w:hAnsi="Souvenir Lt BT"/>
          <w:b/>
          <w:noProof/>
        </w:rPr>
      </w:pPr>
      <w:r>
        <w:rPr>
          <w:rFonts w:ascii="Souvenir Lt BT" w:hAnsi="Souvenir Lt BT"/>
          <w:b/>
          <w:noProof/>
        </w:rPr>
        <w:t>9. Diálogo de la transustanciación</w:t>
      </w:r>
    </w:p>
    <w:p w:rsidR="00925126" w:rsidRDefault="00925126">
      <w:pPr>
        <w:widowControl w:val="0"/>
        <w:spacing w:before="60" w:afterLines="60" w:after="144"/>
        <w:ind w:firstLine="284"/>
        <w:jc w:val="right"/>
        <w:rPr>
          <w:rFonts w:ascii="Souvenir Lt BT" w:hAnsi="Souvenir Lt BT"/>
          <w:i/>
          <w:noProof/>
          <w:sz w:val="22"/>
          <w:szCs w:val="22"/>
        </w:rPr>
      </w:pPr>
      <w:r>
        <w:rPr>
          <w:rFonts w:ascii="Souvenir Lt BT" w:hAnsi="Souvenir Lt BT"/>
          <w:noProof/>
          <w:sz w:val="22"/>
          <w:szCs w:val="22"/>
        </w:rPr>
        <w:t>(</w:t>
      </w:r>
      <w:r>
        <w:rPr>
          <w:rFonts w:ascii="Souvenir Lt BT" w:hAnsi="Souvenir Lt BT"/>
          <w:i/>
          <w:noProof/>
          <w:sz w:val="22"/>
          <w:szCs w:val="22"/>
        </w:rPr>
        <w:t>A modo de autosacramental</w:t>
      </w:r>
      <w:r>
        <w:rPr>
          <w:rFonts w:ascii="Souvenir Lt BT" w:hAnsi="Souvenir Lt BT"/>
          <w:noProof/>
          <w:sz w:val="22"/>
          <w:szCs w:val="22"/>
        </w:rPr>
        <w:t>)</w:t>
      </w:r>
    </w:p>
    <w:p w:rsidR="00925126" w:rsidRDefault="00925126">
      <w:pPr>
        <w:widowControl w:val="0"/>
        <w:spacing w:before="60" w:afterLines="60" w:after="144"/>
        <w:ind w:firstLine="284"/>
        <w:rPr>
          <w:rFonts w:ascii="Souvenir Lt BT" w:hAnsi="Souvenir Lt BT"/>
          <w:noProof/>
          <w:sz w:val="22"/>
          <w:szCs w:val="22"/>
        </w:rPr>
      </w:pPr>
      <w:r>
        <w:rPr>
          <w:rFonts w:ascii="Souvenir Lt BT" w:hAnsi="Souvenir Lt BT"/>
          <w:noProof/>
          <w:sz w:val="22"/>
          <w:szCs w:val="22"/>
        </w:rPr>
        <w:t>Dijeron los Tres a una: – «Hagamos la Eucaristía».</w:t>
      </w:r>
    </w:p>
    <w:p w:rsidR="00925126" w:rsidRDefault="00925126">
      <w:pPr>
        <w:widowControl w:val="0"/>
        <w:spacing w:before="60" w:afterLines="60" w:after="144"/>
        <w:jc w:val="center"/>
        <w:rPr>
          <w:rFonts w:ascii="Souvenir Lt BT" w:hAnsi="Souvenir Lt BT"/>
          <w:b/>
          <w:noProof/>
          <w:sz w:val="22"/>
          <w:szCs w:val="22"/>
        </w:rPr>
      </w:pPr>
      <w:r>
        <w:rPr>
          <w:rFonts w:ascii="Souvenir Lt BT" w:hAnsi="Souvenir Lt BT"/>
          <w:b/>
          <w:noProof/>
          <w:sz w:val="22"/>
          <w:szCs w:val="22"/>
        </w:rPr>
        <w:t>I</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«Que sea obra de mi infinito poder todopoderoso más grande que la creación del mundo»</w:t>
      </w:r>
      <w:r>
        <w:rPr>
          <w:rStyle w:val="Refdenotaalpie"/>
          <w:rFonts w:ascii="Souvenir Lt BT" w:hAnsi="Souvenir Lt BT"/>
          <w:noProof/>
          <w:sz w:val="22"/>
          <w:szCs w:val="22"/>
        </w:rPr>
        <w:footnoteReference w:id="908"/>
      </w:r>
      <w:r>
        <w:rPr>
          <w:rFonts w:ascii="Souvenir Lt BT" w:hAnsi="Souvenir Lt BT"/>
          <w:noProof/>
          <w:sz w:val="22"/>
          <w:szCs w:val="22"/>
        </w:rPr>
        <w:t>, dijo el Padre.</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Dijo el Hijo: – «Donde yo esté presente, verdadera, real y sustancialmente</w:t>
      </w:r>
      <w:r>
        <w:rPr>
          <w:rStyle w:val="Refdenotaalpie"/>
          <w:rFonts w:ascii="Souvenir Lt BT" w:hAnsi="Souvenir Lt BT"/>
          <w:noProof/>
          <w:sz w:val="22"/>
          <w:szCs w:val="22"/>
        </w:rPr>
        <w:footnoteReference w:id="909"/>
      </w:r>
      <w:r>
        <w:rPr>
          <w:rFonts w:ascii="Souvenir Lt BT" w:hAnsi="Souvenir Lt BT"/>
          <w:noProof/>
          <w:sz w:val="22"/>
          <w:szCs w:val="22"/>
        </w:rPr>
        <w:t>, con mi Cuerpo, Sangre, Alma y Divinidad para ser comido por los hombres».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«Que me invoquen a mí en la epíclesis pre–consecratoria para que se transusbstancie la materia del sacrificio, y en la epíclesis post–consecratoria para que los fieles se aprovechen de la Víctima inmolada», agregó el Espíritu Santo.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Dijeron los Tres a una: – «Amén».</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Insistió el Padre: – «Que sea monumento vivo de mi infinito amor misericordioso».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«Que por ser representación, memorial y aplicación del sacrificio de la cruz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lo perpetúe</w:t>
      </w:r>
      <w:r>
        <w:rPr>
          <w:rStyle w:val="Refdenotaalpie"/>
          <w:rFonts w:ascii="Souvenir Lt BT" w:hAnsi="Souvenir Lt BT"/>
          <w:noProof/>
          <w:sz w:val="22"/>
          <w:szCs w:val="22"/>
        </w:rPr>
        <w:footnoteReference w:id="910"/>
      </w:r>
      <w:r>
        <w:rPr>
          <w:rFonts w:ascii="Souvenir Lt BT" w:hAnsi="Souvenir Lt BT"/>
          <w:noProof/>
          <w:sz w:val="22"/>
          <w:szCs w:val="22"/>
        </w:rPr>
        <w:t xml:space="preserve"> hasta el fin de los tiempos», acotó Jesucristo.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«Yo haré que los fieles puedan unir sus sacrificios espirituales al sacrificio de Cristo en la cruz», sostuvo el Espíritu Santo.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Dijeron los Tres a una: – «Amén».</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Todavía dijo el Padre: – «Será una obra maestra tal de mi infinita sabiduría que ni yo la podré superar».</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Insistió el Hijo: – «En ella brillará mi sacerdocio Sumo y Eterno, y la participación del mismo en el sacerdocio ministerial y en el bautismal, que lucirán en perfecta comunión».</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«Será el mayor y más importante acto de culto, verdadero monumento perenne de fe, de esperanza y de amor, que se dirigirá al Padre, por el Hijo, en mí, el Espíritu Santo».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Dijeron los Tres a una: – «Amén».</w:t>
      </w:r>
    </w:p>
    <w:p w:rsidR="00925126" w:rsidRDefault="00925126">
      <w:pPr>
        <w:widowControl w:val="0"/>
        <w:spacing w:before="60" w:afterLines="60" w:after="144"/>
        <w:jc w:val="center"/>
        <w:rPr>
          <w:rFonts w:ascii="Souvenir Lt BT" w:hAnsi="Souvenir Lt BT"/>
          <w:b/>
          <w:noProof/>
          <w:sz w:val="22"/>
          <w:szCs w:val="22"/>
        </w:rPr>
      </w:pPr>
      <w:r>
        <w:rPr>
          <w:rFonts w:ascii="Souvenir Lt BT" w:hAnsi="Souvenir Lt BT"/>
          <w:b/>
          <w:noProof/>
          <w:sz w:val="22"/>
          <w:szCs w:val="22"/>
        </w:rPr>
        <w:t>II</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Decía la Madre al Hijo: – «Niño mío, entiendo que debas morir en la cruz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para salvar a todos los hombres, tus hermanos, pero ¿qué sacrificarán ellos?».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«Habrá un sólo y único sacrificio a través de todos los tiempos, el de la cruz, pero el mismo y único sacrificio se perpetuará de otra manera».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«¿De qué manera?».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«De manera sacramental, es decir, no en mi especie propia sino en especie ajena».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«Si bien entiendo me dices que tú y tu sacrificio permanecerán por los siglos, pero como disfrazados bajo otra apariencia. ¿Cuál apariencia?».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«¡Madre, será bajo la apariencia de pan y vino! Por eso Caná, y el milagro de la Tagba, y el discurso del pan de vida en Cafarnaún. Por eso son figuras de la Eucaristía la oblación de Melquisedec, los sacrificios de la Ley antigua –en especial el de expiación–, el maná en el desierto y el Cordero pascual».</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«Muy bien, mi Niño».</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«Y tú, Madre, estarás presente en todo sacrificio sacramental, que es obra mía y de toda la Iglesia, por estar vos unidísima a mí y a mi Iglesia, y porque al echarse la partícula en el cáliz se simbolizará, también, tu cuerpo resucitado»</w:t>
      </w:r>
      <w:r>
        <w:rPr>
          <w:rStyle w:val="Refdenotaalpie"/>
          <w:rFonts w:ascii="Souvenir Lt BT" w:hAnsi="Souvenir Lt BT"/>
          <w:noProof/>
          <w:sz w:val="22"/>
          <w:szCs w:val="22"/>
        </w:rPr>
        <w:footnoteReference w:id="911"/>
      </w:r>
      <w:r>
        <w:rPr>
          <w:rFonts w:ascii="Souvenir Lt BT" w:hAnsi="Souvenir Lt BT"/>
          <w:noProof/>
          <w:sz w:val="22"/>
          <w:szCs w:val="22"/>
        </w:rPr>
        <w:t>.</w:t>
      </w:r>
    </w:p>
    <w:p w:rsidR="00925126" w:rsidRDefault="00925126">
      <w:pPr>
        <w:widowControl w:val="0"/>
        <w:spacing w:before="60" w:afterLines="60" w:after="144"/>
        <w:jc w:val="center"/>
        <w:rPr>
          <w:rFonts w:ascii="Souvenir Lt BT" w:hAnsi="Souvenir Lt BT"/>
          <w:b/>
          <w:noProof/>
          <w:sz w:val="22"/>
          <w:szCs w:val="22"/>
        </w:rPr>
      </w:pPr>
      <w:r>
        <w:rPr>
          <w:rFonts w:ascii="Souvenir Lt BT" w:hAnsi="Souvenir Lt BT"/>
          <w:b/>
          <w:noProof/>
          <w:sz w:val="22"/>
          <w:szCs w:val="22"/>
        </w:rPr>
        <w:t>III</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En el cielo, formando un corrillo hablaban en voz baja un grupo de ángeles, habitualmente muy bullanguero. Uno decía: – «Pero, ¿no basta con el sacrificio de la cruz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que tiene valor infinito?». De refilón lo escuchó un arcángel que tenía autoridad, serio, enjuto, hierático, casi trasparente por la penitencia, que lo reprendió con acritud con su tonada apentagramada: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«Che, Habacuc, no digás zonceras», dijo el ángel, al parecer argentino.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«¡¿Mande?!», dijo el primero, con acento ecuatoriano.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«Escuchemos al ángel del sacrificio», dijo el segundo, e indicando silencio llevó su dedo espiritualizado sobre su boca espiritual.</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Intervino, solemne, el ángel del sacrificio: – «El sacrificio de la cruz alcanza y sobra para limpiar todos los pecados, de todos los hombres, de todos los tiempos. No hace falta otro sacrificio, sino que, como no debe extinguirse el sacerdocio de Jesucristo por su muerte, y como exige la naturaleza sacramental de los hombres</w:t>
      </w:r>
      <w:r>
        <w:rPr>
          <w:rStyle w:val="Refdenotaalpie"/>
          <w:rFonts w:ascii="Souvenir Lt BT" w:hAnsi="Souvenir Lt BT"/>
          <w:noProof/>
          <w:sz w:val="22"/>
          <w:szCs w:val="22"/>
        </w:rPr>
        <w:footnoteReference w:id="912"/>
      </w:r>
      <w:r>
        <w:rPr>
          <w:rFonts w:ascii="Souvenir Lt BT" w:hAnsi="Souvenir Lt BT"/>
          <w:noProof/>
          <w:sz w:val="22"/>
          <w:szCs w:val="22"/>
        </w:rPr>
        <w:t xml:space="preserve"> dotados de cuerpo y alma, es necesario que el sacrificio de la cruz se perpetúe visiblemente, en especie ajena o sacramental».</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«¡Lo necesitamos!», gritaron los hombres y mujeres de todos los tiempos.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«¡También nosotros lo necesitamos!», agregaron como en un eco las benditas almas del purgatorio. (Ambos grupos se enteraron por las perfectas comunicaciones que existían en el sistema de la comunión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comunión"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 los santos).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Se acerca Melquisedec a Abraham y le pregunta: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«¿Qué ha pasado?».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«La figura ha cesado».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Como reguero de pólvora corrió la noticia entre los patriarcas y profetas. Le dicen a Malaquías: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 «Se ha dado cumplimiento a tu profecía: Ya se ofrece el sacrificio </w:t>
      </w:r>
      <w:r>
        <w:rPr>
          <w:rFonts w:ascii="Souvenir Lt BT" w:hAnsi="Souvenir Lt BT"/>
          <w:i/>
          <w:noProof/>
          <w:sz w:val="22"/>
          <w:szCs w:val="22"/>
        </w:rPr>
        <w:t>desde donde sale el sol hasta el ocaso</w:t>
      </w:r>
      <w:r>
        <w:rPr>
          <w:rFonts w:ascii="Souvenir Lt BT" w:hAnsi="Souvenir Lt BT"/>
          <w:noProof/>
          <w:sz w:val="22"/>
          <w:szCs w:val="22"/>
        </w:rPr>
        <w:t xml:space="preserve"> (Ml 1,11)».</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 Y a San Juan Bautista: – «Todos repetirán tus palabras: </w:t>
      </w:r>
      <w:r>
        <w:rPr>
          <w:rFonts w:ascii="Souvenir Lt BT" w:hAnsi="Souvenir Lt BT"/>
          <w:i/>
          <w:noProof/>
          <w:sz w:val="22"/>
          <w:szCs w:val="22"/>
        </w:rPr>
        <w:t>Éste es el Cordero de Dios que quita el pecado del mundo</w:t>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La alegría era inmensa. Se imponía festejar. Aparecieron los ángeles musiqueros y amenizaron la velada con varios enganchados de música celestial. Miríadas y miríadas de ángeles hacían graciosas y divertidas rondas en el cielo, como lo harían luego en cada lugar donde se celebrase la Eucaristía y cantando con los fieles el Sanctus. Como es sabido para San Juan Crisóstomo el altar está rodeado de ángeles y San Gregorio Magno a la hora del sacrificio ve abrirse el cielo y bajar los coros de los ángeles</w:t>
      </w:r>
      <w:r>
        <w:rPr>
          <w:rStyle w:val="Refdenotaalpie"/>
          <w:rFonts w:ascii="Souvenir Lt BT" w:hAnsi="Souvenir Lt BT"/>
          <w:noProof/>
          <w:sz w:val="22"/>
          <w:szCs w:val="22"/>
        </w:rPr>
        <w:footnoteReference w:id="913"/>
      </w:r>
      <w:r>
        <w:rPr>
          <w:rFonts w:ascii="Souvenir Lt BT" w:hAnsi="Souvenir Lt BT"/>
          <w:noProof/>
          <w:sz w:val="22"/>
          <w:szCs w:val="22"/>
        </w:rPr>
        <w:t>. En la sala de situación del cielo delante de una gigantesca pantalla de cuarzo líquido espiritualizado, donde aparecían miles y miles de luces encendidas en el mapamundi, los ángeles del servicio hacían largas listas de turnos para asistir a las Misas que se celebrarían en cada punto iluminado de la pantalla.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El ambiente, por decirlo de alguna manera, se puso más diáfano, gracioso y sereno. Un como sublime arco iris etéreo, aumentando de intensidad, pero sin lastimar los ojos, lo iluminaba. ¡Era la paz celestial! </w:t>
      </w:r>
    </w:p>
    <w:p w:rsidR="00925126" w:rsidRDefault="00925126">
      <w:pPr>
        <w:widowControl w:val="0"/>
        <w:spacing w:before="60" w:afterLines="60" w:after="144"/>
        <w:jc w:val="center"/>
        <w:rPr>
          <w:rFonts w:ascii="Souvenir Lt BT" w:hAnsi="Souvenir Lt BT"/>
          <w:b/>
          <w:noProof/>
          <w:sz w:val="22"/>
          <w:szCs w:val="22"/>
        </w:rPr>
      </w:pPr>
      <w:r>
        <w:rPr>
          <w:rFonts w:ascii="Souvenir Lt BT" w:hAnsi="Souvenir Lt BT"/>
          <w:b/>
          <w:noProof/>
          <w:sz w:val="22"/>
          <w:szCs w:val="22"/>
        </w:rPr>
        <w:t>IV</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El pan y el vino dijeron: – «¿Qué pasará con nosotros?».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«La sustancia de ustedes desaparecerá totalmente», respondió Dios.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«¿A dónde iremos?», preguntaron. Y retrucaron: – «¿Iremos a la materia preexistente? O, ¿tal vez seremos aniquilados?».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«¡No!», se escuchó decir a Dios. «Ni lo uno ni lo otro. Se convertirán»</w:t>
      </w:r>
      <w:r>
        <w:rPr>
          <w:rStyle w:val="Refdenotaalpie"/>
          <w:rFonts w:ascii="Souvenir Lt BT" w:hAnsi="Souvenir Lt BT"/>
          <w:noProof/>
          <w:sz w:val="22"/>
          <w:szCs w:val="22"/>
        </w:rPr>
        <w:footnoteReference w:id="914"/>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«¿Quién tomará nuestro lugar?».</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«El Cuerpo y la Sangre de mi Hijo. Esta conversión es única y singularísima, por eso tiene nombre propio, se llama: ¡Transustanciación!</w:t>
      </w:r>
      <w:r>
        <w:rPr>
          <w:rStyle w:val="Refdenotaalpie"/>
          <w:rFonts w:ascii="Souvenir Lt BT" w:hAnsi="Souvenir Lt BT"/>
          <w:noProof/>
          <w:sz w:val="22"/>
          <w:szCs w:val="22"/>
        </w:rPr>
        <w:footnoteReference w:id="915"/>
      </w:r>
      <w:r>
        <w:rPr>
          <w:rFonts w:ascii="Souvenir Lt BT" w:hAnsi="Souvenir Lt BT"/>
          <w:noProof/>
          <w:sz w:val="22"/>
          <w:szCs w:val="22"/>
        </w:rPr>
        <w:t>. Por la que no queda nada de la sustancia del pan, ni nada de la sustancia del vino</w:t>
      </w:r>
      <w:r>
        <w:rPr>
          <w:rStyle w:val="Refdenotaalpie"/>
          <w:rFonts w:ascii="Souvenir Lt BT" w:hAnsi="Souvenir Lt BT"/>
          <w:noProof/>
          <w:sz w:val="22"/>
          <w:szCs w:val="22"/>
        </w:rPr>
        <w:footnoteReference w:id="916"/>
      </w:r>
      <w:r>
        <w:rPr>
          <w:rFonts w:ascii="Souvenir Lt BT" w:hAnsi="Souvenir Lt BT"/>
          <w:noProof/>
          <w:sz w:val="22"/>
          <w:szCs w:val="22"/>
        </w:rPr>
        <w:t>, que se transelementan, se transustancian».</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Se escucharon varias voces que decían: – «Nosotras también nos iremos porque inherimos en la sustancia como en un sujeto».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«¿Quiénes son ustedes?», preguntó un ángel.</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«Yo soy el color», dijo una.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«Yo el sabor», dijo otra.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«Yo el peso».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«Yo el tamaño».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«Yo la medida».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«Yo soy el olor».</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«Yo soy la figura».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«Yo…».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«Basta ya entendí, pero juntas ¿cómo se llaman?», interrumpió el ángel.</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Todas hablaron al mismo tiempo y no se entendía lo que decían (no por nada son de género femenino).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«¡Silencio! Una por vez».</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«Nos llamamos especies…».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«También apariencias…».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«Otros nos dicen accidentes</w:t>
      </w:r>
      <w:r>
        <w:rPr>
          <w:rFonts w:ascii="Souvenir Lt BT" w:hAnsi="Souvenir Lt BT"/>
          <w:noProof/>
          <w:sz w:val="22"/>
          <w:szCs w:val="22"/>
        </w:rPr>
        <w:fldChar w:fldCharType="begin"/>
      </w:r>
      <w:r>
        <w:rPr>
          <w:rFonts w:ascii="Souvenir Lt BT" w:hAnsi="Souvenir Lt BT"/>
          <w:noProof/>
          <w:sz w:val="22"/>
          <w:szCs w:val="22"/>
        </w:rPr>
        <w:instrText xml:space="preserve"> XE "accidentes" </w:instrText>
      </w:r>
      <w:r>
        <w:rPr>
          <w:rFonts w:ascii="Souvenir Lt BT" w:hAnsi="Souvenir Lt BT"/>
          <w:noProof/>
          <w:sz w:val="22"/>
          <w:szCs w:val="22"/>
        </w:rPr>
        <w:fldChar w:fldCharType="end"/>
      </w:r>
      <w:r>
        <w:rPr>
          <w:rFonts w:ascii="Souvenir Lt BT" w:hAnsi="Souvenir Lt BT"/>
          <w:noProof/>
          <w:sz w:val="22"/>
          <w:szCs w:val="22"/>
        </w:rPr>
        <w:t>, en el sentido metafísico de la palabra…».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«Ustedes permanecerán», sentenció Dios.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Ellas preguntaron una vez más: – «¿Dónde seremos sustentadas, quién nos sostendrá?».</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«Será mi divino poder».</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«Señor, no lo tomes a mal, pero nunca se ha visto que las especies no se sustenten en una sustancia».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«No será así en la Eucaristía, que es hecha por mi sólo poder»</w:t>
      </w:r>
      <w:r>
        <w:rPr>
          <w:rStyle w:val="Refdenotaalpie"/>
          <w:rFonts w:ascii="Souvenir Lt BT" w:hAnsi="Souvenir Lt BT"/>
          <w:noProof/>
          <w:sz w:val="22"/>
          <w:szCs w:val="22"/>
        </w:rPr>
        <w:footnoteReference w:id="917"/>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«Eso quiere decir que nosotras que desde la creación</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4"/>
          <w:sz w:val="22"/>
          <w:szCs w:val="22"/>
        </w:rPr>
        <w:instrText>creación"</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del mundo y aún durante los cielos nuevos y la tierra nueva, existimos y existiremos porque estamos en un sujeto que es la sustancia, ¿sólo en la Eucaristía existiremos sin sujeto de inhesión?».</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«¡Sí. Así es!».</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«¡Pero eso es un milagro!».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«¡Un milagro, y muchos y miles y millones! No es perezosa mi mano, ni se cansa mi brazo. Una, muchas, miles y millones de veces he de intervenir en la historia del hombre, para que los hombres y mujeres entiendan que mi infinito poder es misericordioso y providente».</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«Y, ¿porqué nos tenemos que quedar nosotras?»</w:t>
      </w:r>
    </w:p>
    <w:p w:rsidR="00925126" w:rsidRDefault="00925126">
      <w:pPr>
        <w:widowControl w:val="0"/>
        <w:spacing w:before="60" w:afterLines="60" w:after="144"/>
        <w:jc w:val="both"/>
        <w:rPr>
          <w:rFonts w:ascii="Souvenir Lt BT" w:hAnsi="Souvenir Lt BT"/>
          <w:noProof/>
          <w:sz w:val="22"/>
          <w:szCs w:val="22"/>
        </w:rPr>
      </w:pPr>
      <w:r>
        <w:rPr>
          <w:rFonts w:ascii="Souvenir Lt BT" w:hAnsi="Souvenir Lt BT"/>
          <w:noProof/>
          <w:sz w:val="22"/>
          <w:szCs w:val="22"/>
        </w:rPr>
        <w:t>– «Por razón de signo. Por ustedes se conocerá lo que debajo de ustedes habrá».</w:t>
      </w:r>
    </w:p>
    <w:p w:rsidR="00925126" w:rsidRDefault="00925126">
      <w:pPr>
        <w:widowControl w:val="0"/>
        <w:spacing w:before="60" w:afterLines="60" w:after="144"/>
        <w:jc w:val="center"/>
        <w:rPr>
          <w:rFonts w:ascii="Souvenir Lt BT" w:hAnsi="Souvenir Lt BT"/>
          <w:b/>
          <w:noProof/>
          <w:sz w:val="22"/>
          <w:szCs w:val="22"/>
        </w:rPr>
      </w:pPr>
      <w:r>
        <w:rPr>
          <w:rFonts w:ascii="Souvenir Lt BT" w:hAnsi="Souvenir Lt BT"/>
          <w:b/>
          <w:noProof/>
          <w:sz w:val="22"/>
          <w:szCs w:val="22"/>
        </w:rPr>
        <w:t>V</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Un grupo de jóvenes bullangueros hacía muchas preguntas a alguien a quien las nieves del tiempo cubrían –es una manera de decir– la sien. </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Uno de ellos preguntó: – «¿Cuál es la razón de que nuestro Señor haya elegido materia doble para el sacramento de la Eucaristía?».</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«La razón es doble», se escuchó.</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Impaciente otro preguntó: – «¿Cuál es la primera razón?».</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 «Por razón de ordenarse el sacramento a ser comida espiritual y siendo esta parecida a la comida corporal, así como para ésta es necesario el manjar, que es el alimento sólido, y la bebida, que es el alimento líquido, dos cosas concurren a integrar este sacramento, el manjar espiritual y la bebida espiritual, según el Evangelio: </w:t>
      </w:r>
      <w:r>
        <w:rPr>
          <w:rFonts w:ascii="Souvenir Lt BT" w:hAnsi="Souvenir Lt BT"/>
          <w:i/>
          <w:noProof/>
          <w:sz w:val="22"/>
          <w:szCs w:val="22"/>
        </w:rPr>
        <w:t>Mi Carne es verdadera comida y mi Sangre verdadera bebida</w:t>
      </w:r>
      <w:r>
        <w:rPr>
          <w:rFonts w:ascii="Souvenir Lt BT" w:hAnsi="Souvenir Lt BT"/>
          <w:noProof/>
          <w:sz w:val="22"/>
          <w:szCs w:val="22"/>
        </w:rPr>
        <w:t xml:space="preserve"> (Jn 6,50)»</w:t>
      </w:r>
      <w:r>
        <w:rPr>
          <w:rStyle w:val="Refdenotaalpie"/>
          <w:rFonts w:ascii="Souvenir Lt BT" w:hAnsi="Souvenir Lt BT"/>
          <w:noProof/>
          <w:sz w:val="22"/>
          <w:szCs w:val="22"/>
        </w:rPr>
        <w:footnoteReference w:id="918"/>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Saltó un tercero: – «¿Y la segunda razón?».</w:t>
      </w:r>
    </w:p>
    <w:p w:rsidR="00925126" w:rsidRDefault="00925126">
      <w:pPr>
        <w:spacing w:before="60" w:afterLines="60" w:after="144"/>
        <w:ind w:firstLine="284"/>
        <w:jc w:val="both"/>
        <w:rPr>
          <w:rFonts w:ascii="Souvenir Lt BT" w:hAnsi="Souvenir Lt BT"/>
          <w:noProof/>
          <w:sz w:val="22"/>
          <w:szCs w:val="22"/>
        </w:rPr>
      </w:pPr>
      <w:r>
        <w:rPr>
          <w:rFonts w:ascii="Souvenir Lt BT" w:hAnsi="Souvenir Lt BT"/>
          <w:noProof/>
          <w:sz w:val="22"/>
          <w:szCs w:val="22"/>
        </w:rPr>
        <w:t>– «Por razón de la representación del sacrificio de la cruz</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cruz"</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Allí la sangre</w:t>
      </w:r>
      <w:r>
        <w:rPr>
          <w:rFonts w:ascii="Souvenir Lt BT" w:hAnsi="Souvenir Lt BT"/>
          <w:noProof/>
          <w:sz w:val="22"/>
          <w:szCs w:val="22"/>
        </w:rPr>
        <w:fldChar w:fldCharType="begin"/>
      </w:r>
      <w:r>
        <w:rPr>
          <w:rFonts w:ascii="Souvenir Lt BT" w:hAnsi="Souvenir Lt BT"/>
          <w:noProof/>
          <w:sz w:val="22"/>
          <w:szCs w:val="22"/>
        </w:rPr>
        <w:instrText xml:space="preserve"> XE "sangre" </w:instrText>
      </w:r>
      <w:r>
        <w:rPr>
          <w:rFonts w:ascii="Souvenir Lt BT" w:hAnsi="Souvenir Lt BT"/>
          <w:noProof/>
          <w:sz w:val="22"/>
          <w:szCs w:val="22"/>
        </w:rPr>
        <w:fldChar w:fldCharType="end"/>
      </w:r>
      <w:r>
        <w:rPr>
          <w:rFonts w:ascii="Souvenir Lt BT" w:hAnsi="Souvenir Lt BT"/>
          <w:noProof/>
          <w:sz w:val="22"/>
          <w:szCs w:val="22"/>
        </w:rPr>
        <w:t xml:space="preserve"> se separó del cuerpo. Aquí la oposición a la otra especie y a la otra forma, muestra su sangre como separada de su cuerpo, como en la cruz, por tanto aparece su cuerpo como muerto y exangüe, desangrado. La Sangre consagrada separadamente del Cuerpo es representación viva y eficaz de la Pasión del Señor»</w:t>
      </w:r>
      <w:r>
        <w:rPr>
          <w:rStyle w:val="Refdenotaalpie"/>
          <w:rFonts w:ascii="Souvenir Lt BT" w:hAnsi="Souvenir Lt BT"/>
          <w:noProof/>
          <w:sz w:val="22"/>
          <w:szCs w:val="22"/>
        </w:rPr>
        <w:footnoteReference w:id="919"/>
      </w:r>
      <w:r>
        <w:rPr>
          <w:rFonts w:ascii="Souvenir Lt BT" w:hAnsi="Souvenir Lt BT"/>
          <w:noProof/>
          <w:sz w:val="22"/>
          <w:szCs w:val="22"/>
        </w:rPr>
        <w:t>.</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«¿Cuál es la parte principal?», se animó a indagar otro.</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«La consagración de la Sangre es la parte principal de la perpetuación del sacrificio de la cruz que se verifica en la Misa, ya que representa el misterio</w:t>
      </w:r>
      <w:r>
        <w:rPr>
          <w:rFonts w:ascii="Souvenir Lt BT" w:hAnsi="Souvenir Lt BT"/>
          <w:noProof/>
          <w:sz w:val="22"/>
          <w:szCs w:val="22"/>
        </w:rPr>
        <w:fldChar w:fldCharType="begin"/>
      </w:r>
      <w:r>
        <w:rPr>
          <w:rFonts w:ascii="Souvenir Lt BT" w:hAnsi="Souvenir Lt BT"/>
          <w:noProof/>
          <w:sz w:val="22"/>
          <w:szCs w:val="22"/>
        </w:rPr>
        <w:instrText xml:space="preserve"> XE "</w:instrText>
      </w:r>
      <w:r>
        <w:rPr>
          <w:rFonts w:ascii="Souvenir Lt BT" w:hAnsi="Souvenir Lt BT"/>
          <w:noProof/>
          <w:spacing w:val="-3"/>
          <w:sz w:val="22"/>
          <w:szCs w:val="22"/>
        </w:rPr>
        <w:instrText>misterio"</w:instrText>
      </w:r>
      <w:r>
        <w:rPr>
          <w:rFonts w:ascii="Souvenir Lt BT" w:hAnsi="Souvenir Lt BT"/>
          <w:noProof/>
          <w:sz w:val="22"/>
          <w:szCs w:val="22"/>
        </w:rPr>
        <w:instrText xml:space="preserve"> </w:instrText>
      </w:r>
      <w:r>
        <w:rPr>
          <w:rFonts w:ascii="Souvenir Lt BT" w:hAnsi="Souvenir Lt BT"/>
          <w:noProof/>
          <w:sz w:val="22"/>
          <w:szCs w:val="22"/>
        </w:rPr>
        <w:fldChar w:fldCharType="end"/>
      </w:r>
      <w:r>
        <w:rPr>
          <w:rFonts w:ascii="Souvenir Lt BT" w:hAnsi="Souvenir Lt BT"/>
          <w:noProof/>
          <w:sz w:val="22"/>
          <w:szCs w:val="22"/>
        </w:rPr>
        <w:t xml:space="preserve"> mismo de la Redención de Cristo obrada por la efusión de la sangre. Y es menester primero la consagración del Cuerpo, que es el sujeto de la Pasión, ya que en la Pasión el cuerpo fue lacerado y separado de su sangre en el momento de la muerte».</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Se hizo un largo silencio. Luego el mismo terminó de hablar:</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 xml:space="preserve">– «¡No hay en el mundo cosa más grande que la Misa!». </w:t>
      </w:r>
    </w:p>
    <w:p w:rsidR="00925126" w:rsidRDefault="00925126">
      <w:pPr>
        <w:widowControl w:val="0"/>
        <w:spacing w:before="60" w:afterLines="60" w:after="144"/>
        <w:jc w:val="center"/>
        <w:rPr>
          <w:rFonts w:ascii="Souvenir Lt BT" w:hAnsi="Souvenir Lt BT"/>
          <w:b/>
          <w:noProof/>
          <w:sz w:val="22"/>
          <w:szCs w:val="22"/>
        </w:rPr>
      </w:pPr>
      <w:r>
        <w:rPr>
          <w:rFonts w:ascii="Souvenir Lt BT" w:hAnsi="Souvenir Lt BT"/>
          <w:b/>
          <w:noProof/>
          <w:sz w:val="22"/>
          <w:szCs w:val="22"/>
        </w:rPr>
        <w:t>VI</w:t>
      </w:r>
    </w:p>
    <w:p w:rsidR="00925126" w:rsidRDefault="00925126">
      <w:pPr>
        <w:widowControl w:val="0"/>
        <w:spacing w:before="60" w:afterLines="60" w:after="144"/>
        <w:ind w:firstLine="284"/>
        <w:jc w:val="both"/>
        <w:rPr>
          <w:rFonts w:ascii="Souvenir Lt BT" w:hAnsi="Souvenir Lt BT"/>
          <w:noProof/>
          <w:sz w:val="22"/>
          <w:szCs w:val="22"/>
        </w:rPr>
      </w:pPr>
      <w:r>
        <w:rPr>
          <w:rFonts w:ascii="Souvenir Lt BT" w:hAnsi="Souvenir Lt BT"/>
          <w:noProof/>
          <w:sz w:val="22"/>
          <w:szCs w:val="22"/>
        </w:rPr>
        <w:t>Se oyó una voz muy dulce, tan dulce como la Palabra de Dios. Los ángeles parecían acaramelados. Era la Madre Virgen:</w:t>
      </w:r>
    </w:p>
    <w:p w:rsidR="00925126" w:rsidRDefault="00925126">
      <w:pPr>
        <w:widowControl w:val="0"/>
        <w:spacing w:before="60" w:afterLines="60" w:after="144"/>
        <w:ind w:firstLine="360"/>
        <w:jc w:val="both"/>
        <w:rPr>
          <w:rFonts w:ascii="Souvenir Lt BT" w:hAnsi="Souvenir Lt BT"/>
          <w:noProof/>
          <w:sz w:val="22"/>
          <w:szCs w:val="22"/>
        </w:rPr>
      </w:pPr>
      <w:r>
        <w:rPr>
          <w:rFonts w:ascii="Souvenir Lt BT" w:hAnsi="Souvenir Lt BT"/>
          <w:noProof/>
          <w:sz w:val="22"/>
          <w:szCs w:val="22"/>
        </w:rPr>
        <w:t>– «Dónde está mi Hijo y su Iglesia, allí estoy yo».</w:t>
      </w:r>
    </w:p>
    <w:p w:rsidR="00925126" w:rsidRDefault="00925126">
      <w:pPr>
        <w:widowControl w:val="0"/>
        <w:spacing w:before="60" w:afterLines="60" w:after="144"/>
        <w:ind w:firstLine="284"/>
        <w:jc w:val="center"/>
        <w:rPr>
          <w:rFonts w:ascii="Souvenir Lt BT" w:hAnsi="Souvenir Lt BT"/>
          <w:noProof/>
          <w:sz w:val="22"/>
          <w:szCs w:val="22"/>
        </w:rPr>
        <w:sectPr w:rsidR="00925126">
          <w:type w:val="oddPage"/>
          <w:pgSz w:w="8392" w:h="11907" w:code="11"/>
          <w:pgMar w:top="964" w:right="964" w:bottom="964" w:left="964" w:header="397" w:footer="397" w:gutter="0"/>
          <w:cols w:space="708"/>
          <w:titlePg/>
          <w:docGrid w:linePitch="360"/>
        </w:sectPr>
      </w:pPr>
    </w:p>
    <w:p w:rsidR="00925126" w:rsidRDefault="00925126">
      <w:pPr>
        <w:pStyle w:val="Encabezado"/>
        <w:tabs>
          <w:tab w:val="clear" w:pos="4252"/>
          <w:tab w:val="clear" w:pos="8504"/>
        </w:tabs>
        <w:suppressAutoHyphens/>
        <w:spacing w:before="60" w:afterLines="60" w:after="144"/>
        <w:jc w:val="center"/>
        <w:rPr>
          <w:rFonts w:ascii="Souvenir Lt BT" w:hAnsi="Souvenir Lt BT"/>
          <w:b/>
          <w:noProof/>
          <w:snapToGrid w:val="0"/>
          <w:color w:val="000000"/>
          <w:sz w:val="24"/>
          <w:szCs w:val="24"/>
          <w:lang w:val="es-AR"/>
        </w:rPr>
      </w:pPr>
      <w:r>
        <w:rPr>
          <w:rFonts w:ascii="Souvenir Lt BT" w:hAnsi="Souvenir Lt BT"/>
          <w:b/>
          <w:noProof/>
          <w:snapToGrid w:val="0"/>
          <w:color w:val="000000"/>
          <w:sz w:val="24"/>
          <w:szCs w:val="24"/>
          <w:lang w:val="es-AR"/>
        </w:rPr>
        <w:t>Abreviaturas Bíblicas</w:t>
      </w:r>
    </w:p>
    <w:p w:rsidR="00925126" w:rsidRDefault="00925126">
      <w:pPr>
        <w:pStyle w:val="subtitulo"/>
        <w:rPr>
          <w:smallCaps/>
        </w:rPr>
      </w:pPr>
      <w:bookmarkStart w:id="17" w:name="_Toc491175847"/>
      <w:bookmarkStart w:id="18" w:name="_Toc491175613"/>
      <w:bookmarkStart w:id="19" w:name="_Toc491175240"/>
      <w:r>
        <w:t>Antiguo Testamento</w:t>
      </w:r>
      <w:bookmarkEnd w:id="17"/>
      <w:bookmarkEnd w:id="18"/>
      <w:bookmarkEnd w:id="19"/>
    </w:p>
    <w:tbl>
      <w:tblPr>
        <w:tblW w:w="0" w:type="auto"/>
        <w:tblInd w:w="250" w:type="dxa"/>
        <w:tblLayout w:type="fixed"/>
        <w:tblCellMar>
          <w:left w:w="70" w:type="dxa"/>
          <w:right w:w="70" w:type="dxa"/>
        </w:tblCellMar>
        <w:tblLook w:val="01E0" w:firstRow="1" w:lastRow="1" w:firstColumn="1" w:lastColumn="1" w:noHBand="0" w:noVBand="0"/>
      </w:tblPr>
      <w:tblGrid>
        <w:gridCol w:w="2880"/>
        <w:gridCol w:w="3060"/>
      </w:tblGrid>
      <w:tr w:rsidR="00925126">
        <w:tc>
          <w:tcPr>
            <w:tcW w:w="2880" w:type="dxa"/>
          </w:tcPr>
          <w:p w:rsidR="00925126" w:rsidRDefault="00925126">
            <w:pPr>
              <w:rPr>
                <w:rStyle w:val="Nmerodepgina"/>
                <w:rFonts w:ascii="Souvenir Lt BT" w:hAnsi="Souvenir Lt BT"/>
                <w:sz w:val="22"/>
                <w:szCs w:val="22"/>
              </w:rPr>
            </w:pPr>
            <w:bookmarkStart w:id="20" w:name="_Toc491175848"/>
            <w:bookmarkStart w:id="21" w:name="_Toc491175614"/>
            <w:bookmarkStart w:id="22" w:name="_Toc491175241"/>
            <w:r>
              <w:rPr>
                <w:rStyle w:val="Nmerodepgina"/>
                <w:rFonts w:ascii="Souvenir Lt BT" w:hAnsi="Souvenir Lt BT"/>
                <w:sz w:val="22"/>
                <w:szCs w:val="22"/>
              </w:rPr>
              <w:t>Gn</w:t>
            </w:r>
            <w:r>
              <w:rPr>
                <w:rStyle w:val="Nmerodepgina"/>
                <w:rFonts w:ascii="Souvenir Lt BT" w:hAnsi="Souvenir Lt BT"/>
                <w:sz w:val="22"/>
                <w:szCs w:val="22"/>
              </w:rPr>
              <w:tab/>
              <w:t>Génesis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Ex</w:t>
            </w:r>
            <w:r>
              <w:rPr>
                <w:rStyle w:val="Nmerodepgina"/>
                <w:rFonts w:ascii="Souvenir Lt BT" w:hAnsi="Souvenir Lt BT"/>
                <w:sz w:val="22"/>
                <w:szCs w:val="22"/>
              </w:rPr>
              <w:tab/>
              <w:t>Éxodo</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Lv</w:t>
            </w:r>
            <w:r>
              <w:rPr>
                <w:rStyle w:val="Nmerodepgina"/>
                <w:rFonts w:ascii="Souvenir Lt BT" w:hAnsi="Souvenir Lt BT"/>
                <w:sz w:val="22"/>
                <w:szCs w:val="22"/>
              </w:rPr>
              <w:tab/>
              <w:t>Levítico</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Nm</w:t>
            </w:r>
            <w:r>
              <w:rPr>
                <w:rStyle w:val="Nmerodepgina"/>
                <w:rFonts w:ascii="Souvenir Lt BT" w:hAnsi="Souvenir Lt BT"/>
                <w:sz w:val="22"/>
                <w:szCs w:val="22"/>
              </w:rPr>
              <w:tab/>
              <w:t>Números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Dt</w:t>
            </w:r>
            <w:r>
              <w:rPr>
                <w:rStyle w:val="Nmerodepgina"/>
                <w:rFonts w:ascii="Souvenir Lt BT" w:hAnsi="Souvenir Lt BT"/>
                <w:sz w:val="22"/>
                <w:szCs w:val="22"/>
              </w:rPr>
              <w:tab/>
              <w:t>Deuteronomio</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Jos</w:t>
            </w:r>
            <w:r>
              <w:rPr>
                <w:rStyle w:val="Nmerodepgina"/>
                <w:rFonts w:ascii="Souvenir Lt BT" w:hAnsi="Souvenir Lt BT"/>
                <w:sz w:val="22"/>
                <w:szCs w:val="22"/>
              </w:rPr>
              <w:tab/>
              <w:t>Josué</w:t>
            </w:r>
          </w:p>
          <w:p w:rsidR="00925126" w:rsidRDefault="00925126">
            <w:pPr>
              <w:rPr>
                <w:rStyle w:val="Nmerodepgina"/>
                <w:rFonts w:ascii="Souvenir Lt BT" w:hAnsi="Souvenir Lt BT"/>
                <w:sz w:val="22"/>
                <w:szCs w:val="22"/>
                <w:lang w:val="es-AR"/>
              </w:rPr>
            </w:pPr>
            <w:r>
              <w:rPr>
                <w:rStyle w:val="Nmerodepgina"/>
                <w:rFonts w:ascii="Souvenir Lt BT" w:hAnsi="Souvenir Lt BT"/>
                <w:sz w:val="22"/>
                <w:szCs w:val="22"/>
                <w:lang w:val="es-AR"/>
              </w:rPr>
              <w:t>Jue</w:t>
            </w:r>
            <w:r>
              <w:rPr>
                <w:rStyle w:val="Nmerodepgina"/>
                <w:rFonts w:ascii="Souvenir Lt BT" w:hAnsi="Souvenir Lt BT"/>
                <w:sz w:val="22"/>
                <w:szCs w:val="22"/>
                <w:lang w:val="es-AR"/>
              </w:rPr>
              <w:tab/>
              <w:t>Jueces</w:t>
            </w:r>
          </w:p>
          <w:p w:rsidR="00925126" w:rsidRDefault="00925126">
            <w:pPr>
              <w:rPr>
                <w:rStyle w:val="Nmerodepgina"/>
                <w:rFonts w:ascii="Souvenir Lt BT" w:hAnsi="Souvenir Lt BT"/>
                <w:sz w:val="22"/>
                <w:szCs w:val="22"/>
                <w:lang w:val="es-AR"/>
              </w:rPr>
            </w:pPr>
            <w:r>
              <w:rPr>
                <w:rStyle w:val="Nmerodepgina"/>
                <w:rFonts w:ascii="Souvenir Lt BT" w:hAnsi="Souvenir Lt BT"/>
                <w:sz w:val="22"/>
                <w:szCs w:val="22"/>
                <w:lang w:val="es-AR"/>
              </w:rPr>
              <w:t>Rut</w:t>
            </w:r>
            <w:r>
              <w:rPr>
                <w:rStyle w:val="Nmerodepgina"/>
                <w:rFonts w:ascii="Souvenir Lt BT" w:hAnsi="Souvenir Lt BT"/>
                <w:sz w:val="22"/>
                <w:szCs w:val="22"/>
                <w:lang w:val="es-AR"/>
              </w:rPr>
              <w:tab/>
              <w:t>Rut</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1Sam</w:t>
            </w:r>
            <w:r>
              <w:rPr>
                <w:rStyle w:val="Nmerodepgina"/>
                <w:rFonts w:ascii="Souvenir Lt BT" w:hAnsi="Souvenir Lt BT"/>
                <w:sz w:val="22"/>
                <w:szCs w:val="22"/>
                <w:lang w:val="en-US"/>
              </w:rPr>
              <w:tab/>
              <w:t>1º Samuel</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2Sam</w:t>
            </w:r>
            <w:r>
              <w:rPr>
                <w:rStyle w:val="Nmerodepgina"/>
                <w:rFonts w:ascii="Souvenir Lt BT" w:hAnsi="Souvenir Lt BT"/>
                <w:sz w:val="22"/>
                <w:szCs w:val="22"/>
                <w:lang w:val="en-US"/>
              </w:rPr>
              <w:tab/>
              <w:t>2º Samuel</w:t>
            </w:r>
          </w:p>
          <w:p w:rsidR="00925126" w:rsidRDefault="00925126">
            <w:pPr>
              <w:rPr>
                <w:rStyle w:val="Nmerodepgina"/>
                <w:rFonts w:ascii="Souvenir Lt BT" w:hAnsi="Souvenir Lt BT"/>
                <w:sz w:val="22"/>
                <w:szCs w:val="22"/>
                <w:lang w:val="es-AR"/>
              </w:rPr>
            </w:pPr>
            <w:r>
              <w:rPr>
                <w:rStyle w:val="Nmerodepgina"/>
                <w:rFonts w:ascii="Souvenir Lt BT" w:hAnsi="Souvenir Lt BT"/>
                <w:sz w:val="22"/>
                <w:szCs w:val="22"/>
                <w:lang w:val="es-AR"/>
              </w:rPr>
              <w:t>1Re</w:t>
            </w:r>
            <w:r>
              <w:rPr>
                <w:rStyle w:val="Nmerodepgina"/>
                <w:rFonts w:ascii="Souvenir Lt BT" w:hAnsi="Souvenir Lt BT"/>
                <w:sz w:val="22"/>
                <w:szCs w:val="22"/>
                <w:lang w:val="es-AR"/>
              </w:rPr>
              <w:tab/>
              <w:t>1º Reyes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2Re</w:t>
            </w:r>
            <w:r>
              <w:rPr>
                <w:rStyle w:val="Nmerodepgina"/>
                <w:rFonts w:ascii="Souvenir Lt BT" w:hAnsi="Souvenir Lt BT"/>
                <w:sz w:val="22"/>
                <w:szCs w:val="22"/>
              </w:rPr>
              <w:tab/>
              <w:t>2º Reyes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1Cr</w:t>
            </w:r>
            <w:r>
              <w:rPr>
                <w:rStyle w:val="Nmerodepgina"/>
                <w:rFonts w:ascii="Souvenir Lt BT" w:hAnsi="Souvenir Lt BT"/>
                <w:sz w:val="22"/>
                <w:szCs w:val="22"/>
              </w:rPr>
              <w:tab/>
              <w:t>1º Crónicas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2Cr</w:t>
            </w:r>
            <w:r>
              <w:rPr>
                <w:rStyle w:val="Nmerodepgina"/>
                <w:rFonts w:ascii="Souvenir Lt BT" w:hAnsi="Souvenir Lt BT"/>
                <w:sz w:val="22"/>
                <w:szCs w:val="22"/>
              </w:rPr>
              <w:tab/>
              <w:t>2º Crónicas</w:t>
            </w:r>
          </w:p>
          <w:p w:rsidR="00925126" w:rsidRDefault="00925126">
            <w:pPr>
              <w:rPr>
                <w:rStyle w:val="Nmerodepgina"/>
                <w:rFonts w:ascii="Souvenir Lt BT" w:hAnsi="Souvenir Lt BT"/>
                <w:sz w:val="22"/>
                <w:szCs w:val="22"/>
                <w:lang w:val="fr-FR"/>
              </w:rPr>
            </w:pPr>
            <w:r>
              <w:rPr>
                <w:rStyle w:val="Nmerodepgina"/>
                <w:rFonts w:ascii="Souvenir Lt BT" w:hAnsi="Souvenir Lt BT"/>
                <w:sz w:val="22"/>
                <w:szCs w:val="22"/>
                <w:lang w:val="fr-FR"/>
              </w:rPr>
              <w:t>Esd</w:t>
            </w:r>
            <w:r>
              <w:rPr>
                <w:rStyle w:val="Nmerodepgina"/>
                <w:rFonts w:ascii="Souvenir Lt BT" w:hAnsi="Souvenir Lt BT"/>
                <w:sz w:val="22"/>
                <w:szCs w:val="22"/>
                <w:lang w:val="fr-FR"/>
              </w:rPr>
              <w:tab/>
              <w:t>Esdras</w:t>
            </w:r>
          </w:p>
          <w:p w:rsidR="00925126" w:rsidRDefault="00925126">
            <w:pPr>
              <w:rPr>
                <w:rStyle w:val="Nmerodepgina"/>
                <w:rFonts w:ascii="Souvenir Lt BT" w:hAnsi="Souvenir Lt BT"/>
                <w:sz w:val="22"/>
                <w:szCs w:val="22"/>
                <w:lang w:val="fr-FR"/>
              </w:rPr>
            </w:pPr>
            <w:r>
              <w:rPr>
                <w:rStyle w:val="Nmerodepgina"/>
                <w:rFonts w:ascii="Souvenir Lt BT" w:hAnsi="Souvenir Lt BT"/>
                <w:sz w:val="22"/>
                <w:szCs w:val="22"/>
                <w:lang w:val="fr-FR"/>
              </w:rPr>
              <w:t>Ne</w:t>
            </w:r>
            <w:r>
              <w:rPr>
                <w:rStyle w:val="Nmerodepgina"/>
                <w:rFonts w:ascii="Souvenir Lt BT" w:hAnsi="Souvenir Lt BT"/>
                <w:sz w:val="22"/>
                <w:szCs w:val="22"/>
                <w:lang w:val="fr-FR"/>
              </w:rPr>
              <w:tab/>
              <w:t>Nehemías</w:t>
            </w:r>
          </w:p>
          <w:p w:rsidR="00925126" w:rsidRDefault="00925126">
            <w:pPr>
              <w:rPr>
                <w:rStyle w:val="Nmerodepgina"/>
                <w:rFonts w:ascii="Souvenir Lt BT" w:hAnsi="Souvenir Lt BT"/>
                <w:sz w:val="22"/>
                <w:szCs w:val="22"/>
                <w:lang w:val="fr-FR"/>
              </w:rPr>
            </w:pPr>
            <w:r>
              <w:rPr>
                <w:rStyle w:val="Nmerodepgina"/>
                <w:rFonts w:ascii="Souvenir Lt BT" w:hAnsi="Souvenir Lt BT"/>
                <w:sz w:val="22"/>
                <w:szCs w:val="22"/>
                <w:lang w:val="fr-FR"/>
              </w:rPr>
              <w:t>Tb</w:t>
            </w:r>
            <w:r>
              <w:rPr>
                <w:rStyle w:val="Nmerodepgina"/>
                <w:rFonts w:ascii="Souvenir Lt BT" w:hAnsi="Souvenir Lt BT"/>
                <w:sz w:val="22"/>
                <w:szCs w:val="22"/>
                <w:lang w:val="fr-FR"/>
              </w:rPr>
              <w:tab/>
              <w:t>Tobías</w:t>
            </w:r>
          </w:p>
          <w:p w:rsidR="00925126" w:rsidRDefault="00925126">
            <w:pPr>
              <w:rPr>
                <w:rStyle w:val="Nmerodepgina"/>
                <w:rFonts w:ascii="Souvenir Lt BT" w:hAnsi="Souvenir Lt BT"/>
                <w:sz w:val="22"/>
                <w:szCs w:val="22"/>
                <w:lang w:val="fr-FR"/>
              </w:rPr>
            </w:pPr>
            <w:r>
              <w:rPr>
                <w:rStyle w:val="Nmerodepgina"/>
                <w:rFonts w:ascii="Souvenir Lt BT" w:hAnsi="Souvenir Lt BT"/>
                <w:sz w:val="22"/>
                <w:szCs w:val="22"/>
                <w:lang w:val="fr-FR"/>
              </w:rPr>
              <w:t>Jdt</w:t>
            </w:r>
            <w:r>
              <w:rPr>
                <w:rStyle w:val="Nmerodepgina"/>
                <w:rFonts w:ascii="Souvenir Lt BT" w:hAnsi="Souvenir Lt BT"/>
                <w:sz w:val="22"/>
                <w:szCs w:val="22"/>
                <w:lang w:val="fr-FR"/>
              </w:rPr>
              <w:tab/>
              <w:t>Judit</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Est</w:t>
            </w:r>
            <w:r>
              <w:rPr>
                <w:rStyle w:val="Nmerodepgina"/>
                <w:rFonts w:ascii="Souvenir Lt BT" w:hAnsi="Souvenir Lt BT"/>
                <w:sz w:val="22"/>
                <w:szCs w:val="22"/>
                <w:lang w:val="en-US"/>
              </w:rPr>
              <w:tab/>
              <w:t>Ester</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Job</w:t>
            </w:r>
            <w:r>
              <w:rPr>
                <w:rStyle w:val="Nmerodepgina"/>
                <w:rFonts w:ascii="Souvenir Lt BT" w:hAnsi="Souvenir Lt BT"/>
                <w:sz w:val="22"/>
                <w:szCs w:val="22"/>
                <w:lang w:val="en-US"/>
              </w:rPr>
              <w:tab/>
              <w:t>Job</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Sl</w:t>
            </w:r>
            <w:r>
              <w:rPr>
                <w:rStyle w:val="Nmerodepgina"/>
                <w:rFonts w:ascii="Souvenir Lt BT" w:hAnsi="Souvenir Lt BT"/>
                <w:sz w:val="22"/>
                <w:szCs w:val="22"/>
                <w:lang w:val="en-US"/>
              </w:rPr>
              <w:tab/>
              <w:t>Salmos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Pr</w:t>
            </w:r>
            <w:r>
              <w:rPr>
                <w:rStyle w:val="Nmerodepgina"/>
                <w:rFonts w:ascii="Souvenir Lt BT" w:hAnsi="Souvenir Lt BT"/>
                <w:sz w:val="22"/>
                <w:szCs w:val="22"/>
              </w:rPr>
              <w:tab/>
              <w:t>Proverbios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Qo</w:t>
            </w:r>
            <w:r>
              <w:rPr>
                <w:rStyle w:val="Nmerodepgina"/>
                <w:rFonts w:ascii="Souvenir Lt BT" w:hAnsi="Souvenir Lt BT"/>
                <w:sz w:val="22"/>
                <w:szCs w:val="22"/>
              </w:rPr>
              <w:tab/>
              <w:t>Qohelet (Eclesiastés)</w:t>
            </w:r>
          </w:p>
        </w:tc>
        <w:tc>
          <w:tcPr>
            <w:tcW w:w="3060" w:type="dxa"/>
          </w:tcPr>
          <w:p w:rsidR="00925126" w:rsidRDefault="00925126">
            <w:pPr>
              <w:rPr>
                <w:rStyle w:val="Nmerodepgina"/>
                <w:rFonts w:ascii="Souvenir Lt BT" w:hAnsi="Souvenir Lt BT"/>
                <w:sz w:val="22"/>
                <w:szCs w:val="22"/>
              </w:rPr>
            </w:pPr>
            <w:r>
              <w:rPr>
                <w:rStyle w:val="Nmerodepgina"/>
                <w:rFonts w:ascii="Souvenir Lt BT" w:hAnsi="Souvenir Lt BT"/>
                <w:sz w:val="22"/>
                <w:szCs w:val="22"/>
              </w:rPr>
              <w:t>Ct</w:t>
            </w:r>
            <w:r>
              <w:rPr>
                <w:rStyle w:val="Nmerodepgina"/>
                <w:rFonts w:ascii="Souvenir Lt BT" w:hAnsi="Souvenir Lt BT"/>
                <w:sz w:val="22"/>
                <w:szCs w:val="22"/>
              </w:rPr>
              <w:tab/>
              <w:t>Cantar de los Cantares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Sb</w:t>
            </w:r>
            <w:r>
              <w:rPr>
                <w:rStyle w:val="Nmerodepgina"/>
                <w:rFonts w:ascii="Souvenir Lt BT" w:hAnsi="Souvenir Lt BT"/>
                <w:sz w:val="22"/>
                <w:szCs w:val="22"/>
              </w:rPr>
              <w:tab/>
              <w:t>Sabiduría</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Sir</w:t>
            </w:r>
            <w:r>
              <w:rPr>
                <w:rStyle w:val="Nmerodepgina"/>
                <w:rFonts w:ascii="Souvenir Lt BT" w:hAnsi="Souvenir Lt BT"/>
                <w:sz w:val="22"/>
                <w:szCs w:val="22"/>
              </w:rPr>
              <w:tab/>
              <w:t>Sirácida (Eclesiástico)</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Is</w:t>
            </w:r>
            <w:r>
              <w:rPr>
                <w:rStyle w:val="Nmerodepgina"/>
                <w:rFonts w:ascii="Souvenir Lt BT" w:hAnsi="Souvenir Lt BT"/>
                <w:sz w:val="22"/>
                <w:szCs w:val="22"/>
              </w:rPr>
              <w:tab/>
              <w:t>Isaías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Jr</w:t>
            </w:r>
            <w:r>
              <w:rPr>
                <w:rStyle w:val="Nmerodepgina"/>
                <w:rFonts w:ascii="Souvenir Lt BT" w:hAnsi="Souvenir Lt BT"/>
                <w:sz w:val="22"/>
                <w:szCs w:val="22"/>
              </w:rPr>
              <w:tab/>
              <w:t>Jeremías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Lm</w:t>
            </w:r>
            <w:r>
              <w:rPr>
                <w:rStyle w:val="Nmerodepgina"/>
                <w:rFonts w:ascii="Souvenir Lt BT" w:hAnsi="Souvenir Lt BT"/>
                <w:sz w:val="22"/>
                <w:szCs w:val="22"/>
              </w:rPr>
              <w:tab/>
              <w:t>Lamentaciones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Ba</w:t>
            </w:r>
            <w:r>
              <w:rPr>
                <w:rStyle w:val="Nmerodepgina"/>
                <w:rFonts w:ascii="Souvenir Lt BT" w:hAnsi="Souvenir Lt BT"/>
                <w:sz w:val="22"/>
                <w:szCs w:val="22"/>
              </w:rPr>
              <w:tab/>
              <w:t>Baruc</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Ez</w:t>
            </w:r>
            <w:r>
              <w:rPr>
                <w:rStyle w:val="Nmerodepgina"/>
                <w:rFonts w:ascii="Souvenir Lt BT" w:hAnsi="Souvenir Lt BT"/>
                <w:sz w:val="22"/>
                <w:szCs w:val="22"/>
              </w:rPr>
              <w:tab/>
              <w:t>Ezequiel</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Dn</w:t>
            </w:r>
            <w:r>
              <w:rPr>
                <w:rStyle w:val="Nmerodepgina"/>
                <w:rFonts w:ascii="Souvenir Lt BT" w:hAnsi="Souvenir Lt BT"/>
                <w:sz w:val="22"/>
                <w:szCs w:val="22"/>
                <w:lang w:val="en-US"/>
              </w:rPr>
              <w:tab/>
              <w:t>Daniel</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Os</w:t>
            </w:r>
            <w:r>
              <w:rPr>
                <w:rStyle w:val="Nmerodepgina"/>
                <w:rFonts w:ascii="Souvenir Lt BT" w:hAnsi="Souvenir Lt BT"/>
                <w:sz w:val="22"/>
                <w:szCs w:val="22"/>
                <w:lang w:val="en-US"/>
              </w:rPr>
              <w:tab/>
              <w:t>Oseas</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Jl</w:t>
            </w:r>
            <w:r>
              <w:rPr>
                <w:rStyle w:val="Nmerodepgina"/>
                <w:rFonts w:ascii="Souvenir Lt BT" w:hAnsi="Souvenir Lt BT"/>
                <w:sz w:val="22"/>
                <w:szCs w:val="22"/>
                <w:lang w:val="en-US"/>
              </w:rPr>
              <w:tab/>
              <w:t>Joel</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Am</w:t>
            </w:r>
            <w:r>
              <w:rPr>
                <w:rStyle w:val="Nmerodepgina"/>
                <w:rFonts w:ascii="Souvenir Lt BT" w:hAnsi="Souvenir Lt BT"/>
                <w:sz w:val="22"/>
                <w:szCs w:val="22"/>
                <w:lang w:val="en-US"/>
              </w:rPr>
              <w:tab/>
              <w:t>Amós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Ab</w:t>
            </w:r>
            <w:r>
              <w:rPr>
                <w:rStyle w:val="Nmerodepgina"/>
                <w:rFonts w:ascii="Souvenir Lt BT" w:hAnsi="Souvenir Lt BT"/>
                <w:sz w:val="22"/>
                <w:szCs w:val="22"/>
              </w:rPr>
              <w:tab/>
              <w:t>Abdías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Jon</w:t>
            </w:r>
            <w:r>
              <w:rPr>
                <w:rStyle w:val="Nmerodepgina"/>
                <w:rFonts w:ascii="Souvenir Lt BT" w:hAnsi="Souvenir Lt BT"/>
                <w:sz w:val="22"/>
                <w:szCs w:val="22"/>
              </w:rPr>
              <w:tab/>
              <w:t>Jonás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Mi</w:t>
            </w:r>
            <w:r>
              <w:rPr>
                <w:rStyle w:val="Nmerodepgina"/>
                <w:rFonts w:ascii="Souvenir Lt BT" w:hAnsi="Souvenir Lt BT"/>
                <w:sz w:val="22"/>
                <w:szCs w:val="22"/>
              </w:rPr>
              <w:tab/>
              <w:t>Miqueas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Na</w:t>
            </w:r>
            <w:r>
              <w:rPr>
                <w:rStyle w:val="Nmerodepgina"/>
                <w:rFonts w:ascii="Souvenir Lt BT" w:hAnsi="Souvenir Lt BT"/>
                <w:sz w:val="22"/>
                <w:szCs w:val="22"/>
              </w:rPr>
              <w:tab/>
              <w:t>Nahum</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Ha</w:t>
            </w:r>
            <w:r>
              <w:rPr>
                <w:rStyle w:val="Nmerodepgina"/>
                <w:rFonts w:ascii="Souvenir Lt BT" w:hAnsi="Souvenir Lt BT"/>
                <w:sz w:val="22"/>
                <w:szCs w:val="22"/>
              </w:rPr>
              <w:tab/>
              <w:t>Habacuc</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So</w:t>
            </w:r>
            <w:r>
              <w:rPr>
                <w:rStyle w:val="Nmerodepgina"/>
                <w:rFonts w:ascii="Souvenir Lt BT" w:hAnsi="Souvenir Lt BT"/>
                <w:sz w:val="22"/>
                <w:szCs w:val="22"/>
              </w:rPr>
              <w:tab/>
              <w:t>Sofonías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Ag</w:t>
            </w:r>
            <w:r>
              <w:rPr>
                <w:rStyle w:val="Nmerodepgina"/>
                <w:rFonts w:ascii="Souvenir Lt BT" w:hAnsi="Souvenir Lt BT"/>
                <w:sz w:val="22"/>
                <w:szCs w:val="22"/>
              </w:rPr>
              <w:tab/>
              <w:t>Ageo</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Za</w:t>
            </w:r>
            <w:r>
              <w:rPr>
                <w:rStyle w:val="Nmerodepgina"/>
                <w:rFonts w:ascii="Souvenir Lt BT" w:hAnsi="Souvenir Lt BT"/>
                <w:sz w:val="22"/>
                <w:szCs w:val="22"/>
              </w:rPr>
              <w:tab/>
              <w:t>Zacarías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Ml</w:t>
            </w:r>
            <w:r>
              <w:rPr>
                <w:rStyle w:val="Nmerodepgina"/>
                <w:rFonts w:ascii="Souvenir Lt BT" w:hAnsi="Souvenir Lt BT"/>
                <w:sz w:val="22"/>
                <w:szCs w:val="22"/>
              </w:rPr>
              <w:tab/>
              <w:t>Malaquías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1Mac</w:t>
            </w:r>
            <w:r>
              <w:rPr>
                <w:rStyle w:val="Nmerodepgina"/>
                <w:rFonts w:ascii="Souvenir Lt BT" w:hAnsi="Souvenir Lt BT"/>
                <w:sz w:val="22"/>
                <w:szCs w:val="22"/>
              </w:rPr>
              <w:tab/>
              <w:t>1º Macabeos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2Mac</w:t>
            </w:r>
            <w:r>
              <w:rPr>
                <w:rStyle w:val="Nmerodepgina"/>
                <w:rFonts w:ascii="Souvenir Lt BT" w:hAnsi="Souvenir Lt BT"/>
                <w:sz w:val="22"/>
                <w:szCs w:val="22"/>
              </w:rPr>
              <w:tab/>
              <w:t>2º Macabeos</w:t>
            </w:r>
          </w:p>
        </w:tc>
      </w:tr>
    </w:tbl>
    <w:p w:rsidR="00925126" w:rsidRDefault="00925126">
      <w:pPr>
        <w:rPr>
          <w:rStyle w:val="Nmerodepgina"/>
          <w:rFonts w:ascii="Souvenir Lt BT" w:hAnsi="Souvenir Lt BT"/>
          <w:sz w:val="22"/>
          <w:szCs w:val="22"/>
        </w:rPr>
      </w:pPr>
    </w:p>
    <w:p w:rsidR="00925126" w:rsidRDefault="00925126">
      <w:pPr>
        <w:pStyle w:val="subtitulo"/>
      </w:pPr>
      <w:r>
        <w:br w:type="page"/>
        <w:t>Nuevo Testamento</w:t>
      </w:r>
      <w:bookmarkEnd w:id="20"/>
      <w:bookmarkEnd w:id="21"/>
      <w:bookmarkEnd w:id="22"/>
    </w:p>
    <w:tbl>
      <w:tblPr>
        <w:tblW w:w="0" w:type="auto"/>
        <w:tblLayout w:type="fixed"/>
        <w:tblLook w:val="0000" w:firstRow="0" w:lastRow="0" w:firstColumn="0" w:lastColumn="0" w:noHBand="0" w:noVBand="0"/>
      </w:tblPr>
      <w:tblGrid>
        <w:gridCol w:w="2802"/>
        <w:gridCol w:w="3260"/>
      </w:tblGrid>
      <w:tr w:rsidR="00925126">
        <w:tc>
          <w:tcPr>
            <w:tcW w:w="2802" w:type="dxa"/>
          </w:tcPr>
          <w:p w:rsidR="00925126" w:rsidRDefault="00925126">
            <w:pPr>
              <w:rPr>
                <w:rStyle w:val="Nmerodepgina"/>
                <w:rFonts w:ascii="Souvenir Lt BT" w:hAnsi="Souvenir Lt BT"/>
                <w:sz w:val="22"/>
                <w:szCs w:val="22"/>
              </w:rPr>
            </w:pPr>
            <w:r>
              <w:rPr>
                <w:rStyle w:val="Nmerodepgina"/>
                <w:rFonts w:ascii="Souvenir Lt BT" w:hAnsi="Souvenir Lt BT"/>
                <w:sz w:val="22"/>
                <w:szCs w:val="22"/>
              </w:rPr>
              <w:t>Mt</w:t>
            </w:r>
            <w:r>
              <w:rPr>
                <w:rStyle w:val="Nmerodepgina"/>
                <w:rFonts w:ascii="Souvenir Lt BT" w:hAnsi="Souvenir Lt BT"/>
                <w:sz w:val="22"/>
                <w:szCs w:val="22"/>
              </w:rPr>
              <w:tab/>
              <w:t>Mateo</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Mc</w:t>
            </w:r>
            <w:r>
              <w:rPr>
                <w:rStyle w:val="Nmerodepgina"/>
                <w:rFonts w:ascii="Souvenir Lt BT" w:hAnsi="Souvenir Lt BT"/>
                <w:sz w:val="22"/>
                <w:szCs w:val="22"/>
              </w:rPr>
              <w:tab/>
              <w:t>Marcos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Lc</w:t>
            </w:r>
            <w:r>
              <w:rPr>
                <w:rStyle w:val="Nmerodepgina"/>
                <w:rFonts w:ascii="Souvenir Lt BT" w:hAnsi="Souvenir Lt BT"/>
                <w:sz w:val="22"/>
                <w:szCs w:val="22"/>
              </w:rPr>
              <w:tab/>
              <w:t>Lucas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Jn</w:t>
            </w:r>
            <w:r>
              <w:rPr>
                <w:rStyle w:val="Nmerodepgina"/>
                <w:rFonts w:ascii="Souvenir Lt BT" w:hAnsi="Souvenir Lt BT"/>
                <w:sz w:val="22"/>
                <w:szCs w:val="22"/>
              </w:rPr>
              <w:tab/>
              <w:t>Juan</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He</w:t>
            </w:r>
            <w:r>
              <w:rPr>
                <w:rStyle w:val="Nmerodepgina"/>
                <w:rFonts w:ascii="Souvenir Lt BT" w:hAnsi="Souvenir Lt BT"/>
                <w:sz w:val="22"/>
                <w:szCs w:val="22"/>
              </w:rPr>
              <w:tab/>
              <w:t>Hechos de los Apóstoles. (Actas)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Ro</w:t>
            </w:r>
            <w:r>
              <w:rPr>
                <w:rStyle w:val="Nmerodepgina"/>
                <w:rFonts w:ascii="Souvenir Lt BT" w:hAnsi="Souvenir Lt BT"/>
                <w:sz w:val="22"/>
                <w:szCs w:val="22"/>
              </w:rPr>
              <w:tab/>
              <w:t>Romanos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1Cor</w:t>
            </w:r>
            <w:r>
              <w:rPr>
                <w:rStyle w:val="Nmerodepgina"/>
                <w:rFonts w:ascii="Souvenir Lt BT" w:hAnsi="Souvenir Lt BT"/>
                <w:sz w:val="22"/>
                <w:szCs w:val="22"/>
              </w:rPr>
              <w:tab/>
              <w:t>1º Corintios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2Cor</w:t>
            </w:r>
            <w:r>
              <w:rPr>
                <w:rStyle w:val="Nmerodepgina"/>
                <w:rFonts w:ascii="Souvenir Lt BT" w:hAnsi="Souvenir Lt BT"/>
                <w:sz w:val="22"/>
                <w:szCs w:val="22"/>
              </w:rPr>
              <w:tab/>
              <w:t>2º Corintios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Ga</w:t>
            </w:r>
            <w:r>
              <w:rPr>
                <w:rStyle w:val="Nmerodepgina"/>
                <w:rFonts w:ascii="Souvenir Lt BT" w:hAnsi="Souvenir Lt BT"/>
                <w:sz w:val="22"/>
                <w:szCs w:val="22"/>
              </w:rPr>
              <w:tab/>
              <w:t>Gálatas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Ef</w:t>
            </w:r>
            <w:r>
              <w:rPr>
                <w:rStyle w:val="Nmerodepgina"/>
                <w:rFonts w:ascii="Souvenir Lt BT" w:hAnsi="Souvenir Lt BT"/>
                <w:sz w:val="22"/>
                <w:szCs w:val="22"/>
              </w:rPr>
              <w:tab/>
              <w:t>Efesios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Flp</w:t>
            </w:r>
            <w:r>
              <w:rPr>
                <w:rStyle w:val="Nmerodepgina"/>
                <w:rFonts w:ascii="Souvenir Lt BT" w:hAnsi="Souvenir Lt BT"/>
                <w:sz w:val="22"/>
                <w:szCs w:val="22"/>
              </w:rPr>
              <w:tab/>
              <w:t>Filipenses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Col</w:t>
            </w:r>
            <w:r>
              <w:rPr>
                <w:rStyle w:val="Nmerodepgina"/>
                <w:rFonts w:ascii="Souvenir Lt BT" w:hAnsi="Souvenir Lt BT"/>
                <w:sz w:val="22"/>
                <w:szCs w:val="22"/>
              </w:rPr>
              <w:tab/>
              <w:t>Colosenses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1Te</w:t>
            </w:r>
            <w:r>
              <w:rPr>
                <w:rStyle w:val="Nmerodepgina"/>
                <w:rFonts w:ascii="Souvenir Lt BT" w:hAnsi="Souvenir Lt BT"/>
                <w:sz w:val="22"/>
                <w:szCs w:val="22"/>
              </w:rPr>
              <w:tab/>
              <w:t>1º Tesalonicenses</w:t>
            </w:r>
          </w:p>
        </w:tc>
        <w:tc>
          <w:tcPr>
            <w:tcW w:w="3260" w:type="dxa"/>
          </w:tcPr>
          <w:p w:rsidR="00925126" w:rsidRDefault="00925126">
            <w:pPr>
              <w:rPr>
                <w:rStyle w:val="Nmerodepgina"/>
                <w:rFonts w:ascii="Souvenir Lt BT" w:hAnsi="Souvenir Lt BT"/>
                <w:sz w:val="22"/>
                <w:szCs w:val="22"/>
                <w:lang w:val="es-AR"/>
              </w:rPr>
            </w:pPr>
            <w:r>
              <w:rPr>
                <w:rStyle w:val="Nmerodepgina"/>
                <w:rFonts w:ascii="Souvenir Lt BT" w:hAnsi="Souvenir Lt BT"/>
                <w:sz w:val="22"/>
                <w:szCs w:val="22"/>
                <w:lang w:val="es-AR"/>
              </w:rPr>
              <w:t>2Te</w:t>
            </w:r>
            <w:r>
              <w:rPr>
                <w:rStyle w:val="Nmerodepgina"/>
                <w:rFonts w:ascii="Souvenir Lt BT" w:hAnsi="Souvenir Lt BT"/>
                <w:sz w:val="22"/>
                <w:szCs w:val="22"/>
                <w:lang w:val="es-AR"/>
              </w:rPr>
              <w:tab/>
              <w:t>2º Tesalonicenses</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1Tim</w:t>
            </w:r>
            <w:r>
              <w:rPr>
                <w:rStyle w:val="Nmerodepgina"/>
                <w:rFonts w:ascii="Souvenir Lt BT" w:hAnsi="Souvenir Lt BT"/>
                <w:sz w:val="22"/>
                <w:szCs w:val="22"/>
                <w:lang w:val="en-US"/>
              </w:rPr>
              <w:tab/>
              <w:t>1º Timoteo</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2Tim</w:t>
            </w:r>
            <w:r>
              <w:rPr>
                <w:rStyle w:val="Nmerodepgina"/>
                <w:rFonts w:ascii="Souvenir Lt BT" w:hAnsi="Souvenir Lt BT"/>
                <w:sz w:val="22"/>
                <w:szCs w:val="22"/>
                <w:lang w:val="en-US"/>
              </w:rPr>
              <w:tab/>
              <w:t>2º Timoteo</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Tit</w:t>
            </w:r>
            <w:r>
              <w:rPr>
                <w:rStyle w:val="Nmerodepgina"/>
                <w:rFonts w:ascii="Souvenir Lt BT" w:hAnsi="Souvenir Lt BT"/>
                <w:sz w:val="22"/>
                <w:szCs w:val="22"/>
                <w:lang w:val="en-US"/>
              </w:rPr>
              <w:tab/>
              <w:t>Tito</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Flm</w:t>
            </w:r>
            <w:r>
              <w:rPr>
                <w:rStyle w:val="Nmerodepgina"/>
                <w:rFonts w:ascii="Souvenir Lt BT" w:hAnsi="Souvenir Lt BT"/>
                <w:sz w:val="22"/>
                <w:szCs w:val="22"/>
                <w:lang w:val="en-US"/>
              </w:rPr>
              <w:tab/>
              <w:t>Filemón</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Heb</w:t>
            </w:r>
            <w:r>
              <w:rPr>
                <w:rStyle w:val="Nmerodepgina"/>
                <w:rFonts w:ascii="Souvenir Lt BT" w:hAnsi="Souvenir Lt BT"/>
                <w:sz w:val="22"/>
                <w:szCs w:val="22"/>
                <w:lang w:val="en-US"/>
              </w:rPr>
              <w:tab/>
              <w:t>Hebreos</w:t>
            </w:r>
          </w:p>
          <w:p w:rsidR="00925126" w:rsidRDefault="00925126">
            <w:pPr>
              <w:rPr>
                <w:rStyle w:val="Nmerodepgina"/>
                <w:rFonts w:ascii="Souvenir Lt BT" w:hAnsi="Souvenir Lt BT"/>
                <w:sz w:val="22"/>
                <w:szCs w:val="22"/>
                <w:lang w:val="en-US"/>
              </w:rPr>
            </w:pPr>
            <w:r>
              <w:rPr>
                <w:rStyle w:val="Nmerodepgina"/>
                <w:rFonts w:ascii="Souvenir Lt BT" w:hAnsi="Souvenir Lt BT"/>
                <w:sz w:val="22"/>
                <w:szCs w:val="22"/>
                <w:lang w:val="en-US"/>
              </w:rPr>
              <w:t>Sant</w:t>
            </w:r>
            <w:r>
              <w:rPr>
                <w:rStyle w:val="Nmerodepgina"/>
                <w:rFonts w:ascii="Souvenir Lt BT" w:hAnsi="Souvenir Lt BT"/>
                <w:sz w:val="22"/>
                <w:szCs w:val="22"/>
                <w:lang w:val="en-US"/>
              </w:rPr>
              <w:tab/>
              <w:t>Santiago</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1Pe</w:t>
            </w:r>
            <w:r>
              <w:rPr>
                <w:rStyle w:val="Nmerodepgina"/>
                <w:rFonts w:ascii="Souvenir Lt BT" w:hAnsi="Souvenir Lt BT"/>
                <w:sz w:val="22"/>
                <w:szCs w:val="22"/>
              </w:rPr>
              <w:tab/>
              <w:t>1º Pedro</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2Pe</w:t>
            </w:r>
            <w:r>
              <w:rPr>
                <w:rStyle w:val="Nmerodepgina"/>
                <w:rFonts w:ascii="Souvenir Lt BT" w:hAnsi="Souvenir Lt BT"/>
                <w:sz w:val="22"/>
                <w:szCs w:val="22"/>
              </w:rPr>
              <w:tab/>
              <w:t>2º Pedro</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1Jn</w:t>
            </w:r>
            <w:r>
              <w:rPr>
                <w:rStyle w:val="Nmerodepgina"/>
                <w:rFonts w:ascii="Souvenir Lt BT" w:hAnsi="Souvenir Lt BT"/>
                <w:sz w:val="22"/>
                <w:szCs w:val="22"/>
              </w:rPr>
              <w:tab/>
              <w:t>1º Juan</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2Jn</w:t>
            </w:r>
            <w:r>
              <w:rPr>
                <w:rStyle w:val="Nmerodepgina"/>
                <w:rFonts w:ascii="Souvenir Lt BT" w:hAnsi="Souvenir Lt BT"/>
                <w:sz w:val="22"/>
                <w:szCs w:val="22"/>
              </w:rPr>
              <w:tab/>
              <w:t>2º Juan</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3Jn</w:t>
            </w:r>
            <w:r>
              <w:rPr>
                <w:rStyle w:val="Nmerodepgina"/>
                <w:rFonts w:ascii="Souvenir Lt BT" w:hAnsi="Souvenir Lt BT"/>
                <w:sz w:val="22"/>
                <w:szCs w:val="22"/>
              </w:rPr>
              <w:tab/>
              <w:t>3º Juan</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Jds</w:t>
            </w:r>
            <w:r>
              <w:rPr>
                <w:rStyle w:val="Nmerodepgina"/>
                <w:rFonts w:ascii="Souvenir Lt BT" w:hAnsi="Souvenir Lt BT"/>
                <w:sz w:val="22"/>
                <w:szCs w:val="22"/>
              </w:rPr>
              <w:tab/>
              <w:t>Judas</w:t>
            </w:r>
          </w:p>
          <w:p w:rsidR="00925126" w:rsidRDefault="00925126">
            <w:pPr>
              <w:rPr>
                <w:rStyle w:val="Nmerodepgina"/>
                <w:rFonts w:ascii="Souvenir Lt BT" w:hAnsi="Souvenir Lt BT"/>
                <w:sz w:val="22"/>
                <w:szCs w:val="22"/>
              </w:rPr>
            </w:pPr>
            <w:r>
              <w:rPr>
                <w:rStyle w:val="Nmerodepgina"/>
                <w:rFonts w:ascii="Souvenir Lt BT" w:hAnsi="Souvenir Lt BT"/>
                <w:sz w:val="22"/>
                <w:szCs w:val="22"/>
              </w:rPr>
              <w:t>Ap</w:t>
            </w:r>
            <w:r>
              <w:rPr>
                <w:rStyle w:val="Nmerodepgina"/>
                <w:rFonts w:ascii="Souvenir Lt BT" w:hAnsi="Souvenir Lt BT"/>
                <w:sz w:val="22"/>
                <w:szCs w:val="22"/>
              </w:rPr>
              <w:tab/>
              <w:t>Apocalipsis</w:t>
            </w:r>
          </w:p>
        </w:tc>
      </w:tr>
    </w:tbl>
    <w:p w:rsidR="00925126" w:rsidRDefault="00925126">
      <w:pPr>
        <w:pStyle w:val="Encabezado"/>
        <w:tabs>
          <w:tab w:val="clear" w:pos="4252"/>
          <w:tab w:val="clear" w:pos="8504"/>
        </w:tabs>
        <w:suppressAutoHyphens/>
        <w:spacing w:before="60" w:afterLines="60" w:after="144"/>
        <w:ind w:firstLine="284"/>
        <w:rPr>
          <w:rFonts w:ascii="Souvenir Lt BT" w:hAnsi="Souvenir Lt BT"/>
          <w:noProof/>
          <w:sz w:val="22"/>
          <w:szCs w:val="22"/>
          <w:lang w:val="es-AR" w:eastAsia="en-US"/>
        </w:rPr>
      </w:pPr>
    </w:p>
    <w:p w:rsidR="00925126" w:rsidRDefault="00925126">
      <w:pPr>
        <w:widowControl w:val="0"/>
        <w:spacing w:before="60" w:afterLines="60" w:after="144"/>
        <w:ind w:firstLine="284"/>
        <w:jc w:val="center"/>
        <w:rPr>
          <w:rFonts w:ascii="Souvenir Lt BT" w:hAnsi="Souvenir Lt BT"/>
          <w:noProof/>
          <w:sz w:val="22"/>
          <w:szCs w:val="22"/>
          <w:lang w:val="es-AR"/>
        </w:rPr>
        <w:sectPr w:rsidR="00925126">
          <w:type w:val="oddPage"/>
          <w:pgSz w:w="8392" w:h="11907" w:code="11"/>
          <w:pgMar w:top="964" w:right="964" w:bottom="964" w:left="964" w:header="397" w:footer="397" w:gutter="0"/>
          <w:cols w:space="708"/>
          <w:titlePg/>
          <w:docGrid w:linePitch="360"/>
        </w:sectPr>
      </w:pPr>
    </w:p>
    <w:p w:rsidR="00925126" w:rsidRDefault="00925126">
      <w:pPr>
        <w:pStyle w:val="Ttulo"/>
        <w:widowControl w:val="0"/>
        <w:tabs>
          <w:tab w:val="clear" w:pos="4513"/>
          <w:tab w:val="left" w:leader="dot" w:pos="5954"/>
        </w:tabs>
        <w:suppressAutoHyphens w:val="0"/>
        <w:spacing w:before="60" w:afterLines="60" w:after="144"/>
        <w:rPr>
          <w:rFonts w:ascii="Souvenir Lt BT" w:hAnsi="Souvenir Lt BT"/>
          <w:noProof/>
          <w:sz w:val="24"/>
          <w:szCs w:val="24"/>
          <w:u w:val="none"/>
          <w:lang w:val="es-AR"/>
        </w:rPr>
      </w:pPr>
      <w:r>
        <w:rPr>
          <w:rFonts w:ascii="Souvenir Lt BT" w:hAnsi="Souvenir Lt BT"/>
          <w:noProof/>
          <w:sz w:val="24"/>
          <w:szCs w:val="24"/>
          <w:u w:val="none"/>
          <w:lang w:val="es-AR"/>
        </w:rPr>
        <w:t>Glosario según las Constituciones del IVE y SSVM</w:t>
      </w:r>
      <w:r>
        <w:rPr>
          <w:rStyle w:val="Refdenotaalpie"/>
          <w:rFonts w:ascii="Souvenir Lt BT" w:hAnsi="Souvenir Lt BT"/>
          <w:szCs w:val="24"/>
          <w:u w:val="none"/>
        </w:rPr>
        <w:footnoteReference w:id="920"/>
      </w:r>
    </w:p>
    <w:p w:rsidR="00925126" w:rsidRDefault="00925126">
      <w:pPr>
        <w:pStyle w:val="Ttulo1"/>
        <w:keepNext w:val="0"/>
        <w:widowControl w:val="0"/>
        <w:tabs>
          <w:tab w:val="clear" w:pos="0"/>
          <w:tab w:val="left" w:leader="dot" w:pos="5954"/>
        </w:tabs>
        <w:suppressAutoHyphens w:val="0"/>
        <w:jc w:val="both"/>
        <w:rPr>
          <w:rFonts w:ascii="Souvenir Lt BT" w:hAnsi="Souvenir Lt BT"/>
          <w:noProof/>
          <w:sz w:val="20"/>
          <w:lang w:val="es-AR"/>
        </w:rPr>
      </w:pPr>
      <w:r>
        <w:rPr>
          <w:rFonts w:ascii="Souvenir Lt BT" w:hAnsi="Souvenir Lt BT"/>
          <w:noProof/>
          <w:sz w:val="20"/>
          <w:lang w:val="es-AR"/>
        </w:rPr>
        <w:t>Proemio</w:t>
      </w:r>
    </w:p>
    <w:p w:rsidR="00925126" w:rsidRDefault="00925126">
      <w:pPr>
        <w:widowControl w:val="0"/>
        <w:tabs>
          <w:tab w:val="left" w:leader="dot" w:pos="5954"/>
        </w:tabs>
        <w:ind w:firstLine="28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1. </w:t>
      </w:r>
      <w:r>
        <w:rPr>
          <w:rFonts w:ascii="Souvenir Lt BT" w:hAnsi="Souvenir Lt BT"/>
          <w:b/>
          <w:noProof/>
          <w:spacing w:val="-3"/>
          <w:sz w:val="20"/>
          <w:szCs w:val="20"/>
          <w:lang w:val="es-AR"/>
        </w:rPr>
        <w:t>Dios</w:t>
      </w:r>
    </w:p>
    <w:p w:rsidR="00925126" w:rsidRDefault="00925126">
      <w:pPr>
        <w:ind w:firstLine="567"/>
        <w:jc w:val="both"/>
        <w:rPr>
          <w:rFonts w:ascii="Souvenir Lt BT" w:hAnsi="Souvenir Lt BT"/>
          <w:sz w:val="20"/>
          <w:szCs w:val="20"/>
        </w:rPr>
      </w:pPr>
      <w:r>
        <w:rPr>
          <w:rFonts w:ascii="Souvenir Lt BT" w:hAnsi="Souvenir Lt BT"/>
          <w:sz w:val="20"/>
          <w:szCs w:val="20"/>
          <w:lang w:val="es-ES_tradnl"/>
        </w:rPr>
        <w:t xml:space="preserve">a. Participar: </w:t>
      </w:r>
      <w:r>
        <w:rPr>
          <w:rFonts w:ascii="Souvenir Lt BT" w:hAnsi="Souvenir Lt BT"/>
          <w:sz w:val="20"/>
          <w:szCs w:val="20"/>
        </w:rPr>
        <w:t xml:space="preserve">[162] [164] [166] [447] [499] [542]. </w:t>
      </w:r>
    </w:p>
    <w:p w:rsidR="00925126" w:rsidRDefault="00925126">
      <w:pPr>
        <w:ind w:firstLine="567"/>
        <w:jc w:val="both"/>
        <w:rPr>
          <w:rFonts w:ascii="Souvenir Lt BT" w:hAnsi="Souvenir Lt BT"/>
          <w:sz w:val="20"/>
          <w:szCs w:val="20"/>
          <w:lang w:val="es-ES_tradnl"/>
        </w:rPr>
      </w:pPr>
      <w:r>
        <w:rPr>
          <w:rFonts w:ascii="Souvenir Lt BT" w:hAnsi="Souvenir Lt BT"/>
          <w:sz w:val="20"/>
          <w:szCs w:val="20"/>
          <w:lang w:val="es-ES_tradnl"/>
        </w:rPr>
        <w:t>b. Amor (manifestación de): [93] [172] [247] [255] [335].</w:t>
      </w:r>
    </w:p>
    <w:p w:rsidR="00925126" w:rsidRDefault="00925126">
      <w:pPr>
        <w:ind w:firstLine="567"/>
        <w:jc w:val="both"/>
        <w:rPr>
          <w:rFonts w:ascii="Souvenir Lt BT" w:hAnsi="Souvenir Lt BT"/>
          <w:sz w:val="20"/>
          <w:szCs w:val="20"/>
          <w:lang w:val="es-ES_tradnl"/>
        </w:rPr>
      </w:pPr>
      <w:r>
        <w:rPr>
          <w:rFonts w:ascii="Souvenir Lt BT" w:hAnsi="Souvenir Lt BT"/>
          <w:sz w:val="20"/>
          <w:szCs w:val="20"/>
        </w:rPr>
        <w:t>c. Dios (correctas ideas acerca de): [43]</w:t>
      </w:r>
      <w:r>
        <w:rPr>
          <w:rFonts w:ascii="Souvenir Lt BT" w:hAnsi="Souvenir Lt BT"/>
          <w:b/>
          <w:sz w:val="20"/>
          <w:szCs w:val="20"/>
        </w:rPr>
        <w:t xml:space="preserve"> </w:t>
      </w:r>
      <w:r>
        <w:rPr>
          <w:rFonts w:ascii="Souvenir Lt BT" w:hAnsi="Souvenir Lt BT"/>
          <w:sz w:val="20"/>
          <w:szCs w:val="20"/>
        </w:rPr>
        <w:t>[102]</w:t>
      </w:r>
      <w:r>
        <w:rPr>
          <w:rFonts w:ascii="Souvenir Lt BT" w:hAnsi="Souvenir Lt BT"/>
          <w:b/>
          <w:sz w:val="20"/>
          <w:szCs w:val="20"/>
        </w:rPr>
        <w:t xml:space="preserve"> </w:t>
      </w:r>
      <w:r>
        <w:rPr>
          <w:rFonts w:ascii="Souvenir Lt BT" w:hAnsi="Souvenir Lt BT"/>
          <w:sz w:val="20"/>
          <w:szCs w:val="20"/>
        </w:rPr>
        <w:t>[111]</w:t>
      </w:r>
      <w:r>
        <w:rPr>
          <w:rFonts w:ascii="Souvenir Lt BT" w:hAnsi="Souvenir Lt BT"/>
          <w:b/>
          <w:sz w:val="20"/>
          <w:szCs w:val="20"/>
        </w:rPr>
        <w:t xml:space="preserve"> </w:t>
      </w:r>
      <w:r>
        <w:rPr>
          <w:rFonts w:ascii="Souvenir Lt BT" w:hAnsi="Souvenir Lt BT"/>
          <w:sz w:val="20"/>
          <w:szCs w:val="20"/>
        </w:rPr>
        <w:t>[350]</w:t>
      </w:r>
      <w:r>
        <w:rPr>
          <w:rFonts w:ascii="Souvenir Lt BT" w:hAnsi="Souvenir Lt BT"/>
          <w:b/>
          <w:sz w:val="20"/>
          <w:szCs w:val="20"/>
        </w:rPr>
        <w:t xml:space="preserve"> </w:t>
      </w:r>
      <w:r>
        <w:rPr>
          <w:rFonts w:ascii="Souvenir Lt BT" w:hAnsi="Souvenir Lt BT"/>
          <w:sz w:val="20"/>
          <w:szCs w:val="20"/>
        </w:rPr>
        <w:t>[559].</w:t>
      </w:r>
    </w:p>
    <w:p w:rsidR="00925126" w:rsidRDefault="00925126">
      <w:pPr>
        <w:ind w:firstLine="567"/>
        <w:jc w:val="both"/>
        <w:rPr>
          <w:rFonts w:ascii="Souvenir Lt BT" w:hAnsi="Souvenir Lt BT"/>
          <w:sz w:val="20"/>
          <w:szCs w:val="20"/>
          <w:lang w:val="es-ES_tradnl"/>
        </w:rPr>
      </w:pPr>
      <w:r>
        <w:rPr>
          <w:rFonts w:ascii="Souvenir Lt BT" w:hAnsi="Souvenir Lt BT"/>
          <w:sz w:val="20"/>
          <w:szCs w:val="20"/>
          <w:lang w:val="es-ES_tradnl"/>
        </w:rPr>
        <w:t>d. Misa: [447] [542] [574].</w:t>
      </w:r>
    </w:p>
    <w:p w:rsidR="00925126" w:rsidRDefault="00925126">
      <w:pPr>
        <w:widowControl w:val="0"/>
        <w:tabs>
          <w:tab w:val="left" w:leader="dot" w:pos="5954"/>
        </w:tabs>
        <w:ind w:firstLine="28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2. </w:t>
      </w:r>
      <w:r>
        <w:rPr>
          <w:rFonts w:ascii="Souvenir Lt BT" w:hAnsi="Souvenir Lt BT"/>
          <w:b/>
          <w:bCs/>
          <w:noProof/>
          <w:spacing w:val="-3"/>
          <w:sz w:val="20"/>
          <w:szCs w:val="20"/>
          <w:lang w:val="es-AR"/>
        </w:rPr>
        <w:t xml:space="preserve">Santísima </w:t>
      </w:r>
      <w:r>
        <w:rPr>
          <w:rFonts w:ascii="Souvenir Lt BT" w:hAnsi="Souvenir Lt BT"/>
          <w:b/>
          <w:noProof/>
          <w:spacing w:val="-3"/>
          <w:sz w:val="20"/>
          <w:szCs w:val="20"/>
          <w:lang w:val="es-AR"/>
        </w:rPr>
        <w:t>Trinidad</w:t>
      </w:r>
      <w:r>
        <w:rPr>
          <w:rFonts w:ascii="Souvenir Lt BT" w:hAnsi="Souvenir Lt BT"/>
          <w:noProof/>
          <w:spacing w:val="-3"/>
          <w:sz w:val="20"/>
          <w:szCs w:val="20"/>
          <w:lang w:val="es-AR"/>
        </w:rPr>
        <w:t xml:space="preserve">: </w:t>
      </w:r>
      <w:r>
        <w:rPr>
          <w:rFonts w:ascii="Souvenir Lt BT" w:hAnsi="Souvenir Lt BT"/>
          <w:sz w:val="20"/>
          <w:szCs w:val="20"/>
          <w:lang w:val="es-ES_tradnl"/>
        </w:rPr>
        <w:t>[9] [42].</w:t>
      </w:r>
    </w:p>
    <w:p w:rsidR="00925126" w:rsidRDefault="00925126">
      <w:pPr>
        <w:ind w:left="567"/>
        <w:jc w:val="both"/>
        <w:rPr>
          <w:rFonts w:ascii="Souvenir Lt BT" w:hAnsi="Souvenir Lt BT"/>
          <w:sz w:val="20"/>
          <w:szCs w:val="20"/>
        </w:rPr>
      </w:pPr>
      <w:r>
        <w:rPr>
          <w:rFonts w:ascii="Souvenir Lt BT" w:hAnsi="Souvenir Lt BT"/>
          <w:sz w:val="20"/>
          <w:szCs w:val="20"/>
        </w:rPr>
        <w:t xml:space="preserve">a. Padre: [14] [58] [153] </w:t>
      </w:r>
      <w:r>
        <w:rPr>
          <w:rFonts w:ascii="Souvenir Lt BT" w:hAnsi="Souvenir Lt BT"/>
          <w:sz w:val="20"/>
          <w:szCs w:val="20"/>
          <w:lang w:val="es-ES_tradnl"/>
        </w:rPr>
        <w:t xml:space="preserve">[540] </w:t>
      </w:r>
      <w:r>
        <w:rPr>
          <w:rFonts w:ascii="Souvenir Lt BT" w:hAnsi="Souvenir Lt BT"/>
          <w:sz w:val="20"/>
          <w:szCs w:val="20"/>
        </w:rPr>
        <w:t>[547].</w:t>
      </w:r>
    </w:p>
    <w:p w:rsidR="00925126" w:rsidRDefault="00925126">
      <w:pPr>
        <w:ind w:left="567"/>
        <w:jc w:val="both"/>
        <w:rPr>
          <w:rFonts w:ascii="Souvenir Lt BT" w:hAnsi="Souvenir Lt BT"/>
          <w:sz w:val="20"/>
          <w:szCs w:val="20"/>
        </w:rPr>
      </w:pPr>
      <w:r>
        <w:rPr>
          <w:rFonts w:ascii="Souvenir Lt BT" w:hAnsi="Souvenir Lt BT"/>
          <w:sz w:val="20"/>
          <w:szCs w:val="20"/>
        </w:rPr>
        <w:t>b. Espíritu Santo: [9] [48–49] [51–52] [268–269] [270].</w:t>
      </w:r>
    </w:p>
    <w:p w:rsidR="00925126" w:rsidRDefault="00925126">
      <w:pPr>
        <w:ind w:left="851" w:hanging="284"/>
        <w:jc w:val="both"/>
        <w:rPr>
          <w:rFonts w:ascii="Souvenir Lt BT" w:hAnsi="Souvenir Lt BT"/>
          <w:sz w:val="20"/>
          <w:szCs w:val="20"/>
        </w:rPr>
      </w:pPr>
      <w:r>
        <w:rPr>
          <w:rFonts w:ascii="Souvenir Lt BT" w:hAnsi="Souvenir Lt BT"/>
          <w:sz w:val="20"/>
          <w:szCs w:val="20"/>
        </w:rPr>
        <w:t xml:space="preserve">c. En cuanto a la </w:t>
      </w:r>
      <w:r>
        <w:rPr>
          <w:rFonts w:ascii="Souvenir Lt BT" w:hAnsi="Souvenir Lt BT"/>
          <w:b/>
          <w:sz w:val="20"/>
          <w:szCs w:val="20"/>
        </w:rPr>
        <w:t xml:space="preserve">comunión </w:t>
      </w:r>
      <w:r>
        <w:rPr>
          <w:rFonts w:ascii="Souvenir Lt BT" w:hAnsi="Souvenir Lt BT"/>
          <w:sz w:val="20"/>
          <w:szCs w:val="20"/>
        </w:rPr>
        <w:t>que debe producir en nosotros la Trinidad: [20] [276] [287].</w:t>
      </w:r>
    </w:p>
    <w:p w:rsidR="00925126" w:rsidRDefault="00925126">
      <w:pPr>
        <w:widowControl w:val="0"/>
        <w:tabs>
          <w:tab w:val="left" w:leader="dot" w:pos="5954"/>
        </w:tabs>
        <w:ind w:left="567"/>
        <w:jc w:val="both"/>
        <w:rPr>
          <w:rFonts w:ascii="Souvenir Lt BT" w:hAnsi="Souvenir Lt BT"/>
          <w:noProof/>
          <w:spacing w:val="-3"/>
          <w:sz w:val="20"/>
          <w:szCs w:val="20"/>
          <w:lang w:val="es-AR"/>
        </w:rPr>
      </w:pPr>
      <w:r>
        <w:rPr>
          <w:rFonts w:ascii="Souvenir Lt BT" w:hAnsi="Souvenir Lt BT"/>
          <w:sz w:val="20"/>
          <w:szCs w:val="20"/>
        </w:rPr>
        <w:t xml:space="preserve">d. Trinidad, </w:t>
      </w:r>
      <w:r>
        <w:rPr>
          <w:rFonts w:ascii="Souvenir Lt BT" w:hAnsi="Souvenir Lt BT"/>
          <w:b/>
          <w:sz w:val="20"/>
          <w:szCs w:val="20"/>
        </w:rPr>
        <w:t>presencia</w:t>
      </w:r>
      <w:r>
        <w:rPr>
          <w:rFonts w:ascii="Souvenir Lt BT" w:hAnsi="Souvenir Lt BT"/>
          <w:sz w:val="20"/>
          <w:szCs w:val="20"/>
        </w:rPr>
        <w:t xml:space="preserve"> en el alma y </w:t>
      </w:r>
      <w:r>
        <w:rPr>
          <w:rFonts w:ascii="Souvenir Lt BT" w:hAnsi="Souvenir Lt BT"/>
          <w:b/>
          <w:sz w:val="20"/>
          <w:szCs w:val="20"/>
        </w:rPr>
        <w:t>diálogo</w:t>
      </w:r>
      <w:r>
        <w:rPr>
          <w:rFonts w:ascii="Souvenir Lt BT" w:hAnsi="Souvenir Lt BT"/>
          <w:sz w:val="20"/>
          <w:szCs w:val="20"/>
        </w:rPr>
        <w:t xml:space="preserve"> con ella: [44].</w:t>
      </w:r>
    </w:p>
    <w:p w:rsidR="00925126" w:rsidRDefault="00925126">
      <w:pPr>
        <w:widowControl w:val="0"/>
        <w:tabs>
          <w:tab w:val="left" w:leader="dot" w:pos="5954"/>
        </w:tabs>
        <w:ind w:firstLine="28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3. </w:t>
      </w:r>
      <w:r>
        <w:rPr>
          <w:rFonts w:ascii="Souvenir Lt BT" w:hAnsi="Souvenir Lt BT"/>
          <w:b/>
          <w:noProof/>
          <w:spacing w:val="-3"/>
          <w:sz w:val="20"/>
          <w:szCs w:val="20"/>
          <w:lang w:val="es-AR"/>
        </w:rPr>
        <w:t>Por Cristo, con Él y en Él</w:t>
      </w:r>
      <w:r>
        <w:rPr>
          <w:rFonts w:ascii="Souvenir Lt BT" w:hAnsi="Souvenir Lt BT"/>
          <w:noProof/>
          <w:spacing w:val="-3"/>
          <w:sz w:val="20"/>
          <w:szCs w:val="20"/>
          <w:lang w:val="es-AR"/>
        </w:rPr>
        <w:t xml:space="preserve">: </w:t>
      </w:r>
      <w:r>
        <w:rPr>
          <w:rFonts w:ascii="Souvenir Lt BT" w:hAnsi="Souvenir Lt BT"/>
          <w:sz w:val="20"/>
          <w:szCs w:val="20"/>
        </w:rPr>
        <w:t>[131].</w:t>
      </w:r>
    </w:p>
    <w:p w:rsidR="00925126" w:rsidRDefault="00925126">
      <w:pPr>
        <w:widowControl w:val="0"/>
        <w:tabs>
          <w:tab w:val="left" w:pos="0"/>
        </w:tabs>
        <w:ind w:left="851" w:hanging="284"/>
        <w:jc w:val="both"/>
        <w:rPr>
          <w:rFonts w:ascii="Souvenir Lt BT" w:hAnsi="Souvenir Lt BT"/>
          <w:sz w:val="20"/>
          <w:szCs w:val="20"/>
        </w:rPr>
      </w:pPr>
      <w:r>
        <w:rPr>
          <w:rFonts w:ascii="Souvenir Lt BT" w:hAnsi="Souvenir Lt BT"/>
          <w:spacing w:val="-3"/>
          <w:sz w:val="20"/>
          <w:szCs w:val="20"/>
          <w:lang w:val="es-AR"/>
        </w:rPr>
        <w:t xml:space="preserve">a. Obrar por Cristo: </w:t>
      </w:r>
      <w:r>
        <w:rPr>
          <w:rFonts w:ascii="Souvenir Lt BT" w:hAnsi="Souvenir Lt BT"/>
          <w:sz w:val="20"/>
          <w:szCs w:val="20"/>
        </w:rPr>
        <w:t>[41]; unidos a Cristo: [99] [254] [548]; siendo otra Encarnación: [36], «otros Cristos» [64–66].</w:t>
      </w:r>
    </w:p>
    <w:p w:rsidR="00925126" w:rsidRDefault="00925126">
      <w:pPr>
        <w:widowControl w:val="0"/>
        <w:tabs>
          <w:tab w:val="left" w:pos="0"/>
        </w:tabs>
        <w:ind w:left="567"/>
        <w:jc w:val="both"/>
        <w:rPr>
          <w:rFonts w:ascii="Souvenir Lt BT" w:hAnsi="Souvenir Lt BT"/>
          <w:sz w:val="20"/>
          <w:szCs w:val="20"/>
        </w:rPr>
      </w:pPr>
      <w:r>
        <w:rPr>
          <w:rFonts w:ascii="Souvenir Lt BT" w:hAnsi="Souvenir Lt BT"/>
          <w:sz w:val="20"/>
          <w:szCs w:val="20"/>
        </w:rPr>
        <w:t xml:space="preserve">b. Ofrecerse con y en Cristo: [108] </w:t>
      </w:r>
      <w:r>
        <w:rPr>
          <w:rFonts w:ascii="Souvenir Lt BT" w:hAnsi="Souvenir Lt BT"/>
          <w:sz w:val="20"/>
          <w:szCs w:val="20"/>
          <w:lang w:val="es-ES_tradnl"/>
        </w:rPr>
        <w:t>[163]</w:t>
      </w:r>
      <w:r>
        <w:rPr>
          <w:rFonts w:ascii="Souvenir Lt BT" w:hAnsi="Souvenir Lt BT"/>
          <w:sz w:val="20"/>
          <w:szCs w:val="20"/>
        </w:rPr>
        <w:t xml:space="preserve"> [178]. </w:t>
      </w:r>
    </w:p>
    <w:p w:rsidR="00925126" w:rsidRDefault="00925126">
      <w:pPr>
        <w:widowControl w:val="0"/>
        <w:tabs>
          <w:tab w:val="left" w:pos="0"/>
        </w:tabs>
        <w:ind w:left="567"/>
        <w:jc w:val="both"/>
        <w:rPr>
          <w:rFonts w:ascii="Souvenir Lt BT" w:hAnsi="Souvenir Lt BT"/>
          <w:sz w:val="20"/>
          <w:szCs w:val="20"/>
        </w:rPr>
      </w:pPr>
      <w:r>
        <w:rPr>
          <w:rFonts w:ascii="Souvenir Lt BT" w:hAnsi="Souvenir Lt BT"/>
          <w:spacing w:val="-3"/>
          <w:sz w:val="20"/>
          <w:szCs w:val="20"/>
          <w:lang w:val="es-AR"/>
        </w:rPr>
        <w:t>c. P</w:t>
      </w:r>
      <w:r>
        <w:rPr>
          <w:rFonts w:ascii="Souvenir Lt BT" w:hAnsi="Souvenir Lt BT"/>
          <w:sz w:val="20"/>
          <w:szCs w:val="20"/>
        </w:rPr>
        <w:t>ara gloria de Dios Padre: [14].</w:t>
      </w:r>
    </w:p>
    <w:p w:rsidR="00925126" w:rsidRDefault="00925126">
      <w:pPr>
        <w:widowControl w:val="0"/>
        <w:tabs>
          <w:tab w:val="left" w:leader="dot" w:pos="5954"/>
        </w:tabs>
        <w:ind w:firstLine="28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4. </w:t>
      </w:r>
      <w:r>
        <w:rPr>
          <w:rFonts w:ascii="Souvenir Lt BT" w:hAnsi="Souvenir Lt BT"/>
          <w:b/>
          <w:noProof/>
          <w:spacing w:val="-3"/>
          <w:sz w:val="20"/>
          <w:szCs w:val="20"/>
          <w:lang w:val="es-AR"/>
        </w:rPr>
        <w:t>Monumento vivo del amor de Dios</w:t>
      </w:r>
    </w:p>
    <w:p w:rsidR="00925126" w:rsidRDefault="00925126">
      <w:pPr>
        <w:ind w:left="851" w:hanging="284"/>
        <w:jc w:val="both"/>
        <w:rPr>
          <w:rFonts w:ascii="Souvenir Lt BT" w:hAnsi="Souvenir Lt BT"/>
          <w:sz w:val="20"/>
          <w:szCs w:val="20"/>
          <w:lang w:val="es-ES_tradnl"/>
        </w:rPr>
      </w:pPr>
      <w:r>
        <w:rPr>
          <w:rFonts w:ascii="Souvenir Lt BT" w:hAnsi="Souvenir Lt BT"/>
          <w:sz w:val="20"/>
          <w:szCs w:val="20"/>
          <w:lang w:val="es-ES_tradnl"/>
        </w:rPr>
        <w:t xml:space="preserve">a. </w:t>
      </w:r>
      <w:r>
        <w:rPr>
          <w:rFonts w:ascii="Souvenir Lt BT" w:hAnsi="Souvenir Lt BT"/>
          <w:b/>
          <w:sz w:val="20"/>
          <w:szCs w:val="20"/>
          <w:lang w:val="es-ES_tradnl"/>
        </w:rPr>
        <w:t>Eucaristía</w:t>
      </w:r>
      <w:r>
        <w:rPr>
          <w:rFonts w:ascii="Souvenir Lt BT" w:hAnsi="Souvenir Lt BT"/>
          <w:sz w:val="20"/>
          <w:szCs w:val="20"/>
          <w:lang w:val="es-ES_tradnl"/>
        </w:rPr>
        <w:t xml:space="preserve"> (monumento de amor), pan eucarístico, vino eucarístico: [7] [273] [290] [328–337] [341] [449] [542] [574].</w:t>
      </w:r>
    </w:p>
    <w:p w:rsidR="00925126" w:rsidRDefault="00925126">
      <w:pPr>
        <w:ind w:left="851" w:hanging="284"/>
        <w:jc w:val="both"/>
        <w:rPr>
          <w:rFonts w:ascii="Souvenir Lt BT" w:hAnsi="Souvenir Lt BT"/>
          <w:sz w:val="20"/>
          <w:szCs w:val="20"/>
          <w:lang w:val="es-ES_tradnl"/>
        </w:rPr>
      </w:pPr>
      <w:r>
        <w:rPr>
          <w:rFonts w:ascii="Souvenir Lt BT" w:hAnsi="Souvenir Lt BT"/>
          <w:sz w:val="20"/>
          <w:szCs w:val="20"/>
          <w:lang w:val="es-ES_tradnl"/>
        </w:rPr>
        <w:t xml:space="preserve">b. El </w:t>
      </w:r>
      <w:r>
        <w:rPr>
          <w:rFonts w:ascii="Souvenir Lt BT" w:hAnsi="Souvenir Lt BT"/>
          <w:b/>
          <w:sz w:val="20"/>
          <w:szCs w:val="20"/>
          <w:lang w:val="es-ES_tradnl"/>
        </w:rPr>
        <w:t>amor</w:t>
      </w:r>
      <w:r>
        <w:rPr>
          <w:rFonts w:ascii="Souvenir Lt BT" w:hAnsi="Souvenir Lt BT"/>
          <w:sz w:val="20"/>
          <w:szCs w:val="20"/>
          <w:lang w:val="es-ES_tradnl"/>
        </w:rPr>
        <w:t xml:space="preserve"> que brota de la </w:t>
      </w:r>
      <w:r>
        <w:rPr>
          <w:rFonts w:ascii="Souvenir Lt BT" w:hAnsi="Souvenir Lt BT"/>
          <w:b/>
          <w:sz w:val="20"/>
          <w:szCs w:val="20"/>
          <w:lang w:val="es-ES_tradnl"/>
        </w:rPr>
        <w:t>Cruz</w:t>
      </w:r>
      <w:r>
        <w:rPr>
          <w:rFonts w:ascii="Souvenir Lt BT" w:hAnsi="Souvenir Lt BT"/>
          <w:sz w:val="20"/>
          <w:szCs w:val="20"/>
          <w:lang w:val="es-ES_tradnl"/>
        </w:rPr>
        <w:t>: [170–172].</w:t>
      </w:r>
    </w:p>
    <w:p w:rsidR="00925126" w:rsidRDefault="00925126">
      <w:pPr>
        <w:ind w:left="851" w:hanging="284"/>
        <w:jc w:val="both"/>
        <w:rPr>
          <w:rFonts w:ascii="Souvenir Lt BT" w:hAnsi="Souvenir Lt BT"/>
          <w:sz w:val="20"/>
          <w:szCs w:val="20"/>
          <w:lang w:val="es-ES_tradnl"/>
        </w:rPr>
      </w:pPr>
      <w:r>
        <w:rPr>
          <w:rFonts w:ascii="Souvenir Lt BT" w:hAnsi="Souvenir Lt BT"/>
          <w:sz w:val="20"/>
          <w:szCs w:val="20"/>
          <w:lang w:val="it-IT"/>
        </w:rPr>
        <w:t>c.</w:t>
      </w:r>
      <w:r>
        <w:rPr>
          <w:rFonts w:ascii="Souvenir Lt BT" w:hAnsi="Souvenir Lt BT"/>
          <w:b/>
          <w:sz w:val="20"/>
          <w:szCs w:val="20"/>
          <w:lang w:val="it-IT"/>
        </w:rPr>
        <w:t xml:space="preserve"> </w:t>
      </w:r>
      <w:r>
        <w:rPr>
          <w:rFonts w:ascii="Souvenir Lt BT" w:hAnsi="Souvenir Lt BT"/>
          <w:sz w:val="20"/>
          <w:szCs w:val="20"/>
          <w:lang w:val="it-IT"/>
        </w:rPr>
        <w:t xml:space="preserve">Configurarse (con Cristo), moler, triturarse. </w:t>
      </w:r>
      <w:r>
        <w:rPr>
          <w:rFonts w:ascii="Souvenir Lt BT" w:hAnsi="Souvenir Lt BT"/>
          <w:sz w:val="20"/>
          <w:szCs w:val="20"/>
          <w:lang w:val="es-ES_tradnl"/>
        </w:rPr>
        <w:t>Imitar (su muerte): [79] [192] [399].</w:t>
      </w:r>
    </w:p>
    <w:p w:rsidR="00925126" w:rsidRDefault="00925126">
      <w:pPr>
        <w:ind w:left="851" w:hanging="284"/>
        <w:jc w:val="both"/>
        <w:rPr>
          <w:rFonts w:ascii="Souvenir Lt BT" w:hAnsi="Souvenir Lt BT"/>
          <w:sz w:val="20"/>
          <w:szCs w:val="20"/>
          <w:lang w:val="es-ES_tradnl"/>
        </w:rPr>
      </w:pPr>
      <w:r>
        <w:rPr>
          <w:rFonts w:ascii="Souvenir Lt BT" w:hAnsi="Souvenir Lt BT"/>
          <w:sz w:val="20"/>
          <w:szCs w:val="20"/>
          <w:lang w:val="es-ES_tradnl"/>
        </w:rPr>
        <w:t>d.</w:t>
      </w:r>
      <w:r>
        <w:rPr>
          <w:rFonts w:ascii="Souvenir Lt BT" w:hAnsi="Souvenir Lt BT"/>
          <w:b/>
          <w:sz w:val="20"/>
          <w:szCs w:val="20"/>
          <w:lang w:val="es-ES_tradnl"/>
        </w:rPr>
        <w:t xml:space="preserve"> </w:t>
      </w:r>
      <w:r>
        <w:rPr>
          <w:rFonts w:ascii="Souvenir Lt BT" w:hAnsi="Souvenir Lt BT"/>
          <w:sz w:val="20"/>
          <w:szCs w:val="20"/>
          <w:lang w:val="es-ES_tradnl"/>
        </w:rPr>
        <w:t>Crucificar, entregar: [108] [169] [178] [181] [196].</w:t>
      </w:r>
    </w:p>
    <w:p w:rsidR="00925126" w:rsidRDefault="00925126">
      <w:pPr>
        <w:widowControl w:val="0"/>
        <w:tabs>
          <w:tab w:val="left" w:leader="dot" w:pos="5954"/>
        </w:tabs>
        <w:ind w:left="851" w:hanging="284"/>
        <w:jc w:val="both"/>
        <w:rPr>
          <w:rFonts w:ascii="Souvenir Lt BT" w:hAnsi="Souvenir Lt BT"/>
          <w:noProof/>
          <w:spacing w:val="-3"/>
          <w:sz w:val="20"/>
          <w:szCs w:val="20"/>
          <w:lang w:val="es-AR"/>
        </w:rPr>
      </w:pPr>
      <w:r>
        <w:rPr>
          <w:rFonts w:ascii="Souvenir Lt BT" w:hAnsi="Souvenir Lt BT"/>
          <w:sz w:val="20"/>
          <w:szCs w:val="20"/>
          <w:lang w:val="es-ES_tradnl"/>
        </w:rPr>
        <w:t>e.</w:t>
      </w:r>
      <w:r>
        <w:rPr>
          <w:rFonts w:ascii="Souvenir Lt BT" w:hAnsi="Souvenir Lt BT"/>
          <w:b/>
          <w:sz w:val="20"/>
          <w:szCs w:val="20"/>
          <w:lang w:val="es-ES_tradnl"/>
        </w:rPr>
        <w:t xml:space="preserve"> </w:t>
      </w:r>
      <w:r>
        <w:rPr>
          <w:rFonts w:ascii="Souvenir Lt BT" w:hAnsi="Souvenir Lt BT"/>
          <w:sz w:val="20"/>
          <w:szCs w:val="20"/>
          <w:lang w:val="es-ES_tradnl"/>
        </w:rPr>
        <w:t xml:space="preserve">Fuego de la </w:t>
      </w:r>
      <w:r>
        <w:rPr>
          <w:rFonts w:ascii="Souvenir Lt BT" w:hAnsi="Souvenir Lt BT"/>
          <w:b/>
          <w:sz w:val="20"/>
          <w:szCs w:val="20"/>
          <w:lang w:val="es-ES_tradnl"/>
        </w:rPr>
        <w:t>caridad</w:t>
      </w:r>
      <w:r>
        <w:rPr>
          <w:rFonts w:ascii="Souvenir Lt BT" w:hAnsi="Souvenir Lt BT"/>
          <w:sz w:val="20"/>
          <w:szCs w:val="20"/>
          <w:lang w:val="es-ES_tradnl"/>
        </w:rPr>
        <w:t>: [454].</w:t>
      </w:r>
    </w:p>
    <w:p w:rsidR="00925126" w:rsidRDefault="00925126">
      <w:pPr>
        <w:widowControl w:val="0"/>
        <w:tabs>
          <w:tab w:val="left" w:leader="dot" w:pos="5954"/>
        </w:tabs>
        <w:ind w:left="568" w:hanging="28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5. </w:t>
      </w:r>
      <w:r>
        <w:rPr>
          <w:rFonts w:ascii="Souvenir Lt BT" w:hAnsi="Souvenir Lt BT"/>
          <w:b/>
          <w:noProof/>
          <w:spacing w:val="-3"/>
          <w:sz w:val="20"/>
          <w:szCs w:val="20"/>
          <w:lang w:val="es-AR"/>
        </w:rPr>
        <w:t>Sublimidad de la Misa</w:t>
      </w:r>
      <w:r>
        <w:rPr>
          <w:rFonts w:ascii="Souvenir Lt BT" w:hAnsi="Souvenir Lt BT"/>
          <w:noProof/>
          <w:spacing w:val="-3"/>
          <w:sz w:val="20"/>
          <w:szCs w:val="20"/>
          <w:lang w:val="es-AR"/>
        </w:rPr>
        <w:t xml:space="preserve">: </w:t>
      </w:r>
      <w:r>
        <w:rPr>
          <w:rFonts w:ascii="Souvenir Lt BT" w:hAnsi="Souvenir Lt BT"/>
          <w:sz w:val="20"/>
          <w:szCs w:val="20"/>
          <w:lang w:val="es-ES_tradnl"/>
        </w:rPr>
        <w:t>[335] [447]; centro de la vida parroquial [499].</w:t>
      </w:r>
    </w:p>
    <w:p w:rsidR="00925126" w:rsidRDefault="00925126">
      <w:pPr>
        <w:widowControl w:val="0"/>
        <w:tabs>
          <w:tab w:val="left" w:leader="dot" w:pos="5954"/>
        </w:tabs>
        <w:ind w:firstLine="28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6. </w:t>
      </w:r>
      <w:r>
        <w:rPr>
          <w:rFonts w:ascii="Souvenir Lt BT" w:hAnsi="Souvenir Lt BT"/>
          <w:b/>
          <w:noProof/>
          <w:spacing w:val="-3"/>
          <w:sz w:val="20"/>
          <w:szCs w:val="20"/>
          <w:lang w:val="es-AR"/>
        </w:rPr>
        <w:t>El mundo sacramental</w:t>
      </w:r>
      <w:r>
        <w:rPr>
          <w:rFonts w:ascii="Souvenir Lt BT" w:hAnsi="Souvenir Lt BT"/>
          <w:noProof/>
          <w:spacing w:val="-3"/>
          <w:sz w:val="20"/>
          <w:szCs w:val="20"/>
          <w:lang w:val="es-AR"/>
        </w:rPr>
        <w:t xml:space="preserve">: </w:t>
      </w:r>
      <w:r>
        <w:rPr>
          <w:rFonts w:ascii="Souvenir Lt BT" w:hAnsi="Souvenir Lt BT"/>
          <w:sz w:val="20"/>
          <w:szCs w:val="20"/>
          <w:lang w:val="es-ES_tradnl"/>
        </w:rPr>
        <w:t xml:space="preserve">[263] </w:t>
      </w:r>
      <w:r>
        <w:rPr>
          <w:rFonts w:ascii="Souvenir Lt BT" w:hAnsi="Souvenir Lt BT"/>
          <w:sz w:val="20"/>
          <w:szCs w:val="20"/>
        </w:rPr>
        <w:t xml:space="preserve">[293] </w:t>
      </w:r>
      <w:r>
        <w:rPr>
          <w:rFonts w:ascii="Souvenir Lt BT" w:hAnsi="Souvenir Lt BT"/>
          <w:sz w:val="20"/>
          <w:szCs w:val="20"/>
          <w:lang w:val="es-ES_tradnl"/>
        </w:rPr>
        <w:t>[483].</w:t>
      </w:r>
    </w:p>
    <w:p w:rsidR="00925126" w:rsidRDefault="00925126">
      <w:pPr>
        <w:widowControl w:val="0"/>
        <w:tabs>
          <w:tab w:val="left" w:leader="dot" w:pos="5954"/>
        </w:tabs>
        <w:ind w:firstLine="28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7. </w:t>
      </w:r>
      <w:r>
        <w:rPr>
          <w:rFonts w:ascii="Souvenir Lt BT" w:hAnsi="Souvenir Lt BT"/>
          <w:b/>
          <w:noProof/>
          <w:spacing w:val="-3"/>
          <w:sz w:val="20"/>
          <w:szCs w:val="20"/>
          <w:lang w:val="es-AR"/>
        </w:rPr>
        <w:t>Liturgia vívida y vivida</w:t>
      </w:r>
      <w:r>
        <w:rPr>
          <w:rFonts w:ascii="Souvenir Lt BT" w:hAnsi="Souvenir Lt BT"/>
          <w:noProof/>
          <w:spacing w:val="-3"/>
          <w:sz w:val="20"/>
          <w:szCs w:val="20"/>
          <w:lang w:val="es-AR"/>
        </w:rPr>
        <w:t xml:space="preserve">: </w:t>
      </w:r>
      <w:r>
        <w:rPr>
          <w:rFonts w:ascii="Souvenir Lt BT" w:hAnsi="Souvenir Lt BT"/>
          <w:sz w:val="20"/>
          <w:szCs w:val="20"/>
        </w:rPr>
        <w:t>[336]</w:t>
      </w:r>
      <w:r>
        <w:rPr>
          <w:rFonts w:ascii="Souvenir Lt BT" w:hAnsi="Souvenir Lt BT"/>
          <w:sz w:val="20"/>
          <w:szCs w:val="20"/>
          <w:lang w:val="es-ES_tradnl"/>
        </w:rPr>
        <w:t xml:space="preserve"> [542].</w:t>
      </w:r>
    </w:p>
    <w:p w:rsidR="00925126" w:rsidRDefault="00925126">
      <w:pPr>
        <w:pStyle w:val="Ttulo1"/>
        <w:keepNext w:val="0"/>
        <w:widowControl w:val="0"/>
        <w:tabs>
          <w:tab w:val="clear" w:pos="0"/>
          <w:tab w:val="left" w:leader="dot" w:pos="5954"/>
        </w:tabs>
        <w:suppressAutoHyphens w:val="0"/>
        <w:jc w:val="both"/>
        <w:rPr>
          <w:rFonts w:ascii="Souvenir Lt BT" w:hAnsi="Souvenir Lt BT"/>
          <w:noProof/>
          <w:spacing w:val="-3"/>
          <w:sz w:val="20"/>
          <w:lang w:val="es-AR"/>
        </w:rPr>
      </w:pPr>
    </w:p>
    <w:p w:rsidR="00925126" w:rsidRDefault="00925126">
      <w:pPr>
        <w:pStyle w:val="Ttulo1"/>
        <w:keepNext w:val="0"/>
        <w:widowControl w:val="0"/>
        <w:tabs>
          <w:tab w:val="clear" w:pos="0"/>
          <w:tab w:val="left" w:leader="dot" w:pos="5954"/>
        </w:tabs>
        <w:suppressAutoHyphens w:val="0"/>
        <w:jc w:val="both"/>
        <w:rPr>
          <w:rFonts w:ascii="Souvenir Lt BT" w:hAnsi="Souvenir Lt BT"/>
          <w:noProof/>
          <w:spacing w:val="-3"/>
          <w:sz w:val="20"/>
          <w:lang w:val="es-AR"/>
        </w:rPr>
      </w:pPr>
      <w:r>
        <w:rPr>
          <w:rFonts w:ascii="Souvenir Lt BT" w:hAnsi="Souvenir Lt BT"/>
          <w:noProof/>
          <w:spacing w:val="-3"/>
          <w:sz w:val="20"/>
          <w:lang w:val="es-AR"/>
        </w:rPr>
        <w:t>Introducción</w:t>
      </w:r>
    </w:p>
    <w:p w:rsidR="00925126" w:rsidRDefault="00925126">
      <w:pPr>
        <w:widowControl w:val="0"/>
        <w:tabs>
          <w:tab w:val="left" w:leader="dot" w:pos="5954"/>
        </w:tabs>
        <w:ind w:firstLine="284"/>
        <w:jc w:val="both"/>
        <w:rPr>
          <w:rFonts w:ascii="Souvenir Lt BT" w:hAnsi="Souvenir Lt BT"/>
          <w:noProof/>
          <w:spacing w:val="-3"/>
          <w:sz w:val="20"/>
          <w:szCs w:val="20"/>
          <w:lang w:val="es-AR"/>
        </w:rPr>
      </w:pPr>
      <w:r>
        <w:rPr>
          <w:rFonts w:ascii="Souvenir Lt BT" w:hAnsi="Souvenir Lt BT"/>
          <w:noProof/>
          <w:spacing w:val="-3"/>
          <w:sz w:val="20"/>
          <w:szCs w:val="20"/>
          <w:lang w:val="es-AR"/>
        </w:rPr>
        <w:t>Ritos de introducción</w:t>
      </w:r>
    </w:p>
    <w:p w:rsidR="00925126" w:rsidRDefault="00925126">
      <w:pPr>
        <w:ind w:left="284"/>
        <w:jc w:val="both"/>
        <w:rPr>
          <w:rFonts w:ascii="Souvenir Lt BT" w:hAnsi="Souvenir Lt BT"/>
          <w:sz w:val="20"/>
          <w:szCs w:val="20"/>
          <w:lang w:val="es-ES_tradnl"/>
        </w:rPr>
      </w:pPr>
      <w:r>
        <w:rPr>
          <w:rFonts w:ascii="Souvenir Lt BT" w:hAnsi="Souvenir Lt BT"/>
          <w:sz w:val="20"/>
          <w:szCs w:val="20"/>
          <w:lang w:val="es-ES_tradnl"/>
        </w:rPr>
        <w:t>Al encuentro con Cristo:</w:t>
      </w:r>
    </w:p>
    <w:p w:rsidR="00925126" w:rsidRDefault="00925126">
      <w:pPr>
        <w:pStyle w:val="Textoindependiente"/>
        <w:tabs>
          <w:tab w:val="clear" w:pos="0"/>
        </w:tabs>
        <w:suppressAutoHyphens w:val="0"/>
        <w:spacing w:line="240" w:lineRule="auto"/>
        <w:ind w:left="567"/>
        <w:rPr>
          <w:rFonts w:ascii="Souvenir Lt BT" w:hAnsi="Souvenir Lt BT"/>
          <w:spacing w:val="0"/>
          <w:sz w:val="20"/>
          <w:szCs w:val="20"/>
        </w:rPr>
      </w:pPr>
      <w:r>
        <w:rPr>
          <w:rFonts w:ascii="Souvenir Lt BT" w:hAnsi="Souvenir Lt BT"/>
          <w:spacing w:val="0"/>
          <w:sz w:val="20"/>
          <w:szCs w:val="20"/>
        </w:rPr>
        <w:t>a. Encuentro: [539–540].</w:t>
      </w:r>
    </w:p>
    <w:p w:rsidR="00925126" w:rsidRDefault="00925126">
      <w:pPr>
        <w:widowControl w:val="0"/>
        <w:tabs>
          <w:tab w:val="left" w:leader="dot" w:pos="5954"/>
        </w:tabs>
        <w:ind w:left="567"/>
        <w:jc w:val="both"/>
        <w:rPr>
          <w:rFonts w:ascii="Souvenir Lt BT" w:hAnsi="Souvenir Lt BT"/>
          <w:noProof/>
          <w:spacing w:val="-3"/>
          <w:sz w:val="20"/>
          <w:szCs w:val="20"/>
          <w:lang w:val="es-AR"/>
        </w:rPr>
      </w:pPr>
      <w:r>
        <w:rPr>
          <w:rFonts w:ascii="Souvenir Lt BT" w:hAnsi="Souvenir Lt BT"/>
          <w:sz w:val="20"/>
          <w:szCs w:val="20"/>
        </w:rPr>
        <w:t>b. Penitencia–Conversión: [11] [133–140] [313] [543].</w:t>
      </w:r>
    </w:p>
    <w:p w:rsidR="00925126" w:rsidRDefault="00925126">
      <w:pPr>
        <w:widowControl w:val="0"/>
        <w:tabs>
          <w:tab w:val="left" w:leader="dot" w:pos="5954"/>
        </w:tabs>
        <w:jc w:val="both"/>
        <w:rPr>
          <w:rFonts w:ascii="Souvenir Lt BT" w:hAnsi="Souvenir Lt BT"/>
          <w:noProof/>
          <w:spacing w:val="-3"/>
          <w:sz w:val="20"/>
          <w:szCs w:val="20"/>
          <w:lang w:val="es-AR"/>
        </w:rPr>
      </w:pPr>
    </w:p>
    <w:p w:rsidR="00925126" w:rsidRDefault="00925126">
      <w:pPr>
        <w:widowControl w:val="0"/>
        <w:tabs>
          <w:tab w:val="left" w:leader="dot" w:pos="5954"/>
        </w:tabs>
        <w:jc w:val="center"/>
        <w:rPr>
          <w:rFonts w:ascii="Souvenir Lt BT" w:hAnsi="Souvenir Lt BT"/>
          <w:i/>
          <w:noProof/>
          <w:spacing w:val="-3"/>
          <w:sz w:val="22"/>
          <w:szCs w:val="22"/>
          <w:lang w:val="es-AR"/>
        </w:rPr>
      </w:pPr>
      <w:r>
        <w:rPr>
          <w:rFonts w:ascii="Souvenir Lt BT" w:hAnsi="Souvenir Lt BT"/>
          <w:i/>
          <w:noProof/>
          <w:spacing w:val="-3"/>
          <w:sz w:val="22"/>
          <w:szCs w:val="22"/>
          <w:lang w:val="es-AR"/>
        </w:rPr>
        <w:t>Primera parte</w:t>
      </w:r>
    </w:p>
    <w:p w:rsidR="00925126" w:rsidRDefault="00925126">
      <w:pPr>
        <w:pStyle w:val="Ttulo9"/>
        <w:keepNext w:val="0"/>
        <w:widowControl w:val="0"/>
        <w:tabs>
          <w:tab w:val="clear" w:pos="0"/>
          <w:tab w:val="left" w:leader="dot" w:pos="5954"/>
        </w:tabs>
        <w:suppressAutoHyphens w:val="0"/>
        <w:jc w:val="center"/>
        <w:rPr>
          <w:rFonts w:ascii="Souvenir Lt BT" w:hAnsi="Souvenir Lt BT"/>
          <w:noProof/>
          <w:sz w:val="22"/>
          <w:szCs w:val="22"/>
          <w:lang w:val="es-AR"/>
        </w:rPr>
      </w:pPr>
      <w:r>
        <w:rPr>
          <w:rFonts w:ascii="Souvenir Lt BT" w:hAnsi="Souvenir Lt BT"/>
          <w:noProof/>
          <w:sz w:val="22"/>
          <w:szCs w:val="22"/>
          <w:lang w:val="es-AR"/>
        </w:rPr>
        <w:t>Liturgia de la Palabra</w:t>
      </w:r>
    </w:p>
    <w:p w:rsidR="00925126" w:rsidRDefault="00925126">
      <w:pPr>
        <w:jc w:val="both"/>
        <w:rPr>
          <w:rFonts w:ascii="Souvenir Lt BT" w:hAnsi="Souvenir Lt BT"/>
          <w:sz w:val="20"/>
          <w:szCs w:val="20"/>
          <w:lang w:val="es-ES_tradnl"/>
        </w:rPr>
      </w:pPr>
      <w:r>
        <w:rPr>
          <w:rFonts w:ascii="Souvenir Lt BT" w:hAnsi="Souvenir Lt BT"/>
          <w:sz w:val="20"/>
          <w:szCs w:val="20"/>
          <w:lang w:val="es-ES_tradnl"/>
        </w:rPr>
        <w:t>a. La «escucha» de Cristo: [19] [541].</w:t>
      </w:r>
    </w:p>
    <w:p w:rsidR="00925126" w:rsidRDefault="00925126">
      <w:pPr>
        <w:jc w:val="both"/>
        <w:rPr>
          <w:rFonts w:ascii="Souvenir Lt BT" w:hAnsi="Souvenir Lt BT"/>
          <w:sz w:val="20"/>
          <w:szCs w:val="20"/>
        </w:rPr>
      </w:pPr>
      <w:r>
        <w:rPr>
          <w:rFonts w:ascii="Souvenir Lt BT" w:hAnsi="Souvenir Lt BT"/>
          <w:sz w:val="20"/>
          <w:szCs w:val="20"/>
        </w:rPr>
        <w:t>b. Palabra de Dios: [16] [18] [271–274] [560] [574].</w:t>
      </w:r>
    </w:p>
    <w:p w:rsidR="00925126" w:rsidRDefault="00925126">
      <w:pPr>
        <w:widowControl w:val="0"/>
        <w:tabs>
          <w:tab w:val="left" w:leader="dot" w:pos="5954"/>
        </w:tabs>
        <w:jc w:val="both"/>
        <w:rPr>
          <w:rFonts w:ascii="Souvenir Lt BT" w:hAnsi="Souvenir Lt BT"/>
          <w:noProof/>
          <w:spacing w:val="-4"/>
          <w:sz w:val="20"/>
          <w:szCs w:val="20"/>
          <w:lang w:val="es-AR"/>
        </w:rPr>
      </w:pPr>
    </w:p>
    <w:p w:rsidR="00925126" w:rsidRDefault="00925126">
      <w:pPr>
        <w:widowControl w:val="0"/>
        <w:tabs>
          <w:tab w:val="left" w:leader="dot" w:pos="5954"/>
        </w:tabs>
        <w:jc w:val="center"/>
        <w:rPr>
          <w:rFonts w:ascii="Souvenir Lt BT" w:hAnsi="Souvenir Lt BT"/>
          <w:i/>
          <w:noProof/>
          <w:spacing w:val="-4"/>
          <w:sz w:val="22"/>
          <w:szCs w:val="22"/>
          <w:lang w:val="es-AR"/>
        </w:rPr>
      </w:pPr>
      <w:r>
        <w:rPr>
          <w:rFonts w:ascii="Souvenir Lt BT" w:hAnsi="Souvenir Lt BT"/>
          <w:i/>
          <w:noProof/>
          <w:spacing w:val="-4"/>
          <w:sz w:val="22"/>
          <w:szCs w:val="22"/>
          <w:lang w:val="es-AR"/>
        </w:rPr>
        <w:t>Segunda parte</w:t>
      </w:r>
    </w:p>
    <w:p w:rsidR="00925126" w:rsidRDefault="00925126">
      <w:pPr>
        <w:pStyle w:val="Ttulo2"/>
        <w:keepNext w:val="0"/>
        <w:widowControl w:val="0"/>
        <w:tabs>
          <w:tab w:val="clear" w:pos="0"/>
          <w:tab w:val="left" w:leader="dot" w:pos="5954"/>
        </w:tabs>
        <w:suppressAutoHyphens w:val="0"/>
        <w:jc w:val="center"/>
        <w:rPr>
          <w:rFonts w:ascii="Souvenir Lt BT" w:hAnsi="Souvenir Lt BT"/>
          <w:noProof/>
          <w:spacing w:val="-4"/>
          <w:sz w:val="22"/>
          <w:szCs w:val="22"/>
          <w:lang w:val="es-AR"/>
        </w:rPr>
      </w:pPr>
      <w:r>
        <w:rPr>
          <w:rFonts w:ascii="Souvenir Lt BT" w:hAnsi="Souvenir Lt BT"/>
          <w:noProof/>
          <w:spacing w:val="-4"/>
          <w:sz w:val="22"/>
          <w:szCs w:val="22"/>
          <w:lang w:val="es-AR"/>
        </w:rPr>
        <w:t>Liturgia de la Eucaristía</w:t>
      </w:r>
    </w:p>
    <w:p w:rsidR="00925126" w:rsidRDefault="00925126">
      <w:pPr>
        <w:widowControl w:val="0"/>
        <w:tabs>
          <w:tab w:val="left" w:leader="dot" w:pos="5954"/>
        </w:tabs>
        <w:jc w:val="both"/>
        <w:rPr>
          <w:rFonts w:ascii="Souvenir Lt BT" w:hAnsi="Souvenir Lt BT"/>
          <w:noProof/>
          <w:spacing w:val="-4"/>
          <w:sz w:val="20"/>
          <w:szCs w:val="20"/>
          <w:lang w:val="es-AR"/>
        </w:rPr>
      </w:pPr>
      <w:r>
        <w:rPr>
          <w:rFonts w:ascii="Souvenir Lt BT" w:hAnsi="Souvenir Lt BT"/>
          <w:i/>
          <w:noProof/>
          <w:spacing w:val="-4"/>
          <w:sz w:val="20"/>
          <w:szCs w:val="20"/>
          <w:lang w:val="es-AR"/>
        </w:rPr>
        <w:t>Primer momento</w:t>
      </w:r>
      <w:r>
        <w:rPr>
          <w:rFonts w:ascii="Souvenir Lt BT" w:hAnsi="Souvenir Lt BT"/>
          <w:noProof/>
          <w:spacing w:val="-4"/>
          <w:sz w:val="20"/>
          <w:szCs w:val="20"/>
          <w:lang w:val="es-AR"/>
        </w:rPr>
        <w:t xml:space="preserve">: </w:t>
      </w:r>
    </w:p>
    <w:p w:rsidR="00925126" w:rsidRDefault="00925126">
      <w:pPr>
        <w:widowControl w:val="0"/>
        <w:tabs>
          <w:tab w:val="left" w:leader="dot" w:pos="5954"/>
        </w:tabs>
        <w:jc w:val="both"/>
        <w:rPr>
          <w:rFonts w:ascii="Souvenir Lt BT" w:hAnsi="Souvenir Lt BT"/>
          <w:noProof/>
          <w:spacing w:val="-4"/>
          <w:sz w:val="20"/>
          <w:szCs w:val="20"/>
          <w:lang w:val="es-AR"/>
        </w:rPr>
      </w:pPr>
      <w:r>
        <w:rPr>
          <w:rFonts w:ascii="Souvenir Lt BT" w:hAnsi="Souvenir Lt BT"/>
          <w:b/>
          <w:noProof/>
          <w:spacing w:val="-4"/>
          <w:sz w:val="20"/>
          <w:szCs w:val="20"/>
          <w:lang w:val="es-AR"/>
        </w:rPr>
        <w:t>Presentación y ofrenda de los dones</w:t>
      </w:r>
    </w:p>
    <w:p w:rsidR="00925126" w:rsidRDefault="00925126">
      <w:pPr>
        <w:widowControl w:val="0"/>
        <w:tabs>
          <w:tab w:val="left" w:leader="dot" w:pos="5954"/>
        </w:tabs>
        <w:ind w:firstLine="284"/>
        <w:jc w:val="both"/>
        <w:rPr>
          <w:rFonts w:ascii="Souvenir Lt BT" w:hAnsi="Souvenir Lt BT"/>
          <w:noProof/>
          <w:spacing w:val="-4"/>
          <w:sz w:val="20"/>
          <w:szCs w:val="20"/>
          <w:lang w:val="es-AR"/>
        </w:rPr>
      </w:pPr>
      <w:r>
        <w:rPr>
          <w:rFonts w:ascii="Souvenir Lt BT" w:hAnsi="Souvenir Lt BT"/>
          <w:noProof/>
          <w:spacing w:val="-4"/>
          <w:sz w:val="20"/>
          <w:szCs w:val="20"/>
          <w:lang w:val="es-AR"/>
        </w:rPr>
        <w:t xml:space="preserve">Capítulo 1º. </w:t>
      </w:r>
      <w:r>
        <w:rPr>
          <w:rFonts w:ascii="Souvenir Lt BT" w:hAnsi="Souvenir Lt BT"/>
          <w:b/>
          <w:noProof/>
          <w:spacing w:val="-4"/>
          <w:sz w:val="20"/>
          <w:szCs w:val="20"/>
          <w:lang w:val="es-AR"/>
        </w:rPr>
        <w:t>Materia del sacrificio</w:t>
      </w:r>
    </w:p>
    <w:p w:rsidR="00925126" w:rsidRDefault="00925126">
      <w:pPr>
        <w:widowControl w:val="0"/>
        <w:tabs>
          <w:tab w:val="left" w:leader="dot" w:pos="5954"/>
        </w:tabs>
        <w:ind w:firstLine="284"/>
        <w:jc w:val="both"/>
        <w:rPr>
          <w:rFonts w:ascii="Souvenir Lt BT" w:hAnsi="Souvenir Lt BT"/>
          <w:noProof/>
          <w:spacing w:val="-4"/>
          <w:sz w:val="20"/>
          <w:szCs w:val="20"/>
          <w:lang w:val="es-AR"/>
        </w:rPr>
      </w:pPr>
      <w:r>
        <w:rPr>
          <w:rFonts w:ascii="Souvenir Lt BT" w:hAnsi="Souvenir Lt BT"/>
          <w:noProof/>
          <w:spacing w:val="-4"/>
          <w:sz w:val="20"/>
          <w:szCs w:val="20"/>
          <w:lang w:val="es-AR"/>
        </w:rPr>
        <w:t xml:space="preserve">Capítulo 2º. </w:t>
      </w:r>
      <w:r>
        <w:rPr>
          <w:rFonts w:ascii="Souvenir Lt BT" w:hAnsi="Souvenir Lt BT"/>
          <w:b/>
          <w:noProof/>
          <w:spacing w:val="-4"/>
          <w:sz w:val="20"/>
          <w:szCs w:val="20"/>
          <w:lang w:val="es-AR"/>
        </w:rPr>
        <w:t>Nuestro ofrecimiento</w:t>
      </w:r>
    </w:p>
    <w:p w:rsidR="00925126" w:rsidRDefault="00925126">
      <w:pPr>
        <w:ind w:left="567"/>
        <w:jc w:val="both"/>
        <w:rPr>
          <w:rFonts w:ascii="Souvenir Lt BT" w:hAnsi="Souvenir Lt BT"/>
          <w:sz w:val="20"/>
          <w:szCs w:val="20"/>
          <w:lang w:val="es-ES_tradnl"/>
        </w:rPr>
      </w:pPr>
      <w:r>
        <w:rPr>
          <w:rFonts w:ascii="Souvenir Lt BT" w:hAnsi="Souvenir Lt BT"/>
          <w:b/>
          <w:sz w:val="20"/>
          <w:szCs w:val="20"/>
          <w:lang w:val="es-ES_tradnl"/>
        </w:rPr>
        <w:t>Ofrecimiento de toda la vida a Cristo</w:t>
      </w:r>
      <w:r>
        <w:rPr>
          <w:rFonts w:ascii="Souvenir Lt BT" w:hAnsi="Souvenir Lt BT"/>
          <w:sz w:val="20"/>
          <w:szCs w:val="20"/>
          <w:lang w:val="es-ES_tradnl"/>
        </w:rPr>
        <w:t>:</w:t>
      </w:r>
    </w:p>
    <w:p w:rsidR="00925126" w:rsidRDefault="00925126">
      <w:pPr>
        <w:ind w:left="851"/>
        <w:jc w:val="both"/>
        <w:rPr>
          <w:rFonts w:ascii="Souvenir Lt BT" w:hAnsi="Souvenir Lt BT"/>
          <w:sz w:val="20"/>
          <w:szCs w:val="20"/>
        </w:rPr>
      </w:pPr>
      <w:r>
        <w:rPr>
          <w:rFonts w:ascii="Souvenir Lt BT" w:hAnsi="Souvenir Lt BT"/>
          <w:sz w:val="20"/>
          <w:szCs w:val="20"/>
          <w:lang w:val="es-ES_tradnl"/>
        </w:rPr>
        <w:t xml:space="preserve">a. Ofrecimiento: </w:t>
      </w:r>
      <w:r>
        <w:rPr>
          <w:rFonts w:ascii="Souvenir Lt BT" w:hAnsi="Souvenir Lt BT"/>
          <w:sz w:val="20"/>
          <w:szCs w:val="20"/>
        </w:rPr>
        <w:t>[24] [108] [196] [246] [368] [396].</w:t>
      </w:r>
    </w:p>
    <w:p w:rsidR="00925126" w:rsidRDefault="00925126">
      <w:pPr>
        <w:ind w:left="851"/>
        <w:jc w:val="both"/>
        <w:rPr>
          <w:rFonts w:ascii="Souvenir Lt BT" w:hAnsi="Souvenir Lt BT"/>
          <w:sz w:val="20"/>
          <w:szCs w:val="20"/>
          <w:lang w:val="es-ES_tradnl"/>
        </w:rPr>
      </w:pPr>
      <w:r>
        <w:rPr>
          <w:rFonts w:ascii="Souvenir Lt BT" w:hAnsi="Souvenir Lt BT"/>
          <w:sz w:val="20"/>
          <w:szCs w:val="20"/>
          <w:lang w:val="es-ES_tradnl"/>
        </w:rPr>
        <w:t>b. El dolor: [201–205] [207].</w:t>
      </w:r>
    </w:p>
    <w:p w:rsidR="00925126" w:rsidRDefault="00925126">
      <w:pPr>
        <w:ind w:left="851"/>
        <w:jc w:val="both"/>
        <w:rPr>
          <w:rFonts w:ascii="Souvenir Lt BT" w:hAnsi="Souvenir Lt BT"/>
          <w:sz w:val="20"/>
          <w:szCs w:val="20"/>
          <w:lang w:val="en-US"/>
        </w:rPr>
      </w:pPr>
      <w:r>
        <w:rPr>
          <w:rFonts w:ascii="Souvenir Lt BT" w:hAnsi="Souvenir Lt BT"/>
          <w:sz w:val="20"/>
          <w:szCs w:val="20"/>
          <w:lang w:val="en-US"/>
        </w:rPr>
        <w:t>c. Don, dones: [24–25].</w:t>
      </w:r>
    </w:p>
    <w:p w:rsidR="00925126" w:rsidRDefault="00925126">
      <w:pPr>
        <w:widowControl w:val="0"/>
        <w:tabs>
          <w:tab w:val="left" w:leader="dot" w:pos="5954"/>
        </w:tabs>
        <w:ind w:firstLine="284"/>
        <w:jc w:val="both"/>
        <w:rPr>
          <w:rFonts w:ascii="Souvenir Lt BT" w:hAnsi="Souvenir Lt BT"/>
          <w:noProof/>
          <w:spacing w:val="-4"/>
          <w:sz w:val="20"/>
          <w:szCs w:val="20"/>
          <w:lang w:val="es-AR"/>
        </w:rPr>
      </w:pPr>
      <w:r>
        <w:rPr>
          <w:rFonts w:ascii="Souvenir Lt BT" w:hAnsi="Souvenir Lt BT"/>
          <w:noProof/>
          <w:spacing w:val="-4"/>
          <w:sz w:val="20"/>
          <w:szCs w:val="20"/>
          <w:lang w:val="es-AR"/>
        </w:rPr>
        <w:t xml:space="preserve">Capítulo 3º. </w:t>
      </w:r>
      <w:r>
        <w:rPr>
          <w:rFonts w:ascii="Souvenir Lt BT" w:hAnsi="Souvenir Lt BT"/>
          <w:b/>
          <w:noProof/>
          <w:spacing w:val="-4"/>
          <w:sz w:val="20"/>
          <w:szCs w:val="20"/>
          <w:lang w:val="es-AR"/>
        </w:rPr>
        <w:t>Creación e historia</w:t>
      </w:r>
    </w:p>
    <w:p w:rsidR="00925126" w:rsidRDefault="00925126">
      <w:pPr>
        <w:widowControl w:val="0"/>
        <w:ind w:left="567"/>
        <w:jc w:val="both"/>
        <w:rPr>
          <w:rFonts w:ascii="Souvenir Lt BT" w:hAnsi="Souvenir Lt BT"/>
          <w:spacing w:val="-4"/>
          <w:sz w:val="20"/>
          <w:szCs w:val="20"/>
          <w:lang w:val="es-AR"/>
        </w:rPr>
      </w:pPr>
      <w:r>
        <w:rPr>
          <w:rFonts w:ascii="Souvenir Lt BT" w:hAnsi="Souvenir Lt BT"/>
          <w:spacing w:val="-4"/>
          <w:sz w:val="20"/>
          <w:szCs w:val="20"/>
          <w:lang w:val="es-AR"/>
        </w:rPr>
        <w:t xml:space="preserve">La Cruz dirige la historia: </w:t>
      </w:r>
      <w:r>
        <w:rPr>
          <w:rFonts w:ascii="Souvenir Lt BT" w:hAnsi="Souvenir Lt BT"/>
          <w:sz w:val="20"/>
          <w:szCs w:val="20"/>
        </w:rPr>
        <w:t>[181].</w:t>
      </w:r>
    </w:p>
    <w:p w:rsidR="00925126" w:rsidRDefault="00925126">
      <w:pPr>
        <w:widowControl w:val="0"/>
        <w:tabs>
          <w:tab w:val="left" w:leader="dot" w:pos="5954"/>
        </w:tabs>
        <w:ind w:left="567"/>
        <w:jc w:val="both"/>
        <w:rPr>
          <w:rFonts w:ascii="Souvenir Lt BT" w:hAnsi="Souvenir Lt BT"/>
          <w:i/>
          <w:noProof/>
          <w:spacing w:val="-4"/>
          <w:sz w:val="20"/>
          <w:szCs w:val="20"/>
          <w:lang w:val="es-AR"/>
        </w:rPr>
      </w:pPr>
      <w:r>
        <w:rPr>
          <w:rFonts w:ascii="Souvenir Lt BT" w:hAnsi="Souvenir Lt BT"/>
          <w:spacing w:val="-4"/>
          <w:sz w:val="20"/>
          <w:szCs w:val="20"/>
          <w:lang w:val="es-AR"/>
        </w:rPr>
        <w:t xml:space="preserve">Alabanza al Creador: </w:t>
      </w:r>
      <w:r>
        <w:rPr>
          <w:rFonts w:ascii="Souvenir Lt BT" w:hAnsi="Souvenir Lt BT"/>
          <w:sz w:val="20"/>
          <w:szCs w:val="20"/>
        </w:rPr>
        <w:t>[246].</w:t>
      </w:r>
    </w:p>
    <w:p w:rsidR="00925126" w:rsidRDefault="00925126">
      <w:pPr>
        <w:widowControl w:val="0"/>
        <w:tabs>
          <w:tab w:val="left" w:leader="dot" w:pos="5954"/>
        </w:tabs>
        <w:jc w:val="both"/>
        <w:rPr>
          <w:rFonts w:ascii="Souvenir Lt BT" w:hAnsi="Souvenir Lt BT"/>
          <w:noProof/>
          <w:spacing w:val="-4"/>
          <w:sz w:val="20"/>
          <w:szCs w:val="20"/>
          <w:lang w:val="es-AR"/>
        </w:rPr>
      </w:pPr>
      <w:r>
        <w:rPr>
          <w:rFonts w:ascii="Souvenir Lt BT" w:hAnsi="Souvenir Lt BT"/>
          <w:i/>
          <w:noProof/>
          <w:spacing w:val="-4"/>
          <w:sz w:val="20"/>
          <w:szCs w:val="20"/>
          <w:lang w:val="es-AR"/>
        </w:rPr>
        <w:t>Segundo momento</w:t>
      </w:r>
      <w:r>
        <w:rPr>
          <w:rFonts w:ascii="Souvenir Lt BT" w:hAnsi="Souvenir Lt BT"/>
          <w:noProof/>
          <w:spacing w:val="-4"/>
          <w:sz w:val="20"/>
          <w:szCs w:val="20"/>
          <w:lang w:val="es-AR"/>
        </w:rPr>
        <w:t>:</w:t>
      </w:r>
    </w:p>
    <w:p w:rsidR="00925126" w:rsidRDefault="00925126">
      <w:pPr>
        <w:widowControl w:val="0"/>
        <w:tabs>
          <w:tab w:val="left" w:leader="dot" w:pos="5954"/>
        </w:tabs>
        <w:jc w:val="both"/>
        <w:rPr>
          <w:rFonts w:ascii="Souvenir Lt BT" w:hAnsi="Souvenir Lt BT"/>
          <w:noProof/>
          <w:spacing w:val="-3"/>
          <w:sz w:val="20"/>
          <w:szCs w:val="20"/>
          <w:lang w:val="es-AR"/>
        </w:rPr>
      </w:pPr>
      <w:r>
        <w:rPr>
          <w:rFonts w:ascii="Souvenir Lt BT" w:hAnsi="Souvenir Lt BT"/>
          <w:b/>
          <w:noProof/>
          <w:spacing w:val="-4"/>
          <w:sz w:val="20"/>
          <w:szCs w:val="20"/>
          <w:lang w:val="es-AR"/>
        </w:rPr>
        <w:t>Plegaria eucarística</w:t>
      </w:r>
    </w:p>
    <w:p w:rsidR="00925126" w:rsidRDefault="00925126">
      <w:pPr>
        <w:widowControl w:val="0"/>
        <w:tabs>
          <w:tab w:val="left" w:leader="dot" w:pos="5954"/>
        </w:tabs>
        <w:ind w:firstLine="284"/>
        <w:jc w:val="both"/>
        <w:rPr>
          <w:rFonts w:ascii="Souvenir Lt BT" w:hAnsi="Souvenir Lt BT"/>
          <w:b/>
          <w:noProof/>
          <w:spacing w:val="-3"/>
          <w:sz w:val="20"/>
          <w:szCs w:val="20"/>
          <w:lang w:val="es-AR"/>
        </w:rPr>
      </w:pPr>
      <w:r>
        <w:rPr>
          <w:rFonts w:ascii="Souvenir Lt BT" w:hAnsi="Souvenir Lt BT"/>
          <w:noProof/>
          <w:spacing w:val="-3"/>
          <w:sz w:val="20"/>
          <w:szCs w:val="20"/>
          <w:lang w:val="es-AR"/>
        </w:rPr>
        <w:t>Capítulo 1º.</w:t>
      </w:r>
      <w:r>
        <w:rPr>
          <w:rFonts w:ascii="Souvenir Lt BT" w:hAnsi="Souvenir Lt BT"/>
          <w:b/>
          <w:noProof/>
          <w:spacing w:val="-3"/>
          <w:sz w:val="20"/>
          <w:szCs w:val="20"/>
          <w:lang w:val="es-AR"/>
        </w:rPr>
        <w:t xml:space="preserve"> Prefacio</w:t>
      </w:r>
    </w:p>
    <w:p w:rsidR="00925126" w:rsidRDefault="00925126">
      <w:pPr>
        <w:widowControl w:val="0"/>
        <w:tabs>
          <w:tab w:val="left" w:leader="dot" w:pos="5954"/>
        </w:tabs>
        <w:ind w:firstLine="567"/>
        <w:jc w:val="both"/>
        <w:rPr>
          <w:rFonts w:ascii="Souvenir Lt BT" w:hAnsi="Souvenir Lt BT"/>
          <w:noProof/>
          <w:spacing w:val="-3"/>
          <w:sz w:val="20"/>
          <w:szCs w:val="20"/>
          <w:lang w:val="es-AR"/>
        </w:rPr>
      </w:pPr>
      <w:r>
        <w:rPr>
          <w:rFonts w:ascii="Souvenir Lt BT" w:hAnsi="Souvenir Lt BT"/>
          <w:sz w:val="20"/>
          <w:szCs w:val="20"/>
        </w:rPr>
        <w:t>a. Acción de gracias: [246].</w:t>
      </w:r>
    </w:p>
    <w:p w:rsidR="00925126" w:rsidRDefault="00925126">
      <w:pPr>
        <w:widowControl w:val="0"/>
        <w:tabs>
          <w:tab w:val="left" w:leader="dot" w:pos="5954"/>
        </w:tabs>
        <w:ind w:firstLine="28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Capítulo 2º. </w:t>
      </w:r>
      <w:r>
        <w:rPr>
          <w:rFonts w:ascii="Souvenir Lt BT" w:hAnsi="Souvenir Lt BT"/>
          <w:b/>
          <w:noProof/>
          <w:spacing w:val="-3"/>
          <w:sz w:val="20"/>
          <w:szCs w:val="20"/>
          <w:lang w:val="es-AR"/>
        </w:rPr>
        <w:t>Epíclesis.</w:t>
      </w:r>
      <w:r>
        <w:rPr>
          <w:rFonts w:ascii="Souvenir Lt BT" w:hAnsi="Souvenir Lt BT"/>
          <w:noProof/>
          <w:spacing w:val="-3"/>
          <w:sz w:val="20"/>
          <w:szCs w:val="20"/>
          <w:lang w:val="es-AR"/>
        </w:rPr>
        <w:t xml:space="preserve"> </w:t>
      </w:r>
    </w:p>
    <w:p w:rsidR="00925126" w:rsidRDefault="00925126">
      <w:pPr>
        <w:ind w:left="567"/>
        <w:jc w:val="both"/>
        <w:rPr>
          <w:rFonts w:ascii="Souvenir Lt BT" w:hAnsi="Souvenir Lt BT"/>
          <w:sz w:val="20"/>
          <w:szCs w:val="20"/>
        </w:rPr>
      </w:pPr>
      <w:r>
        <w:rPr>
          <w:rFonts w:ascii="Souvenir Lt BT" w:hAnsi="Souvenir Lt BT"/>
          <w:sz w:val="20"/>
          <w:szCs w:val="20"/>
        </w:rPr>
        <w:t>a. Consumación (del sacrificio): [213] [268].</w:t>
      </w:r>
    </w:p>
    <w:p w:rsidR="00925126" w:rsidRDefault="00925126">
      <w:pPr>
        <w:ind w:left="567"/>
        <w:jc w:val="both"/>
        <w:rPr>
          <w:rFonts w:ascii="Souvenir Lt BT" w:hAnsi="Souvenir Lt BT"/>
          <w:sz w:val="20"/>
          <w:szCs w:val="20"/>
        </w:rPr>
      </w:pPr>
      <w:r>
        <w:rPr>
          <w:rFonts w:ascii="Souvenir Lt BT" w:hAnsi="Souvenir Lt BT"/>
          <w:sz w:val="20"/>
          <w:szCs w:val="20"/>
          <w:lang w:val="es-ES_tradnl"/>
        </w:rPr>
        <w:t xml:space="preserve">b. Arder: </w:t>
      </w:r>
      <w:r>
        <w:rPr>
          <w:rFonts w:ascii="Souvenir Lt BT" w:hAnsi="Souvenir Lt BT"/>
          <w:sz w:val="20"/>
          <w:szCs w:val="20"/>
        </w:rPr>
        <w:t>[179] [42] [336] [399].</w:t>
      </w:r>
    </w:p>
    <w:p w:rsidR="00925126" w:rsidRDefault="00925126">
      <w:pPr>
        <w:ind w:left="851" w:hanging="284"/>
        <w:jc w:val="both"/>
        <w:rPr>
          <w:rFonts w:ascii="Souvenir Lt BT" w:hAnsi="Souvenir Lt BT"/>
          <w:sz w:val="20"/>
          <w:szCs w:val="20"/>
        </w:rPr>
      </w:pPr>
      <w:r>
        <w:rPr>
          <w:rFonts w:ascii="Souvenir Lt BT" w:hAnsi="Souvenir Lt BT"/>
          <w:sz w:val="20"/>
          <w:szCs w:val="20"/>
        </w:rPr>
        <w:t xml:space="preserve">c. Transparentar (dejar... al E. Santo, cosa que no hace el </w:t>
      </w:r>
      <w:r>
        <w:rPr>
          <w:rFonts w:ascii="Souvenir Lt BT" w:hAnsi="Souvenir Lt BT"/>
          <w:b/>
          <w:sz w:val="20"/>
          <w:szCs w:val="20"/>
        </w:rPr>
        <w:t>sacerdote mundano</w:t>
      </w:r>
      <w:r>
        <w:rPr>
          <w:rFonts w:ascii="Souvenir Lt BT" w:hAnsi="Souvenir Lt BT"/>
          <w:sz w:val="20"/>
          <w:szCs w:val="20"/>
        </w:rPr>
        <w:t xml:space="preserve"> y </w:t>
      </w:r>
      <w:r>
        <w:rPr>
          <w:rFonts w:ascii="Souvenir Lt BT" w:hAnsi="Souvenir Lt BT"/>
          <w:b/>
          <w:sz w:val="20"/>
          <w:szCs w:val="20"/>
        </w:rPr>
        <w:t>carnal</w:t>
      </w:r>
      <w:r>
        <w:rPr>
          <w:rFonts w:ascii="Souvenir Lt BT" w:hAnsi="Souvenir Lt BT"/>
          <w:sz w:val="20"/>
          <w:szCs w:val="20"/>
        </w:rPr>
        <w:t>): [147].</w:t>
      </w:r>
    </w:p>
    <w:p w:rsidR="00925126" w:rsidRDefault="00925126">
      <w:pPr>
        <w:widowControl w:val="0"/>
        <w:tabs>
          <w:tab w:val="left" w:leader="dot" w:pos="5954"/>
        </w:tabs>
        <w:ind w:left="567"/>
        <w:jc w:val="both"/>
        <w:rPr>
          <w:rFonts w:ascii="Souvenir Lt BT" w:hAnsi="Souvenir Lt BT"/>
          <w:noProof/>
          <w:spacing w:val="-3"/>
          <w:sz w:val="20"/>
          <w:szCs w:val="20"/>
          <w:lang w:val="es-AR"/>
        </w:rPr>
      </w:pPr>
      <w:r>
        <w:rPr>
          <w:rFonts w:ascii="Souvenir Lt BT" w:hAnsi="Souvenir Lt BT"/>
          <w:sz w:val="20"/>
          <w:szCs w:val="20"/>
          <w:lang w:val="es-ES_tradnl"/>
        </w:rPr>
        <w:t>d. Docilidad: [19] [48–52] [147] [153] [270].</w:t>
      </w:r>
    </w:p>
    <w:p w:rsidR="00925126" w:rsidRDefault="00925126">
      <w:pPr>
        <w:widowControl w:val="0"/>
        <w:tabs>
          <w:tab w:val="left" w:leader="dot" w:pos="5954"/>
        </w:tabs>
        <w:ind w:firstLine="28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Capítulo 3º. </w:t>
      </w:r>
      <w:r>
        <w:rPr>
          <w:rFonts w:ascii="Souvenir Lt BT" w:hAnsi="Souvenir Lt BT"/>
          <w:b/>
          <w:noProof/>
          <w:spacing w:val="-3"/>
          <w:sz w:val="20"/>
          <w:szCs w:val="20"/>
          <w:lang w:val="es-AR"/>
        </w:rPr>
        <w:t>Consagración</w:t>
      </w:r>
    </w:p>
    <w:p w:rsidR="00925126" w:rsidRDefault="00925126">
      <w:pPr>
        <w:widowControl w:val="0"/>
        <w:tabs>
          <w:tab w:val="left" w:leader="dot" w:pos="5954"/>
        </w:tabs>
        <w:ind w:firstLine="567"/>
        <w:jc w:val="both"/>
        <w:rPr>
          <w:rFonts w:ascii="Souvenir Lt BT" w:hAnsi="Souvenir Lt BT"/>
          <w:b/>
          <w:i/>
          <w:noProof/>
          <w:spacing w:val="-3"/>
          <w:sz w:val="20"/>
          <w:szCs w:val="20"/>
          <w:lang w:val="es-AR"/>
        </w:rPr>
      </w:pPr>
      <w:r>
        <w:rPr>
          <w:rFonts w:ascii="Souvenir Lt BT" w:hAnsi="Souvenir Lt BT"/>
          <w:b/>
          <w:i/>
          <w:noProof/>
          <w:spacing w:val="-3"/>
          <w:sz w:val="20"/>
          <w:szCs w:val="20"/>
          <w:lang w:val="es-AR"/>
        </w:rPr>
        <w:t xml:space="preserve">Artículo 1º. </w:t>
      </w:r>
      <w:r>
        <w:rPr>
          <w:rFonts w:ascii="Souvenir Lt BT" w:hAnsi="Souvenir Lt BT"/>
          <w:i/>
          <w:noProof/>
          <w:spacing w:val="-3"/>
          <w:sz w:val="20"/>
          <w:szCs w:val="20"/>
          <w:lang w:val="es-AR"/>
        </w:rPr>
        <w:t>Presencia de Cristo:</w:t>
      </w:r>
    </w:p>
    <w:p w:rsidR="00925126" w:rsidRDefault="00925126">
      <w:pPr>
        <w:widowControl w:val="0"/>
        <w:tabs>
          <w:tab w:val="left" w:leader="dot" w:pos="5954"/>
        </w:tabs>
        <w:ind w:firstLine="1134"/>
        <w:jc w:val="both"/>
        <w:rPr>
          <w:rFonts w:ascii="Souvenir Lt BT" w:hAnsi="Souvenir Lt BT"/>
          <w:noProof/>
          <w:spacing w:val="-3"/>
          <w:sz w:val="20"/>
          <w:szCs w:val="20"/>
          <w:lang w:val="es-AR"/>
        </w:rPr>
      </w:pPr>
      <w:r>
        <w:rPr>
          <w:rFonts w:ascii="Souvenir Lt BT" w:hAnsi="Souvenir Lt BT"/>
          <w:spacing w:val="-3"/>
          <w:sz w:val="20"/>
          <w:szCs w:val="20"/>
          <w:lang w:val="es-AR"/>
        </w:rPr>
        <w:t>a. Poder y dignidad del sacerdote ministerial:  [168].</w:t>
      </w:r>
    </w:p>
    <w:p w:rsidR="00925126" w:rsidRDefault="00925126">
      <w:pPr>
        <w:widowControl w:val="0"/>
        <w:tabs>
          <w:tab w:val="left" w:leader="dot" w:pos="5954"/>
        </w:tabs>
        <w:ind w:firstLine="567"/>
        <w:jc w:val="both"/>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2º. </w:t>
      </w:r>
      <w:r>
        <w:rPr>
          <w:rFonts w:ascii="Souvenir Lt BT" w:hAnsi="Souvenir Lt BT"/>
          <w:i/>
          <w:noProof/>
          <w:spacing w:val="-3"/>
          <w:sz w:val="20"/>
          <w:szCs w:val="20"/>
          <w:lang w:val="es-AR"/>
        </w:rPr>
        <w:t>El Sacrificio de Cristo:</w:t>
      </w:r>
    </w:p>
    <w:p w:rsidR="00925126" w:rsidRDefault="00925126">
      <w:pPr>
        <w:ind w:left="1134"/>
        <w:jc w:val="both"/>
        <w:rPr>
          <w:rFonts w:ascii="Souvenir Lt BT" w:hAnsi="Souvenir Lt BT"/>
          <w:sz w:val="20"/>
          <w:szCs w:val="20"/>
          <w:lang w:val="es-ES_tradnl"/>
        </w:rPr>
      </w:pPr>
      <w:r>
        <w:rPr>
          <w:rFonts w:ascii="Souvenir Lt BT" w:hAnsi="Souvenir Lt BT"/>
          <w:sz w:val="20"/>
          <w:szCs w:val="20"/>
          <w:lang w:val="es-ES_tradnl"/>
        </w:rPr>
        <w:t>a. Sacerdote: [105–107] [159–160] [336] [552–553] [570].</w:t>
      </w:r>
    </w:p>
    <w:p w:rsidR="00925126" w:rsidRDefault="00925126">
      <w:pPr>
        <w:ind w:left="1134"/>
        <w:jc w:val="both"/>
        <w:rPr>
          <w:rFonts w:ascii="Souvenir Lt BT" w:hAnsi="Souvenir Lt BT"/>
          <w:sz w:val="20"/>
          <w:szCs w:val="20"/>
        </w:rPr>
      </w:pPr>
      <w:r>
        <w:rPr>
          <w:rFonts w:ascii="Souvenir Lt BT" w:hAnsi="Souvenir Lt BT"/>
          <w:sz w:val="20"/>
          <w:szCs w:val="20"/>
        </w:rPr>
        <w:t>b. Víctima: [203].</w:t>
      </w:r>
    </w:p>
    <w:p w:rsidR="00925126" w:rsidRDefault="00925126">
      <w:pPr>
        <w:ind w:left="1134"/>
        <w:jc w:val="both"/>
        <w:rPr>
          <w:rFonts w:ascii="Souvenir Lt BT" w:hAnsi="Souvenir Lt BT"/>
          <w:vanish/>
          <w:sz w:val="20"/>
          <w:szCs w:val="20"/>
          <w:lang w:val="es-ES_tradnl"/>
        </w:rPr>
      </w:pPr>
      <w:r>
        <w:rPr>
          <w:rFonts w:ascii="Souvenir Lt BT" w:hAnsi="Souvenir Lt BT"/>
          <w:sz w:val="20"/>
          <w:szCs w:val="20"/>
        </w:rPr>
        <w:t>c. Oblación: [91] [196] [155] [65]</w:t>
      </w:r>
    </w:p>
    <w:p w:rsidR="00925126" w:rsidRDefault="00925126">
      <w:pPr>
        <w:ind w:left="1134"/>
        <w:jc w:val="both"/>
        <w:rPr>
          <w:rFonts w:ascii="Souvenir Lt BT" w:hAnsi="Souvenir Lt BT"/>
          <w:sz w:val="20"/>
          <w:szCs w:val="20"/>
          <w:lang w:val="es-ES_tradnl"/>
        </w:rPr>
      </w:pPr>
      <w:r>
        <w:rPr>
          <w:rFonts w:ascii="Souvenir Lt BT" w:hAnsi="Souvenir Lt BT"/>
          <w:sz w:val="20"/>
          <w:szCs w:val="20"/>
          <w:lang w:val="es-ES_tradnl"/>
        </w:rPr>
        <w:t>.</w:t>
      </w:r>
    </w:p>
    <w:p w:rsidR="00925126" w:rsidRDefault="00925126">
      <w:pPr>
        <w:widowControl w:val="0"/>
        <w:tabs>
          <w:tab w:val="left" w:leader="dot" w:pos="5954"/>
        </w:tabs>
        <w:ind w:left="1134"/>
        <w:jc w:val="both"/>
        <w:rPr>
          <w:rFonts w:ascii="Souvenir Lt BT" w:hAnsi="Souvenir Lt BT"/>
          <w:i/>
          <w:noProof/>
          <w:spacing w:val="-3"/>
          <w:sz w:val="20"/>
          <w:szCs w:val="20"/>
          <w:lang w:val="es-AR"/>
        </w:rPr>
      </w:pPr>
      <w:r>
        <w:rPr>
          <w:rFonts w:ascii="Souvenir Lt BT" w:hAnsi="Souvenir Lt BT"/>
          <w:sz w:val="20"/>
          <w:szCs w:val="20"/>
        </w:rPr>
        <w:t>d. Calvario–Eucaristía: [172] [335] [246].</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Párrafo 1º. Representación</w:t>
      </w:r>
    </w:p>
    <w:p w:rsidR="00925126" w:rsidRDefault="00925126">
      <w:pPr>
        <w:widowControl w:val="0"/>
        <w:tabs>
          <w:tab w:val="left" w:leader="dot" w:pos="5954"/>
        </w:tabs>
        <w:ind w:left="1134"/>
        <w:jc w:val="both"/>
        <w:rPr>
          <w:rFonts w:ascii="Souvenir Lt BT" w:hAnsi="Souvenir Lt BT"/>
          <w:noProof/>
          <w:spacing w:val="-3"/>
          <w:sz w:val="20"/>
          <w:szCs w:val="20"/>
          <w:lang w:val="es-AR"/>
        </w:rPr>
      </w:pPr>
      <w:r>
        <w:rPr>
          <w:rFonts w:ascii="Souvenir Lt BT" w:hAnsi="Souvenir Lt BT"/>
          <w:sz w:val="20"/>
          <w:szCs w:val="20"/>
          <w:lang w:val="es-ES_tradnl"/>
        </w:rPr>
        <w:t>Sacrificio de la Cruz, Pasión del Señor: [11] [169–181] [196–197] [202–204] [209–214] [216] [426].</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Párrafo 2º. Memorial</w:t>
      </w:r>
    </w:p>
    <w:p w:rsidR="00925126" w:rsidRDefault="00925126">
      <w:pPr>
        <w:ind w:left="1418" w:hanging="284"/>
        <w:jc w:val="both"/>
        <w:rPr>
          <w:rFonts w:ascii="Souvenir Lt BT" w:hAnsi="Souvenir Lt BT"/>
          <w:b/>
          <w:sz w:val="20"/>
          <w:szCs w:val="20"/>
        </w:rPr>
      </w:pPr>
      <w:r>
        <w:rPr>
          <w:rFonts w:ascii="Souvenir Lt BT" w:hAnsi="Souvenir Lt BT"/>
          <w:b/>
          <w:sz w:val="20"/>
          <w:szCs w:val="20"/>
        </w:rPr>
        <w:t>* Consagración</w:t>
      </w:r>
      <w:r>
        <w:rPr>
          <w:rFonts w:ascii="Souvenir Lt BT" w:hAnsi="Souvenir Lt BT"/>
          <w:sz w:val="20"/>
          <w:szCs w:val="20"/>
        </w:rPr>
        <w:t>:</w:t>
      </w:r>
      <w:r>
        <w:rPr>
          <w:rFonts w:ascii="Souvenir Lt BT" w:hAnsi="Souvenir Lt BT"/>
          <w:b/>
          <w:sz w:val="20"/>
          <w:szCs w:val="20"/>
        </w:rPr>
        <w:t xml:space="preserve"> </w:t>
      </w:r>
    </w:p>
    <w:p w:rsidR="00925126" w:rsidRDefault="00925126">
      <w:pPr>
        <w:ind w:left="1418" w:hanging="284"/>
        <w:jc w:val="both"/>
        <w:rPr>
          <w:rFonts w:ascii="Souvenir Lt BT" w:hAnsi="Souvenir Lt BT"/>
          <w:sz w:val="20"/>
          <w:szCs w:val="20"/>
        </w:rPr>
      </w:pPr>
      <w:r>
        <w:rPr>
          <w:rFonts w:ascii="Souvenir Lt BT" w:hAnsi="Souvenir Lt BT"/>
          <w:sz w:val="20"/>
          <w:szCs w:val="20"/>
        </w:rPr>
        <w:t>a. Reproducir–Imitar (los sentimientos de Cristo en Cruz, humildad, adoración, etc.): [64–66] [79-80] [181].</w:t>
      </w:r>
    </w:p>
    <w:p w:rsidR="00925126" w:rsidRDefault="00925126">
      <w:pPr>
        <w:pStyle w:val="Textoindependiente"/>
        <w:spacing w:line="240" w:lineRule="auto"/>
        <w:ind w:left="1418" w:hanging="284"/>
        <w:rPr>
          <w:rFonts w:ascii="Souvenir Lt BT" w:hAnsi="Souvenir Lt BT"/>
          <w:b/>
          <w:sz w:val="20"/>
          <w:szCs w:val="20"/>
        </w:rPr>
      </w:pPr>
      <w:r>
        <w:rPr>
          <w:rFonts w:ascii="Souvenir Lt BT" w:hAnsi="Souvenir Lt BT"/>
          <w:sz w:val="20"/>
          <w:szCs w:val="20"/>
        </w:rPr>
        <w:t>b. Entregarse voluntaria y gustosamente: [108].</w:t>
      </w:r>
    </w:p>
    <w:p w:rsidR="00925126" w:rsidRDefault="00925126">
      <w:pPr>
        <w:pStyle w:val="Textoindependiente"/>
        <w:tabs>
          <w:tab w:val="clear" w:pos="0"/>
        </w:tabs>
        <w:suppressAutoHyphens w:val="0"/>
        <w:spacing w:line="240" w:lineRule="auto"/>
        <w:ind w:left="1418" w:hanging="284"/>
        <w:rPr>
          <w:rFonts w:ascii="Souvenir Lt BT" w:hAnsi="Souvenir Lt BT"/>
          <w:spacing w:val="0"/>
          <w:sz w:val="20"/>
          <w:szCs w:val="20"/>
          <w:lang w:val="es-MX"/>
        </w:rPr>
      </w:pPr>
      <w:r>
        <w:rPr>
          <w:rFonts w:ascii="Souvenir Lt BT" w:hAnsi="Souvenir Lt BT"/>
          <w:spacing w:val="0"/>
          <w:sz w:val="20"/>
          <w:szCs w:val="20"/>
          <w:lang w:val="es-MX"/>
        </w:rPr>
        <w:t>c. Muerte (a nosotros mismos): [206–214].</w:t>
      </w:r>
    </w:p>
    <w:p w:rsidR="00925126" w:rsidRDefault="00925126">
      <w:pPr>
        <w:pStyle w:val="Textoindependiente"/>
        <w:spacing w:line="240" w:lineRule="auto"/>
        <w:ind w:left="1418" w:hanging="284"/>
        <w:rPr>
          <w:rFonts w:ascii="Souvenir Lt BT" w:hAnsi="Souvenir Lt BT"/>
          <w:sz w:val="20"/>
          <w:szCs w:val="20"/>
        </w:rPr>
      </w:pPr>
      <w:r>
        <w:rPr>
          <w:rFonts w:ascii="Souvenir Lt BT" w:hAnsi="Souvenir Lt BT"/>
          <w:sz w:val="20"/>
          <w:szCs w:val="20"/>
        </w:rPr>
        <w:t>d</w:t>
      </w:r>
      <w:r>
        <w:rPr>
          <w:rFonts w:ascii="Souvenir Lt BT" w:hAnsi="Souvenir Lt BT"/>
          <w:sz w:val="20"/>
          <w:szCs w:val="20"/>
          <w:lang w:val="pt-PT"/>
        </w:rPr>
        <w:t xml:space="preserve">. Holocausto (igual a votos religiosos): </w:t>
      </w:r>
      <w:r>
        <w:rPr>
          <w:rFonts w:ascii="Souvenir Lt BT" w:hAnsi="Souvenir Lt BT"/>
          <w:sz w:val="20"/>
          <w:szCs w:val="20"/>
        </w:rPr>
        <w:t>[196] [362–368].</w:t>
      </w:r>
    </w:p>
    <w:p w:rsidR="00925126" w:rsidRDefault="00925126">
      <w:pPr>
        <w:ind w:left="1418" w:hanging="284"/>
        <w:jc w:val="both"/>
        <w:rPr>
          <w:rFonts w:ascii="Souvenir Lt BT" w:hAnsi="Souvenir Lt BT"/>
          <w:b/>
          <w:sz w:val="20"/>
          <w:szCs w:val="20"/>
        </w:rPr>
      </w:pPr>
      <w:r>
        <w:rPr>
          <w:rFonts w:ascii="Souvenir Lt BT" w:hAnsi="Souvenir Lt BT"/>
          <w:b/>
          <w:sz w:val="20"/>
          <w:szCs w:val="20"/>
        </w:rPr>
        <w:t>* Oblación</w:t>
      </w:r>
      <w:r>
        <w:rPr>
          <w:rFonts w:ascii="Souvenir Lt BT" w:hAnsi="Souvenir Lt BT"/>
          <w:sz w:val="20"/>
          <w:szCs w:val="20"/>
        </w:rPr>
        <w:t>:</w:t>
      </w:r>
      <w:r>
        <w:rPr>
          <w:rFonts w:ascii="Souvenir Lt BT" w:hAnsi="Souvenir Lt BT"/>
          <w:b/>
          <w:sz w:val="20"/>
          <w:szCs w:val="20"/>
        </w:rPr>
        <w:t xml:space="preserve"> </w:t>
      </w:r>
    </w:p>
    <w:p w:rsidR="00925126" w:rsidRDefault="00925126">
      <w:pPr>
        <w:ind w:left="1418" w:hanging="284"/>
        <w:jc w:val="both"/>
        <w:rPr>
          <w:rFonts w:ascii="Souvenir Lt BT" w:hAnsi="Souvenir Lt BT"/>
          <w:sz w:val="20"/>
          <w:szCs w:val="20"/>
        </w:rPr>
      </w:pPr>
      <w:r>
        <w:rPr>
          <w:rFonts w:ascii="Souvenir Lt BT" w:hAnsi="Souvenir Lt BT"/>
          <w:sz w:val="20"/>
          <w:szCs w:val="20"/>
        </w:rPr>
        <w:t>a. Oblación: [91] [108] [166] [194-198].</w:t>
      </w:r>
    </w:p>
    <w:p w:rsidR="00925126" w:rsidRDefault="00925126">
      <w:pPr>
        <w:ind w:left="1418" w:hanging="284"/>
        <w:jc w:val="both"/>
        <w:rPr>
          <w:rFonts w:ascii="Souvenir Lt BT" w:hAnsi="Souvenir Lt BT"/>
          <w:sz w:val="20"/>
          <w:szCs w:val="20"/>
        </w:rPr>
      </w:pPr>
      <w:r>
        <w:rPr>
          <w:rFonts w:ascii="Souvenir Lt BT" w:hAnsi="Souvenir Lt BT"/>
          <w:sz w:val="20"/>
          <w:szCs w:val="20"/>
        </w:rPr>
        <w:t xml:space="preserve">b. Participación espiritual (como deseo, en todo lugar y momento): [53] [542] [574]. </w:t>
      </w:r>
    </w:p>
    <w:p w:rsidR="00925126" w:rsidRDefault="00925126">
      <w:pPr>
        <w:widowControl w:val="0"/>
        <w:tabs>
          <w:tab w:val="left" w:leader="dot" w:pos="5954"/>
        </w:tabs>
        <w:ind w:left="1418" w:hanging="284"/>
        <w:jc w:val="both"/>
        <w:rPr>
          <w:rFonts w:ascii="Souvenir Lt BT" w:hAnsi="Souvenir Lt BT"/>
          <w:noProof/>
          <w:spacing w:val="-3"/>
          <w:sz w:val="20"/>
          <w:szCs w:val="20"/>
          <w:lang w:val="es-AR"/>
        </w:rPr>
      </w:pPr>
      <w:r>
        <w:rPr>
          <w:rFonts w:ascii="Souvenir Lt BT" w:hAnsi="Souvenir Lt BT"/>
          <w:sz w:val="20"/>
          <w:szCs w:val="20"/>
        </w:rPr>
        <w:t>c. Redención (la Eucaristía es una verdadera inmolación sacramental, que actualiza perennemente la gran obra de la...): [91] [197-198] [264].</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Párrafo 3º. Aplicación</w:t>
      </w:r>
    </w:p>
    <w:p w:rsidR="00925126" w:rsidRDefault="00925126">
      <w:pPr>
        <w:widowControl w:val="0"/>
        <w:tabs>
          <w:tab w:val="left" w:leader="dot" w:pos="5954"/>
        </w:tabs>
        <w:ind w:left="1418" w:hanging="284"/>
        <w:jc w:val="both"/>
        <w:rPr>
          <w:rFonts w:ascii="Souvenir Lt BT" w:hAnsi="Souvenir Lt BT"/>
          <w:noProof/>
          <w:spacing w:val="-3"/>
          <w:sz w:val="20"/>
          <w:szCs w:val="20"/>
          <w:lang w:val="es-AR"/>
        </w:rPr>
      </w:pPr>
      <w:r>
        <w:rPr>
          <w:rFonts w:ascii="Souvenir Lt BT" w:hAnsi="Souvenir Lt BT"/>
          <w:sz w:val="20"/>
          <w:szCs w:val="20"/>
        </w:rPr>
        <w:t>a. Aplicación (de la obra redentora para alcanzar gracias): [195] [198] [203].</w:t>
      </w:r>
    </w:p>
    <w:p w:rsidR="00925126" w:rsidRDefault="00925126">
      <w:pPr>
        <w:widowControl w:val="0"/>
        <w:tabs>
          <w:tab w:val="left" w:leader="dot" w:pos="5954"/>
        </w:tabs>
        <w:ind w:firstLine="567"/>
        <w:jc w:val="both"/>
        <w:rPr>
          <w:rFonts w:ascii="Souvenir Lt BT" w:hAnsi="Souvenir Lt BT"/>
          <w:b/>
          <w:noProof/>
          <w:spacing w:val="-3"/>
          <w:sz w:val="20"/>
          <w:szCs w:val="20"/>
          <w:lang w:val="es-AR"/>
        </w:rPr>
      </w:pPr>
      <w:r>
        <w:rPr>
          <w:rFonts w:ascii="Souvenir Lt BT" w:hAnsi="Souvenir Lt BT"/>
          <w:b/>
          <w:i/>
          <w:noProof/>
          <w:spacing w:val="-3"/>
          <w:sz w:val="20"/>
          <w:szCs w:val="20"/>
          <w:lang w:val="es-AR"/>
        </w:rPr>
        <w:t xml:space="preserve">Artículo 3º. </w:t>
      </w:r>
      <w:r>
        <w:rPr>
          <w:rFonts w:ascii="Souvenir Lt BT" w:hAnsi="Souvenir Lt BT"/>
          <w:i/>
          <w:noProof/>
          <w:spacing w:val="-3"/>
          <w:sz w:val="20"/>
          <w:szCs w:val="20"/>
          <w:lang w:val="es-AR"/>
        </w:rPr>
        <w:t>El Sacerdocio de Cristo:</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1º. Sumo y Eterno: </w:t>
      </w:r>
      <w:r>
        <w:rPr>
          <w:rFonts w:ascii="Souvenir Lt BT" w:hAnsi="Souvenir Lt BT"/>
          <w:spacing w:val="-3"/>
          <w:sz w:val="20"/>
          <w:szCs w:val="20"/>
          <w:lang w:val="es-AR"/>
        </w:rPr>
        <w:t>[</w:t>
      </w:r>
      <w:r>
        <w:rPr>
          <w:rFonts w:ascii="Souvenir Lt BT" w:hAnsi="Souvenir Lt BT"/>
          <w:sz w:val="20"/>
          <w:szCs w:val="20"/>
        </w:rPr>
        <w:t>12] [105-107] [158-161.163] [196].</w:t>
      </w:r>
    </w:p>
    <w:p w:rsidR="00925126" w:rsidRDefault="00925126">
      <w:pPr>
        <w:widowControl w:val="0"/>
        <w:tabs>
          <w:tab w:val="left" w:leader="dot" w:pos="5954"/>
        </w:tabs>
        <w:ind w:left="1815" w:hanging="96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2º. Ministerial: </w:t>
      </w:r>
      <w:r>
        <w:rPr>
          <w:rFonts w:ascii="Souvenir Lt BT" w:hAnsi="Souvenir Lt BT"/>
          <w:sz w:val="20"/>
          <w:szCs w:val="20"/>
        </w:rPr>
        <w:t>[68] [166.168] [318] [439-441] [542] [570].</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3º. Bautismal: </w:t>
      </w:r>
      <w:r>
        <w:rPr>
          <w:rFonts w:ascii="Souvenir Lt BT" w:hAnsi="Souvenir Lt BT"/>
          <w:sz w:val="20"/>
          <w:szCs w:val="20"/>
        </w:rPr>
        <w:t>[68] [108] [162.164-167] [181] [202-203].</w:t>
      </w:r>
    </w:p>
    <w:p w:rsidR="00925126" w:rsidRDefault="00925126">
      <w:pPr>
        <w:widowControl w:val="0"/>
        <w:tabs>
          <w:tab w:val="left" w:leader="dot" w:pos="5954"/>
        </w:tabs>
        <w:ind w:firstLine="851"/>
        <w:jc w:val="both"/>
        <w:rPr>
          <w:rFonts w:ascii="Souvenir Lt BT" w:hAnsi="Souvenir Lt BT"/>
          <w:b/>
          <w:noProof/>
          <w:spacing w:val="-3"/>
          <w:sz w:val="20"/>
          <w:szCs w:val="20"/>
          <w:lang w:val="es-AR"/>
        </w:rPr>
      </w:pPr>
      <w:r>
        <w:rPr>
          <w:rFonts w:ascii="Souvenir Lt BT" w:hAnsi="Souvenir Lt BT"/>
          <w:noProof/>
          <w:spacing w:val="-3"/>
          <w:sz w:val="20"/>
          <w:szCs w:val="20"/>
          <w:lang w:val="es-AR"/>
        </w:rPr>
        <w:t xml:space="preserve">Párrafo 4º. «Amor sacerdos inmolat»: </w:t>
      </w:r>
      <w:r>
        <w:rPr>
          <w:rFonts w:ascii="Souvenir Lt BT" w:hAnsi="Souvenir Lt BT"/>
          <w:sz w:val="20"/>
          <w:szCs w:val="20"/>
        </w:rPr>
        <w:t>[24] [106-108] [544-545].</w:t>
      </w:r>
    </w:p>
    <w:p w:rsidR="00925126" w:rsidRDefault="00925126">
      <w:pPr>
        <w:widowControl w:val="0"/>
        <w:tabs>
          <w:tab w:val="left" w:leader="dot" w:pos="5954"/>
        </w:tabs>
        <w:ind w:firstLine="567"/>
        <w:jc w:val="both"/>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4º. </w:t>
      </w:r>
      <w:r>
        <w:rPr>
          <w:rFonts w:ascii="Souvenir Lt BT" w:hAnsi="Souvenir Lt BT"/>
          <w:i/>
          <w:noProof/>
          <w:spacing w:val="-3"/>
          <w:sz w:val="20"/>
          <w:szCs w:val="20"/>
          <w:lang w:val="es-AR"/>
        </w:rPr>
        <w:t>Tres actos de un sólo drama:</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1º. La Misa: </w:t>
      </w:r>
      <w:r>
        <w:rPr>
          <w:rFonts w:ascii="Souvenir Lt BT" w:hAnsi="Souvenir Lt BT"/>
          <w:sz w:val="20"/>
          <w:szCs w:val="20"/>
        </w:rPr>
        <w:t>[447].</w:t>
      </w:r>
    </w:p>
    <w:p w:rsidR="00925126" w:rsidRDefault="00925126">
      <w:pPr>
        <w:widowControl w:val="0"/>
        <w:tabs>
          <w:tab w:val="left" w:leader="dot" w:pos="5954"/>
        </w:tabs>
        <w:ind w:left="1815" w:hanging="96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2º. La Cruz: </w:t>
      </w:r>
      <w:r>
        <w:rPr>
          <w:rFonts w:ascii="Souvenir Lt BT" w:hAnsi="Souvenir Lt BT"/>
          <w:sz w:val="20"/>
          <w:szCs w:val="20"/>
        </w:rPr>
        <w:t>[107] [169] [172] [177] [181] [193-198]  [443].</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3º. La Cena: </w:t>
      </w:r>
      <w:r>
        <w:rPr>
          <w:rFonts w:ascii="Souvenir Lt BT" w:hAnsi="Souvenir Lt BT"/>
          <w:sz w:val="20"/>
          <w:szCs w:val="20"/>
        </w:rPr>
        <w:t>[20] [107].</w:t>
      </w:r>
    </w:p>
    <w:p w:rsidR="00925126" w:rsidRDefault="00925126">
      <w:pPr>
        <w:widowControl w:val="0"/>
        <w:tabs>
          <w:tab w:val="left" w:leader="dot" w:pos="5954"/>
        </w:tabs>
        <w:ind w:firstLine="567"/>
        <w:jc w:val="both"/>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5º. </w:t>
      </w:r>
      <w:r>
        <w:rPr>
          <w:rFonts w:ascii="Souvenir Lt BT" w:hAnsi="Souvenir Lt BT"/>
          <w:i/>
          <w:noProof/>
          <w:spacing w:val="-3"/>
          <w:sz w:val="20"/>
          <w:szCs w:val="20"/>
          <w:lang w:val="es-AR"/>
        </w:rPr>
        <w:t>Tres protagonistas (y María):</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1º. El Hijo: </w:t>
      </w:r>
      <w:r>
        <w:rPr>
          <w:rFonts w:ascii="Souvenir Lt BT" w:hAnsi="Souvenir Lt BT"/>
          <w:spacing w:val="-3"/>
          <w:sz w:val="20"/>
          <w:szCs w:val="20"/>
          <w:lang w:val="es-AR"/>
        </w:rPr>
        <w:t>[</w:t>
      </w:r>
      <w:r>
        <w:rPr>
          <w:rFonts w:ascii="Souvenir Lt BT" w:hAnsi="Souvenir Lt BT"/>
          <w:sz w:val="20"/>
          <w:szCs w:val="20"/>
        </w:rPr>
        <w:t>12] [105-107] [158-161.163] [193-198].</w:t>
      </w:r>
    </w:p>
    <w:p w:rsidR="00925126" w:rsidRDefault="00925126">
      <w:pPr>
        <w:widowControl w:val="0"/>
        <w:tabs>
          <w:tab w:val="left" w:leader="dot" w:pos="5954"/>
        </w:tabs>
        <w:ind w:left="1809" w:hanging="96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2º. El Espíritu Santo: </w:t>
      </w:r>
      <w:r>
        <w:rPr>
          <w:rFonts w:ascii="Souvenir Lt BT" w:hAnsi="Souvenir Lt BT"/>
          <w:sz w:val="20"/>
          <w:szCs w:val="20"/>
        </w:rPr>
        <w:t>[9] [48] [49] [51] [52] [268] [269]. [270].</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3º. El Padre: </w:t>
      </w:r>
      <w:r>
        <w:rPr>
          <w:rFonts w:ascii="Souvenir Lt BT" w:hAnsi="Souvenir Lt BT"/>
          <w:sz w:val="20"/>
          <w:szCs w:val="20"/>
        </w:rPr>
        <w:t xml:space="preserve">[14] [58] [153] </w:t>
      </w:r>
      <w:r>
        <w:rPr>
          <w:rFonts w:ascii="Souvenir Lt BT" w:hAnsi="Souvenir Lt BT"/>
          <w:sz w:val="20"/>
          <w:szCs w:val="20"/>
          <w:lang w:val="es-ES_tradnl"/>
        </w:rPr>
        <w:t xml:space="preserve">[540] </w:t>
      </w:r>
      <w:r>
        <w:rPr>
          <w:rFonts w:ascii="Souvenir Lt BT" w:hAnsi="Souvenir Lt BT"/>
          <w:sz w:val="20"/>
          <w:szCs w:val="20"/>
        </w:rPr>
        <w:t>[547].</w:t>
      </w:r>
    </w:p>
    <w:p w:rsidR="00925126" w:rsidRDefault="00925126">
      <w:pPr>
        <w:widowControl w:val="0"/>
        <w:tabs>
          <w:tab w:val="left" w:leader="dot" w:pos="5954"/>
        </w:tabs>
        <w:ind w:firstLine="851"/>
        <w:jc w:val="both"/>
        <w:rPr>
          <w:rFonts w:ascii="Souvenir Lt BT" w:hAnsi="Souvenir Lt BT"/>
          <w:sz w:val="20"/>
          <w:szCs w:val="20"/>
        </w:rPr>
      </w:pPr>
      <w:r>
        <w:rPr>
          <w:rFonts w:ascii="Souvenir Lt BT" w:hAnsi="Souvenir Lt BT"/>
          <w:noProof/>
          <w:spacing w:val="-3"/>
          <w:sz w:val="20"/>
          <w:szCs w:val="20"/>
          <w:lang w:val="es-AR"/>
        </w:rPr>
        <w:t xml:space="preserve">Párrafo 4º. María: </w:t>
      </w:r>
      <w:r>
        <w:rPr>
          <w:rFonts w:ascii="Souvenir Lt BT" w:hAnsi="Souvenir Lt BT"/>
          <w:sz w:val="20"/>
          <w:szCs w:val="20"/>
        </w:rPr>
        <w:t>[19] [338-342] [360] [401].</w:t>
      </w:r>
    </w:p>
    <w:p w:rsidR="00925126" w:rsidRDefault="00925126">
      <w:pPr>
        <w:widowControl w:val="0"/>
        <w:tabs>
          <w:tab w:val="left" w:leader="dot" w:pos="5954"/>
        </w:tabs>
        <w:ind w:left="1418" w:hanging="284"/>
        <w:jc w:val="both"/>
        <w:rPr>
          <w:rFonts w:ascii="Souvenir Lt BT" w:hAnsi="Souvenir Lt BT"/>
          <w:noProof/>
          <w:spacing w:val="-3"/>
          <w:sz w:val="20"/>
          <w:szCs w:val="20"/>
          <w:lang w:val="es-AR"/>
        </w:rPr>
      </w:pPr>
      <w:r>
        <w:rPr>
          <w:rFonts w:ascii="Souvenir Lt BT" w:hAnsi="Souvenir Lt BT"/>
          <w:sz w:val="20"/>
          <w:szCs w:val="20"/>
        </w:rPr>
        <w:t>a. Presencia espiritual de la Virgen María en la Misa: [9] [12] [114] [342].</w:t>
      </w:r>
    </w:p>
    <w:p w:rsidR="00925126" w:rsidRDefault="00925126">
      <w:pPr>
        <w:widowControl w:val="0"/>
        <w:tabs>
          <w:tab w:val="left" w:leader="dot" w:pos="5954"/>
        </w:tabs>
        <w:ind w:firstLine="567"/>
        <w:jc w:val="both"/>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6º. </w:t>
      </w:r>
      <w:r>
        <w:rPr>
          <w:rFonts w:ascii="Souvenir Lt BT" w:hAnsi="Souvenir Lt BT"/>
          <w:i/>
          <w:noProof/>
          <w:spacing w:val="-3"/>
          <w:sz w:val="20"/>
          <w:szCs w:val="20"/>
          <w:lang w:val="es-AR"/>
        </w:rPr>
        <w:t>Tres niveles:</w:t>
      </w:r>
    </w:p>
    <w:p w:rsidR="00925126" w:rsidRDefault="00925126">
      <w:pPr>
        <w:widowControl w:val="0"/>
        <w:tabs>
          <w:tab w:val="left" w:leader="dot" w:pos="5954"/>
        </w:tabs>
        <w:ind w:firstLine="567"/>
        <w:jc w:val="both"/>
        <w:rPr>
          <w:rFonts w:ascii="Souvenir Lt BT" w:hAnsi="Souvenir Lt BT"/>
          <w:i/>
          <w:noProof/>
          <w:spacing w:val="-3"/>
          <w:sz w:val="20"/>
          <w:szCs w:val="20"/>
          <w:lang w:val="it-IT"/>
        </w:rPr>
      </w:pPr>
      <w:r>
        <w:rPr>
          <w:rFonts w:ascii="Souvenir Lt BT" w:hAnsi="Souvenir Lt BT"/>
          <w:b/>
          <w:i/>
          <w:noProof/>
          <w:spacing w:val="-3"/>
          <w:sz w:val="20"/>
          <w:szCs w:val="20"/>
          <w:lang w:val="es-AR"/>
        </w:rPr>
        <w:t xml:space="preserve">Artículo 7º. </w:t>
      </w:r>
      <w:r>
        <w:rPr>
          <w:rFonts w:ascii="Souvenir Lt BT" w:hAnsi="Souvenir Lt BT"/>
          <w:i/>
          <w:noProof/>
          <w:spacing w:val="-3"/>
          <w:sz w:val="20"/>
          <w:szCs w:val="20"/>
          <w:lang w:val="it-IT"/>
        </w:rPr>
        <w:t>Triple signo:</w:t>
      </w:r>
    </w:p>
    <w:p w:rsidR="00925126" w:rsidRDefault="00925126">
      <w:pPr>
        <w:widowControl w:val="0"/>
        <w:tabs>
          <w:tab w:val="left" w:leader="dot" w:pos="5954"/>
        </w:tabs>
        <w:ind w:left="1815" w:hanging="964"/>
        <w:jc w:val="both"/>
        <w:rPr>
          <w:rFonts w:ascii="Souvenir Lt BT" w:hAnsi="Souvenir Lt BT"/>
          <w:noProof/>
          <w:spacing w:val="-3"/>
          <w:sz w:val="20"/>
          <w:szCs w:val="20"/>
          <w:lang w:val="it-IT"/>
        </w:rPr>
      </w:pPr>
      <w:r>
        <w:rPr>
          <w:rFonts w:ascii="Souvenir Lt BT" w:hAnsi="Souvenir Lt BT"/>
          <w:noProof/>
          <w:spacing w:val="-3"/>
          <w:sz w:val="20"/>
          <w:szCs w:val="20"/>
          <w:lang w:val="it-IT"/>
        </w:rPr>
        <w:t xml:space="preserve">Párrafo 1º. Rememorativo: </w:t>
      </w:r>
      <w:r>
        <w:rPr>
          <w:rFonts w:ascii="Souvenir Lt BT" w:hAnsi="Souvenir Lt BT"/>
          <w:sz w:val="20"/>
          <w:szCs w:val="20"/>
        </w:rPr>
        <w:t xml:space="preserve">[169] [172] [189-191] </w:t>
      </w:r>
      <w:r>
        <w:rPr>
          <w:rFonts w:ascii="Souvenir Lt BT" w:hAnsi="Souvenir Lt BT"/>
          <w:sz w:val="20"/>
          <w:szCs w:val="20"/>
          <w:lang w:val="es-ES_tradnl"/>
        </w:rPr>
        <w:t xml:space="preserve">[196-197] [202-204] [209-214] [216] [426] </w:t>
      </w:r>
      <w:r>
        <w:rPr>
          <w:rFonts w:ascii="Souvenir Lt BT" w:hAnsi="Souvenir Lt BT"/>
          <w:sz w:val="20"/>
          <w:szCs w:val="20"/>
        </w:rPr>
        <w:t>[447].</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it-IT"/>
        </w:rPr>
        <w:t xml:space="preserve">Párrafo 2º. </w:t>
      </w:r>
      <w:r>
        <w:rPr>
          <w:rFonts w:ascii="Souvenir Lt BT" w:hAnsi="Souvenir Lt BT"/>
          <w:noProof/>
          <w:spacing w:val="-3"/>
          <w:sz w:val="20"/>
          <w:szCs w:val="20"/>
          <w:lang w:val="es-AR"/>
        </w:rPr>
        <w:t xml:space="preserve">Demostrativo: </w:t>
      </w:r>
      <w:r>
        <w:rPr>
          <w:rFonts w:ascii="Souvenir Lt BT" w:hAnsi="Souvenir Lt BT"/>
          <w:sz w:val="20"/>
          <w:szCs w:val="20"/>
        </w:rPr>
        <w:t>[68] [185] [222-223] [447].</w:t>
      </w:r>
    </w:p>
    <w:p w:rsidR="00925126" w:rsidRDefault="00925126">
      <w:pPr>
        <w:widowControl w:val="0"/>
        <w:tabs>
          <w:tab w:val="left" w:leader="dot" w:pos="5954"/>
        </w:tabs>
        <w:ind w:firstLine="851"/>
        <w:jc w:val="both"/>
        <w:rPr>
          <w:rFonts w:ascii="Souvenir Lt BT" w:hAnsi="Souvenir Lt BT"/>
          <w:b/>
          <w:noProof/>
          <w:spacing w:val="-3"/>
          <w:sz w:val="20"/>
          <w:szCs w:val="20"/>
          <w:lang w:val="es-AR"/>
        </w:rPr>
      </w:pPr>
      <w:r>
        <w:rPr>
          <w:rFonts w:ascii="Souvenir Lt BT" w:hAnsi="Souvenir Lt BT"/>
          <w:noProof/>
          <w:spacing w:val="-3"/>
          <w:sz w:val="20"/>
          <w:szCs w:val="20"/>
          <w:lang w:val="es-AR"/>
        </w:rPr>
        <w:t xml:space="preserve">Párrafo 3º. Profético: </w:t>
      </w:r>
      <w:r>
        <w:rPr>
          <w:rFonts w:ascii="Souvenir Lt BT" w:hAnsi="Souvenir Lt BT"/>
          <w:sz w:val="20"/>
          <w:szCs w:val="20"/>
        </w:rPr>
        <w:t>[169] [185] [447].</w:t>
      </w:r>
    </w:p>
    <w:p w:rsidR="00925126" w:rsidRDefault="00925126">
      <w:pPr>
        <w:widowControl w:val="0"/>
        <w:tabs>
          <w:tab w:val="left" w:leader="dot" w:pos="5954"/>
        </w:tabs>
        <w:ind w:firstLine="567"/>
        <w:jc w:val="both"/>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8º. </w:t>
      </w:r>
      <w:r>
        <w:rPr>
          <w:rFonts w:ascii="Souvenir Lt BT" w:hAnsi="Souvenir Lt BT"/>
          <w:i/>
          <w:noProof/>
          <w:spacing w:val="-3"/>
          <w:sz w:val="20"/>
          <w:szCs w:val="20"/>
          <w:lang w:val="es-AR"/>
        </w:rPr>
        <w:t>Tres instancias:</w:t>
      </w:r>
    </w:p>
    <w:p w:rsidR="00925126" w:rsidRDefault="00925126">
      <w:pPr>
        <w:ind w:left="1418" w:hanging="284"/>
        <w:jc w:val="both"/>
        <w:rPr>
          <w:rFonts w:ascii="Souvenir Lt BT" w:hAnsi="Souvenir Lt BT"/>
          <w:b/>
          <w:sz w:val="20"/>
          <w:szCs w:val="20"/>
        </w:rPr>
      </w:pPr>
      <w:r>
        <w:rPr>
          <w:rFonts w:ascii="Souvenir Lt BT" w:hAnsi="Souvenir Lt BT"/>
          <w:sz w:val="20"/>
          <w:szCs w:val="20"/>
        </w:rPr>
        <w:t xml:space="preserve">a. Cuerpo Místico de Cristo, gracia de unión con Cristo, participación de la vida trinitaria. Unidad de la </w:t>
      </w:r>
      <w:r>
        <w:rPr>
          <w:rFonts w:ascii="Souvenir Lt BT" w:hAnsi="Souvenir Lt BT"/>
          <w:b/>
          <w:sz w:val="20"/>
          <w:szCs w:val="20"/>
        </w:rPr>
        <w:t>Iglesia</w:t>
      </w:r>
      <w:r>
        <w:rPr>
          <w:rFonts w:ascii="Souvenir Lt BT" w:hAnsi="Souvenir Lt BT"/>
          <w:sz w:val="20"/>
          <w:szCs w:val="20"/>
        </w:rPr>
        <w:t>: [7] [39] [264-265] [279] [290] [315] [329-336].</w:t>
      </w:r>
    </w:p>
    <w:p w:rsidR="00925126" w:rsidRDefault="00925126">
      <w:pPr>
        <w:widowControl w:val="0"/>
        <w:tabs>
          <w:tab w:val="left" w:leader="dot" w:pos="5954"/>
        </w:tabs>
        <w:ind w:firstLine="567"/>
        <w:jc w:val="both"/>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9º. </w:t>
      </w:r>
      <w:r>
        <w:rPr>
          <w:rFonts w:ascii="Souvenir Lt BT" w:hAnsi="Souvenir Lt BT"/>
          <w:i/>
          <w:noProof/>
          <w:spacing w:val="-3"/>
          <w:sz w:val="20"/>
          <w:szCs w:val="20"/>
          <w:lang w:val="es-AR"/>
        </w:rPr>
        <w:t>Tres fines:</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1º. Latréutico: </w:t>
      </w:r>
      <w:r>
        <w:rPr>
          <w:rFonts w:ascii="Souvenir Lt BT" w:hAnsi="Souvenir Lt BT"/>
          <w:sz w:val="20"/>
          <w:szCs w:val="20"/>
        </w:rPr>
        <w:t>[246] [405-407].</w:t>
      </w:r>
    </w:p>
    <w:p w:rsidR="00925126" w:rsidRDefault="00925126">
      <w:pPr>
        <w:widowControl w:val="0"/>
        <w:tabs>
          <w:tab w:val="left" w:leader="dot" w:pos="5954"/>
        </w:tabs>
        <w:ind w:firstLine="851"/>
        <w:jc w:val="both"/>
        <w:rPr>
          <w:rFonts w:ascii="Souvenir Lt BT" w:hAnsi="Souvenir Lt BT"/>
          <w:noProof/>
          <w:spacing w:val="-3"/>
          <w:sz w:val="20"/>
          <w:szCs w:val="20"/>
          <w:lang w:val="it-IT"/>
        </w:rPr>
      </w:pPr>
      <w:r>
        <w:rPr>
          <w:rFonts w:ascii="Souvenir Lt BT" w:hAnsi="Souvenir Lt BT"/>
          <w:noProof/>
          <w:spacing w:val="-3"/>
          <w:sz w:val="20"/>
          <w:szCs w:val="20"/>
          <w:lang w:val="it-IT"/>
        </w:rPr>
        <w:t xml:space="preserve">Párrafo 2º. Eucarístico: </w:t>
      </w:r>
      <w:r>
        <w:rPr>
          <w:rFonts w:ascii="Souvenir Lt BT" w:hAnsi="Souvenir Lt BT"/>
          <w:sz w:val="20"/>
          <w:szCs w:val="20"/>
        </w:rPr>
        <w:t>[246] [335-336].</w:t>
      </w:r>
    </w:p>
    <w:p w:rsidR="00925126" w:rsidRDefault="00925126">
      <w:pPr>
        <w:widowControl w:val="0"/>
        <w:tabs>
          <w:tab w:val="left" w:leader="dot" w:pos="5954"/>
        </w:tabs>
        <w:ind w:firstLine="851"/>
        <w:jc w:val="both"/>
        <w:rPr>
          <w:rFonts w:ascii="Souvenir Lt BT" w:hAnsi="Souvenir Lt BT"/>
          <w:noProof/>
          <w:spacing w:val="-3"/>
          <w:sz w:val="20"/>
          <w:szCs w:val="20"/>
          <w:lang w:val="it-IT"/>
        </w:rPr>
      </w:pPr>
      <w:r>
        <w:rPr>
          <w:rFonts w:ascii="Souvenir Lt BT" w:hAnsi="Souvenir Lt BT"/>
          <w:noProof/>
          <w:spacing w:val="-3"/>
          <w:sz w:val="20"/>
          <w:szCs w:val="20"/>
          <w:lang w:val="it-IT"/>
        </w:rPr>
        <w:t xml:space="preserve">Párrafo 3º. Propiciatorio e Impetratorio: </w:t>
      </w:r>
      <w:r>
        <w:rPr>
          <w:rFonts w:ascii="Souvenir Lt BT" w:hAnsi="Souvenir Lt BT"/>
          <w:sz w:val="20"/>
          <w:szCs w:val="20"/>
        </w:rPr>
        <w:t>[194].</w:t>
      </w:r>
    </w:p>
    <w:p w:rsidR="00925126" w:rsidRDefault="00925126">
      <w:pPr>
        <w:widowControl w:val="0"/>
        <w:tabs>
          <w:tab w:val="left" w:leader="dot" w:pos="5954"/>
        </w:tabs>
        <w:ind w:firstLine="567"/>
        <w:jc w:val="both"/>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10º. </w:t>
      </w:r>
      <w:r>
        <w:rPr>
          <w:rFonts w:ascii="Souvenir Lt BT" w:hAnsi="Souvenir Lt BT"/>
          <w:i/>
          <w:noProof/>
          <w:spacing w:val="-3"/>
          <w:sz w:val="20"/>
          <w:szCs w:val="20"/>
          <w:lang w:val="es-AR"/>
        </w:rPr>
        <w:t>Por dos clases de hombres:</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2º. Por los difuntos: </w:t>
      </w:r>
      <w:r>
        <w:rPr>
          <w:rFonts w:ascii="Souvenir Lt BT" w:hAnsi="Souvenir Lt BT"/>
          <w:sz w:val="20"/>
          <w:szCs w:val="20"/>
        </w:rPr>
        <w:t>[337].</w:t>
      </w:r>
    </w:p>
    <w:p w:rsidR="00925126" w:rsidRDefault="00925126">
      <w:pPr>
        <w:pStyle w:val="Ttulo2"/>
        <w:keepNext w:val="0"/>
        <w:widowControl w:val="0"/>
        <w:tabs>
          <w:tab w:val="clear" w:pos="0"/>
          <w:tab w:val="left" w:leader="dot" w:pos="5954"/>
        </w:tabs>
        <w:suppressAutoHyphens w:val="0"/>
        <w:rPr>
          <w:rFonts w:ascii="Souvenir Lt BT" w:hAnsi="Souvenir Lt BT"/>
          <w:b w:val="0"/>
          <w:noProof/>
          <w:sz w:val="20"/>
          <w:lang w:val="es-AR"/>
        </w:rPr>
      </w:pPr>
      <w:r>
        <w:rPr>
          <w:rFonts w:ascii="Souvenir Lt BT" w:hAnsi="Souvenir Lt BT"/>
          <w:b w:val="0"/>
          <w:i/>
          <w:noProof/>
          <w:sz w:val="20"/>
          <w:lang w:val="es-AR"/>
        </w:rPr>
        <w:t>3er. momento</w:t>
      </w:r>
      <w:r>
        <w:rPr>
          <w:rFonts w:ascii="Souvenir Lt BT" w:hAnsi="Souvenir Lt BT"/>
          <w:b w:val="0"/>
          <w:noProof/>
          <w:sz w:val="20"/>
          <w:lang w:val="es-AR"/>
        </w:rPr>
        <w:t>:</w:t>
      </w:r>
    </w:p>
    <w:p w:rsidR="00925126" w:rsidRDefault="00925126">
      <w:pPr>
        <w:pStyle w:val="Ttulo2"/>
        <w:keepNext w:val="0"/>
        <w:widowControl w:val="0"/>
        <w:tabs>
          <w:tab w:val="clear" w:pos="0"/>
          <w:tab w:val="left" w:leader="dot" w:pos="5954"/>
        </w:tabs>
        <w:suppressAutoHyphens w:val="0"/>
        <w:rPr>
          <w:rFonts w:ascii="Souvenir Lt BT" w:hAnsi="Souvenir Lt BT"/>
          <w:noProof/>
          <w:sz w:val="20"/>
          <w:lang w:val="es-AR"/>
        </w:rPr>
      </w:pPr>
      <w:r>
        <w:rPr>
          <w:rFonts w:ascii="Souvenir Lt BT" w:hAnsi="Souvenir Lt BT"/>
          <w:noProof/>
          <w:sz w:val="20"/>
          <w:lang w:val="es-AR"/>
        </w:rPr>
        <w:t>Comunión</w:t>
      </w:r>
    </w:p>
    <w:p w:rsidR="00925126" w:rsidRDefault="00925126">
      <w:pPr>
        <w:widowControl w:val="0"/>
        <w:tabs>
          <w:tab w:val="left" w:leader="dot" w:pos="5954"/>
        </w:tabs>
        <w:ind w:firstLine="284"/>
        <w:jc w:val="both"/>
        <w:rPr>
          <w:rFonts w:ascii="Souvenir Lt BT" w:hAnsi="Souvenir Lt BT"/>
          <w:b/>
          <w:noProof/>
          <w:spacing w:val="-3"/>
          <w:sz w:val="20"/>
          <w:szCs w:val="20"/>
          <w:lang w:val="es-AR"/>
        </w:rPr>
      </w:pPr>
      <w:r>
        <w:rPr>
          <w:rFonts w:ascii="Souvenir Lt BT" w:hAnsi="Souvenir Lt BT"/>
          <w:noProof/>
          <w:spacing w:val="-3"/>
          <w:sz w:val="20"/>
          <w:szCs w:val="20"/>
          <w:lang w:val="es-AR"/>
        </w:rPr>
        <w:t xml:space="preserve">Capítulo 1º: </w:t>
      </w:r>
      <w:r>
        <w:rPr>
          <w:rFonts w:ascii="Souvenir Lt BT" w:hAnsi="Souvenir Lt BT"/>
          <w:b/>
          <w:noProof/>
          <w:spacing w:val="-3"/>
          <w:sz w:val="20"/>
          <w:szCs w:val="20"/>
          <w:lang w:val="es-AR"/>
        </w:rPr>
        <w:t>Padre nuestro</w:t>
      </w:r>
    </w:p>
    <w:p w:rsidR="00925126" w:rsidRDefault="00925126">
      <w:pPr>
        <w:ind w:left="567"/>
        <w:jc w:val="both"/>
        <w:rPr>
          <w:rFonts w:ascii="Souvenir Lt BT" w:hAnsi="Souvenir Lt BT"/>
          <w:sz w:val="20"/>
          <w:szCs w:val="20"/>
        </w:rPr>
      </w:pPr>
      <w:r>
        <w:rPr>
          <w:rFonts w:ascii="Souvenir Lt BT" w:hAnsi="Souvenir Lt BT"/>
          <w:sz w:val="20"/>
          <w:szCs w:val="20"/>
        </w:rPr>
        <w:t>a. Paternidad: [20] [440-441].</w:t>
      </w:r>
    </w:p>
    <w:p w:rsidR="00925126" w:rsidRDefault="00925126">
      <w:pPr>
        <w:widowControl w:val="0"/>
        <w:tabs>
          <w:tab w:val="left" w:leader="dot" w:pos="5954"/>
        </w:tabs>
        <w:ind w:left="567"/>
        <w:jc w:val="both"/>
        <w:rPr>
          <w:rFonts w:ascii="Souvenir Lt BT" w:hAnsi="Souvenir Lt BT"/>
          <w:noProof/>
          <w:spacing w:val="-3"/>
          <w:sz w:val="20"/>
          <w:szCs w:val="20"/>
          <w:lang w:val="es-AR"/>
        </w:rPr>
      </w:pPr>
      <w:r>
        <w:rPr>
          <w:rFonts w:ascii="Souvenir Lt BT" w:hAnsi="Souvenir Lt BT"/>
          <w:sz w:val="20"/>
        </w:rPr>
        <w:t>b. Fraternidad: [404].</w:t>
      </w:r>
    </w:p>
    <w:p w:rsidR="00925126" w:rsidRDefault="00925126">
      <w:pPr>
        <w:widowControl w:val="0"/>
        <w:tabs>
          <w:tab w:val="left" w:leader="dot" w:pos="5954"/>
        </w:tabs>
        <w:ind w:firstLine="284"/>
        <w:jc w:val="both"/>
        <w:rPr>
          <w:rFonts w:ascii="Souvenir Lt BT" w:hAnsi="Souvenir Lt BT"/>
          <w:b/>
          <w:noProof/>
          <w:spacing w:val="-3"/>
          <w:sz w:val="20"/>
          <w:szCs w:val="20"/>
          <w:lang w:val="es-AR"/>
        </w:rPr>
      </w:pPr>
      <w:r>
        <w:rPr>
          <w:rFonts w:ascii="Souvenir Lt BT" w:hAnsi="Souvenir Lt BT"/>
          <w:noProof/>
          <w:spacing w:val="-3"/>
          <w:sz w:val="20"/>
          <w:szCs w:val="20"/>
          <w:lang w:val="es-AR"/>
        </w:rPr>
        <w:t xml:space="preserve">Capítulo 2º. </w:t>
      </w:r>
      <w:r>
        <w:rPr>
          <w:rFonts w:ascii="Souvenir Lt BT" w:hAnsi="Souvenir Lt BT"/>
          <w:b/>
          <w:noProof/>
          <w:spacing w:val="-3"/>
          <w:sz w:val="20"/>
          <w:szCs w:val="20"/>
          <w:lang w:val="es-AR"/>
        </w:rPr>
        <w:t>Fracción del pan</w:t>
      </w:r>
      <w:r>
        <w:rPr>
          <w:rFonts w:ascii="Souvenir Lt BT" w:hAnsi="Souvenir Lt BT"/>
          <w:noProof/>
          <w:spacing w:val="-3"/>
          <w:sz w:val="20"/>
          <w:szCs w:val="20"/>
          <w:lang w:val="es-AR"/>
        </w:rPr>
        <w:t xml:space="preserve">: </w:t>
      </w:r>
      <w:r>
        <w:rPr>
          <w:rFonts w:ascii="Souvenir Lt BT" w:hAnsi="Souvenir Lt BT"/>
          <w:sz w:val="20"/>
          <w:szCs w:val="20"/>
        </w:rPr>
        <w:t>[329].</w:t>
      </w:r>
    </w:p>
    <w:p w:rsidR="00925126" w:rsidRDefault="00925126">
      <w:pPr>
        <w:widowControl w:val="0"/>
        <w:tabs>
          <w:tab w:val="left" w:leader="dot" w:pos="5954"/>
        </w:tabs>
        <w:ind w:firstLine="284"/>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Capítulo 3º. </w:t>
      </w:r>
      <w:r>
        <w:rPr>
          <w:rFonts w:ascii="Souvenir Lt BT" w:hAnsi="Souvenir Lt BT"/>
          <w:b/>
          <w:noProof/>
          <w:spacing w:val="-3"/>
          <w:sz w:val="20"/>
          <w:szCs w:val="20"/>
          <w:lang w:val="es-AR"/>
        </w:rPr>
        <w:t>Comunión</w:t>
      </w:r>
      <w:r>
        <w:rPr>
          <w:rFonts w:ascii="Souvenir Lt BT" w:hAnsi="Souvenir Lt BT"/>
          <w:noProof/>
          <w:spacing w:val="-3"/>
          <w:sz w:val="20"/>
          <w:szCs w:val="20"/>
          <w:lang w:val="es-AR"/>
        </w:rPr>
        <w:t>:</w:t>
      </w:r>
    </w:p>
    <w:p w:rsidR="00925126" w:rsidRDefault="00925126">
      <w:pPr>
        <w:widowControl w:val="0"/>
        <w:tabs>
          <w:tab w:val="left" w:leader="dot" w:pos="5954"/>
        </w:tabs>
        <w:ind w:firstLine="851"/>
        <w:jc w:val="both"/>
        <w:rPr>
          <w:rFonts w:ascii="Souvenir Lt BT" w:hAnsi="Souvenir Lt BT"/>
          <w:b/>
          <w:noProof/>
          <w:spacing w:val="-3"/>
          <w:sz w:val="20"/>
          <w:szCs w:val="20"/>
          <w:lang w:val="es-AR"/>
        </w:rPr>
      </w:pPr>
      <w:r>
        <w:rPr>
          <w:rFonts w:ascii="Souvenir Lt BT" w:hAnsi="Souvenir Lt BT"/>
          <w:sz w:val="20"/>
          <w:szCs w:val="20"/>
        </w:rPr>
        <w:t>a. Comulgar (la Víctima): [209-211] [277] [329-334].</w:t>
      </w:r>
    </w:p>
    <w:p w:rsidR="00925126" w:rsidRDefault="00925126">
      <w:pPr>
        <w:widowControl w:val="0"/>
        <w:tabs>
          <w:tab w:val="left" w:leader="dot" w:pos="5954"/>
        </w:tabs>
        <w:ind w:firstLine="567"/>
        <w:jc w:val="both"/>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1º. </w:t>
      </w:r>
      <w:r>
        <w:rPr>
          <w:rFonts w:ascii="Souvenir Lt BT" w:hAnsi="Souvenir Lt BT"/>
          <w:i/>
          <w:noProof/>
          <w:spacing w:val="-3"/>
          <w:sz w:val="20"/>
          <w:szCs w:val="20"/>
          <w:lang w:val="es-AR"/>
        </w:rPr>
        <w:t>Confiere el aumento de la gracia:</w:t>
      </w:r>
    </w:p>
    <w:p w:rsidR="00925126" w:rsidRDefault="00925126">
      <w:pPr>
        <w:ind w:left="1134"/>
        <w:jc w:val="both"/>
        <w:rPr>
          <w:rFonts w:ascii="Souvenir Lt BT" w:hAnsi="Souvenir Lt BT"/>
          <w:sz w:val="20"/>
          <w:szCs w:val="20"/>
        </w:rPr>
      </w:pPr>
      <w:r>
        <w:rPr>
          <w:rFonts w:ascii="Souvenir Lt BT" w:hAnsi="Souvenir Lt BT"/>
          <w:sz w:val="20"/>
          <w:szCs w:val="20"/>
        </w:rPr>
        <w:t>a. Santidad: [201] [269] [447].</w:t>
      </w:r>
    </w:p>
    <w:p w:rsidR="00925126" w:rsidRDefault="00925126">
      <w:pPr>
        <w:ind w:left="1134"/>
        <w:jc w:val="both"/>
        <w:rPr>
          <w:rFonts w:ascii="Souvenir Lt BT" w:hAnsi="Souvenir Lt BT"/>
          <w:sz w:val="20"/>
          <w:szCs w:val="20"/>
        </w:rPr>
      </w:pPr>
      <w:r>
        <w:rPr>
          <w:rFonts w:ascii="Souvenir Lt BT" w:hAnsi="Souvenir Lt BT"/>
          <w:sz w:val="20"/>
          <w:szCs w:val="20"/>
        </w:rPr>
        <w:t>b. Oración vital: [57] [446].</w:t>
      </w:r>
    </w:p>
    <w:p w:rsidR="00925126" w:rsidRDefault="00925126">
      <w:pPr>
        <w:ind w:left="1134"/>
        <w:jc w:val="both"/>
        <w:rPr>
          <w:rFonts w:ascii="Souvenir Lt BT" w:hAnsi="Souvenir Lt BT"/>
          <w:sz w:val="20"/>
          <w:szCs w:val="20"/>
        </w:rPr>
      </w:pPr>
      <w:r>
        <w:rPr>
          <w:rFonts w:ascii="Souvenir Lt BT" w:hAnsi="Souvenir Lt BT"/>
          <w:sz w:val="20"/>
          <w:szCs w:val="20"/>
        </w:rPr>
        <w:t>c. Fecundidad: [18]</w:t>
      </w:r>
      <w:r>
        <w:rPr>
          <w:rFonts w:ascii="Souvenir Lt BT" w:hAnsi="Souvenir Lt BT"/>
          <w:b/>
          <w:sz w:val="20"/>
          <w:szCs w:val="20"/>
        </w:rPr>
        <w:t xml:space="preserve"> </w:t>
      </w:r>
      <w:r>
        <w:rPr>
          <w:rFonts w:ascii="Souvenir Lt BT" w:hAnsi="Souvenir Lt BT"/>
          <w:sz w:val="20"/>
          <w:szCs w:val="20"/>
        </w:rPr>
        <w:t>[208]</w:t>
      </w:r>
      <w:r>
        <w:rPr>
          <w:rFonts w:ascii="Souvenir Lt BT" w:hAnsi="Souvenir Lt BT"/>
          <w:b/>
          <w:sz w:val="20"/>
          <w:szCs w:val="20"/>
        </w:rPr>
        <w:t xml:space="preserve"> </w:t>
      </w:r>
      <w:r>
        <w:rPr>
          <w:rFonts w:ascii="Souvenir Lt BT" w:hAnsi="Souvenir Lt BT"/>
          <w:sz w:val="20"/>
          <w:szCs w:val="20"/>
        </w:rPr>
        <w:t>[439-441] [544].</w:t>
      </w:r>
    </w:p>
    <w:p w:rsidR="00925126" w:rsidRDefault="00925126">
      <w:pPr>
        <w:widowControl w:val="0"/>
        <w:tabs>
          <w:tab w:val="left" w:leader="dot" w:pos="5954"/>
        </w:tabs>
        <w:ind w:left="1702" w:hanging="851"/>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2º. Representación de la Pasión: </w:t>
      </w:r>
      <w:r>
        <w:rPr>
          <w:rFonts w:ascii="Souvenir Lt BT" w:hAnsi="Souvenir Lt BT"/>
          <w:sz w:val="20"/>
          <w:szCs w:val="20"/>
        </w:rPr>
        <w:t xml:space="preserve">[11] [169-181] [189-191] </w:t>
      </w:r>
      <w:r>
        <w:rPr>
          <w:rFonts w:ascii="Souvenir Lt BT" w:hAnsi="Souvenir Lt BT"/>
          <w:sz w:val="20"/>
          <w:szCs w:val="20"/>
          <w:lang w:val="es-ES_tradnl"/>
        </w:rPr>
        <w:t xml:space="preserve">[196-197] [202-204] [209-214] [216] [426] </w:t>
      </w:r>
      <w:r>
        <w:rPr>
          <w:rFonts w:ascii="Souvenir Lt BT" w:hAnsi="Souvenir Lt BT"/>
          <w:sz w:val="20"/>
          <w:szCs w:val="20"/>
        </w:rPr>
        <w:t>[447].</w:t>
      </w:r>
    </w:p>
    <w:p w:rsidR="00925126" w:rsidRDefault="00925126">
      <w:pPr>
        <w:widowControl w:val="0"/>
        <w:tabs>
          <w:tab w:val="left" w:leader="dot" w:pos="5954"/>
        </w:tabs>
        <w:ind w:firstLine="851"/>
        <w:jc w:val="both"/>
        <w:rPr>
          <w:rFonts w:ascii="Souvenir Lt BT" w:hAnsi="Souvenir Lt BT"/>
          <w:noProof/>
          <w:spacing w:val="-3"/>
          <w:sz w:val="20"/>
          <w:szCs w:val="20"/>
          <w:lang w:val="es-AR"/>
        </w:rPr>
      </w:pPr>
      <w:r>
        <w:rPr>
          <w:rFonts w:ascii="Souvenir Lt BT" w:hAnsi="Souvenir Lt BT"/>
          <w:noProof/>
          <w:spacing w:val="-3"/>
          <w:sz w:val="20"/>
          <w:szCs w:val="20"/>
          <w:lang w:val="es-AR"/>
        </w:rPr>
        <w:t xml:space="preserve">Párrafo 3º. Es alimento que sostiene, aumenta y deleita: </w:t>
      </w:r>
      <w:r>
        <w:rPr>
          <w:rFonts w:ascii="Souvenir Lt BT" w:hAnsi="Souvenir Lt BT"/>
          <w:sz w:val="20"/>
          <w:szCs w:val="20"/>
        </w:rPr>
        <w:t>[552].</w:t>
      </w:r>
    </w:p>
    <w:p w:rsidR="00925126" w:rsidRDefault="00925126">
      <w:pPr>
        <w:widowControl w:val="0"/>
        <w:tabs>
          <w:tab w:val="left" w:leader="dot" w:pos="5954"/>
        </w:tabs>
        <w:ind w:firstLine="567"/>
        <w:jc w:val="both"/>
        <w:rPr>
          <w:rFonts w:ascii="Souvenir Lt BT" w:hAnsi="Souvenir Lt BT"/>
          <w:noProof/>
          <w:spacing w:val="-3"/>
          <w:sz w:val="20"/>
          <w:szCs w:val="20"/>
          <w:lang w:val="es-AR"/>
        </w:rPr>
      </w:pPr>
      <w:r>
        <w:rPr>
          <w:rFonts w:ascii="Souvenir Lt BT" w:hAnsi="Souvenir Lt BT"/>
          <w:b/>
          <w:i/>
          <w:noProof/>
          <w:spacing w:val="-3"/>
          <w:sz w:val="20"/>
          <w:szCs w:val="20"/>
          <w:lang w:val="es-AR"/>
        </w:rPr>
        <w:t xml:space="preserve">Artículo 2º. </w:t>
      </w:r>
      <w:r>
        <w:rPr>
          <w:rFonts w:ascii="Souvenir Lt BT" w:hAnsi="Souvenir Lt BT"/>
          <w:i/>
          <w:noProof/>
          <w:spacing w:val="-3"/>
          <w:sz w:val="20"/>
          <w:szCs w:val="20"/>
          <w:lang w:val="es-AR"/>
        </w:rPr>
        <w:t>Signo de la unidad de la Iglesia</w:t>
      </w:r>
      <w:r>
        <w:rPr>
          <w:rFonts w:ascii="Souvenir Lt BT" w:hAnsi="Souvenir Lt BT"/>
          <w:noProof/>
          <w:spacing w:val="-3"/>
          <w:sz w:val="20"/>
          <w:szCs w:val="20"/>
          <w:lang w:val="es-AR"/>
        </w:rPr>
        <w:t xml:space="preserve">: </w:t>
      </w:r>
      <w:r>
        <w:rPr>
          <w:rFonts w:ascii="Souvenir Lt BT" w:hAnsi="Souvenir Lt BT"/>
          <w:sz w:val="20"/>
          <w:szCs w:val="20"/>
        </w:rPr>
        <w:t>[330-331.334].</w:t>
      </w:r>
    </w:p>
    <w:p w:rsidR="00925126" w:rsidRDefault="00925126">
      <w:pPr>
        <w:widowControl w:val="0"/>
        <w:tabs>
          <w:tab w:val="left" w:leader="dot" w:pos="5954"/>
        </w:tabs>
        <w:ind w:firstLine="567"/>
        <w:jc w:val="both"/>
        <w:rPr>
          <w:rFonts w:ascii="Souvenir Lt BT" w:hAnsi="Souvenir Lt BT"/>
          <w:sz w:val="20"/>
          <w:szCs w:val="20"/>
        </w:rPr>
      </w:pPr>
      <w:r>
        <w:rPr>
          <w:rFonts w:ascii="Souvenir Lt BT" w:hAnsi="Souvenir Lt BT"/>
          <w:b/>
          <w:i/>
          <w:noProof/>
          <w:spacing w:val="-3"/>
          <w:sz w:val="20"/>
          <w:szCs w:val="20"/>
          <w:lang w:val="es-AR"/>
        </w:rPr>
        <w:t xml:space="preserve">Artículo 3º. </w:t>
      </w:r>
      <w:r>
        <w:rPr>
          <w:rFonts w:ascii="Souvenir Lt BT" w:hAnsi="Souvenir Lt BT"/>
          <w:i/>
          <w:noProof/>
          <w:spacing w:val="-3"/>
          <w:sz w:val="20"/>
          <w:szCs w:val="20"/>
          <w:lang w:val="es-AR"/>
        </w:rPr>
        <w:t>Causa la unidad de la Iglesia</w:t>
      </w:r>
      <w:r>
        <w:rPr>
          <w:rFonts w:ascii="Souvenir Lt BT" w:hAnsi="Souvenir Lt BT"/>
          <w:noProof/>
          <w:spacing w:val="-3"/>
          <w:sz w:val="20"/>
          <w:szCs w:val="20"/>
          <w:lang w:val="es-AR"/>
        </w:rPr>
        <w:t xml:space="preserve">: </w:t>
      </w:r>
      <w:r>
        <w:rPr>
          <w:rFonts w:ascii="Souvenir Lt BT" w:hAnsi="Souvenir Lt BT"/>
          <w:sz w:val="20"/>
          <w:szCs w:val="20"/>
        </w:rPr>
        <w:t>[315] [329.332] [335].</w:t>
      </w:r>
    </w:p>
    <w:p w:rsidR="00925126" w:rsidRDefault="00925126">
      <w:pPr>
        <w:ind w:firstLine="851"/>
        <w:jc w:val="both"/>
        <w:rPr>
          <w:rFonts w:ascii="Souvenir Lt BT" w:hAnsi="Souvenir Lt BT"/>
          <w:sz w:val="20"/>
          <w:szCs w:val="20"/>
        </w:rPr>
      </w:pPr>
      <w:r>
        <w:rPr>
          <w:rFonts w:ascii="Souvenir Lt BT" w:hAnsi="Souvenir Lt BT"/>
          <w:spacing w:val="-3"/>
          <w:sz w:val="20"/>
          <w:szCs w:val="20"/>
          <w:lang w:val="es-AR"/>
        </w:rPr>
        <w:t>a</w:t>
      </w:r>
      <w:r>
        <w:rPr>
          <w:rFonts w:ascii="Souvenir Lt BT" w:hAnsi="Souvenir Lt BT"/>
          <w:sz w:val="20"/>
          <w:szCs w:val="20"/>
        </w:rPr>
        <w:t>. Solidaridad: [115-116] [211-212].</w:t>
      </w:r>
    </w:p>
    <w:p w:rsidR="00925126" w:rsidRDefault="00925126">
      <w:pPr>
        <w:ind w:firstLine="851"/>
        <w:jc w:val="both"/>
        <w:rPr>
          <w:rFonts w:ascii="Souvenir Lt BT" w:hAnsi="Souvenir Lt BT"/>
          <w:sz w:val="20"/>
          <w:szCs w:val="20"/>
        </w:rPr>
      </w:pPr>
      <w:r>
        <w:rPr>
          <w:rFonts w:ascii="Souvenir Lt BT" w:hAnsi="Souvenir Lt BT"/>
          <w:sz w:val="20"/>
          <w:szCs w:val="20"/>
        </w:rPr>
        <w:t>b. Paz: [426-428].</w:t>
      </w:r>
    </w:p>
    <w:p w:rsidR="00925126" w:rsidRDefault="00925126">
      <w:pPr>
        <w:widowControl w:val="0"/>
        <w:tabs>
          <w:tab w:val="left" w:leader="dot" w:pos="5954"/>
        </w:tabs>
        <w:ind w:firstLine="851"/>
        <w:jc w:val="both"/>
        <w:rPr>
          <w:rFonts w:ascii="Souvenir Lt BT" w:hAnsi="Souvenir Lt BT"/>
          <w:sz w:val="20"/>
          <w:szCs w:val="20"/>
        </w:rPr>
      </w:pPr>
      <w:r>
        <w:rPr>
          <w:rFonts w:ascii="Souvenir Lt BT" w:hAnsi="Souvenir Lt BT"/>
          <w:sz w:val="20"/>
          <w:szCs w:val="20"/>
        </w:rPr>
        <w:t>c. En la santidad: [290].</w:t>
      </w:r>
    </w:p>
    <w:p w:rsidR="00925126" w:rsidRDefault="00925126">
      <w:pPr>
        <w:widowControl w:val="0"/>
        <w:tabs>
          <w:tab w:val="left" w:leader="dot" w:pos="5954"/>
        </w:tabs>
        <w:ind w:firstLine="567"/>
        <w:jc w:val="both"/>
        <w:rPr>
          <w:rFonts w:ascii="Souvenir Lt BT" w:hAnsi="Souvenir Lt BT"/>
          <w:noProof/>
          <w:spacing w:val="-3"/>
          <w:sz w:val="20"/>
          <w:szCs w:val="20"/>
          <w:lang w:val="es-AR"/>
        </w:rPr>
      </w:pPr>
      <w:r>
        <w:rPr>
          <w:rFonts w:ascii="Souvenir Lt BT" w:hAnsi="Souvenir Lt BT"/>
          <w:b/>
          <w:i/>
          <w:noProof/>
          <w:spacing w:val="-3"/>
          <w:sz w:val="20"/>
          <w:szCs w:val="20"/>
          <w:lang w:val="es-AR"/>
        </w:rPr>
        <w:t xml:space="preserve">Artículo 4º. </w:t>
      </w:r>
      <w:r>
        <w:rPr>
          <w:rFonts w:ascii="Souvenir Lt BT" w:hAnsi="Souvenir Lt BT"/>
          <w:i/>
          <w:noProof/>
          <w:spacing w:val="-3"/>
          <w:sz w:val="20"/>
          <w:szCs w:val="20"/>
          <w:lang w:val="es-AR"/>
        </w:rPr>
        <w:t>Incorporación a Cristo</w:t>
      </w:r>
      <w:r>
        <w:rPr>
          <w:rFonts w:ascii="Souvenir Lt BT" w:hAnsi="Souvenir Lt BT"/>
          <w:noProof/>
          <w:spacing w:val="-3"/>
          <w:sz w:val="20"/>
          <w:szCs w:val="20"/>
          <w:lang w:val="es-AR"/>
        </w:rPr>
        <w:t xml:space="preserve">: </w:t>
      </w:r>
      <w:r>
        <w:rPr>
          <w:rFonts w:ascii="Souvenir Lt BT" w:hAnsi="Souvenir Lt BT"/>
          <w:sz w:val="20"/>
          <w:szCs w:val="20"/>
        </w:rPr>
        <w:t>[234-235] [291] [333].</w:t>
      </w:r>
    </w:p>
    <w:p w:rsidR="00925126" w:rsidRDefault="00925126">
      <w:pPr>
        <w:widowControl w:val="0"/>
        <w:tabs>
          <w:tab w:val="left" w:leader="dot" w:pos="5954"/>
        </w:tabs>
        <w:ind w:firstLine="567"/>
        <w:jc w:val="both"/>
        <w:rPr>
          <w:rFonts w:ascii="Souvenir Lt BT" w:hAnsi="Souvenir Lt BT"/>
          <w:noProof/>
          <w:spacing w:val="-3"/>
          <w:sz w:val="20"/>
          <w:szCs w:val="20"/>
          <w:lang w:val="es-AR"/>
        </w:rPr>
      </w:pPr>
      <w:r>
        <w:rPr>
          <w:rFonts w:ascii="Souvenir Lt BT" w:hAnsi="Souvenir Lt BT"/>
          <w:b/>
          <w:i/>
          <w:noProof/>
          <w:spacing w:val="-3"/>
          <w:sz w:val="20"/>
          <w:szCs w:val="20"/>
          <w:lang w:val="es-AR"/>
        </w:rPr>
        <w:t xml:space="preserve">Artículo 5º. </w:t>
      </w:r>
      <w:r>
        <w:rPr>
          <w:rFonts w:ascii="Souvenir Lt BT" w:hAnsi="Souvenir Lt BT"/>
          <w:i/>
          <w:noProof/>
          <w:spacing w:val="-3"/>
          <w:sz w:val="20"/>
          <w:szCs w:val="20"/>
          <w:lang w:val="es-AR"/>
        </w:rPr>
        <w:t>Fin y principio de todos los sacramentos</w:t>
      </w:r>
      <w:r>
        <w:rPr>
          <w:rFonts w:ascii="Souvenir Lt BT" w:hAnsi="Souvenir Lt BT"/>
          <w:noProof/>
          <w:spacing w:val="-3"/>
          <w:sz w:val="20"/>
          <w:szCs w:val="20"/>
          <w:lang w:val="es-AR"/>
        </w:rPr>
        <w:t xml:space="preserve">: </w:t>
      </w:r>
      <w:r>
        <w:rPr>
          <w:rFonts w:ascii="Souvenir Lt BT" w:hAnsi="Souvenir Lt BT"/>
          <w:sz w:val="20"/>
          <w:szCs w:val="20"/>
        </w:rPr>
        <w:t>[447].</w:t>
      </w:r>
    </w:p>
    <w:p w:rsidR="00925126" w:rsidRDefault="00925126">
      <w:pPr>
        <w:widowControl w:val="0"/>
        <w:tabs>
          <w:tab w:val="left" w:leader="dot" w:pos="5954"/>
        </w:tabs>
        <w:ind w:firstLine="567"/>
        <w:jc w:val="both"/>
        <w:rPr>
          <w:rFonts w:ascii="Souvenir Lt BT" w:hAnsi="Souvenir Lt BT"/>
          <w:i/>
          <w:noProof/>
          <w:spacing w:val="-3"/>
          <w:sz w:val="20"/>
          <w:szCs w:val="20"/>
          <w:lang w:val="es-AR"/>
        </w:rPr>
      </w:pPr>
      <w:r>
        <w:rPr>
          <w:rFonts w:ascii="Souvenir Lt BT" w:hAnsi="Souvenir Lt BT"/>
          <w:b/>
          <w:i/>
          <w:noProof/>
          <w:spacing w:val="-3"/>
          <w:sz w:val="20"/>
          <w:szCs w:val="20"/>
          <w:lang w:val="es-AR"/>
        </w:rPr>
        <w:t xml:space="preserve">Artículo 9º. </w:t>
      </w:r>
      <w:r>
        <w:rPr>
          <w:rFonts w:ascii="Souvenir Lt BT" w:hAnsi="Souvenir Lt BT"/>
          <w:i/>
          <w:noProof/>
          <w:spacing w:val="-3"/>
          <w:sz w:val="20"/>
          <w:szCs w:val="20"/>
          <w:lang w:val="es-AR"/>
        </w:rPr>
        <w:t>La resurrección, efecto de la Eucaristía</w:t>
      </w:r>
    </w:p>
    <w:p w:rsidR="00925126" w:rsidRDefault="00925126">
      <w:pPr>
        <w:widowControl w:val="0"/>
        <w:tabs>
          <w:tab w:val="left" w:leader="dot" w:pos="5954"/>
        </w:tabs>
        <w:ind w:firstLine="851"/>
        <w:jc w:val="both"/>
        <w:rPr>
          <w:rFonts w:ascii="Souvenir Lt BT" w:hAnsi="Souvenir Lt BT"/>
          <w:i/>
          <w:noProof/>
          <w:spacing w:val="-3"/>
          <w:sz w:val="20"/>
          <w:szCs w:val="20"/>
          <w:lang w:val="es-AR"/>
        </w:rPr>
      </w:pPr>
      <w:r>
        <w:rPr>
          <w:rFonts w:ascii="Souvenir Lt BT" w:hAnsi="Souvenir Lt BT"/>
          <w:sz w:val="20"/>
          <w:szCs w:val="20"/>
        </w:rPr>
        <w:t>a. Fiesta: [238-249].</w:t>
      </w:r>
    </w:p>
    <w:p w:rsidR="00925126" w:rsidRDefault="00925126">
      <w:pPr>
        <w:widowControl w:val="0"/>
        <w:tabs>
          <w:tab w:val="left" w:leader="dot" w:pos="5954"/>
        </w:tabs>
        <w:ind w:firstLine="567"/>
        <w:jc w:val="both"/>
        <w:rPr>
          <w:rFonts w:ascii="Souvenir Lt BT" w:hAnsi="Souvenir Lt BT"/>
          <w:noProof/>
          <w:spacing w:val="-3"/>
          <w:sz w:val="20"/>
          <w:szCs w:val="20"/>
          <w:lang w:val="es-AR"/>
        </w:rPr>
      </w:pPr>
      <w:r>
        <w:rPr>
          <w:rFonts w:ascii="Souvenir Lt BT" w:hAnsi="Souvenir Lt BT"/>
          <w:b/>
          <w:i/>
          <w:noProof/>
          <w:spacing w:val="-3"/>
          <w:sz w:val="20"/>
          <w:szCs w:val="20"/>
          <w:lang w:val="es-AR"/>
        </w:rPr>
        <w:t xml:space="preserve">Artículo 11º. </w:t>
      </w:r>
      <w:r>
        <w:rPr>
          <w:rFonts w:ascii="Souvenir Lt BT" w:hAnsi="Souvenir Lt BT"/>
          <w:i/>
          <w:noProof/>
          <w:spacing w:val="-3"/>
          <w:sz w:val="20"/>
          <w:szCs w:val="20"/>
          <w:lang w:val="es-AR"/>
        </w:rPr>
        <w:t>La comunión frecuente</w:t>
      </w:r>
      <w:r>
        <w:rPr>
          <w:rFonts w:ascii="Souvenir Lt BT" w:hAnsi="Souvenir Lt BT"/>
          <w:noProof/>
          <w:spacing w:val="-3"/>
          <w:sz w:val="20"/>
          <w:szCs w:val="20"/>
          <w:lang w:val="es-AR"/>
        </w:rPr>
        <w:t xml:space="preserve">: </w:t>
      </w:r>
      <w:r>
        <w:rPr>
          <w:rFonts w:ascii="Souvenir Lt BT" w:hAnsi="Souvenir Lt BT"/>
          <w:sz w:val="20"/>
          <w:szCs w:val="20"/>
        </w:rPr>
        <w:t>[542] [</w:t>
      </w:r>
      <w:r>
        <w:rPr>
          <w:rFonts w:ascii="Souvenir Lt BT" w:hAnsi="Souvenir Lt BT"/>
          <w:spacing w:val="-3"/>
          <w:sz w:val="20"/>
          <w:szCs w:val="20"/>
          <w:lang w:val="es-AR"/>
        </w:rPr>
        <w:t>574</w:t>
      </w:r>
      <w:r>
        <w:rPr>
          <w:rFonts w:ascii="Souvenir Lt BT" w:hAnsi="Souvenir Lt BT"/>
          <w:sz w:val="20"/>
          <w:szCs w:val="20"/>
        </w:rPr>
        <w:t>].</w:t>
      </w:r>
    </w:p>
    <w:p w:rsidR="00925126" w:rsidRDefault="00925126">
      <w:pPr>
        <w:widowControl w:val="0"/>
        <w:tabs>
          <w:tab w:val="left" w:leader="dot" w:pos="5954"/>
        </w:tabs>
        <w:jc w:val="both"/>
        <w:rPr>
          <w:rFonts w:ascii="Souvenir Lt BT" w:hAnsi="Souvenir Lt BT"/>
          <w:b/>
          <w:noProof/>
          <w:spacing w:val="-3"/>
          <w:sz w:val="20"/>
          <w:szCs w:val="20"/>
          <w:lang w:val="es-AR"/>
        </w:rPr>
      </w:pPr>
      <w:r>
        <w:rPr>
          <w:rFonts w:ascii="Souvenir Lt BT" w:hAnsi="Souvenir Lt BT"/>
          <w:b/>
          <w:noProof/>
          <w:spacing w:val="-3"/>
          <w:sz w:val="20"/>
          <w:szCs w:val="20"/>
          <w:lang w:val="es-AR"/>
        </w:rPr>
        <w:t>Rito de conclusión</w:t>
      </w:r>
    </w:p>
    <w:p w:rsidR="00925126" w:rsidRDefault="00925126">
      <w:pPr>
        <w:widowControl w:val="0"/>
        <w:tabs>
          <w:tab w:val="left" w:pos="0"/>
        </w:tabs>
        <w:ind w:firstLine="284"/>
        <w:jc w:val="both"/>
        <w:rPr>
          <w:rFonts w:ascii="Souvenir Lt BT" w:hAnsi="Souvenir Lt BT"/>
          <w:spacing w:val="-3"/>
          <w:sz w:val="20"/>
          <w:szCs w:val="20"/>
          <w:lang w:val="es-AR"/>
        </w:rPr>
      </w:pPr>
      <w:r>
        <w:rPr>
          <w:rFonts w:ascii="Souvenir Lt BT" w:hAnsi="Souvenir Lt BT"/>
          <w:spacing w:val="-3"/>
          <w:sz w:val="20"/>
          <w:szCs w:val="20"/>
          <w:lang w:val="es-AR"/>
        </w:rPr>
        <w:t xml:space="preserve">Prolongar a Cristo:  </w:t>
      </w:r>
      <w:r>
        <w:rPr>
          <w:rFonts w:ascii="Souvenir Lt BT" w:hAnsi="Souvenir Lt BT"/>
          <w:sz w:val="20"/>
          <w:szCs w:val="20"/>
        </w:rPr>
        <w:t>[30-31] [62] [262].</w:t>
      </w:r>
    </w:p>
    <w:p w:rsidR="00925126" w:rsidRDefault="00925126">
      <w:pPr>
        <w:widowControl w:val="0"/>
        <w:spacing w:before="60" w:afterLines="60" w:after="144"/>
        <w:ind w:firstLine="284"/>
        <w:jc w:val="both"/>
        <w:rPr>
          <w:rFonts w:ascii="Souvenir Lt BT" w:hAnsi="Souvenir Lt BT"/>
          <w:b/>
          <w:noProof/>
          <w:sz w:val="22"/>
          <w:szCs w:val="22"/>
          <w:lang w:val="es-AR"/>
        </w:rPr>
      </w:pPr>
      <w:r>
        <w:rPr>
          <w:rFonts w:ascii="Souvenir Lt BT" w:hAnsi="Souvenir Lt BT"/>
          <w:spacing w:val="-3"/>
          <w:sz w:val="20"/>
          <w:szCs w:val="20"/>
          <w:lang w:val="es-AR"/>
        </w:rPr>
        <w:t xml:space="preserve">Envío. Misión: </w:t>
      </w:r>
      <w:r>
        <w:rPr>
          <w:rFonts w:ascii="Souvenir Lt BT" w:hAnsi="Souvenir Lt BT"/>
          <w:sz w:val="20"/>
          <w:szCs w:val="20"/>
        </w:rPr>
        <w:t>[32] [64] [250-251] [260] [298-303] [481-486].</w:t>
      </w:r>
    </w:p>
    <w:p w:rsidR="00925126" w:rsidRDefault="00925126">
      <w:pPr>
        <w:widowControl w:val="0"/>
        <w:spacing w:before="60" w:afterLines="60" w:after="144"/>
        <w:ind w:firstLine="284"/>
        <w:jc w:val="center"/>
        <w:rPr>
          <w:rFonts w:ascii="Souvenir Lt BT" w:hAnsi="Souvenir Lt BT"/>
          <w:noProof/>
          <w:sz w:val="22"/>
          <w:szCs w:val="22"/>
          <w:lang w:val="es-AR"/>
        </w:rPr>
        <w:sectPr w:rsidR="00925126">
          <w:type w:val="oddPage"/>
          <w:pgSz w:w="8392" w:h="11907" w:code="11"/>
          <w:pgMar w:top="964" w:right="964" w:bottom="964" w:left="964" w:header="397" w:footer="397" w:gutter="0"/>
          <w:cols w:space="708"/>
          <w:titlePg/>
          <w:docGrid w:linePitch="360"/>
        </w:sectPr>
      </w:pPr>
    </w:p>
    <w:p w:rsidR="00925126" w:rsidRDefault="00925126">
      <w:pPr>
        <w:widowControl w:val="0"/>
        <w:ind w:firstLine="284"/>
        <w:jc w:val="center"/>
        <w:rPr>
          <w:rFonts w:ascii="Souvenir Lt BT" w:hAnsi="Souvenir Lt BT"/>
          <w:b/>
          <w:noProof/>
          <w:sz w:val="22"/>
          <w:szCs w:val="22"/>
          <w:lang w:val="es-AR"/>
        </w:rPr>
      </w:pPr>
      <w:r>
        <w:rPr>
          <w:rFonts w:ascii="Souvenir Lt BT" w:hAnsi="Souvenir Lt BT"/>
          <w:b/>
          <w:noProof/>
          <w:sz w:val="22"/>
          <w:szCs w:val="22"/>
          <w:lang w:val="es-AR"/>
        </w:rPr>
        <w:t>Índice temático</w:t>
      </w:r>
      <w:r>
        <w:rPr>
          <w:rStyle w:val="Refdenotaalpie"/>
          <w:rFonts w:ascii="Souvenir Lt BT" w:hAnsi="Souvenir Lt BT"/>
          <w:b/>
          <w:szCs w:val="22"/>
        </w:rPr>
        <w:footnoteReference w:id="921"/>
      </w:r>
    </w:p>
    <w:p w:rsidR="00925126" w:rsidRDefault="00925126">
      <w:pPr>
        <w:widowControl w:val="0"/>
        <w:ind w:firstLine="284"/>
        <w:jc w:val="center"/>
        <w:rPr>
          <w:rFonts w:ascii="Souvenir Lt BT" w:hAnsi="Souvenir Lt BT"/>
          <w:b/>
          <w:noProof/>
          <w:sz w:val="22"/>
          <w:szCs w:val="22"/>
          <w:lang w:val="es-AR"/>
        </w:rPr>
      </w:pPr>
    </w:p>
    <w:p w:rsidR="00925126" w:rsidRPr="00FC50CB" w:rsidRDefault="00925126">
      <w:pPr>
        <w:widowControl w:val="0"/>
        <w:spacing w:before="60" w:afterLines="60" w:after="144"/>
        <w:jc w:val="both"/>
        <w:rPr>
          <w:rFonts w:ascii="Souvenir Lt BT" w:hAnsi="Souvenir Lt BT"/>
          <w:noProof/>
          <w:sz w:val="20"/>
          <w:szCs w:val="20"/>
          <w:lang w:val="es-AR"/>
        </w:rPr>
        <w:sectPr w:rsidR="00925126" w:rsidRPr="00FC50CB">
          <w:type w:val="oddPage"/>
          <w:pgSz w:w="8392" w:h="11907" w:code="11"/>
          <w:pgMar w:top="964" w:right="964" w:bottom="964" w:left="964" w:header="397" w:footer="397" w:gutter="0"/>
          <w:cols w:space="708"/>
          <w:titlePg/>
          <w:docGrid w:linePitch="360"/>
        </w:sectPr>
      </w:pPr>
      <w:r w:rsidRPr="00FC50CB">
        <w:rPr>
          <w:rFonts w:ascii="Souvenir Lt BT" w:hAnsi="Souvenir Lt BT"/>
          <w:noProof/>
          <w:sz w:val="20"/>
          <w:szCs w:val="20"/>
          <w:lang w:val="es-AR"/>
        </w:rPr>
        <w:fldChar w:fldCharType="begin"/>
      </w:r>
      <w:r w:rsidRPr="00FC50CB">
        <w:rPr>
          <w:rFonts w:ascii="Souvenir Lt BT" w:hAnsi="Souvenir Lt BT"/>
          <w:noProof/>
          <w:sz w:val="20"/>
          <w:szCs w:val="20"/>
          <w:lang w:val="es-AR"/>
        </w:rPr>
        <w:instrText xml:space="preserve"> INDEX \c "2" \z "2058" </w:instrText>
      </w:r>
      <w:r w:rsidRPr="00FC50CB">
        <w:rPr>
          <w:rFonts w:ascii="Souvenir Lt BT" w:hAnsi="Souvenir Lt BT"/>
          <w:noProof/>
          <w:sz w:val="20"/>
          <w:szCs w:val="20"/>
          <w:lang w:val="es-AR"/>
        </w:rPr>
        <w:fldChar w:fldCharType="separate"/>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accidentes, 77, 80, 286, 339</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acción de gracias, 33, 61, 92, 125, 128, 130, 131, 171, 188, 189, 190, 191, 192, 193, 314</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adoración, 92, 125, 179, 182, 183, 184, 186, 188, 250, 251, 303</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alma, 44, 50, 55, 56, 76, 77, 85, 86, 93, 98, 123, 141, 148, 168, 175, 196, 223, 225, 227, 229, 235, 244, 257, 269, 292</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presencia de la Trinidad, 14</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amor</w:t>
      </w:r>
      <w:r w:rsidRPr="00FC50CB">
        <w:rPr>
          <w:rFonts w:ascii="Souvenir Lt BT" w:hAnsi="Souvenir Lt BT"/>
          <w:noProof/>
          <w:sz w:val="20"/>
          <w:szCs w:val="20"/>
        </w:rPr>
        <w:t>, 133, 138</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de Cristo</w:t>
      </w:r>
      <w:r w:rsidRPr="00FC50CB">
        <w:rPr>
          <w:rFonts w:ascii="Souvenir Lt BT" w:hAnsi="Souvenir Lt BT"/>
          <w:noProof/>
          <w:sz w:val="20"/>
          <w:szCs w:val="20"/>
        </w:rPr>
        <w:t>, 137, 138</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en la Cruz</w:t>
      </w:r>
      <w:r w:rsidRPr="00FC50CB">
        <w:rPr>
          <w:rFonts w:ascii="Souvenir Lt BT" w:hAnsi="Souvenir Lt BT"/>
          <w:noProof/>
          <w:sz w:val="20"/>
          <w:szCs w:val="20"/>
        </w:rPr>
        <w:t>, 137</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aplicación</w:t>
      </w:r>
      <w:r w:rsidRPr="00FC50CB">
        <w:rPr>
          <w:rFonts w:ascii="Souvenir Lt BT" w:hAnsi="Souvenir Lt BT"/>
          <w:noProof/>
          <w:sz w:val="20"/>
          <w:szCs w:val="20"/>
        </w:rPr>
        <w:t>, 67, 82, 97, 98, 101, 102, 104, 106, 107, 112, 324</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bendición, 63, 78, 169, 183, 191, 216, 247, 248, 300, 301, 309, 313, 315</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cáliz</w:t>
      </w:r>
      <w:r w:rsidRPr="00FC50CB">
        <w:rPr>
          <w:rFonts w:ascii="Souvenir Lt BT" w:hAnsi="Souvenir Lt BT"/>
          <w:noProof/>
          <w:sz w:val="20"/>
          <w:szCs w:val="20"/>
        </w:rPr>
        <w:t>, 21, 22, 52, 53, 58, 59, 63, 111, 125, 151, 164, 168, 169, 170, 171, 195, 197, 224, 225, 228, 235, 305, 306, 307, 308, 309, 318, 323, 333</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caridad, 19, 22, 23, 24, 33, 66, 92, 105, 126, 129, 133, 138, 139, 173, 174, 178, 192, 230, 236, 251</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fraterna</w:t>
      </w:r>
      <w:r w:rsidRPr="00FC50CB">
        <w:rPr>
          <w:rFonts w:ascii="Souvenir Lt BT" w:hAnsi="Souvenir Lt BT"/>
          <w:noProof/>
          <w:sz w:val="20"/>
          <w:szCs w:val="20"/>
        </w:rPr>
        <w:t>, 138</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Cena</w:t>
      </w:r>
      <w:r w:rsidRPr="00FC50CB">
        <w:rPr>
          <w:rFonts w:ascii="Souvenir Lt BT" w:hAnsi="Souvenir Lt BT"/>
          <w:noProof/>
          <w:sz w:val="20"/>
          <w:szCs w:val="20"/>
        </w:rPr>
        <w:t>, 14, 47, 52, 79, 82, 87, 89, 103, 113, 120, 125, 135, 139, 140, 146, 147, 148, 150, 151, 153, 154, 170, 192, 225, 280, 295, 297, 299, 303, 306, 311, 328, 332</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comunión</w:t>
      </w:r>
      <w:r w:rsidRPr="00FC50CB">
        <w:rPr>
          <w:rFonts w:ascii="Souvenir Lt BT" w:hAnsi="Souvenir Lt BT"/>
          <w:noProof/>
          <w:sz w:val="20"/>
          <w:szCs w:val="20"/>
        </w:rPr>
        <w:t>, 21, 34, 111, 115, 129, 155, 158, 167, 169, 182, 186, 202, 215, 219, 220, 221, 222, 225, 226, 230, 233, 235, 243, 246, 251, 256, 279, 282, 323, 330, 337</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con la Iglesia, 212</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con María, 164</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frecuente, 246</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rito de, 226</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sacramental, 34, 323</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sacrificios de, 158</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Concilio de Trento, 47, 53, 75, 76, 78, 80, 82, 84, 86, 89, 111, 114, 119, 121, 123, 136, 140, 141, 147, 149, 150, 181, 200, 201, 204, 207, 213, 227, 234, 326, 338</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Concilio Vaticano II, 32, 43, 55, 58, 101, 111, 153, 213, 233, 237, 271, 284</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consagración</w:t>
      </w:r>
      <w:r w:rsidRPr="00FC50CB">
        <w:rPr>
          <w:rFonts w:ascii="Souvenir Lt BT" w:hAnsi="Souvenir Lt BT"/>
          <w:noProof/>
          <w:sz w:val="20"/>
          <w:szCs w:val="20"/>
        </w:rPr>
        <w:t>, 14, 61, 62, 63, 67, 68, 69, 70, 71, 78, 79, 80, 86, 87, 90, 91, 98, 102, 106, 111, 115, 120, 124, 128, 129, 130, 132, 139, 140, 150, 159, 175, 180, 192, 238, 243, 280, 292, 293, 294, 295, 297, 302, 303, 304, 305, 306, 307, 310, 312, 314, 317, 323, 330, 332</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centro de la Misa, 67</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ES_tradnl"/>
        </w:rPr>
        <w:t>del pan</w:t>
      </w:r>
      <w:r w:rsidRPr="00FC50CB">
        <w:rPr>
          <w:rFonts w:ascii="Souvenir Lt BT" w:hAnsi="Souvenir Lt BT"/>
          <w:noProof/>
          <w:sz w:val="20"/>
          <w:szCs w:val="20"/>
        </w:rPr>
        <w:t>, 69, 78, 192</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del vino, 171, 311</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es doble, 69</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eucarística</w:t>
      </w:r>
      <w:r w:rsidRPr="00FC50CB">
        <w:rPr>
          <w:rFonts w:ascii="Souvenir Lt BT" w:hAnsi="Souvenir Lt BT"/>
          <w:noProof/>
          <w:sz w:val="20"/>
          <w:szCs w:val="20"/>
        </w:rPr>
        <w:t>, 79, 323</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4"/>
          <w:sz w:val="20"/>
          <w:szCs w:val="20"/>
        </w:rPr>
        <w:t>creación</w:t>
      </w:r>
      <w:r w:rsidRPr="00FC50CB">
        <w:rPr>
          <w:rFonts w:ascii="Souvenir Lt BT" w:hAnsi="Souvenir Lt BT"/>
          <w:noProof/>
          <w:sz w:val="20"/>
          <w:szCs w:val="20"/>
        </w:rPr>
        <w:t>, 15, 27, 48, 58, 59, 77, 80, 190, 191, 202, 339</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cruz</w:t>
      </w:r>
      <w:r w:rsidRPr="00FC50CB">
        <w:rPr>
          <w:rFonts w:ascii="Souvenir Lt BT" w:hAnsi="Souvenir Lt BT"/>
          <w:noProof/>
          <w:sz w:val="20"/>
          <w:szCs w:val="20"/>
        </w:rPr>
        <w:t>, 36, 82, 83, 84, 85, 87, 90, 91, 98, 99, 100, 101, 102, 104, 105, 106, 107, 112, 113, 124, 136, 137, 138, 140, 141, 143, 144, 146, 149, 150, 151, 152, 183, 197, 198, 199, 200, 207, 208, 297, 334, 335, 336, 340</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frutos, 82</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sacrificio, 82</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y la Misa, 98</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demostrativo</w:t>
      </w:r>
      <w:r w:rsidRPr="00FC50CB">
        <w:rPr>
          <w:rFonts w:ascii="Souvenir Lt BT" w:hAnsi="Souvenir Lt BT"/>
          <w:noProof/>
          <w:sz w:val="20"/>
          <w:szCs w:val="20"/>
        </w:rPr>
        <w:t>, 167, 168, 169</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signo, 325</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Dios Padre, 14, 17, 37, 61, 74, 82, 95, 129, 131, 147, 160, 163, 314, 318, 320</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epíclesis</w:t>
      </w:r>
      <w:r w:rsidRPr="00FC50CB">
        <w:rPr>
          <w:rFonts w:ascii="Souvenir Lt BT" w:hAnsi="Souvenir Lt BT"/>
          <w:noProof/>
          <w:sz w:val="20"/>
          <w:szCs w:val="20"/>
        </w:rPr>
        <w:t>, 14, 61, 62, 63, 65, 154, 323</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Espíritu Santo</w:t>
      </w:r>
      <w:r w:rsidRPr="00FC50CB">
        <w:rPr>
          <w:rFonts w:ascii="Souvenir Lt BT" w:hAnsi="Souvenir Lt BT"/>
          <w:noProof/>
          <w:sz w:val="20"/>
          <w:szCs w:val="20"/>
        </w:rPr>
        <w:t>, 13, 14, 15, 17, 18, 20, 21, 22, 24, 32, 36, 37, 42, 59, 62, 63, 64, 65, 66, 67, 78, 117, 119, 132, 152, 154, 166, 203, 205</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Eucaristía</w:t>
      </w:r>
      <w:r w:rsidRPr="00FC50CB">
        <w:rPr>
          <w:rFonts w:ascii="Souvenir Lt BT" w:hAnsi="Souvenir Lt BT"/>
          <w:noProof/>
          <w:sz w:val="20"/>
          <w:szCs w:val="20"/>
        </w:rPr>
        <w:t>, 191, 323</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gracia, 16, 31, 33, 34, 41, 50, 55, 56, 57, 63, 71, 73, 75, 78, 87, 94, 97, 117, 130, 151, 167, 169, 170, 175, 177, 189, 190, 197, 201, 202, 204, 211, 226, 227, 229, 230, 231, 235, 236, 240, 241, 244, 245, 248, 250, 310, 314, 319, 332</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aumento, 227, 236, 320</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causa de, 168</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cibativa, 229</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forma de, 168</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Hijo</w:t>
      </w:r>
      <w:r w:rsidRPr="00FC50CB">
        <w:rPr>
          <w:rFonts w:ascii="Souvenir Lt BT" w:hAnsi="Souvenir Lt BT"/>
          <w:noProof/>
          <w:sz w:val="20"/>
          <w:szCs w:val="20"/>
        </w:rPr>
        <w:t>, 14, 16, 17, 18, 20, 22, 36, 37, 63, 88, 132, 152, 153, 155, 162, 163, 200, 248, 319</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hostia, 93, 103, 109, 111, 135, 224, 288, 317</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impetratorio, 201, 204, 205</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inmolación, 67, 69, 85, 90, 91, 93, 94, 96, 101, 111, 128, 129, 130, 132, 134, 135, 139, 140, 141, 143, 147, 149, 175, 324</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en la cruz, 11</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Jesucristo</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Sacerdote principal</w:t>
      </w:r>
      <w:r w:rsidRPr="00FC50CB">
        <w:rPr>
          <w:rFonts w:ascii="Souvenir Lt BT" w:hAnsi="Souvenir Lt BT"/>
          <w:noProof/>
          <w:sz w:val="20"/>
          <w:szCs w:val="20"/>
        </w:rPr>
        <w:t>, 109, 153, 212, 325</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latréutico, 183, 188, 191</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liturgia</w:t>
      </w:r>
      <w:r w:rsidRPr="00FC50CB">
        <w:rPr>
          <w:rFonts w:ascii="Souvenir Lt BT" w:hAnsi="Souvenir Lt BT"/>
          <w:noProof/>
          <w:sz w:val="20"/>
          <w:szCs w:val="20"/>
        </w:rPr>
        <w:t>, 324</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Cristo la realiza</w:t>
      </w:r>
      <w:r w:rsidRPr="00FC50CB">
        <w:rPr>
          <w:rFonts w:ascii="Souvenir Lt BT" w:hAnsi="Souvenir Lt BT"/>
          <w:noProof/>
          <w:sz w:val="20"/>
          <w:szCs w:val="20"/>
        </w:rPr>
        <w:t>, 109</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memorial</w:t>
      </w:r>
      <w:r w:rsidRPr="00FC50CB">
        <w:rPr>
          <w:rFonts w:ascii="Souvenir Lt BT" w:hAnsi="Souvenir Lt BT"/>
          <w:noProof/>
          <w:sz w:val="20"/>
          <w:szCs w:val="20"/>
        </w:rPr>
        <w:t>, 50, 67, 69, 82, 87, 88, 89, 90, 96, 99, 100, 123, 151, 164, 165, 166, 316, 318, 321</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ministro, 36, 76, 111, 112, 147, 149, 153, 176, 180, 306, 327</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Misa</w:t>
      </w:r>
      <w:r w:rsidRPr="00FC50CB">
        <w:rPr>
          <w:rFonts w:ascii="Souvenir Lt BT" w:hAnsi="Souvenir Lt BT"/>
          <w:noProof/>
          <w:sz w:val="20"/>
          <w:szCs w:val="20"/>
        </w:rPr>
        <w:t>, 191, 307</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primera</w:t>
      </w:r>
      <w:r w:rsidRPr="00FC50CB">
        <w:rPr>
          <w:rFonts w:ascii="Souvenir Lt BT" w:hAnsi="Souvenir Lt BT"/>
          <w:noProof/>
          <w:sz w:val="20"/>
          <w:szCs w:val="20"/>
        </w:rPr>
        <w:t>, 152</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siempre de la Iglesia</w:t>
      </w:r>
      <w:r w:rsidRPr="00FC50CB">
        <w:rPr>
          <w:rFonts w:ascii="Souvenir Lt BT" w:hAnsi="Souvenir Lt BT"/>
          <w:noProof/>
          <w:sz w:val="20"/>
          <w:szCs w:val="20"/>
        </w:rPr>
        <w:t>, 153</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misterio</w:t>
      </w:r>
      <w:r w:rsidRPr="00FC50CB">
        <w:rPr>
          <w:rFonts w:ascii="Souvenir Lt BT" w:hAnsi="Souvenir Lt BT"/>
          <w:noProof/>
          <w:sz w:val="20"/>
          <w:szCs w:val="20"/>
        </w:rPr>
        <w:t>, 17, 35, 36, 65, 71, 77, 87, 103, 104, 114, 116, 120, 121, 141, 144, 145, 148, 149, 153, 163, 171, 190, 196, 239, 249, 253, 254, 269, 280, 292, 303, 312, 324, 327, 332, 341</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necesidad, 13, 25, 48, 49, 117, 119, 137, 190, 200, 203, 220, 253, 274</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nueva alianza, 170, 195</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oblación, 67, 72, 81, 85, 90, 94, 95, 99, 100, 108, 109, 110, 111, 112, 113, 115, 116, 124, 126, 128, 129, 130, 131, 132, 133, 134, 135, 138, 139, 140, 141, 143, 144, 147, 149, 155, 156, 157, 158, 162, 179, 192, 197, 208, 228, 307, 324</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de Cristo</w:t>
      </w:r>
      <w:r w:rsidRPr="00FC50CB">
        <w:rPr>
          <w:rFonts w:ascii="Souvenir Lt BT" w:hAnsi="Souvenir Lt BT"/>
          <w:noProof/>
          <w:sz w:val="20"/>
          <w:szCs w:val="20"/>
        </w:rPr>
        <w:t>, 138, 162, 324</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ofrecimiento</w:t>
      </w:r>
      <w:r w:rsidRPr="00FC50CB">
        <w:rPr>
          <w:rFonts w:ascii="Souvenir Lt BT" w:hAnsi="Souvenir Lt BT"/>
          <w:noProof/>
          <w:sz w:val="20"/>
          <w:szCs w:val="20"/>
        </w:rPr>
        <w:t>, 67, 90, 94, 95, 112, 127, 128, 129, 132, 135, 145, 160, 299, 307, 318, 320</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nuestro, 54</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ofrenda</w:t>
      </w:r>
      <w:r w:rsidRPr="00FC50CB">
        <w:rPr>
          <w:rFonts w:ascii="Souvenir Lt BT" w:hAnsi="Souvenir Lt BT"/>
          <w:noProof/>
          <w:sz w:val="20"/>
          <w:szCs w:val="20"/>
        </w:rPr>
        <w:t>, 154, 323</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palabra</w:t>
      </w:r>
      <w:r w:rsidRPr="00FC50CB">
        <w:rPr>
          <w:rFonts w:ascii="Souvenir Lt BT" w:hAnsi="Souvenir Lt BT"/>
          <w:noProof/>
          <w:sz w:val="20"/>
          <w:szCs w:val="20"/>
        </w:rPr>
        <w:t>, 26, 31, 32, 41, 56, 78, 81, 86, 89, 160, 176, 216, 255, 267</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penitencia</w:t>
      </w:r>
      <w:r w:rsidRPr="00FC50CB">
        <w:rPr>
          <w:rFonts w:ascii="Souvenir Lt BT" w:hAnsi="Souvenir Lt BT"/>
          <w:noProof/>
          <w:sz w:val="20"/>
          <w:szCs w:val="20"/>
        </w:rPr>
        <w:t>, 117</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4"/>
          <w:sz w:val="20"/>
          <w:szCs w:val="20"/>
        </w:rPr>
        <w:t>plegaria</w:t>
      </w:r>
      <w:r w:rsidRPr="00FC50CB">
        <w:rPr>
          <w:rFonts w:ascii="Souvenir Lt BT" w:hAnsi="Souvenir Lt BT"/>
          <w:noProof/>
          <w:sz w:val="20"/>
          <w:szCs w:val="20"/>
        </w:rPr>
        <w:t>, 14, 61, 309</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prefacio</w:t>
      </w:r>
      <w:r w:rsidRPr="00FC50CB">
        <w:rPr>
          <w:rFonts w:ascii="Souvenir Lt BT" w:hAnsi="Souvenir Lt BT"/>
          <w:noProof/>
          <w:sz w:val="20"/>
          <w:szCs w:val="20"/>
        </w:rPr>
        <w:t>, 61, 191</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presencia de Cristo</w:t>
      </w:r>
      <w:r w:rsidRPr="00FC50CB">
        <w:rPr>
          <w:rFonts w:ascii="Souvenir Lt BT" w:hAnsi="Souvenir Lt BT"/>
          <w:noProof/>
          <w:sz w:val="20"/>
          <w:szCs w:val="20"/>
        </w:rPr>
        <w:t>, 62, 64, 76, 227, 333</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4"/>
          <w:sz w:val="20"/>
          <w:szCs w:val="20"/>
        </w:rPr>
        <w:t>presentación</w:t>
      </w:r>
      <w:r w:rsidRPr="00FC50CB">
        <w:rPr>
          <w:rFonts w:ascii="Souvenir Lt BT" w:hAnsi="Souvenir Lt BT"/>
          <w:noProof/>
          <w:sz w:val="20"/>
          <w:szCs w:val="20"/>
        </w:rPr>
        <w:t>, 129, 131, 171</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profético</w:t>
      </w:r>
      <w:r w:rsidRPr="00FC50CB">
        <w:rPr>
          <w:rFonts w:ascii="Souvenir Lt BT" w:hAnsi="Souvenir Lt BT"/>
          <w:noProof/>
          <w:sz w:val="20"/>
          <w:szCs w:val="20"/>
        </w:rPr>
        <w:t>, 118, 167, 170</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propiciación</w:t>
      </w:r>
      <w:r w:rsidRPr="00FC50CB">
        <w:rPr>
          <w:rFonts w:ascii="Souvenir Lt BT" w:hAnsi="Souvenir Lt BT"/>
          <w:noProof/>
          <w:sz w:val="20"/>
          <w:szCs w:val="20"/>
        </w:rPr>
        <w:t>, 138</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propiciatorio, 156, 188, 194, 195, 196, 198, 200, 201, 204, 326</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redención, 14, 41, 82, 88, 101, 140, 144, 191, 195, 321</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lang w:val="it-IT"/>
        </w:rPr>
        <w:t>rememorativo</w:t>
      </w:r>
      <w:r w:rsidRPr="00FC50CB">
        <w:rPr>
          <w:rFonts w:ascii="Souvenir Lt BT" w:hAnsi="Souvenir Lt BT"/>
          <w:noProof/>
          <w:sz w:val="20"/>
          <w:szCs w:val="20"/>
        </w:rPr>
        <w:t>, 167, 168, 325</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representación, 82, 324</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sacerdocio</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bautismal</w:t>
      </w:r>
      <w:r w:rsidRPr="00FC50CB">
        <w:rPr>
          <w:rFonts w:ascii="Souvenir Lt BT" w:hAnsi="Souvenir Lt BT"/>
          <w:noProof/>
          <w:sz w:val="20"/>
          <w:szCs w:val="20"/>
        </w:rPr>
        <w:t>, 136, 137, 212, 325</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de Cristo</w:t>
      </w:r>
      <w:r w:rsidRPr="00FC50CB">
        <w:rPr>
          <w:rFonts w:ascii="Souvenir Lt BT" w:hAnsi="Souvenir Lt BT"/>
          <w:noProof/>
          <w:sz w:val="20"/>
          <w:szCs w:val="20"/>
        </w:rPr>
        <w:t>, 95, 114, 151, 329</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ministerial, 79, 136, 212</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sacerdote(s)</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elegido</w:t>
      </w:r>
      <w:r w:rsidRPr="00FC50CB">
        <w:rPr>
          <w:rFonts w:ascii="Souvenir Lt BT" w:hAnsi="Souvenir Lt BT"/>
          <w:noProof/>
          <w:sz w:val="20"/>
          <w:szCs w:val="20"/>
        </w:rPr>
        <w:t>, 137</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obran in persona Christi</w:t>
      </w:r>
      <w:r w:rsidRPr="00FC50CB">
        <w:rPr>
          <w:rFonts w:ascii="Souvenir Lt BT" w:hAnsi="Souvenir Lt BT"/>
          <w:noProof/>
          <w:sz w:val="20"/>
          <w:szCs w:val="20"/>
        </w:rPr>
        <w:t>, 154, 325</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obran in Persona Christi</w:t>
      </w:r>
      <w:r w:rsidRPr="00FC50CB">
        <w:rPr>
          <w:rFonts w:ascii="Souvenir Lt BT" w:hAnsi="Souvenir Lt BT"/>
          <w:noProof/>
          <w:sz w:val="20"/>
          <w:szCs w:val="20"/>
        </w:rPr>
        <w:t>, 117</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sacramentos</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bautismo</w:t>
      </w:r>
      <w:r w:rsidRPr="00FC50CB">
        <w:rPr>
          <w:rFonts w:ascii="Souvenir Lt BT" w:hAnsi="Souvenir Lt BT"/>
          <w:noProof/>
          <w:sz w:val="20"/>
          <w:szCs w:val="20"/>
        </w:rPr>
        <w:t>, 153</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sacrificio</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aceptación, 160</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de Cristo</w:t>
      </w:r>
      <w:r w:rsidRPr="00FC50CB">
        <w:rPr>
          <w:rFonts w:ascii="Souvenir Lt BT" w:hAnsi="Souvenir Lt BT"/>
          <w:noProof/>
          <w:sz w:val="20"/>
          <w:szCs w:val="20"/>
        </w:rPr>
        <w:t>, 153, 162, 324</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en la cruz, 14, 31, 35</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solo a Dios, 181</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sacrificio de Cristo</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especie</w:t>
      </w:r>
      <w:r w:rsidRPr="00FC50CB">
        <w:rPr>
          <w:rFonts w:ascii="Souvenir Lt BT" w:hAnsi="Souvenir Lt BT"/>
          <w:noProof/>
          <w:sz w:val="20"/>
          <w:szCs w:val="20"/>
        </w:rPr>
        <w:t>, 153, 323</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sacrificios</w:t>
      </w:r>
      <w:r w:rsidRPr="00FC50CB">
        <w:rPr>
          <w:rFonts w:ascii="Souvenir Lt BT" w:hAnsi="Souvenir Lt BT"/>
          <w:noProof/>
          <w:sz w:val="20"/>
          <w:szCs w:val="20"/>
        </w:rPr>
        <w:t>, 153, 155, 162, 325</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sangre, 21, 30, 49, 52, 71, 76, 99, 111, 114, 116, 133, 139, 140, 143, 149, 150, 151, 155, 157, 158, 168, 169, 171, 173, 178, 194, 195, 200, 223, 227, 228, 229, 240, 241, 242, 243, 244, 254, 286, 287, 288, 290, 303, 308, 328, 341</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transustanciación, 24, 68, 73, 74, 77, 78, 81, 89, 91, 125, 159, 160, 280</w:t>
      </w:r>
    </w:p>
    <w:p w:rsidR="00925126" w:rsidRPr="00FC50CB" w:rsidRDefault="00925126">
      <w:pPr>
        <w:pStyle w:val="ndice2"/>
        <w:tabs>
          <w:tab w:val="right" w:leader="dot" w:pos="2862"/>
        </w:tabs>
        <w:jc w:val="both"/>
        <w:rPr>
          <w:rFonts w:ascii="Souvenir Lt BT" w:hAnsi="Souvenir Lt BT"/>
          <w:noProof/>
          <w:sz w:val="20"/>
          <w:szCs w:val="20"/>
        </w:rPr>
      </w:pPr>
      <w:r w:rsidRPr="00FC50CB">
        <w:rPr>
          <w:rFonts w:ascii="Souvenir Lt BT" w:hAnsi="Souvenir Lt BT"/>
          <w:noProof/>
          <w:sz w:val="20"/>
          <w:szCs w:val="20"/>
        </w:rPr>
        <w:t>misterio de, 76</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pacing w:val="-3"/>
          <w:sz w:val="20"/>
          <w:szCs w:val="20"/>
        </w:rPr>
        <w:t>Trinidad</w:t>
      </w:r>
      <w:r w:rsidRPr="00FC50CB">
        <w:rPr>
          <w:rFonts w:ascii="Souvenir Lt BT" w:hAnsi="Souvenir Lt BT"/>
          <w:noProof/>
          <w:sz w:val="20"/>
          <w:szCs w:val="20"/>
        </w:rPr>
        <w:t>, 13, 14, 15, 17, 18, 64, 95, 129, 152, 166, 236, 294</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rPr>
        <w:t>víctima, 72, 81, 91, 92, 128, 129, 131, 135, 136, 139, 140, 141, 142, 144, 152, 157, 158, 159, 183</w:t>
      </w:r>
    </w:p>
    <w:p w:rsidR="00925126" w:rsidRPr="00FC50CB" w:rsidRDefault="00925126">
      <w:pPr>
        <w:pStyle w:val="ndice1"/>
        <w:tabs>
          <w:tab w:val="right" w:leader="dot" w:pos="2862"/>
        </w:tabs>
        <w:jc w:val="both"/>
        <w:rPr>
          <w:rFonts w:ascii="Souvenir Lt BT" w:hAnsi="Souvenir Lt BT"/>
          <w:noProof/>
          <w:sz w:val="20"/>
          <w:szCs w:val="20"/>
        </w:rPr>
      </w:pPr>
      <w:r w:rsidRPr="00FC50CB">
        <w:rPr>
          <w:rFonts w:ascii="Souvenir Lt BT" w:hAnsi="Souvenir Lt BT"/>
          <w:noProof/>
          <w:sz w:val="20"/>
          <w:szCs w:val="20"/>
          <w:lang w:val="es-AR"/>
        </w:rPr>
        <w:t>vino</w:t>
      </w:r>
      <w:r w:rsidRPr="00FC50CB">
        <w:rPr>
          <w:rFonts w:ascii="Souvenir Lt BT" w:hAnsi="Souvenir Lt BT"/>
          <w:noProof/>
          <w:sz w:val="20"/>
          <w:szCs w:val="20"/>
        </w:rPr>
        <w:t>. Véase consagración</w:t>
      </w:r>
    </w:p>
    <w:p w:rsidR="00925126" w:rsidRPr="00FC50CB" w:rsidRDefault="00925126">
      <w:pPr>
        <w:widowControl w:val="0"/>
        <w:spacing w:before="60" w:afterLines="60" w:after="144"/>
        <w:jc w:val="both"/>
        <w:rPr>
          <w:rFonts w:ascii="Souvenir Lt BT" w:hAnsi="Souvenir Lt BT"/>
          <w:noProof/>
          <w:sz w:val="20"/>
          <w:szCs w:val="20"/>
          <w:lang w:val="es-AR"/>
        </w:rPr>
        <w:sectPr w:rsidR="00925126" w:rsidRPr="00FC50CB">
          <w:type w:val="continuous"/>
          <w:pgSz w:w="8392" w:h="11907" w:code="11"/>
          <w:pgMar w:top="964" w:right="964" w:bottom="964" w:left="964" w:header="397" w:footer="397" w:gutter="0"/>
          <w:cols w:num="2" w:space="720"/>
          <w:titlePg/>
          <w:docGrid w:linePitch="360"/>
        </w:sectPr>
      </w:pPr>
    </w:p>
    <w:p w:rsidR="00925126" w:rsidRPr="00FC50CB" w:rsidRDefault="00925126">
      <w:pPr>
        <w:widowControl w:val="0"/>
        <w:spacing w:before="60" w:afterLines="60" w:after="144"/>
        <w:jc w:val="both"/>
        <w:rPr>
          <w:rFonts w:ascii="Souvenir Lt BT" w:hAnsi="Souvenir Lt BT"/>
          <w:noProof/>
          <w:sz w:val="20"/>
          <w:szCs w:val="20"/>
          <w:lang w:val="es-AR"/>
        </w:rPr>
        <w:sectPr w:rsidR="00925126" w:rsidRPr="00FC50CB">
          <w:type w:val="continuous"/>
          <w:pgSz w:w="8392" w:h="11907" w:code="11"/>
          <w:pgMar w:top="964" w:right="964" w:bottom="964" w:left="964" w:header="397" w:footer="397" w:gutter="0"/>
          <w:cols w:space="708"/>
          <w:titlePg/>
          <w:docGrid w:linePitch="360"/>
        </w:sectPr>
      </w:pPr>
      <w:r w:rsidRPr="00FC50CB">
        <w:rPr>
          <w:rFonts w:ascii="Souvenir Lt BT" w:hAnsi="Souvenir Lt BT"/>
          <w:noProof/>
          <w:sz w:val="20"/>
          <w:szCs w:val="20"/>
          <w:lang w:val="es-AR"/>
        </w:rPr>
        <w:fldChar w:fldCharType="end"/>
      </w:r>
    </w:p>
    <w:p w:rsidR="001507FD" w:rsidRPr="00FC50CB" w:rsidRDefault="001507FD" w:rsidP="001507FD">
      <w:pPr>
        <w:pStyle w:val="Ttulo"/>
        <w:widowControl w:val="0"/>
        <w:tabs>
          <w:tab w:val="clear" w:pos="4513"/>
          <w:tab w:val="left" w:leader="dot" w:pos="5954"/>
        </w:tabs>
        <w:suppressAutoHyphens w:val="0"/>
        <w:spacing w:before="60" w:afterLines="60" w:after="144"/>
        <w:rPr>
          <w:rFonts w:ascii="Souvenir Lt BT" w:hAnsi="Souvenir Lt BT"/>
          <w:noProof/>
          <w:sz w:val="24"/>
          <w:szCs w:val="24"/>
          <w:u w:val="none"/>
          <w:lang w:val="es-AR"/>
        </w:rPr>
      </w:pPr>
      <w:r w:rsidRPr="00FC50CB">
        <w:rPr>
          <w:rFonts w:ascii="Souvenir Lt BT" w:hAnsi="Souvenir Lt BT"/>
          <w:noProof/>
          <w:sz w:val="24"/>
          <w:szCs w:val="24"/>
          <w:u w:val="none"/>
          <w:lang w:val="es-AR"/>
        </w:rPr>
        <w:t>Índice analítico</w:t>
      </w:r>
    </w:p>
    <w:p w:rsidR="001507FD" w:rsidRPr="00FC50CB" w:rsidRDefault="001507FD" w:rsidP="001507FD">
      <w:pPr>
        <w:pStyle w:val="Ttulo1"/>
        <w:keepNext w:val="0"/>
        <w:widowControl w:val="0"/>
        <w:tabs>
          <w:tab w:val="clear" w:pos="0"/>
          <w:tab w:val="left" w:leader="dot" w:pos="5954"/>
        </w:tabs>
        <w:suppressAutoHyphens w:val="0"/>
        <w:jc w:val="left"/>
        <w:rPr>
          <w:rFonts w:ascii="Souvenir Lt BT" w:hAnsi="Souvenir Lt BT"/>
          <w:noProof/>
          <w:sz w:val="20"/>
          <w:lang w:val="es-AR"/>
        </w:rPr>
      </w:pPr>
      <w:r w:rsidRPr="00FC50CB">
        <w:rPr>
          <w:rFonts w:ascii="Souvenir Lt BT" w:hAnsi="Souvenir Lt BT"/>
          <w:noProof/>
          <w:sz w:val="20"/>
          <w:lang w:val="es-AR"/>
        </w:rPr>
        <w:t>Índice general</w:t>
      </w:r>
      <w:r w:rsidRPr="00FC50CB">
        <w:rPr>
          <w:rFonts w:ascii="Souvenir Lt BT" w:hAnsi="Souvenir Lt BT"/>
          <w:b w:val="0"/>
          <w:noProof/>
          <w:spacing w:val="-3"/>
          <w:sz w:val="20"/>
          <w:lang w:val="es-AR"/>
        </w:rPr>
        <w:tab/>
        <w:t xml:space="preserve">     7.</w:t>
      </w:r>
    </w:p>
    <w:p w:rsidR="001507FD" w:rsidRPr="00FC50CB" w:rsidRDefault="001507FD" w:rsidP="001507FD">
      <w:pPr>
        <w:pStyle w:val="Ttulo1"/>
        <w:keepNext w:val="0"/>
        <w:widowControl w:val="0"/>
        <w:tabs>
          <w:tab w:val="clear" w:pos="0"/>
          <w:tab w:val="left" w:leader="dot" w:pos="5954"/>
        </w:tabs>
        <w:suppressAutoHyphens w:val="0"/>
        <w:jc w:val="left"/>
        <w:rPr>
          <w:rFonts w:ascii="Souvenir Lt BT" w:hAnsi="Souvenir Lt BT"/>
          <w:noProof/>
          <w:sz w:val="20"/>
          <w:lang w:val="es-AR"/>
        </w:rPr>
      </w:pPr>
      <w:r w:rsidRPr="00FC50CB">
        <w:rPr>
          <w:rFonts w:ascii="Souvenir Lt BT" w:hAnsi="Souvenir Lt BT"/>
          <w:noProof/>
          <w:sz w:val="20"/>
          <w:lang w:val="es-AR"/>
        </w:rPr>
        <w:t>Prólogo</w:t>
      </w:r>
      <w:r w:rsidRPr="00FC50CB">
        <w:rPr>
          <w:rFonts w:ascii="Souvenir Lt BT" w:hAnsi="Souvenir Lt BT"/>
          <w:b w:val="0"/>
          <w:noProof/>
          <w:spacing w:val="-3"/>
          <w:sz w:val="20"/>
          <w:lang w:val="es-AR"/>
        </w:rPr>
        <w:tab/>
        <w:t xml:space="preserve">  11.</w:t>
      </w:r>
    </w:p>
    <w:p w:rsidR="001507FD" w:rsidRPr="00FC50CB" w:rsidRDefault="001507FD" w:rsidP="001507FD">
      <w:pPr>
        <w:pStyle w:val="Ttulo1"/>
        <w:keepNext w:val="0"/>
        <w:widowControl w:val="0"/>
        <w:tabs>
          <w:tab w:val="clear" w:pos="0"/>
          <w:tab w:val="left" w:leader="dot" w:pos="5954"/>
        </w:tabs>
        <w:suppressAutoHyphens w:val="0"/>
        <w:jc w:val="left"/>
        <w:rPr>
          <w:rFonts w:ascii="Souvenir Lt BT" w:hAnsi="Souvenir Lt BT"/>
          <w:noProof/>
          <w:sz w:val="20"/>
          <w:lang w:val="es-AR"/>
        </w:rPr>
      </w:pPr>
      <w:r w:rsidRPr="00FC50CB">
        <w:rPr>
          <w:rFonts w:ascii="Souvenir Lt BT" w:hAnsi="Souvenir Lt BT"/>
          <w:noProof/>
          <w:sz w:val="20"/>
          <w:lang w:val="es-AR"/>
        </w:rPr>
        <w:t>Proemio</w:t>
      </w:r>
      <w:r w:rsidRPr="00FC50CB">
        <w:rPr>
          <w:rFonts w:ascii="Souvenir Lt BT" w:hAnsi="Souvenir Lt BT"/>
          <w:b w:val="0"/>
          <w:noProof/>
          <w:spacing w:val="-3"/>
          <w:sz w:val="20"/>
          <w:lang w:val="es-AR"/>
        </w:rPr>
        <w:tab/>
        <w:t xml:space="preserve">  13.</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1. Dios</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13.</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2. Santísima Trinidad</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13.</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3. Por Cristo, con Él y en Él</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15.</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4. El monumento vivo del amor de Dios</w:t>
      </w:r>
      <w:r w:rsidRPr="00FC50CB">
        <w:rPr>
          <w:rFonts w:ascii="Souvenir Lt BT" w:hAnsi="Souvenir Lt BT"/>
          <w:noProof/>
          <w:spacing w:val="-3"/>
          <w:sz w:val="20"/>
          <w:szCs w:val="20"/>
          <w:lang w:val="es-AR"/>
        </w:rPr>
        <w:tab/>
        <w:t xml:space="preserve">  18.</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5. Sublimidad de la Misa</w:t>
      </w:r>
      <w:r w:rsidRPr="00FC50CB">
        <w:rPr>
          <w:rFonts w:ascii="Souvenir Lt BT" w:hAnsi="Souvenir Lt BT"/>
          <w:noProof/>
          <w:spacing w:val="-3"/>
          <w:sz w:val="20"/>
          <w:szCs w:val="20"/>
          <w:lang w:val="es-AR"/>
        </w:rPr>
        <w:tab/>
        <w:t xml:space="preserve">  25.</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6. El mundo sacramental</w:t>
      </w:r>
      <w:r w:rsidRPr="00FC50CB">
        <w:rPr>
          <w:rFonts w:ascii="Souvenir Lt BT" w:hAnsi="Souvenir Lt BT"/>
          <w:noProof/>
          <w:spacing w:val="-3"/>
          <w:sz w:val="20"/>
          <w:szCs w:val="20"/>
          <w:lang w:val="es-AR"/>
        </w:rPr>
        <w:tab/>
        <w:t xml:space="preserve">  26.</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a. El mundo visible, sensible</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27.</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b. El mundo invisible, no–sensible</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29.</w:t>
      </w:r>
    </w:p>
    <w:p w:rsidR="001507FD" w:rsidRPr="00FC50CB" w:rsidRDefault="001507FD" w:rsidP="001507FD">
      <w:pPr>
        <w:widowControl w:val="0"/>
        <w:tabs>
          <w:tab w:val="left" w:leader="dot" w:pos="5954"/>
        </w:tabs>
        <w:ind w:firstLine="540"/>
        <w:rPr>
          <w:rFonts w:ascii="Souvenir Lt BT" w:hAnsi="Souvenir Lt BT"/>
          <w:noProof/>
          <w:spacing w:val="-3"/>
          <w:sz w:val="20"/>
          <w:szCs w:val="20"/>
          <w:lang w:val="es-AR"/>
        </w:rPr>
      </w:pPr>
      <w:r w:rsidRPr="00FC50CB">
        <w:rPr>
          <w:rFonts w:ascii="Souvenir Lt BT" w:hAnsi="Souvenir Lt BT"/>
          <w:noProof/>
          <w:spacing w:val="-3"/>
          <w:sz w:val="20"/>
          <w:szCs w:val="20"/>
          <w:lang w:val="es-AR"/>
        </w:rPr>
        <w:t xml:space="preserve"> c. El mundo visible–invisible</w:t>
      </w:r>
      <w:r w:rsidRPr="00FC50CB">
        <w:rPr>
          <w:rFonts w:ascii="Souvenir Lt BT" w:hAnsi="Souvenir Lt BT"/>
          <w:noProof/>
          <w:spacing w:val="-3"/>
          <w:sz w:val="20"/>
          <w:szCs w:val="20"/>
          <w:lang w:val="es-AR"/>
        </w:rPr>
        <w:tab/>
        <w:t xml:space="preserve">   29.</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7. Liturgia vívida y vivida</w:t>
      </w:r>
      <w:r w:rsidRPr="00FC50CB">
        <w:rPr>
          <w:rFonts w:ascii="Souvenir Lt BT" w:hAnsi="Souvenir Lt BT"/>
          <w:noProof/>
          <w:spacing w:val="-3"/>
          <w:sz w:val="20"/>
          <w:szCs w:val="20"/>
          <w:lang w:val="es-AR"/>
        </w:rPr>
        <w:tab/>
        <w:t xml:space="preserve">  31.</w:t>
      </w:r>
    </w:p>
    <w:p w:rsidR="001507FD" w:rsidRPr="00FC50CB" w:rsidRDefault="001507FD" w:rsidP="001507FD">
      <w:pPr>
        <w:pStyle w:val="Ttulo1"/>
        <w:keepNext w:val="0"/>
        <w:widowControl w:val="0"/>
        <w:tabs>
          <w:tab w:val="clear" w:pos="0"/>
          <w:tab w:val="left" w:leader="dot" w:pos="5954"/>
        </w:tabs>
        <w:suppressAutoHyphens w:val="0"/>
        <w:jc w:val="left"/>
        <w:rPr>
          <w:rFonts w:ascii="Souvenir Lt BT" w:hAnsi="Souvenir Lt BT"/>
          <w:noProof/>
          <w:spacing w:val="-3"/>
          <w:sz w:val="20"/>
          <w:lang w:val="es-AR"/>
        </w:rPr>
      </w:pPr>
      <w:r w:rsidRPr="00FC50CB">
        <w:rPr>
          <w:rFonts w:ascii="Souvenir Lt BT" w:hAnsi="Souvenir Lt BT"/>
          <w:noProof/>
          <w:spacing w:val="-3"/>
          <w:sz w:val="20"/>
          <w:lang w:val="es-AR"/>
        </w:rPr>
        <w:t>Introducción</w:t>
      </w:r>
      <w:r w:rsidRPr="00FC50CB">
        <w:rPr>
          <w:rFonts w:ascii="Souvenir Lt BT" w:hAnsi="Souvenir Lt BT"/>
          <w:b w:val="0"/>
          <w:noProof/>
          <w:spacing w:val="-3"/>
          <w:sz w:val="20"/>
          <w:lang w:val="es-AR"/>
        </w:rPr>
        <w:tab/>
        <w:t xml:space="preserve">  35.</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Ritos de introducción</w:t>
      </w:r>
      <w:r w:rsidRPr="00FC50CB">
        <w:rPr>
          <w:rFonts w:ascii="Souvenir Lt BT" w:hAnsi="Souvenir Lt BT"/>
          <w:noProof/>
          <w:spacing w:val="-3"/>
          <w:sz w:val="20"/>
          <w:szCs w:val="20"/>
          <w:lang w:val="es-AR"/>
        </w:rPr>
        <w:tab/>
        <w:t xml:space="preserve">  35.</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bCs/>
          <w:noProof/>
          <w:spacing w:val="-3"/>
          <w:sz w:val="20"/>
          <w:szCs w:val="20"/>
          <w:lang w:val="es-AR"/>
        </w:rPr>
        <w:t>La entrada del celebrante</w:t>
      </w:r>
      <w:r w:rsidRPr="00FC50CB">
        <w:rPr>
          <w:rFonts w:ascii="Souvenir Lt BT" w:hAnsi="Souvenir Lt BT"/>
          <w:bCs/>
          <w:noProof/>
          <w:spacing w:val="-3"/>
          <w:sz w:val="20"/>
          <w:szCs w:val="20"/>
          <w:lang w:val="es-AR"/>
        </w:rPr>
        <w:tab/>
      </w:r>
      <w:r w:rsidRPr="00FC50CB">
        <w:rPr>
          <w:rFonts w:ascii="Souvenir Lt BT" w:hAnsi="Souvenir Lt BT"/>
          <w:bCs/>
          <w:noProof/>
          <w:spacing w:val="-3"/>
          <w:sz w:val="20"/>
          <w:lang w:val="es-AR"/>
        </w:rPr>
        <w:t xml:space="preserve">   35.</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Veneración al altar</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35.</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Saludo a la comunidad cristiana</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36.</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Rito penitencial</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36.</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Kyrie</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37.</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Gloria</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37.</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La oración colecta</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37.</w:t>
      </w:r>
    </w:p>
    <w:p w:rsidR="001507FD" w:rsidRPr="00FC50CB" w:rsidRDefault="001507FD" w:rsidP="001507FD">
      <w:pPr>
        <w:widowControl w:val="0"/>
        <w:tabs>
          <w:tab w:val="left" w:leader="dot" w:pos="5954"/>
        </w:tabs>
        <w:jc w:val="center"/>
        <w:rPr>
          <w:rFonts w:ascii="Souvenir Lt BT" w:hAnsi="Souvenir Lt BT"/>
          <w:noProof/>
          <w:spacing w:val="-3"/>
          <w:sz w:val="22"/>
          <w:szCs w:val="22"/>
          <w:lang w:val="es-AR"/>
        </w:rPr>
      </w:pPr>
    </w:p>
    <w:p w:rsidR="001507FD" w:rsidRPr="00FC50CB" w:rsidRDefault="001507FD" w:rsidP="001507FD">
      <w:pPr>
        <w:widowControl w:val="0"/>
        <w:tabs>
          <w:tab w:val="left" w:leader="dot" w:pos="5954"/>
        </w:tabs>
        <w:jc w:val="center"/>
        <w:rPr>
          <w:rFonts w:ascii="Souvenir Lt BT" w:hAnsi="Souvenir Lt BT"/>
          <w:i/>
          <w:noProof/>
          <w:spacing w:val="-3"/>
          <w:sz w:val="22"/>
          <w:szCs w:val="22"/>
          <w:lang w:val="es-AR"/>
        </w:rPr>
      </w:pPr>
      <w:r w:rsidRPr="00FC50CB">
        <w:rPr>
          <w:rFonts w:ascii="Souvenir Lt BT" w:hAnsi="Souvenir Lt BT"/>
          <w:i/>
          <w:noProof/>
          <w:spacing w:val="-3"/>
          <w:sz w:val="22"/>
          <w:szCs w:val="22"/>
          <w:lang w:val="es-AR"/>
        </w:rPr>
        <w:t>Primera parte</w:t>
      </w:r>
    </w:p>
    <w:p w:rsidR="001507FD" w:rsidRPr="00FC50CB" w:rsidRDefault="001507FD" w:rsidP="001507FD">
      <w:pPr>
        <w:pStyle w:val="Ttulo9"/>
        <w:keepNext w:val="0"/>
        <w:widowControl w:val="0"/>
        <w:tabs>
          <w:tab w:val="clear" w:pos="0"/>
          <w:tab w:val="left" w:leader="dot" w:pos="5954"/>
        </w:tabs>
        <w:suppressAutoHyphens w:val="0"/>
        <w:jc w:val="center"/>
        <w:rPr>
          <w:rFonts w:ascii="Souvenir Lt BT" w:hAnsi="Souvenir Lt BT"/>
          <w:noProof/>
          <w:sz w:val="22"/>
          <w:szCs w:val="22"/>
          <w:lang w:val="es-AR"/>
        </w:rPr>
      </w:pPr>
      <w:r w:rsidRPr="00FC50CB">
        <w:rPr>
          <w:rFonts w:ascii="Souvenir Lt BT" w:hAnsi="Souvenir Lt BT"/>
          <w:noProof/>
          <w:sz w:val="22"/>
          <w:szCs w:val="22"/>
          <w:lang w:val="es-AR"/>
        </w:rPr>
        <w:t>Liturgia de la Palabra</w:t>
      </w:r>
    </w:p>
    <w:p w:rsidR="001507FD" w:rsidRPr="00FC50CB" w:rsidRDefault="001507FD" w:rsidP="001507FD">
      <w:pPr>
        <w:pStyle w:val="Ttulo9"/>
        <w:keepNext w:val="0"/>
        <w:widowControl w:val="0"/>
        <w:tabs>
          <w:tab w:val="clear" w:pos="0"/>
          <w:tab w:val="left" w:leader="dot" w:pos="5954"/>
        </w:tabs>
        <w:suppressAutoHyphens w:val="0"/>
        <w:rPr>
          <w:rFonts w:ascii="Souvenir Lt BT" w:hAnsi="Souvenir Lt BT"/>
          <w:noProof/>
          <w:sz w:val="20"/>
          <w:szCs w:val="20"/>
          <w:lang w:val="es-AR"/>
        </w:rPr>
      </w:pPr>
      <w:r w:rsidRPr="00FC50CB">
        <w:rPr>
          <w:rFonts w:ascii="Souvenir Lt BT" w:hAnsi="Souvenir Lt BT"/>
          <w:noProof/>
          <w:sz w:val="20"/>
          <w:szCs w:val="20"/>
          <w:lang w:val="es-AR"/>
        </w:rPr>
        <w:t>Liturgia de la Palabra</w:t>
      </w:r>
      <w:r w:rsidRPr="00FC50CB">
        <w:rPr>
          <w:rFonts w:ascii="Souvenir Lt BT" w:hAnsi="Souvenir Lt BT"/>
          <w:b w:val="0"/>
          <w:noProof/>
          <w:sz w:val="20"/>
          <w:szCs w:val="20"/>
          <w:lang w:val="es-AR"/>
        </w:rPr>
        <w:tab/>
      </w:r>
      <w:r w:rsidRPr="00FC50CB">
        <w:rPr>
          <w:rFonts w:ascii="Souvenir Lt BT" w:hAnsi="Souvenir Lt BT"/>
          <w:b w:val="0"/>
          <w:bCs/>
          <w:noProof/>
          <w:sz w:val="20"/>
          <w:szCs w:val="20"/>
          <w:lang w:val="es-AR"/>
        </w:rPr>
        <w:t xml:space="preserve">  41.</w:t>
      </w:r>
    </w:p>
    <w:p w:rsidR="001507FD" w:rsidRPr="00FC50CB" w:rsidRDefault="001507FD" w:rsidP="001507FD">
      <w:pPr>
        <w:widowControl w:val="0"/>
        <w:tabs>
          <w:tab w:val="left" w:leader="dot" w:pos="5954"/>
        </w:tabs>
        <w:jc w:val="center"/>
        <w:rPr>
          <w:rFonts w:ascii="Souvenir Lt BT" w:hAnsi="Souvenir Lt BT"/>
          <w:noProof/>
          <w:spacing w:val="-4"/>
          <w:sz w:val="20"/>
          <w:szCs w:val="20"/>
          <w:lang w:val="es-AR"/>
        </w:rPr>
      </w:pPr>
    </w:p>
    <w:p w:rsidR="001507FD" w:rsidRPr="00FC50CB" w:rsidRDefault="001507FD" w:rsidP="001507FD">
      <w:pPr>
        <w:widowControl w:val="0"/>
        <w:tabs>
          <w:tab w:val="left" w:leader="dot" w:pos="5954"/>
        </w:tabs>
        <w:jc w:val="center"/>
        <w:rPr>
          <w:rFonts w:ascii="Souvenir Lt BT" w:hAnsi="Souvenir Lt BT"/>
          <w:i/>
          <w:noProof/>
          <w:spacing w:val="-4"/>
          <w:sz w:val="22"/>
          <w:szCs w:val="22"/>
          <w:lang w:val="es-AR"/>
        </w:rPr>
      </w:pPr>
      <w:r w:rsidRPr="00FC50CB">
        <w:rPr>
          <w:rFonts w:ascii="Souvenir Lt BT" w:hAnsi="Souvenir Lt BT"/>
          <w:i/>
          <w:noProof/>
          <w:spacing w:val="-4"/>
          <w:sz w:val="22"/>
          <w:szCs w:val="22"/>
          <w:lang w:val="es-AR"/>
        </w:rPr>
        <w:t>Segunda parte</w:t>
      </w:r>
    </w:p>
    <w:p w:rsidR="001507FD" w:rsidRPr="00FC50CB" w:rsidRDefault="001507FD" w:rsidP="001507FD">
      <w:pPr>
        <w:pStyle w:val="Ttulo2"/>
        <w:keepNext w:val="0"/>
        <w:widowControl w:val="0"/>
        <w:tabs>
          <w:tab w:val="clear" w:pos="0"/>
          <w:tab w:val="left" w:leader="dot" w:pos="5954"/>
        </w:tabs>
        <w:suppressAutoHyphens w:val="0"/>
        <w:jc w:val="center"/>
        <w:rPr>
          <w:rFonts w:ascii="Souvenir Lt BT" w:hAnsi="Souvenir Lt BT"/>
          <w:noProof/>
          <w:spacing w:val="-4"/>
          <w:sz w:val="22"/>
          <w:szCs w:val="22"/>
          <w:lang w:val="es-AR"/>
        </w:rPr>
      </w:pPr>
      <w:r w:rsidRPr="00FC50CB">
        <w:rPr>
          <w:rFonts w:ascii="Souvenir Lt BT" w:hAnsi="Souvenir Lt BT"/>
          <w:noProof/>
          <w:spacing w:val="-4"/>
          <w:sz w:val="22"/>
          <w:szCs w:val="22"/>
          <w:lang w:val="es-AR"/>
        </w:rPr>
        <w:t>Liturgia de la Eucaristía</w:t>
      </w:r>
    </w:p>
    <w:p w:rsidR="001507FD" w:rsidRPr="00FC50CB" w:rsidRDefault="001507FD" w:rsidP="001507FD">
      <w:pPr>
        <w:widowControl w:val="0"/>
        <w:tabs>
          <w:tab w:val="left" w:leader="dot" w:pos="5954"/>
        </w:tabs>
        <w:rPr>
          <w:rFonts w:ascii="Souvenir Lt BT" w:hAnsi="Souvenir Lt BT"/>
          <w:noProof/>
          <w:spacing w:val="-4"/>
          <w:sz w:val="20"/>
          <w:szCs w:val="20"/>
          <w:lang w:val="es-AR"/>
        </w:rPr>
      </w:pPr>
      <w:r w:rsidRPr="00FC50CB">
        <w:rPr>
          <w:rFonts w:ascii="Souvenir Lt BT" w:hAnsi="Souvenir Lt BT"/>
          <w:i/>
          <w:noProof/>
          <w:spacing w:val="-4"/>
          <w:sz w:val="20"/>
          <w:szCs w:val="20"/>
          <w:lang w:val="es-AR"/>
        </w:rPr>
        <w:t>Primer momento</w:t>
      </w:r>
      <w:r w:rsidRPr="00FC50CB">
        <w:rPr>
          <w:rFonts w:ascii="Souvenir Lt BT" w:hAnsi="Souvenir Lt BT"/>
          <w:noProof/>
          <w:spacing w:val="-4"/>
          <w:sz w:val="20"/>
          <w:szCs w:val="20"/>
          <w:lang w:val="es-AR"/>
        </w:rPr>
        <w:t xml:space="preserve">: </w:t>
      </w:r>
    </w:p>
    <w:p w:rsidR="001507FD" w:rsidRPr="00FC50CB" w:rsidRDefault="001507FD" w:rsidP="001507FD">
      <w:pPr>
        <w:widowControl w:val="0"/>
        <w:tabs>
          <w:tab w:val="left" w:leader="dot" w:pos="5954"/>
        </w:tabs>
        <w:rPr>
          <w:rFonts w:ascii="Souvenir Lt BT" w:hAnsi="Souvenir Lt BT"/>
          <w:noProof/>
          <w:spacing w:val="-4"/>
          <w:sz w:val="20"/>
          <w:szCs w:val="20"/>
          <w:lang w:val="es-AR"/>
        </w:rPr>
      </w:pPr>
      <w:r w:rsidRPr="00FC50CB">
        <w:rPr>
          <w:rFonts w:ascii="Souvenir Lt BT" w:hAnsi="Souvenir Lt BT"/>
          <w:b/>
          <w:noProof/>
          <w:spacing w:val="-4"/>
          <w:sz w:val="20"/>
          <w:szCs w:val="20"/>
          <w:lang w:val="es-AR"/>
        </w:rPr>
        <w:t>Presentación y ofrenda de los dones</w:t>
      </w:r>
      <w:r w:rsidRPr="00FC50CB">
        <w:rPr>
          <w:rFonts w:ascii="Souvenir Lt BT" w:hAnsi="Souvenir Lt BT"/>
          <w:noProof/>
          <w:spacing w:val="-4"/>
          <w:sz w:val="20"/>
          <w:szCs w:val="20"/>
          <w:lang w:val="es-AR"/>
        </w:rPr>
        <w:tab/>
      </w:r>
      <w:r w:rsidRPr="00FC50CB">
        <w:rPr>
          <w:rFonts w:ascii="Souvenir Lt BT" w:hAnsi="Souvenir Lt BT"/>
          <w:noProof/>
          <w:spacing w:val="-3"/>
          <w:sz w:val="20"/>
          <w:szCs w:val="20"/>
          <w:lang w:val="es-AR"/>
        </w:rPr>
        <w:t xml:space="preserve">  47.</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4"/>
          <w:sz w:val="20"/>
          <w:szCs w:val="20"/>
          <w:lang w:val="es-AR"/>
        </w:rPr>
        <w:t xml:space="preserve">Capítulo 1º. </w:t>
      </w:r>
      <w:r w:rsidRPr="00FC50CB">
        <w:rPr>
          <w:rFonts w:ascii="Souvenir Lt BT" w:hAnsi="Souvenir Lt BT"/>
          <w:b/>
          <w:noProof/>
          <w:spacing w:val="-4"/>
          <w:sz w:val="20"/>
          <w:szCs w:val="20"/>
          <w:lang w:val="es-AR"/>
        </w:rPr>
        <w:t>Materia del sacrificio</w:t>
      </w:r>
      <w:r w:rsidRPr="00FC50CB">
        <w:rPr>
          <w:rFonts w:ascii="Souvenir Lt BT" w:hAnsi="Souvenir Lt BT"/>
          <w:noProof/>
          <w:spacing w:val="-3"/>
          <w:sz w:val="20"/>
          <w:szCs w:val="20"/>
          <w:lang w:val="es-AR"/>
        </w:rPr>
        <w:tab/>
        <w:t xml:space="preserve">  47.</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1. Hubo quienes usaron otras materias</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w:t>
      </w:r>
      <w:r w:rsidRPr="00FC50CB">
        <w:rPr>
          <w:rFonts w:ascii="Souvenir Lt BT" w:hAnsi="Souvenir Lt BT"/>
          <w:bCs/>
          <w:noProof/>
          <w:sz w:val="20"/>
          <w:lang w:val="es-AR"/>
        </w:rPr>
        <w:t>48</w:t>
      </w:r>
      <w:r w:rsidRPr="00FC50CB">
        <w:rPr>
          <w:rFonts w:ascii="Souvenir Lt BT" w:hAnsi="Souvenir Lt BT"/>
          <w:bCs/>
          <w:noProof/>
          <w:spacing w:val="-3"/>
          <w:sz w:val="20"/>
          <w:lang w:val="es-AR"/>
        </w:rPr>
        <w:t>.</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2. Conveniencias</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50.</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3. ...y un poco de agua</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51.</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4"/>
          <w:sz w:val="20"/>
          <w:szCs w:val="20"/>
          <w:lang w:val="es-AR"/>
        </w:rPr>
        <w:t xml:space="preserve">Capítulo 2º. </w:t>
      </w:r>
      <w:r w:rsidRPr="00FC50CB">
        <w:rPr>
          <w:rFonts w:ascii="Souvenir Lt BT" w:hAnsi="Souvenir Lt BT"/>
          <w:b/>
          <w:noProof/>
          <w:spacing w:val="-4"/>
          <w:sz w:val="20"/>
          <w:szCs w:val="20"/>
          <w:lang w:val="es-AR"/>
        </w:rPr>
        <w:t>Nuestro ofrecimiento</w:t>
      </w:r>
      <w:r w:rsidRPr="00FC50CB">
        <w:rPr>
          <w:rFonts w:ascii="Souvenir Lt BT" w:hAnsi="Souvenir Lt BT"/>
          <w:noProof/>
          <w:spacing w:val="-3"/>
          <w:sz w:val="20"/>
          <w:szCs w:val="20"/>
          <w:lang w:val="es-AR"/>
        </w:rPr>
        <w:tab/>
        <w:t xml:space="preserve">  54.</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1. Lo que somos</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55.</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2. Lo que hay que sacrificar</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55.</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3. Lo que debemos hacer para poner «el alma»</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56.</w:t>
      </w:r>
    </w:p>
    <w:p w:rsidR="001507FD" w:rsidRPr="00FC50CB" w:rsidRDefault="001507FD" w:rsidP="001507FD">
      <w:pPr>
        <w:widowControl w:val="0"/>
        <w:tabs>
          <w:tab w:val="left" w:leader="dot" w:pos="5954"/>
        </w:tabs>
        <w:ind w:firstLine="284"/>
        <w:rPr>
          <w:rFonts w:ascii="Souvenir Lt BT" w:hAnsi="Souvenir Lt BT"/>
          <w:noProof/>
          <w:spacing w:val="-4"/>
          <w:sz w:val="20"/>
          <w:szCs w:val="20"/>
          <w:lang w:val="es-AR"/>
        </w:rPr>
      </w:pPr>
      <w:r w:rsidRPr="00FC50CB">
        <w:rPr>
          <w:rFonts w:ascii="Souvenir Lt BT" w:hAnsi="Souvenir Lt BT"/>
          <w:noProof/>
          <w:spacing w:val="-4"/>
          <w:sz w:val="20"/>
          <w:szCs w:val="20"/>
          <w:lang w:val="es-AR"/>
        </w:rPr>
        <w:t xml:space="preserve">Capítulo 3º. </w:t>
      </w:r>
      <w:r w:rsidRPr="00FC50CB">
        <w:rPr>
          <w:rFonts w:ascii="Souvenir Lt BT" w:hAnsi="Souvenir Lt BT"/>
          <w:b/>
          <w:noProof/>
          <w:spacing w:val="-4"/>
          <w:sz w:val="20"/>
          <w:szCs w:val="20"/>
          <w:lang w:val="es-AR"/>
        </w:rPr>
        <w:t>Creación e historia</w:t>
      </w:r>
      <w:r w:rsidRPr="00FC50CB">
        <w:rPr>
          <w:rFonts w:ascii="Souvenir Lt BT" w:hAnsi="Souvenir Lt BT"/>
          <w:noProof/>
          <w:spacing w:val="-3"/>
          <w:sz w:val="20"/>
          <w:szCs w:val="20"/>
          <w:lang w:val="es-AR"/>
        </w:rPr>
        <w:tab/>
        <w:t xml:space="preserve">  57.</w:t>
      </w:r>
    </w:p>
    <w:p w:rsidR="001507FD" w:rsidRPr="00FC50CB" w:rsidRDefault="001507FD" w:rsidP="001507FD">
      <w:pPr>
        <w:widowControl w:val="0"/>
        <w:tabs>
          <w:tab w:val="left" w:leader="dot" w:pos="5954"/>
        </w:tabs>
        <w:rPr>
          <w:rFonts w:ascii="Souvenir Lt BT" w:hAnsi="Souvenir Lt BT"/>
          <w:i/>
          <w:noProof/>
          <w:spacing w:val="-4"/>
          <w:sz w:val="20"/>
          <w:szCs w:val="20"/>
          <w:lang w:val="es-AR"/>
        </w:rPr>
      </w:pPr>
    </w:p>
    <w:p w:rsidR="001507FD" w:rsidRPr="00FC50CB" w:rsidRDefault="001507FD" w:rsidP="001507FD">
      <w:pPr>
        <w:widowControl w:val="0"/>
        <w:tabs>
          <w:tab w:val="left" w:leader="dot" w:pos="5954"/>
        </w:tabs>
        <w:rPr>
          <w:rFonts w:ascii="Souvenir Lt BT" w:hAnsi="Souvenir Lt BT"/>
          <w:noProof/>
          <w:spacing w:val="-4"/>
          <w:sz w:val="20"/>
          <w:szCs w:val="20"/>
          <w:lang w:val="es-AR"/>
        </w:rPr>
      </w:pPr>
      <w:r w:rsidRPr="00FC50CB">
        <w:rPr>
          <w:rFonts w:ascii="Souvenir Lt BT" w:hAnsi="Souvenir Lt BT"/>
          <w:i/>
          <w:noProof/>
          <w:spacing w:val="-4"/>
          <w:sz w:val="20"/>
          <w:szCs w:val="20"/>
          <w:lang w:val="es-AR"/>
        </w:rPr>
        <w:t>Segundo momento</w:t>
      </w:r>
      <w:r w:rsidRPr="00FC50CB">
        <w:rPr>
          <w:rFonts w:ascii="Souvenir Lt BT" w:hAnsi="Souvenir Lt BT"/>
          <w:noProof/>
          <w:spacing w:val="-4"/>
          <w:sz w:val="20"/>
          <w:szCs w:val="20"/>
          <w:lang w:val="es-AR"/>
        </w:rPr>
        <w:t>:</w:t>
      </w:r>
    </w:p>
    <w:p w:rsidR="001507FD" w:rsidRPr="00FC50CB" w:rsidRDefault="001507FD" w:rsidP="001507FD">
      <w:pPr>
        <w:widowControl w:val="0"/>
        <w:tabs>
          <w:tab w:val="left" w:leader="dot" w:pos="5954"/>
        </w:tabs>
        <w:rPr>
          <w:rFonts w:ascii="Souvenir Lt BT" w:hAnsi="Souvenir Lt BT"/>
          <w:noProof/>
          <w:spacing w:val="-3"/>
          <w:sz w:val="20"/>
          <w:szCs w:val="20"/>
          <w:lang w:val="es-AR"/>
        </w:rPr>
      </w:pPr>
      <w:r w:rsidRPr="00FC50CB">
        <w:rPr>
          <w:rFonts w:ascii="Souvenir Lt BT" w:hAnsi="Souvenir Lt BT"/>
          <w:b/>
          <w:noProof/>
          <w:spacing w:val="-4"/>
          <w:sz w:val="20"/>
          <w:szCs w:val="20"/>
          <w:lang w:val="es-AR"/>
        </w:rPr>
        <w:t>Plegaria eucarística</w:t>
      </w:r>
      <w:r w:rsidRPr="00FC50CB">
        <w:rPr>
          <w:rFonts w:ascii="Souvenir Lt BT" w:hAnsi="Souvenir Lt BT"/>
          <w:noProof/>
          <w:spacing w:val="-3"/>
          <w:sz w:val="20"/>
          <w:szCs w:val="20"/>
          <w:lang w:val="es-AR"/>
        </w:rPr>
        <w:tab/>
        <w:t xml:space="preserve">  60.</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Capítulo 1º.</w:t>
      </w:r>
      <w:r w:rsidRPr="00FC50CB">
        <w:rPr>
          <w:rFonts w:ascii="Souvenir Lt BT" w:hAnsi="Souvenir Lt BT"/>
          <w:b/>
          <w:noProof/>
          <w:spacing w:val="-3"/>
          <w:sz w:val="20"/>
          <w:szCs w:val="20"/>
          <w:lang w:val="es-AR"/>
        </w:rPr>
        <w:t xml:space="preserve"> Prefacio</w:t>
      </w:r>
      <w:r w:rsidRPr="00FC50CB">
        <w:rPr>
          <w:rFonts w:ascii="Souvenir Lt BT" w:hAnsi="Souvenir Lt BT"/>
          <w:noProof/>
          <w:spacing w:val="-3"/>
          <w:sz w:val="20"/>
          <w:szCs w:val="20"/>
          <w:lang w:val="es-AR"/>
        </w:rPr>
        <w:tab/>
        <w:t xml:space="preserve">  60.</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 xml:space="preserve">Capítulo 2º. </w:t>
      </w:r>
      <w:r w:rsidRPr="00FC50CB">
        <w:rPr>
          <w:rFonts w:ascii="Souvenir Lt BT" w:hAnsi="Souvenir Lt BT"/>
          <w:b/>
          <w:noProof/>
          <w:spacing w:val="-3"/>
          <w:sz w:val="20"/>
          <w:szCs w:val="20"/>
          <w:lang w:val="es-AR"/>
        </w:rPr>
        <w:t>Epíclesis</w:t>
      </w:r>
      <w:r w:rsidRPr="00FC50CB">
        <w:rPr>
          <w:rFonts w:ascii="Souvenir Lt BT" w:hAnsi="Souvenir Lt BT"/>
          <w:noProof/>
          <w:spacing w:val="-3"/>
          <w:sz w:val="20"/>
          <w:szCs w:val="20"/>
          <w:lang w:val="es-AR"/>
        </w:rPr>
        <w:tab/>
        <w:t xml:space="preserve">  61.</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 xml:space="preserve">Capítulo 3º. </w:t>
      </w:r>
      <w:r w:rsidRPr="00FC50CB">
        <w:rPr>
          <w:rFonts w:ascii="Souvenir Lt BT" w:hAnsi="Souvenir Lt BT"/>
          <w:b/>
          <w:noProof/>
          <w:spacing w:val="-3"/>
          <w:sz w:val="20"/>
          <w:szCs w:val="20"/>
          <w:lang w:val="es-AR"/>
        </w:rPr>
        <w:t>Consagración</w:t>
      </w:r>
      <w:r w:rsidRPr="00FC50CB">
        <w:rPr>
          <w:rFonts w:ascii="Souvenir Lt BT" w:hAnsi="Souvenir Lt BT"/>
          <w:noProof/>
          <w:spacing w:val="-3"/>
          <w:sz w:val="20"/>
          <w:szCs w:val="20"/>
          <w:lang w:val="es-AR"/>
        </w:rPr>
        <w:tab/>
        <w:t xml:space="preserve">  66.</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A. Es el corazón de la Misa</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66.</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B. Anunciamos la muerte del Señor</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67.</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1. ¿Por qué es esto así?</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67.</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2. ¿Por qué es necesaria la doble consagración?</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68.</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3. ¿Por qué primero se consagra el pan?</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69.</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4. ¿Por qué en segundo lugar se consagra el vino?</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69.</w:t>
      </w:r>
    </w:p>
    <w:p w:rsidR="001507FD" w:rsidRPr="00FC50CB" w:rsidRDefault="001507FD" w:rsidP="001507FD">
      <w:pPr>
        <w:widowControl w:val="0"/>
        <w:tabs>
          <w:tab w:val="left" w:leader="dot" w:pos="5954"/>
        </w:tabs>
        <w:ind w:firstLine="851"/>
        <w:rPr>
          <w:rFonts w:ascii="Souvenir Lt BT" w:hAnsi="Souvenir Lt BT"/>
          <w:b/>
          <w:noProof/>
          <w:sz w:val="20"/>
          <w:szCs w:val="20"/>
          <w:lang w:val="es-AR"/>
        </w:rPr>
      </w:pPr>
      <w:r w:rsidRPr="00FC50CB">
        <w:rPr>
          <w:rFonts w:ascii="Souvenir Lt BT" w:hAnsi="Souvenir Lt BT"/>
          <w:noProof/>
          <w:spacing w:val="-3"/>
          <w:sz w:val="20"/>
          <w:szCs w:val="20"/>
          <w:lang w:val="es-AR"/>
        </w:rPr>
        <w:t>5. La Misa es un sacrificio sacramental</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70.</w:t>
      </w:r>
    </w:p>
    <w:p w:rsidR="001507FD" w:rsidRPr="00FC50CB" w:rsidRDefault="001507FD" w:rsidP="001507FD">
      <w:pPr>
        <w:widowControl w:val="0"/>
        <w:tabs>
          <w:tab w:val="left" w:leader="dot" w:pos="5954"/>
        </w:tabs>
        <w:ind w:firstLine="567"/>
        <w:rPr>
          <w:rFonts w:ascii="Souvenir Lt BT" w:hAnsi="Souvenir Lt BT"/>
          <w:b/>
          <w:iCs/>
          <w:noProof/>
          <w:spacing w:val="-3"/>
          <w:sz w:val="20"/>
          <w:szCs w:val="20"/>
          <w:lang w:val="es-AR"/>
        </w:rPr>
      </w:pPr>
      <w:r w:rsidRPr="00FC50CB">
        <w:rPr>
          <w:rFonts w:ascii="Souvenir Lt BT" w:hAnsi="Souvenir Lt BT"/>
          <w:b/>
          <w:i/>
          <w:noProof/>
          <w:spacing w:val="-3"/>
          <w:sz w:val="20"/>
          <w:szCs w:val="20"/>
          <w:lang w:val="es-AR"/>
        </w:rPr>
        <w:t xml:space="preserve">Artículo 1º. </w:t>
      </w:r>
      <w:r w:rsidRPr="00FC50CB">
        <w:rPr>
          <w:rFonts w:ascii="Souvenir Lt BT" w:hAnsi="Souvenir Lt BT"/>
          <w:i/>
          <w:noProof/>
          <w:spacing w:val="-3"/>
          <w:sz w:val="20"/>
          <w:szCs w:val="20"/>
          <w:lang w:val="es-AR"/>
        </w:rPr>
        <w:t>Presencia real</w:t>
      </w:r>
      <w:r w:rsidRPr="00FC50CB">
        <w:rPr>
          <w:rFonts w:ascii="Souvenir Lt BT" w:hAnsi="Souvenir Lt BT"/>
          <w:i/>
          <w:noProof/>
          <w:spacing w:val="-3"/>
          <w:sz w:val="20"/>
          <w:szCs w:val="20"/>
          <w:lang w:val="es-AR"/>
        </w:rPr>
        <w:tab/>
      </w:r>
      <w:r w:rsidRPr="00FC50CB">
        <w:rPr>
          <w:rFonts w:ascii="Souvenir Lt BT" w:hAnsi="Souvenir Lt BT"/>
          <w:noProof/>
          <w:spacing w:val="-3"/>
          <w:sz w:val="20"/>
          <w:szCs w:val="20"/>
          <w:lang w:val="es-AR"/>
        </w:rPr>
        <w:t xml:space="preserve">  71.</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1º. Presencia verdadera</w:t>
      </w:r>
      <w:r w:rsidRPr="00FC50CB">
        <w:rPr>
          <w:rFonts w:ascii="Souvenir Lt BT" w:hAnsi="Souvenir Lt BT"/>
          <w:noProof/>
          <w:spacing w:val="-3"/>
          <w:sz w:val="20"/>
          <w:szCs w:val="20"/>
          <w:lang w:val="es-AR"/>
        </w:rPr>
        <w:tab/>
        <w:t xml:space="preserve">  72.</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2º. Presencia real</w:t>
      </w:r>
      <w:r w:rsidRPr="00FC50CB">
        <w:rPr>
          <w:rFonts w:ascii="Souvenir Lt BT" w:hAnsi="Souvenir Lt BT"/>
          <w:noProof/>
          <w:spacing w:val="-3"/>
          <w:sz w:val="20"/>
          <w:szCs w:val="20"/>
          <w:lang w:val="es-AR"/>
        </w:rPr>
        <w:tab/>
        <w:t xml:space="preserve">  73.</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3º. Presencia sustancial</w:t>
      </w:r>
      <w:r w:rsidRPr="00FC50CB">
        <w:rPr>
          <w:rFonts w:ascii="Souvenir Lt BT" w:hAnsi="Souvenir Lt BT"/>
          <w:noProof/>
          <w:spacing w:val="-3"/>
          <w:sz w:val="20"/>
          <w:szCs w:val="20"/>
          <w:lang w:val="es-AR"/>
        </w:rPr>
        <w:tab/>
        <w:t xml:space="preserve">  73.</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4º. De la Transustanciación</w:t>
      </w:r>
      <w:r w:rsidRPr="00FC50CB">
        <w:rPr>
          <w:rFonts w:ascii="Souvenir Lt BT" w:hAnsi="Souvenir Lt BT"/>
          <w:noProof/>
          <w:spacing w:val="-3"/>
          <w:sz w:val="20"/>
          <w:szCs w:val="20"/>
          <w:lang w:val="es-AR"/>
        </w:rPr>
        <w:tab/>
        <w:t xml:space="preserve">  75.</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5º. Omnipotencia de Dios</w:t>
      </w:r>
      <w:r w:rsidRPr="00FC50CB">
        <w:rPr>
          <w:rFonts w:ascii="Souvenir Lt BT" w:hAnsi="Souvenir Lt BT"/>
          <w:noProof/>
          <w:spacing w:val="-3"/>
          <w:sz w:val="20"/>
          <w:szCs w:val="20"/>
          <w:lang w:val="es-AR"/>
        </w:rPr>
        <w:tab/>
        <w:t xml:space="preserve">  78.</w:t>
      </w:r>
    </w:p>
    <w:p w:rsidR="001507FD" w:rsidRPr="00FC50CB" w:rsidRDefault="001507FD" w:rsidP="001507FD">
      <w:pPr>
        <w:widowControl w:val="0"/>
        <w:tabs>
          <w:tab w:val="left" w:leader="dot" w:pos="5954"/>
        </w:tabs>
        <w:ind w:firstLine="567"/>
        <w:rPr>
          <w:rFonts w:ascii="Souvenir Lt BT" w:hAnsi="Souvenir Lt BT"/>
          <w:i/>
          <w:noProof/>
          <w:spacing w:val="-3"/>
          <w:sz w:val="20"/>
          <w:szCs w:val="20"/>
          <w:lang w:val="es-AR"/>
        </w:rPr>
      </w:pPr>
      <w:r w:rsidRPr="00FC50CB">
        <w:rPr>
          <w:rFonts w:ascii="Souvenir Lt BT" w:hAnsi="Souvenir Lt BT"/>
          <w:b/>
          <w:i/>
          <w:noProof/>
          <w:spacing w:val="-3"/>
          <w:sz w:val="20"/>
          <w:szCs w:val="20"/>
          <w:lang w:val="es-AR"/>
        </w:rPr>
        <w:t xml:space="preserve">Artículo 2º. </w:t>
      </w:r>
      <w:r w:rsidRPr="00FC50CB">
        <w:rPr>
          <w:rFonts w:ascii="Souvenir Lt BT" w:hAnsi="Souvenir Lt BT"/>
          <w:i/>
          <w:noProof/>
          <w:spacing w:val="-3"/>
          <w:sz w:val="20"/>
          <w:szCs w:val="20"/>
          <w:lang w:val="es-AR"/>
        </w:rPr>
        <w:t>El Sacrificio de Jesucristo</w:t>
      </w:r>
      <w:r w:rsidRPr="00FC50CB">
        <w:rPr>
          <w:rFonts w:ascii="Souvenir Lt BT" w:hAnsi="Souvenir Lt BT"/>
          <w:noProof/>
          <w:spacing w:val="-3"/>
          <w:sz w:val="20"/>
          <w:szCs w:val="20"/>
          <w:lang w:val="es-AR"/>
        </w:rPr>
        <w:tab/>
        <w:t xml:space="preserve">  80.</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1º. Representación</w:t>
      </w:r>
      <w:r w:rsidRPr="00FC50CB">
        <w:rPr>
          <w:rFonts w:ascii="Souvenir Lt BT" w:hAnsi="Souvenir Lt BT"/>
          <w:noProof/>
          <w:spacing w:val="-3"/>
          <w:sz w:val="20"/>
          <w:szCs w:val="20"/>
          <w:lang w:val="es-AR"/>
        </w:rPr>
        <w:tab/>
        <w:t xml:space="preserve">  82.</w:t>
      </w:r>
    </w:p>
    <w:p w:rsidR="001507FD" w:rsidRPr="00FC50CB" w:rsidRDefault="001507FD" w:rsidP="001507FD">
      <w:pPr>
        <w:widowControl w:val="0"/>
        <w:tabs>
          <w:tab w:val="left" w:leader="dot" w:pos="5954"/>
        </w:tabs>
        <w:ind w:left="1418" w:right="567" w:hanging="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1. ¿Qué es representar y representación en sentido profano?</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82.</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2. ¿Qué es representación en el Antiguo Testamento?</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82.</w:t>
      </w:r>
    </w:p>
    <w:p w:rsidR="001507FD" w:rsidRPr="00FC50CB" w:rsidRDefault="001507FD" w:rsidP="001507FD">
      <w:pPr>
        <w:widowControl w:val="0"/>
        <w:tabs>
          <w:tab w:val="left" w:leader="dot" w:pos="5954"/>
        </w:tabs>
        <w:ind w:left="1418" w:right="567" w:hanging="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3. ¿Qué es representación en el Nuevo Testamento, en el sacrificio de la Nueva Alianza, en la Misa?</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83.</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2º. Memorial</w:t>
      </w:r>
      <w:r w:rsidRPr="00FC50CB">
        <w:rPr>
          <w:rFonts w:ascii="Souvenir Lt BT" w:hAnsi="Souvenir Lt BT"/>
          <w:noProof/>
          <w:spacing w:val="-3"/>
          <w:sz w:val="20"/>
          <w:szCs w:val="20"/>
          <w:lang w:val="es-AR"/>
        </w:rPr>
        <w:tab/>
        <w:t xml:space="preserve">  88.</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1. Distintos tipos de memorial</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88.</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2. El memorial de la consagración</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90.</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3. La inmolación</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91.</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4. La oblación</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97.</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5. Los bautizados ofrecen la Víctima</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97.</w:t>
      </w:r>
    </w:p>
    <w:p w:rsidR="001507FD" w:rsidRPr="00FC50CB" w:rsidRDefault="001507FD" w:rsidP="001507FD">
      <w:pPr>
        <w:widowControl w:val="0"/>
        <w:tabs>
          <w:tab w:val="left" w:leader="dot" w:pos="5954"/>
        </w:tabs>
        <w:ind w:firstLine="1080"/>
        <w:rPr>
          <w:rFonts w:ascii="Souvenir Lt BT" w:hAnsi="Souvenir Lt BT"/>
          <w:noProof/>
          <w:spacing w:val="-3"/>
          <w:sz w:val="20"/>
          <w:szCs w:val="20"/>
          <w:lang w:val="es-AR"/>
        </w:rPr>
      </w:pPr>
      <w:r w:rsidRPr="00FC50CB">
        <w:rPr>
          <w:rFonts w:ascii="Souvenir Lt BT" w:hAnsi="Souvenir Lt BT"/>
          <w:noProof/>
          <w:spacing w:val="-3"/>
          <w:sz w:val="20"/>
          <w:szCs w:val="20"/>
          <w:lang w:val="es-AR"/>
        </w:rPr>
        <w:t xml:space="preserve">  6. En todas las Misas</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98.</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3º. Aplicación</w:t>
      </w:r>
      <w:r w:rsidRPr="00FC50CB">
        <w:rPr>
          <w:rFonts w:ascii="Souvenir Lt BT" w:hAnsi="Souvenir Lt BT"/>
          <w:noProof/>
          <w:spacing w:val="-3"/>
          <w:sz w:val="20"/>
          <w:szCs w:val="20"/>
          <w:lang w:val="es-AR"/>
        </w:rPr>
        <w:tab/>
        <w:t xml:space="preserve">  99.</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1. ¿Qué es la aplicación?</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100.</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2. La cruz y la Misa</w:t>
      </w:r>
      <w:r w:rsidRPr="00FC50CB">
        <w:rPr>
          <w:rFonts w:ascii="Souvenir Lt BT" w:hAnsi="Souvenir Lt BT"/>
          <w:noProof/>
          <w:spacing w:val="-3"/>
          <w:sz w:val="20"/>
          <w:szCs w:val="20"/>
          <w:lang w:val="es-AR"/>
        </w:rPr>
        <w:tab/>
      </w:r>
      <w:r w:rsidRPr="00FC50CB">
        <w:rPr>
          <w:rFonts w:ascii="Souvenir Lt BT" w:hAnsi="Souvenir Lt BT"/>
          <w:bCs/>
          <w:noProof/>
          <w:spacing w:val="-3"/>
          <w:sz w:val="20"/>
          <w:lang w:val="es-AR"/>
        </w:rPr>
        <w:t xml:space="preserve"> 101.</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3. Un solo sacrificio</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102.</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4. Un solo sacrificio, que se perpetúa</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103.</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5. La causa universal de salvación y su aplicación</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105.</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6. Dos actos deben poner los hombres</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107.</w:t>
      </w:r>
    </w:p>
    <w:p w:rsidR="001507FD" w:rsidRPr="00FC50CB" w:rsidRDefault="001507FD" w:rsidP="001507FD">
      <w:pPr>
        <w:widowControl w:val="0"/>
        <w:tabs>
          <w:tab w:val="left" w:leader="dot" w:pos="5954"/>
        </w:tabs>
        <w:ind w:left="1134" w:right="567" w:firstLine="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a. Por parte de los creyentes</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107.</w:t>
      </w:r>
    </w:p>
    <w:p w:rsidR="001507FD" w:rsidRPr="00FC50CB" w:rsidRDefault="001507FD" w:rsidP="001507FD">
      <w:pPr>
        <w:widowControl w:val="0"/>
        <w:tabs>
          <w:tab w:val="left" w:leader="dot" w:pos="5954"/>
        </w:tabs>
        <w:ind w:left="1134" w:right="567" w:firstLine="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b. Por parte de los sacerdotes</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109.</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7. Son dos los actos que deben unirse</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109.</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4º. La esencia del sacrificio de la Misa</w:t>
      </w:r>
      <w:r w:rsidRPr="00FC50CB">
        <w:rPr>
          <w:rFonts w:ascii="Souvenir Lt BT" w:hAnsi="Souvenir Lt BT"/>
          <w:noProof/>
          <w:spacing w:val="-3"/>
          <w:sz w:val="20"/>
          <w:szCs w:val="20"/>
          <w:lang w:val="es-AR"/>
        </w:rPr>
        <w:tab/>
        <w:t xml:space="preserve"> 110.</w:t>
      </w:r>
    </w:p>
    <w:p w:rsidR="001507FD" w:rsidRPr="00FC50CB" w:rsidRDefault="001507FD" w:rsidP="001507FD">
      <w:pPr>
        <w:widowControl w:val="0"/>
        <w:tabs>
          <w:tab w:val="left" w:leader="dot" w:pos="5954"/>
        </w:tabs>
        <w:ind w:left="1134"/>
        <w:rPr>
          <w:rFonts w:ascii="Souvenir Lt BT" w:hAnsi="Souvenir Lt BT"/>
          <w:noProof/>
          <w:spacing w:val="-3"/>
          <w:sz w:val="20"/>
          <w:szCs w:val="20"/>
          <w:lang w:val="es-AR"/>
        </w:rPr>
      </w:pPr>
      <w:r w:rsidRPr="00FC50CB">
        <w:rPr>
          <w:rFonts w:ascii="Souvenir Lt BT" w:hAnsi="Souvenir Lt BT"/>
          <w:noProof/>
          <w:spacing w:val="-3"/>
          <w:sz w:val="20"/>
          <w:szCs w:val="20"/>
          <w:lang w:val="es-AR"/>
        </w:rPr>
        <w:t>1. En la última cena</w:t>
      </w:r>
      <w:r w:rsidRPr="00FC50CB">
        <w:rPr>
          <w:rFonts w:ascii="Souvenir Lt BT" w:hAnsi="Souvenir Lt BT"/>
          <w:noProof/>
          <w:spacing w:val="-3"/>
          <w:sz w:val="20"/>
          <w:szCs w:val="20"/>
          <w:lang w:val="es-AR"/>
        </w:rPr>
        <w:tab/>
        <w:t xml:space="preserve"> 112.</w:t>
      </w:r>
    </w:p>
    <w:p w:rsidR="001507FD" w:rsidRPr="00FC50CB" w:rsidRDefault="001507FD" w:rsidP="001507FD">
      <w:pPr>
        <w:widowControl w:val="0"/>
        <w:tabs>
          <w:tab w:val="left" w:leader="dot" w:pos="5954"/>
        </w:tabs>
        <w:ind w:left="1134"/>
        <w:rPr>
          <w:rFonts w:ascii="Souvenir Lt BT" w:hAnsi="Souvenir Lt BT"/>
          <w:noProof/>
          <w:spacing w:val="-3"/>
          <w:sz w:val="20"/>
          <w:szCs w:val="20"/>
          <w:lang w:val="es-AR"/>
        </w:rPr>
      </w:pPr>
      <w:r w:rsidRPr="00FC50CB">
        <w:rPr>
          <w:rFonts w:ascii="Souvenir Lt BT" w:hAnsi="Souvenir Lt BT"/>
          <w:noProof/>
          <w:spacing w:val="-3"/>
          <w:sz w:val="20"/>
          <w:szCs w:val="20"/>
          <w:lang w:val="es-AR"/>
        </w:rPr>
        <w:t>2. En la muerte</w:t>
      </w:r>
      <w:r w:rsidRPr="00FC50CB">
        <w:rPr>
          <w:rFonts w:ascii="Souvenir Lt BT" w:hAnsi="Souvenir Lt BT"/>
          <w:noProof/>
          <w:spacing w:val="-3"/>
          <w:sz w:val="20"/>
          <w:szCs w:val="20"/>
          <w:lang w:val="es-AR"/>
        </w:rPr>
        <w:tab/>
        <w:t xml:space="preserve"> 114.</w:t>
      </w:r>
    </w:p>
    <w:p w:rsidR="001507FD" w:rsidRPr="00FC50CB" w:rsidRDefault="001507FD" w:rsidP="001507FD">
      <w:pPr>
        <w:widowControl w:val="0"/>
        <w:tabs>
          <w:tab w:val="left" w:leader="dot" w:pos="5954"/>
        </w:tabs>
        <w:ind w:left="1134"/>
        <w:rPr>
          <w:rFonts w:ascii="Souvenir Lt BT" w:hAnsi="Souvenir Lt BT"/>
          <w:noProof/>
          <w:spacing w:val="-3"/>
          <w:sz w:val="20"/>
          <w:szCs w:val="20"/>
          <w:lang w:val="es-AR"/>
        </w:rPr>
      </w:pPr>
      <w:r w:rsidRPr="00FC50CB">
        <w:rPr>
          <w:rFonts w:ascii="Souvenir Lt BT" w:hAnsi="Souvenir Lt BT"/>
          <w:noProof/>
          <w:spacing w:val="-3"/>
          <w:sz w:val="20"/>
          <w:szCs w:val="20"/>
          <w:lang w:val="es-AR"/>
        </w:rPr>
        <w:t>3. Después de la Resurrección</w:t>
      </w:r>
      <w:r w:rsidRPr="00FC50CB">
        <w:rPr>
          <w:rFonts w:ascii="Souvenir Lt BT" w:hAnsi="Souvenir Lt BT"/>
          <w:noProof/>
          <w:spacing w:val="-3"/>
          <w:sz w:val="20"/>
          <w:szCs w:val="20"/>
          <w:lang w:val="es-AR"/>
        </w:rPr>
        <w:tab/>
        <w:t xml:space="preserve"> 115.</w:t>
      </w:r>
    </w:p>
    <w:p w:rsidR="001507FD" w:rsidRPr="00FC50CB" w:rsidRDefault="001507FD" w:rsidP="001507FD">
      <w:pPr>
        <w:widowControl w:val="0"/>
        <w:tabs>
          <w:tab w:val="left" w:leader="dot" w:pos="5954"/>
        </w:tabs>
        <w:ind w:left="1134"/>
        <w:rPr>
          <w:rFonts w:ascii="Souvenir Lt BT" w:hAnsi="Souvenir Lt BT"/>
          <w:noProof/>
          <w:spacing w:val="-3"/>
          <w:sz w:val="20"/>
          <w:szCs w:val="20"/>
          <w:lang w:val="es-AR"/>
        </w:rPr>
      </w:pPr>
      <w:r w:rsidRPr="00FC50CB">
        <w:rPr>
          <w:rFonts w:ascii="Souvenir Lt BT" w:hAnsi="Souvenir Lt BT"/>
          <w:noProof/>
          <w:spacing w:val="-3"/>
          <w:sz w:val="20"/>
          <w:szCs w:val="20"/>
          <w:lang w:val="es-AR"/>
        </w:rPr>
        <w:t>4. El nuevo misterio del Nuevo Testamento</w:t>
      </w:r>
      <w:r w:rsidRPr="00FC50CB">
        <w:rPr>
          <w:rFonts w:ascii="Souvenir Lt BT" w:hAnsi="Souvenir Lt BT"/>
          <w:noProof/>
          <w:spacing w:val="-3"/>
          <w:sz w:val="20"/>
          <w:szCs w:val="20"/>
          <w:lang w:val="es-AR"/>
        </w:rPr>
        <w:tab/>
        <w:t xml:space="preserve"> 115.</w:t>
      </w:r>
    </w:p>
    <w:p w:rsidR="001507FD" w:rsidRPr="00FC50CB" w:rsidRDefault="001507FD" w:rsidP="001507FD">
      <w:pPr>
        <w:widowControl w:val="0"/>
        <w:tabs>
          <w:tab w:val="left" w:leader="dot" w:pos="5954"/>
        </w:tabs>
        <w:ind w:firstLine="567"/>
        <w:rPr>
          <w:rFonts w:ascii="Souvenir Lt BT" w:hAnsi="Souvenir Lt BT"/>
          <w:b/>
          <w:noProof/>
          <w:spacing w:val="-3"/>
          <w:sz w:val="20"/>
          <w:szCs w:val="20"/>
          <w:lang w:val="es-AR"/>
        </w:rPr>
      </w:pPr>
      <w:r w:rsidRPr="00FC50CB">
        <w:rPr>
          <w:rFonts w:ascii="Souvenir Lt BT" w:hAnsi="Souvenir Lt BT"/>
          <w:b/>
          <w:i/>
          <w:noProof/>
          <w:spacing w:val="-3"/>
          <w:sz w:val="20"/>
          <w:szCs w:val="20"/>
          <w:lang w:val="es-AR"/>
        </w:rPr>
        <w:t xml:space="preserve">Artículo 3º. </w:t>
      </w:r>
      <w:r w:rsidRPr="00FC50CB">
        <w:rPr>
          <w:rFonts w:ascii="Souvenir Lt BT" w:hAnsi="Souvenir Lt BT"/>
          <w:i/>
          <w:noProof/>
          <w:spacing w:val="-3"/>
          <w:sz w:val="20"/>
          <w:szCs w:val="20"/>
          <w:lang w:val="es-AR"/>
        </w:rPr>
        <w:t>El Sacerdocio de Cristo</w:t>
      </w:r>
      <w:r w:rsidRPr="00FC50CB">
        <w:rPr>
          <w:rFonts w:ascii="Souvenir Lt BT" w:hAnsi="Souvenir Lt BT"/>
          <w:noProof/>
          <w:spacing w:val="-3"/>
          <w:sz w:val="20"/>
          <w:szCs w:val="20"/>
          <w:lang w:val="es-AR"/>
        </w:rPr>
        <w:tab/>
        <w:t xml:space="preserve"> 118.  </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1º. Jesucristo Sacerdote principal</w:t>
      </w:r>
      <w:r w:rsidRPr="00FC50CB">
        <w:rPr>
          <w:rFonts w:ascii="Souvenir Lt BT" w:hAnsi="Souvenir Lt BT"/>
          <w:noProof/>
          <w:spacing w:val="-3"/>
          <w:sz w:val="20"/>
          <w:szCs w:val="20"/>
          <w:lang w:val="es-AR"/>
        </w:rPr>
        <w:tab/>
        <w:t xml:space="preserve"> 118.</w:t>
      </w:r>
    </w:p>
    <w:p w:rsidR="001507FD" w:rsidRPr="00FC50CB" w:rsidRDefault="001507FD" w:rsidP="001507FD">
      <w:pPr>
        <w:widowControl w:val="0"/>
        <w:tabs>
          <w:tab w:val="left" w:leader="dot" w:pos="5954"/>
        </w:tabs>
        <w:ind w:left="1418" w:right="567" w:hanging="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1. Los Santos Padres nos enseñan que Cristo es el Sacerdote principal de la Misa</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119.</w:t>
      </w:r>
      <w:r w:rsidRPr="00FC50CB">
        <w:rPr>
          <w:rFonts w:ascii="Souvenir Lt BT" w:hAnsi="Souvenir Lt BT"/>
          <w:noProof/>
          <w:spacing w:val="-3"/>
          <w:sz w:val="20"/>
          <w:szCs w:val="20"/>
          <w:lang w:val="es-AR"/>
        </w:rPr>
        <w:t xml:space="preserve"> </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2. La Iglesia en su Magisterio nos lo recuerda</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120.</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3. La ciencia teológica lo fundamenta</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121.</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2º. El oferente ministerial</w:t>
      </w:r>
      <w:r w:rsidRPr="00FC50CB">
        <w:rPr>
          <w:rFonts w:ascii="Souvenir Lt BT" w:hAnsi="Souvenir Lt BT"/>
          <w:noProof/>
          <w:spacing w:val="-3"/>
          <w:sz w:val="20"/>
          <w:szCs w:val="20"/>
          <w:lang w:val="es-AR"/>
        </w:rPr>
        <w:tab/>
        <w:t xml:space="preserve"> 123.</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1. Lo enseña la Sagrada Escritura</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124.</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2. Lo enseñaron los Santos Padres</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125.</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3. Lo enseña la Sagrada Liturgia</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126.</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4. Lo enseña la razón teológica</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126.</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5. Modernas opiniones erróneas</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127.</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6. Esas opiniones se refutan así</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128.</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3º. El oferente bautismal</w:t>
      </w:r>
      <w:r w:rsidRPr="00FC50CB">
        <w:rPr>
          <w:rFonts w:ascii="Souvenir Lt BT" w:hAnsi="Souvenir Lt BT"/>
          <w:noProof/>
          <w:spacing w:val="-3"/>
          <w:sz w:val="20"/>
          <w:szCs w:val="20"/>
          <w:lang w:val="es-AR"/>
        </w:rPr>
        <w:tab/>
        <w:t xml:space="preserve"> 132.</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A. El oferente general</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132.</w:t>
      </w:r>
    </w:p>
    <w:p w:rsidR="001507FD" w:rsidRPr="00FC50CB" w:rsidRDefault="001507FD" w:rsidP="001507FD">
      <w:pPr>
        <w:widowControl w:val="0"/>
        <w:tabs>
          <w:tab w:val="left" w:leader="dot" w:pos="5954"/>
        </w:tabs>
        <w:ind w:left="1702" w:right="567" w:hanging="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1. ¿Cómo es posible que todo bautizado ofrezca todas y cada una de las Misas que se celebran?</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132.</w:t>
      </w:r>
    </w:p>
    <w:p w:rsidR="001507FD" w:rsidRPr="00FC50CB" w:rsidRDefault="001507FD" w:rsidP="001507FD">
      <w:pPr>
        <w:widowControl w:val="0"/>
        <w:tabs>
          <w:tab w:val="left" w:leader="dot" w:pos="5954"/>
        </w:tabs>
        <w:ind w:left="1702" w:right="567" w:hanging="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2. ¿Cuáles son las razones teológicas de esta enseñanza?</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134.</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B. El oferente especial</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138.</w:t>
      </w:r>
    </w:p>
    <w:p w:rsidR="001507FD" w:rsidRPr="00FC50CB" w:rsidRDefault="001507FD" w:rsidP="001507FD">
      <w:pPr>
        <w:widowControl w:val="0"/>
        <w:tabs>
          <w:tab w:val="left" w:leader="dot" w:pos="5954"/>
        </w:tabs>
        <w:ind w:left="1702" w:right="567" w:hanging="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1. ¿Por qué pueden y deben los que asisten a la Misa ofrecer la Víctima del altar?</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138.</w:t>
      </w:r>
    </w:p>
    <w:p w:rsidR="001507FD" w:rsidRPr="00FC50CB" w:rsidRDefault="001507FD" w:rsidP="001507FD">
      <w:pPr>
        <w:widowControl w:val="0"/>
        <w:tabs>
          <w:tab w:val="left" w:leader="dot" w:pos="5954"/>
        </w:tabs>
        <w:ind w:left="1702" w:right="567" w:hanging="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2. ¿Cuándo debe comenzar en los bautizados la actitud ofertorial?</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138.</w:t>
      </w:r>
    </w:p>
    <w:p w:rsidR="001507FD" w:rsidRPr="00FC50CB" w:rsidRDefault="001507FD" w:rsidP="001507FD">
      <w:pPr>
        <w:widowControl w:val="0"/>
        <w:tabs>
          <w:tab w:val="left" w:leader="dot" w:pos="5954"/>
        </w:tabs>
        <w:ind w:left="1418"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3. ¿Cuándo se ofrece, de hecho, la Víctima inmolada?</w:t>
      </w:r>
      <w:r w:rsidRPr="00FC50CB">
        <w:rPr>
          <w:rFonts w:ascii="Souvenir Lt BT" w:hAnsi="Souvenir Lt BT"/>
          <w:noProof/>
          <w:spacing w:val="-3"/>
          <w:sz w:val="20"/>
          <w:szCs w:val="20"/>
          <w:lang w:val="es-AR"/>
        </w:rPr>
        <w:tab/>
        <w:t xml:space="preserve"> </w:t>
      </w:r>
      <w:r w:rsidRPr="00FC50CB">
        <w:rPr>
          <w:rFonts w:ascii="Souvenir Lt BT" w:hAnsi="Souvenir Lt BT"/>
          <w:bCs/>
          <w:noProof/>
          <w:spacing w:val="-3"/>
          <w:sz w:val="20"/>
          <w:lang w:val="es-AR"/>
        </w:rPr>
        <w:t>139.</w:t>
      </w:r>
    </w:p>
    <w:p w:rsidR="001507FD" w:rsidRPr="00FC50CB" w:rsidRDefault="001507FD" w:rsidP="001507FD">
      <w:pPr>
        <w:widowControl w:val="0"/>
        <w:tabs>
          <w:tab w:val="left" w:leader="dot" w:pos="5954"/>
        </w:tabs>
        <w:ind w:left="1418"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4. ¿Cuándo se explicita la oblación con palabras?</w:t>
      </w:r>
      <w:r w:rsidRPr="00FC50CB">
        <w:rPr>
          <w:rFonts w:ascii="Souvenir Lt BT" w:hAnsi="Souvenir Lt BT"/>
          <w:noProof/>
          <w:spacing w:val="-3"/>
          <w:sz w:val="20"/>
          <w:szCs w:val="20"/>
          <w:lang w:val="es-AR"/>
        </w:rPr>
        <w:tab/>
        <w:t xml:space="preserve"> 139.</w:t>
      </w:r>
    </w:p>
    <w:p w:rsidR="001507FD" w:rsidRPr="00FC50CB" w:rsidRDefault="001507FD" w:rsidP="001507FD">
      <w:pPr>
        <w:widowControl w:val="0"/>
        <w:tabs>
          <w:tab w:val="left" w:leader="dot" w:pos="5954"/>
        </w:tabs>
        <w:ind w:left="1702" w:right="567" w:hanging="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5. ¿Por qué dice el sacerdote: «orad, hermanos, para que este sacrificio mío y vuestro»?</w:t>
      </w:r>
      <w:r w:rsidRPr="00FC50CB">
        <w:rPr>
          <w:rFonts w:ascii="Souvenir Lt BT" w:hAnsi="Souvenir Lt BT"/>
          <w:noProof/>
          <w:spacing w:val="-3"/>
          <w:sz w:val="20"/>
          <w:szCs w:val="20"/>
          <w:lang w:val="es-AR"/>
        </w:rPr>
        <w:tab/>
        <w:t xml:space="preserve"> 141.</w:t>
      </w:r>
    </w:p>
    <w:p w:rsidR="001507FD" w:rsidRPr="00FC50CB" w:rsidRDefault="001507FD" w:rsidP="001507FD">
      <w:pPr>
        <w:widowControl w:val="0"/>
        <w:tabs>
          <w:tab w:val="left" w:leader="dot" w:pos="5954"/>
        </w:tabs>
        <w:ind w:left="1702" w:right="567" w:hanging="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6. ¿Cuándo llega a su plenitud el ofrecimiento de la Víctima divina y de nosotros junto con Ella?</w:t>
      </w:r>
      <w:r w:rsidRPr="00FC50CB">
        <w:rPr>
          <w:rFonts w:ascii="Souvenir Lt BT" w:hAnsi="Souvenir Lt BT"/>
          <w:noProof/>
          <w:spacing w:val="-3"/>
          <w:sz w:val="20"/>
          <w:szCs w:val="20"/>
          <w:lang w:val="es-AR"/>
        </w:rPr>
        <w:tab/>
        <w:t xml:space="preserve"> 142.</w:t>
      </w:r>
    </w:p>
    <w:p w:rsidR="001507FD" w:rsidRPr="00FC50CB" w:rsidRDefault="001507FD" w:rsidP="001507FD">
      <w:pPr>
        <w:widowControl w:val="0"/>
        <w:tabs>
          <w:tab w:val="left" w:leader="dot" w:pos="5954"/>
        </w:tabs>
        <w:ind w:left="1702" w:right="567" w:hanging="284"/>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7. ¿Cómo debe ser la actuación en el sacrificio incruento?</w:t>
      </w:r>
      <w:r w:rsidRPr="00FC50CB">
        <w:rPr>
          <w:rFonts w:ascii="Souvenir Lt BT" w:hAnsi="Souvenir Lt BT"/>
          <w:noProof/>
          <w:spacing w:val="-3"/>
          <w:sz w:val="20"/>
          <w:szCs w:val="20"/>
          <w:lang w:val="es-AR"/>
        </w:rPr>
        <w:tab/>
        <w:t xml:space="preserve"> 142.</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4º. «Amor sacerdos immolat»</w:t>
      </w:r>
      <w:r w:rsidRPr="00FC50CB">
        <w:rPr>
          <w:rFonts w:ascii="Souvenir Lt BT" w:hAnsi="Souvenir Lt BT"/>
          <w:noProof/>
          <w:spacing w:val="-3"/>
          <w:sz w:val="20"/>
          <w:szCs w:val="20"/>
          <w:lang w:val="es-AR"/>
        </w:rPr>
        <w:tab/>
        <w:t xml:space="preserve"> 143.</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1. Immolat</w:t>
      </w:r>
      <w:r w:rsidRPr="00FC50CB">
        <w:rPr>
          <w:rFonts w:ascii="Souvenir Lt BT" w:hAnsi="Souvenir Lt BT"/>
          <w:noProof/>
          <w:spacing w:val="-3"/>
          <w:sz w:val="20"/>
          <w:szCs w:val="20"/>
          <w:lang w:val="es-AR"/>
        </w:rPr>
        <w:tab/>
        <w:t xml:space="preserve"> 144.</w:t>
      </w:r>
    </w:p>
    <w:p w:rsidR="001507FD" w:rsidRPr="00FC50CB" w:rsidRDefault="001507FD" w:rsidP="001507FD">
      <w:pPr>
        <w:widowControl w:val="0"/>
        <w:tabs>
          <w:tab w:val="left" w:leader="dot" w:pos="5954"/>
        </w:tabs>
        <w:ind w:left="1418"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a. La materia sensible del sacrificio</w:t>
      </w:r>
      <w:r w:rsidRPr="00FC50CB">
        <w:rPr>
          <w:rFonts w:ascii="Souvenir Lt BT" w:hAnsi="Souvenir Lt BT"/>
          <w:noProof/>
          <w:spacing w:val="-3"/>
          <w:sz w:val="20"/>
          <w:szCs w:val="20"/>
          <w:lang w:val="es-AR"/>
        </w:rPr>
        <w:tab/>
        <w:t xml:space="preserve"> 144.</w:t>
      </w:r>
    </w:p>
    <w:p w:rsidR="001507FD" w:rsidRPr="00FC50CB" w:rsidRDefault="001507FD" w:rsidP="001507FD">
      <w:pPr>
        <w:widowControl w:val="0"/>
        <w:tabs>
          <w:tab w:val="left" w:leader="dot" w:pos="5954"/>
        </w:tabs>
        <w:ind w:left="1418"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b. La acción sacrificial o el rito sacrificial</w:t>
      </w:r>
      <w:r w:rsidRPr="00FC50CB">
        <w:rPr>
          <w:rFonts w:ascii="Souvenir Lt BT" w:hAnsi="Souvenir Lt BT"/>
          <w:noProof/>
          <w:spacing w:val="-3"/>
          <w:sz w:val="20"/>
          <w:szCs w:val="20"/>
          <w:lang w:val="es-AR"/>
        </w:rPr>
        <w:tab/>
        <w:t xml:space="preserve"> 145.</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2. Sacerdos</w:t>
      </w:r>
      <w:r w:rsidRPr="00FC50CB">
        <w:rPr>
          <w:rFonts w:ascii="Souvenir Lt BT" w:hAnsi="Souvenir Lt BT"/>
          <w:noProof/>
          <w:spacing w:val="-3"/>
          <w:sz w:val="20"/>
          <w:szCs w:val="20"/>
          <w:lang w:val="es-AR"/>
        </w:rPr>
        <w:tab/>
        <w:t xml:space="preserve"> 147.</w:t>
      </w:r>
    </w:p>
    <w:p w:rsidR="001507FD" w:rsidRPr="00FC50CB" w:rsidRDefault="001507FD" w:rsidP="001507FD">
      <w:pPr>
        <w:widowControl w:val="0"/>
        <w:tabs>
          <w:tab w:val="left" w:leader="dot" w:pos="5954"/>
        </w:tabs>
        <w:ind w:left="1134" w:right="567"/>
        <w:jc w:val="both"/>
        <w:rPr>
          <w:rFonts w:ascii="Souvenir Lt BT" w:hAnsi="Souvenir Lt BT"/>
          <w:noProof/>
          <w:spacing w:val="-3"/>
          <w:sz w:val="20"/>
          <w:szCs w:val="20"/>
          <w:lang w:val="es-AR"/>
        </w:rPr>
      </w:pPr>
      <w:r w:rsidRPr="00FC50CB">
        <w:rPr>
          <w:rFonts w:ascii="Souvenir Lt BT" w:hAnsi="Souvenir Lt BT"/>
          <w:noProof/>
          <w:spacing w:val="-3"/>
          <w:sz w:val="20"/>
          <w:szCs w:val="20"/>
          <w:lang w:val="es-AR"/>
        </w:rPr>
        <w:t>3. Amor</w:t>
      </w:r>
      <w:r w:rsidRPr="00FC50CB">
        <w:rPr>
          <w:rFonts w:ascii="Souvenir Lt BT" w:hAnsi="Souvenir Lt BT"/>
          <w:noProof/>
          <w:spacing w:val="-3"/>
          <w:sz w:val="20"/>
          <w:szCs w:val="20"/>
          <w:lang w:val="es-AR"/>
        </w:rPr>
        <w:tab/>
        <w:t xml:space="preserve"> 148.</w:t>
      </w:r>
    </w:p>
    <w:p w:rsidR="001507FD" w:rsidRPr="00FC50CB" w:rsidRDefault="001507FD" w:rsidP="001507FD">
      <w:pPr>
        <w:widowControl w:val="0"/>
        <w:tabs>
          <w:tab w:val="left" w:leader="dot" w:pos="5954"/>
        </w:tabs>
        <w:ind w:firstLine="567"/>
        <w:rPr>
          <w:rFonts w:ascii="Souvenir Lt BT" w:hAnsi="Souvenir Lt BT"/>
          <w:iCs/>
          <w:noProof/>
          <w:spacing w:val="-3"/>
          <w:sz w:val="20"/>
          <w:szCs w:val="20"/>
          <w:lang w:val="es-AR"/>
        </w:rPr>
      </w:pPr>
      <w:r w:rsidRPr="00FC50CB">
        <w:rPr>
          <w:rFonts w:ascii="Souvenir Lt BT" w:hAnsi="Souvenir Lt BT"/>
          <w:b/>
          <w:i/>
          <w:noProof/>
          <w:spacing w:val="-3"/>
          <w:sz w:val="20"/>
          <w:szCs w:val="20"/>
          <w:lang w:val="es-AR"/>
        </w:rPr>
        <w:t xml:space="preserve">Artículo 4º. </w:t>
      </w:r>
      <w:r w:rsidRPr="00FC50CB">
        <w:rPr>
          <w:rFonts w:ascii="Souvenir Lt BT" w:hAnsi="Souvenir Lt BT"/>
          <w:i/>
          <w:noProof/>
          <w:spacing w:val="-3"/>
          <w:sz w:val="20"/>
          <w:szCs w:val="20"/>
          <w:lang w:val="es-AR"/>
        </w:rPr>
        <w:t>Tres actos de un solo drama</w:t>
      </w:r>
      <w:r w:rsidRPr="00FC50CB">
        <w:rPr>
          <w:rFonts w:ascii="Souvenir Lt BT" w:hAnsi="Souvenir Lt BT"/>
          <w:i/>
          <w:noProof/>
          <w:spacing w:val="-3"/>
          <w:sz w:val="20"/>
          <w:szCs w:val="20"/>
          <w:lang w:val="es-AR"/>
        </w:rPr>
        <w:tab/>
      </w:r>
      <w:r w:rsidRPr="00FC50CB">
        <w:rPr>
          <w:rFonts w:ascii="Souvenir Lt BT" w:hAnsi="Souvenir Lt BT"/>
          <w:iCs/>
          <w:noProof/>
          <w:spacing w:val="-3"/>
          <w:sz w:val="20"/>
          <w:szCs w:val="20"/>
          <w:lang w:val="es-AR"/>
        </w:rPr>
        <w:t xml:space="preserve"> 149.</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1º. En la Misa</w:t>
      </w:r>
      <w:r w:rsidRPr="00FC50CB">
        <w:rPr>
          <w:rFonts w:ascii="Souvenir Lt BT" w:hAnsi="Souvenir Lt BT"/>
          <w:noProof/>
          <w:spacing w:val="-3"/>
          <w:sz w:val="20"/>
          <w:szCs w:val="20"/>
          <w:lang w:val="es-AR"/>
        </w:rPr>
        <w:tab/>
        <w:t xml:space="preserve"> 150.</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2º. En La Cruz</w:t>
      </w:r>
      <w:r w:rsidRPr="00FC50CB">
        <w:rPr>
          <w:rFonts w:ascii="Souvenir Lt BT" w:hAnsi="Souvenir Lt BT"/>
          <w:noProof/>
          <w:spacing w:val="-3"/>
          <w:sz w:val="20"/>
          <w:szCs w:val="20"/>
          <w:lang w:val="es-AR"/>
        </w:rPr>
        <w:tab/>
        <w:t xml:space="preserve"> 155.</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3º. En la Cena</w:t>
      </w:r>
      <w:r w:rsidRPr="00FC50CB">
        <w:rPr>
          <w:rFonts w:ascii="Souvenir Lt BT" w:hAnsi="Souvenir Lt BT"/>
          <w:noProof/>
          <w:spacing w:val="-3"/>
          <w:sz w:val="20"/>
          <w:szCs w:val="20"/>
          <w:lang w:val="es-AR"/>
        </w:rPr>
        <w:tab/>
        <w:t xml:space="preserve"> 156.</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4º. Tradición y Magisterio</w:t>
      </w:r>
      <w:r w:rsidRPr="00FC50CB">
        <w:rPr>
          <w:rFonts w:ascii="Souvenir Lt BT" w:hAnsi="Souvenir Lt BT"/>
          <w:noProof/>
          <w:spacing w:val="-3"/>
          <w:sz w:val="20"/>
          <w:szCs w:val="20"/>
          <w:lang w:val="es-AR"/>
        </w:rPr>
        <w:tab/>
        <w:t xml:space="preserve"> 158.</w:t>
      </w:r>
    </w:p>
    <w:p w:rsidR="001507FD" w:rsidRPr="00FC50CB" w:rsidRDefault="001507FD" w:rsidP="001507FD">
      <w:pPr>
        <w:widowControl w:val="0"/>
        <w:tabs>
          <w:tab w:val="left" w:leader="dot" w:pos="5954"/>
        </w:tabs>
        <w:ind w:firstLine="567"/>
        <w:rPr>
          <w:rFonts w:ascii="Souvenir Lt BT" w:hAnsi="Souvenir Lt BT"/>
          <w:iCs/>
          <w:noProof/>
          <w:spacing w:val="-3"/>
          <w:sz w:val="20"/>
          <w:szCs w:val="20"/>
          <w:lang w:val="es-AR"/>
        </w:rPr>
      </w:pPr>
      <w:r w:rsidRPr="00FC50CB">
        <w:rPr>
          <w:rFonts w:ascii="Souvenir Lt BT" w:hAnsi="Souvenir Lt BT"/>
          <w:b/>
          <w:i/>
          <w:noProof/>
          <w:spacing w:val="-3"/>
          <w:sz w:val="20"/>
          <w:szCs w:val="20"/>
          <w:lang w:val="es-AR"/>
        </w:rPr>
        <w:t xml:space="preserve">Artículo 5º. </w:t>
      </w:r>
      <w:r w:rsidRPr="00FC50CB">
        <w:rPr>
          <w:rFonts w:ascii="Souvenir Lt BT" w:hAnsi="Souvenir Lt BT"/>
          <w:i/>
          <w:noProof/>
          <w:spacing w:val="-3"/>
          <w:sz w:val="20"/>
          <w:szCs w:val="20"/>
          <w:lang w:val="es-AR"/>
        </w:rPr>
        <w:t>Tres Protagonistas... (y María)</w:t>
      </w:r>
      <w:r w:rsidRPr="00FC50CB">
        <w:rPr>
          <w:rFonts w:ascii="Souvenir Lt BT" w:hAnsi="Souvenir Lt BT"/>
          <w:i/>
          <w:noProof/>
          <w:spacing w:val="-3"/>
          <w:sz w:val="20"/>
          <w:szCs w:val="20"/>
          <w:lang w:val="es-AR"/>
        </w:rPr>
        <w:tab/>
        <w:t xml:space="preserve"> </w:t>
      </w:r>
      <w:r w:rsidRPr="00FC50CB">
        <w:rPr>
          <w:rFonts w:ascii="Souvenir Lt BT" w:hAnsi="Souvenir Lt BT"/>
          <w:iCs/>
          <w:noProof/>
          <w:spacing w:val="-3"/>
          <w:sz w:val="20"/>
          <w:szCs w:val="20"/>
          <w:lang w:val="es-AR"/>
        </w:rPr>
        <w:t>162.</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1º. El Hijo hecho carne: Jesucristo</w:t>
      </w:r>
      <w:r w:rsidRPr="00FC50CB">
        <w:rPr>
          <w:rFonts w:ascii="Souvenir Lt BT" w:hAnsi="Souvenir Lt BT"/>
          <w:noProof/>
          <w:spacing w:val="-3"/>
          <w:sz w:val="20"/>
          <w:szCs w:val="20"/>
          <w:lang w:val="es-AR"/>
        </w:rPr>
        <w:tab/>
        <w:t xml:space="preserve"> 162.</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2º. El Espíritu Santo</w:t>
      </w:r>
      <w:r w:rsidRPr="00FC50CB">
        <w:rPr>
          <w:rFonts w:ascii="Souvenir Lt BT" w:hAnsi="Souvenir Lt BT"/>
          <w:noProof/>
          <w:spacing w:val="-3"/>
          <w:sz w:val="20"/>
          <w:szCs w:val="20"/>
          <w:lang w:val="es-AR"/>
        </w:rPr>
        <w:tab/>
        <w:t xml:space="preserve"> 164.</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3º. El Padre</w:t>
      </w:r>
      <w:r w:rsidRPr="00FC50CB">
        <w:rPr>
          <w:rFonts w:ascii="Souvenir Lt BT" w:hAnsi="Souvenir Lt BT"/>
          <w:noProof/>
          <w:spacing w:val="-3"/>
          <w:sz w:val="20"/>
          <w:szCs w:val="20"/>
          <w:lang w:val="es-AR"/>
        </w:rPr>
        <w:tab/>
        <w:t xml:space="preserve"> 164.</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4º. María</w:t>
      </w:r>
      <w:r w:rsidRPr="00FC50CB">
        <w:rPr>
          <w:rFonts w:ascii="Souvenir Lt BT" w:hAnsi="Souvenir Lt BT"/>
          <w:noProof/>
          <w:spacing w:val="-3"/>
          <w:sz w:val="20"/>
          <w:szCs w:val="20"/>
          <w:lang w:val="es-AR"/>
        </w:rPr>
        <w:tab/>
        <w:t xml:space="preserve"> 173.</w:t>
      </w:r>
    </w:p>
    <w:p w:rsidR="001507FD" w:rsidRPr="00FC50CB" w:rsidRDefault="001507FD" w:rsidP="001507FD">
      <w:pPr>
        <w:widowControl w:val="0"/>
        <w:tabs>
          <w:tab w:val="left" w:leader="dot" w:pos="5954"/>
        </w:tabs>
        <w:ind w:firstLine="567"/>
        <w:rPr>
          <w:rFonts w:ascii="Souvenir Lt BT" w:hAnsi="Souvenir Lt BT"/>
          <w:iCs/>
          <w:noProof/>
          <w:spacing w:val="-3"/>
          <w:sz w:val="20"/>
          <w:szCs w:val="20"/>
          <w:lang w:val="es-AR"/>
        </w:rPr>
      </w:pPr>
      <w:r w:rsidRPr="00FC50CB">
        <w:rPr>
          <w:rFonts w:ascii="Souvenir Lt BT" w:hAnsi="Souvenir Lt BT"/>
          <w:b/>
          <w:i/>
          <w:noProof/>
          <w:spacing w:val="-3"/>
          <w:sz w:val="20"/>
          <w:szCs w:val="20"/>
          <w:lang w:val="es-AR"/>
        </w:rPr>
        <w:t xml:space="preserve">Artículo 6º. </w:t>
      </w:r>
      <w:r w:rsidRPr="00FC50CB">
        <w:rPr>
          <w:rFonts w:ascii="Souvenir Lt BT" w:hAnsi="Souvenir Lt BT"/>
          <w:i/>
          <w:noProof/>
          <w:spacing w:val="-3"/>
          <w:sz w:val="20"/>
          <w:szCs w:val="20"/>
          <w:lang w:val="es-AR"/>
        </w:rPr>
        <w:t>Tres niveles</w:t>
      </w:r>
      <w:r w:rsidRPr="00FC50CB">
        <w:rPr>
          <w:rFonts w:ascii="Souvenir Lt BT" w:hAnsi="Souvenir Lt BT"/>
          <w:i/>
          <w:noProof/>
          <w:spacing w:val="-3"/>
          <w:sz w:val="20"/>
          <w:szCs w:val="20"/>
          <w:lang w:val="es-AR"/>
        </w:rPr>
        <w:tab/>
      </w:r>
      <w:r w:rsidRPr="00FC50CB">
        <w:rPr>
          <w:rFonts w:ascii="Souvenir Lt BT" w:hAnsi="Souvenir Lt BT"/>
          <w:iCs/>
          <w:noProof/>
          <w:spacing w:val="-3"/>
          <w:sz w:val="20"/>
          <w:szCs w:val="20"/>
          <w:lang w:val="es-AR"/>
        </w:rPr>
        <w:t xml:space="preserve"> 176.</w:t>
      </w:r>
    </w:p>
    <w:p w:rsidR="001507FD" w:rsidRPr="00FC50CB" w:rsidRDefault="001507FD" w:rsidP="001507FD">
      <w:pPr>
        <w:widowControl w:val="0"/>
        <w:tabs>
          <w:tab w:val="left" w:leader="dot" w:pos="5954"/>
        </w:tabs>
        <w:ind w:firstLine="567"/>
        <w:rPr>
          <w:rFonts w:ascii="Souvenir Lt BT" w:hAnsi="Souvenir Lt BT"/>
          <w:iCs/>
          <w:noProof/>
          <w:spacing w:val="-3"/>
          <w:sz w:val="20"/>
          <w:szCs w:val="20"/>
          <w:lang w:val="es-ES_tradnl"/>
        </w:rPr>
      </w:pPr>
      <w:r w:rsidRPr="00FC50CB">
        <w:rPr>
          <w:rFonts w:ascii="Souvenir Lt BT" w:hAnsi="Souvenir Lt BT"/>
          <w:b/>
          <w:i/>
          <w:noProof/>
          <w:spacing w:val="-3"/>
          <w:sz w:val="20"/>
          <w:szCs w:val="20"/>
          <w:lang w:val="es-AR"/>
        </w:rPr>
        <w:t xml:space="preserve">Artículo 7º. </w:t>
      </w:r>
      <w:r w:rsidRPr="00FC50CB">
        <w:rPr>
          <w:rFonts w:ascii="Souvenir Lt BT" w:hAnsi="Souvenir Lt BT"/>
          <w:i/>
          <w:noProof/>
          <w:spacing w:val="-3"/>
          <w:sz w:val="20"/>
          <w:szCs w:val="20"/>
          <w:lang w:val="es-ES_tradnl"/>
        </w:rPr>
        <w:t>Triple signo</w:t>
      </w:r>
      <w:r w:rsidRPr="00FC50CB">
        <w:rPr>
          <w:rFonts w:ascii="Souvenir Lt BT" w:hAnsi="Souvenir Lt BT"/>
          <w:i/>
          <w:noProof/>
          <w:spacing w:val="-3"/>
          <w:sz w:val="20"/>
          <w:szCs w:val="20"/>
          <w:lang w:val="es-ES_tradnl"/>
        </w:rPr>
        <w:tab/>
      </w:r>
      <w:r w:rsidRPr="00FC50CB">
        <w:rPr>
          <w:rFonts w:ascii="Souvenir Lt BT" w:hAnsi="Souvenir Lt BT"/>
          <w:iCs/>
          <w:noProof/>
          <w:spacing w:val="-3"/>
          <w:sz w:val="20"/>
          <w:szCs w:val="20"/>
          <w:lang w:val="es-ES_tradnl"/>
        </w:rPr>
        <w:t xml:space="preserve"> 178.</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Párrafo 1º. Rememorativo</w:t>
      </w:r>
      <w:r w:rsidRPr="00FC50CB">
        <w:rPr>
          <w:rFonts w:ascii="Souvenir Lt BT" w:hAnsi="Souvenir Lt BT"/>
          <w:noProof/>
          <w:spacing w:val="-3"/>
          <w:sz w:val="20"/>
          <w:szCs w:val="20"/>
          <w:lang w:val="es-ES_tradnl"/>
        </w:rPr>
        <w:tab/>
        <w:t xml:space="preserve"> 179.</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ES_tradnl"/>
        </w:rPr>
        <w:t xml:space="preserve">Párrafo 2º. </w:t>
      </w:r>
      <w:r w:rsidRPr="00FC50CB">
        <w:rPr>
          <w:rFonts w:ascii="Souvenir Lt BT" w:hAnsi="Souvenir Lt BT"/>
          <w:noProof/>
          <w:spacing w:val="-3"/>
          <w:sz w:val="20"/>
          <w:szCs w:val="20"/>
          <w:lang w:val="es-AR"/>
        </w:rPr>
        <w:t>Demostrativo</w:t>
      </w:r>
      <w:r w:rsidRPr="00FC50CB">
        <w:rPr>
          <w:rFonts w:ascii="Souvenir Lt BT" w:hAnsi="Souvenir Lt BT"/>
          <w:noProof/>
          <w:spacing w:val="-3"/>
          <w:sz w:val="20"/>
          <w:szCs w:val="20"/>
          <w:lang w:val="es-AR"/>
        </w:rPr>
        <w:tab/>
        <w:t xml:space="preserve"> 179.</w:t>
      </w:r>
    </w:p>
    <w:p w:rsidR="001507FD" w:rsidRPr="00FC50CB" w:rsidRDefault="001507FD" w:rsidP="001507FD">
      <w:pPr>
        <w:widowControl w:val="0"/>
        <w:tabs>
          <w:tab w:val="left" w:leader="dot" w:pos="5954"/>
        </w:tabs>
        <w:ind w:firstLine="851"/>
        <w:rPr>
          <w:rFonts w:ascii="Souvenir Lt BT" w:hAnsi="Souvenir Lt BT"/>
          <w:b/>
          <w:noProof/>
          <w:spacing w:val="-3"/>
          <w:sz w:val="20"/>
          <w:szCs w:val="20"/>
          <w:lang w:val="es-AR"/>
        </w:rPr>
      </w:pPr>
      <w:r w:rsidRPr="00FC50CB">
        <w:rPr>
          <w:rFonts w:ascii="Souvenir Lt BT" w:hAnsi="Souvenir Lt BT"/>
          <w:noProof/>
          <w:spacing w:val="-3"/>
          <w:sz w:val="20"/>
          <w:szCs w:val="20"/>
          <w:lang w:val="es-AR"/>
        </w:rPr>
        <w:t>Párrafo 3º. Profético</w:t>
      </w:r>
      <w:r w:rsidRPr="00FC50CB">
        <w:rPr>
          <w:rFonts w:ascii="Souvenir Lt BT" w:hAnsi="Souvenir Lt BT"/>
          <w:noProof/>
          <w:spacing w:val="-3"/>
          <w:sz w:val="20"/>
          <w:szCs w:val="20"/>
          <w:lang w:val="es-AR"/>
        </w:rPr>
        <w:tab/>
        <w:t xml:space="preserve"> 181.</w:t>
      </w:r>
    </w:p>
    <w:p w:rsidR="001507FD" w:rsidRPr="00FC50CB" w:rsidRDefault="001507FD" w:rsidP="001507FD">
      <w:pPr>
        <w:widowControl w:val="0"/>
        <w:tabs>
          <w:tab w:val="left" w:leader="dot" w:pos="5954"/>
        </w:tabs>
        <w:ind w:firstLine="567"/>
        <w:rPr>
          <w:rFonts w:ascii="Souvenir Lt BT" w:hAnsi="Souvenir Lt BT"/>
          <w:iCs/>
          <w:noProof/>
          <w:spacing w:val="-3"/>
          <w:sz w:val="20"/>
          <w:szCs w:val="20"/>
          <w:lang w:val="es-AR"/>
        </w:rPr>
      </w:pPr>
      <w:r w:rsidRPr="00FC50CB">
        <w:rPr>
          <w:rFonts w:ascii="Souvenir Lt BT" w:hAnsi="Souvenir Lt BT"/>
          <w:b/>
          <w:i/>
          <w:noProof/>
          <w:spacing w:val="-3"/>
          <w:sz w:val="20"/>
          <w:szCs w:val="20"/>
          <w:lang w:val="es-AR"/>
        </w:rPr>
        <w:t xml:space="preserve">Artículo 8º. </w:t>
      </w:r>
      <w:r w:rsidRPr="00FC50CB">
        <w:rPr>
          <w:rFonts w:ascii="Souvenir Lt BT" w:hAnsi="Souvenir Lt BT"/>
          <w:i/>
          <w:noProof/>
          <w:spacing w:val="-3"/>
          <w:sz w:val="20"/>
          <w:szCs w:val="20"/>
          <w:lang w:val="es-AR"/>
        </w:rPr>
        <w:t>Tres instancias</w:t>
      </w:r>
      <w:r w:rsidRPr="00FC50CB">
        <w:rPr>
          <w:rFonts w:ascii="Souvenir Lt BT" w:hAnsi="Souvenir Lt BT"/>
          <w:i/>
          <w:noProof/>
          <w:spacing w:val="-3"/>
          <w:sz w:val="20"/>
          <w:szCs w:val="20"/>
          <w:lang w:val="es-AR"/>
        </w:rPr>
        <w:tab/>
        <w:t xml:space="preserve"> </w:t>
      </w:r>
      <w:r w:rsidRPr="00FC50CB">
        <w:rPr>
          <w:rFonts w:ascii="Souvenir Lt BT" w:hAnsi="Souvenir Lt BT"/>
          <w:iCs/>
          <w:noProof/>
          <w:spacing w:val="-3"/>
          <w:sz w:val="20"/>
          <w:szCs w:val="20"/>
          <w:lang w:val="es-AR"/>
        </w:rPr>
        <w:t>183.</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Párrafo 1º. Los sacramentos y las tres instancias</w:t>
      </w:r>
      <w:r w:rsidRPr="00FC50CB">
        <w:rPr>
          <w:rFonts w:ascii="Souvenir Lt BT" w:hAnsi="Souvenir Lt BT"/>
          <w:noProof/>
          <w:spacing w:val="-3"/>
          <w:sz w:val="20"/>
          <w:szCs w:val="20"/>
          <w:lang w:val="es-ES_tradnl"/>
        </w:rPr>
        <w:tab/>
        <w:t xml:space="preserve"> 183.</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Párrafo 2º. La Eucaristía y las tres instancias</w:t>
      </w:r>
      <w:r w:rsidRPr="00FC50CB">
        <w:rPr>
          <w:rFonts w:ascii="Souvenir Lt BT" w:hAnsi="Souvenir Lt BT"/>
          <w:noProof/>
          <w:spacing w:val="-3"/>
          <w:sz w:val="20"/>
          <w:szCs w:val="20"/>
          <w:lang w:val="es-ES_tradnl"/>
        </w:rPr>
        <w:tab/>
        <w:t xml:space="preserve"> 185.</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Párrafo 3º. Más sobre las tres instancias</w:t>
      </w:r>
      <w:r w:rsidRPr="00FC50CB">
        <w:rPr>
          <w:rFonts w:ascii="Souvenir Lt BT" w:hAnsi="Souvenir Lt BT"/>
          <w:noProof/>
          <w:spacing w:val="-3"/>
          <w:sz w:val="20"/>
          <w:szCs w:val="20"/>
          <w:lang w:val="es-ES_tradnl"/>
        </w:rPr>
        <w:tab/>
        <w:t xml:space="preserve"> 188.</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Párrafo 4º. Genialidad de este don de Dios</w:t>
      </w:r>
      <w:r w:rsidRPr="00FC50CB">
        <w:rPr>
          <w:rFonts w:ascii="Souvenir Lt BT" w:hAnsi="Souvenir Lt BT"/>
          <w:noProof/>
          <w:spacing w:val="-3"/>
          <w:sz w:val="20"/>
          <w:szCs w:val="20"/>
          <w:lang w:val="es-ES_tradnl"/>
        </w:rPr>
        <w:tab/>
        <w:t xml:space="preserve"> 190.</w:t>
      </w:r>
    </w:p>
    <w:p w:rsidR="001507FD" w:rsidRPr="00FC50CB" w:rsidRDefault="001507FD" w:rsidP="001507FD">
      <w:pPr>
        <w:widowControl w:val="0"/>
        <w:tabs>
          <w:tab w:val="left" w:leader="dot" w:pos="5954"/>
        </w:tabs>
        <w:ind w:firstLine="567"/>
        <w:rPr>
          <w:rFonts w:ascii="Souvenir Lt BT" w:hAnsi="Souvenir Lt BT"/>
          <w:iCs/>
          <w:noProof/>
          <w:spacing w:val="-3"/>
          <w:sz w:val="20"/>
          <w:szCs w:val="20"/>
          <w:lang w:val="es-AR"/>
        </w:rPr>
      </w:pPr>
      <w:r w:rsidRPr="00FC50CB">
        <w:rPr>
          <w:rFonts w:ascii="Souvenir Lt BT" w:hAnsi="Souvenir Lt BT"/>
          <w:b/>
          <w:i/>
          <w:noProof/>
          <w:spacing w:val="-3"/>
          <w:sz w:val="20"/>
          <w:szCs w:val="20"/>
          <w:lang w:val="es-AR"/>
        </w:rPr>
        <w:t xml:space="preserve">Artículo 9º. </w:t>
      </w:r>
      <w:r w:rsidRPr="00FC50CB">
        <w:rPr>
          <w:rFonts w:ascii="Souvenir Lt BT" w:hAnsi="Souvenir Lt BT"/>
          <w:i/>
          <w:noProof/>
          <w:spacing w:val="-3"/>
          <w:sz w:val="20"/>
          <w:szCs w:val="20"/>
          <w:lang w:val="es-AR"/>
        </w:rPr>
        <w:t>Tres fines</w:t>
      </w:r>
      <w:r w:rsidRPr="00FC50CB">
        <w:rPr>
          <w:rFonts w:ascii="Souvenir Lt BT" w:hAnsi="Souvenir Lt BT"/>
          <w:i/>
          <w:noProof/>
          <w:spacing w:val="-3"/>
          <w:sz w:val="20"/>
          <w:szCs w:val="20"/>
          <w:lang w:val="es-AR"/>
        </w:rPr>
        <w:tab/>
      </w:r>
      <w:r w:rsidRPr="00FC50CB">
        <w:rPr>
          <w:rFonts w:ascii="Souvenir Lt BT" w:hAnsi="Souvenir Lt BT"/>
          <w:iCs/>
          <w:noProof/>
          <w:spacing w:val="-3"/>
          <w:sz w:val="20"/>
          <w:szCs w:val="20"/>
          <w:lang w:val="es-AR"/>
        </w:rPr>
        <w:t xml:space="preserve"> 192.</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1º. Latréutico</w:t>
      </w:r>
      <w:r w:rsidRPr="00FC50CB">
        <w:rPr>
          <w:rFonts w:ascii="Souvenir Lt BT" w:hAnsi="Souvenir Lt BT"/>
          <w:noProof/>
          <w:spacing w:val="-3"/>
          <w:sz w:val="20"/>
          <w:szCs w:val="20"/>
          <w:lang w:val="es-AR"/>
        </w:rPr>
        <w:tab/>
        <w:t xml:space="preserve"> 192.</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1. Sólo a Dios se debe sacrificar</w:t>
      </w:r>
      <w:r w:rsidRPr="00FC50CB">
        <w:rPr>
          <w:rFonts w:ascii="Souvenir Lt BT" w:hAnsi="Souvenir Lt BT"/>
          <w:noProof/>
          <w:spacing w:val="-3"/>
          <w:sz w:val="20"/>
          <w:szCs w:val="20"/>
          <w:lang w:val="es-ES_tradnl"/>
        </w:rPr>
        <w:tab/>
        <w:t xml:space="preserve"> 192.</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2. Sólo a Dios se debe adorar</w:t>
      </w:r>
      <w:r w:rsidRPr="00FC50CB">
        <w:rPr>
          <w:rFonts w:ascii="Souvenir Lt BT" w:hAnsi="Souvenir Lt BT"/>
          <w:noProof/>
          <w:spacing w:val="-3"/>
          <w:sz w:val="20"/>
          <w:szCs w:val="20"/>
          <w:lang w:val="es-ES_tradnl"/>
        </w:rPr>
        <w:tab/>
        <w:t xml:space="preserve"> 194.</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Párrafo 2º. Eucarístico</w:t>
      </w:r>
      <w:r w:rsidRPr="00FC50CB">
        <w:rPr>
          <w:rFonts w:ascii="Souvenir Lt BT" w:hAnsi="Souvenir Lt BT"/>
          <w:noProof/>
          <w:spacing w:val="-3"/>
          <w:sz w:val="20"/>
          <w:szCs w:val="20"/>
          <w:lang w:val="es-ES_tradnl"/>
        </w:rPr>
        <w:tab/>
        <w:t xml:space="preserve"> 199.</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1. Introducción</w:t>
      </w:r>
      <w:r w:rsidRPr="00FC50CB">
        <w:rPr>
          <w:rFonts w:ascii="Souvenir Lt BT" w:hAnsi="Souvenir Lt BT"/>
          <w:noProof/>
          <w:spacing w:val="-3"/>
          <w:sz w:val="20"/>
          <w:szCs w:val="20"/>
          <w:lang w:val="es-ES_tradnl"/>
        </w:rPr>
        <w:tab/>
        <w:t xml:space="preserve"> 199.</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2. Los hombres y mujeres necesitan dar gracias a Dios</w:t>
      </w:r>
      <w:r w:rsidRPr="00FC50CB">
        <w:rPr>
          <w:rFonts w:ascii="Souvenir Lt BT" w:hAnsi="Souvenir Lt BT"/>
          <w:noProof/>
          <w:spacing w:val="-3"/>
          <w:sz w:val="20"/>
          <w:szCs w:val="20"/>
          <w:lang w:val="es-ES_tradnl"/>
        </w:rPr>
        <w:tab/>
        <w:t xml:space="preserve"> 199.</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3. Jesús nos dio ejemplo</w:t>
      </w:r>
      <w:r w:rsidRPr="00FC50CB">
        <w:rPr>
          <w:rFonts w:ascii="Souvenir Lt BT" w:hAnsi="Souvenir Lt BT"/>
          <w:noProof/>
          <w:spacing w:val="-3"/>
          <w:sz w:val="20"/>
          <w:szCs w:val="20"/>
          <w:lang w:val="es-ES_tradnl"/>
        </w:rPr>
        <w:tab/>
        <w:t xml:space="preserve"> 200.</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4. La acción de gracias por excelencia</w:t>
      </w:r>
      <w:r w:rsidRPr="00FC50CB">
        <w:rPr>
          <w:rFonts w:ascii="Souvenir Lt BT" w:hAnsi="Souvenir Lt BT"/>
          <w:noProof/>
          <w:spacing w:val="-3"/>
          <w:sz w:val="20"/>
          <w:szCs w:val="20"/>
          <w:lang w:val="es-ES_tradnl"/>
        </w:rPr>
        <w:tab/>
        <w:t xml:space="preserve"> 201.</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5. Y así instituyó la Misa Jesucristo</w:t>
      </w:r>
      <w:r w:rsidRPr="00FC50CB">
        <w:rPr>
          <w:rFonts w:ascii="Souvenir Lt BT" w:hAnsi="Souvenir Lt BT"/>
          <w:noProof/>
          <w:spacing w:val="-3"/>
          <w:sz w:val="20"/>
          <w:szCs w:val="20"/>
          <w:lang w:val="es-ES_tradnl"/>
        </w:rPr>
        <w:tab/>
        <w:t xml:space="preserve"> 203.</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it-IT"/>
        </w:rPr>
      </w:pPr>
      <w:r w:rsidRPr="00FC50CB">
        <w:rPr>
          <w:rFonts w:ascii="Souvenir Lt BT" w:hAnsi="Souvenir Lt BT"/>
          <w:noProof/>
          <w:spacing w:val="-3"/>
          <w:sz w:val="20"/>
          <w:szCs w:val="20"/>
          <w:lang w:val="it-IT"/>
        </w:rPr>
        <w:t>Párrafo 3º. Propiciatorio e Impetratorio</w:t>
      </w:r>
      <w:r w:rsidRPr="00FC50CB">
        <w:rPr>
          <w:rFonts w:ascii="Souvenir Lt BT" w:hAnsi="Souvenir Lt BT"/>
          <w:noProof/>
          <w:spacing w:val="-3"/>
          <w:sz w:val="20"/>
          <w:szCs w:val="20"/>
          <w:lang w:val="it-IT"/>
        </w:rPr>
        <w:tab/>
        <w:t>204.</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A. Propiciatorio</w:t>
      </w:r>
      <w:r w:rsidRPr="00FC50CB">
        <w:rPr>
          <w:rFonts w:ascii="Souvenir Lt BT" w:hAnsi="Souvenir Lt BT"/>
          <w:noProof/>
          <w:spacing w:val="-3"/>
          <w:sz w:val="20"/>
          <w:szCs w:val="20"/>
          <w:lang w:val="es-ES_tradnl"/>
        </w:rPr>
        <w:tab/>
        <w:t xml:space="preserve"> 204.</w:t>
      </w:r>
    </w:p>
    <w:p w:rsidR="001507FD" w:rsidRPr="00FC50CB" w:rsidRDefault="001507FD" w:rsidP="001507FD">
      <w:pPr>
        <w:widowControl w:val="0"/>
        <w:tabs>
          <w:tab w:val="left" w:leader="dot" w:pos="5954"/>
        </w:tabs>
        <w:ind w:firstLine="1418"/>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1. Ideas sobre el tema en la Biblia</w:t>
      </w:r>
      <w:r w:rsidRPr="00FC50CB">
        <w:rPr>
          <w:rFonts w:ascii="Souvenir Lt BT" w:hAnsi="Souvenir Lt BT"/>
          <w:noProof/>
          <w:spacing w:val="-3"/>
          <w:sz w:val="20"/>
          <w:szCs w:val="20"/>
          <w:lang w:val="es-ES_tradnl"/>
        </w:rPr>
        <w:tab/>
        <w:t xml:space="preserve"> 205.</w:t>
      </w:r>
    </w:p>
    <w:p w:rsidR="001507FD" w:rsidRPr="00FC50CB" w:rsidRDefault="001507FD" w:rsidP="001507FD">
      <w:pPr>
        <w:widowControl w:val="0"/>
        <w:tabs>
          <w:tab w:val="left" w:leader="dot" w:pos="5954"/>
        </w:tabs>
        <w:ind w:firstLine="1418"/>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2. Lo quiso Cristo al instituir la Eucaristía</w:t>
      </w:r>
      <w:r w:rsidRPr="00FC50CB">
        <w:rPr>
          <w:rFonts w:ascii="Souvenir Lt BT" w:hAnsi="Souvenir Lt BT"/>
          <w:noProof/>
          <w:spacing w:val="-3"/>
          <w:sz w:val="20"/>
          <w:szCs w:val="20"/>
          <w:lang w:val="es-ES_tradnl"/>
        </w:rPr>
        <w:tab/>
        <w:t xml:space="preserve"> 206.</w:t>
      </w:r>
    </w:p>
    <w:p w:rsidR="001507FD" w:rsidRPr="00FC50CB" w:rsidRDefault="001507FD" w:rsidP="001507FD">
      <w:pPr>
        <w:widowControl w:val="0"/>
        <w:tabs>
          <w:tab w:val="left" w:leader="dot" w:pos="5954"/>
        </w:tabs>
        <w:ind w:firstLine="1418"/>
        <w:jc w:val="both"/>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3. Lo recuerdan los Santos Padres</w:t>
      </w:r>
      <w:r w:rsidRPr="00FC50CB">
        <w:rPr>
          <w:rFonts w:ascii="Souvenir Lt BT" w:hAnsi="Souvenir Lt BT"/>
          <w:noProof/>
          <w:spacing w:val="-3"/>
          <w:sz w:val="20"/>
          <w:szCs w:val="20"/>
          <w:lang w:val="es-ES_tradnl"/>
        </w:rPr>
        <w:tab/>
        <w:t xml:space="preserve"> 206.</w:t>
      </w:r>
    </w:p>
    <w:p w:rsidR="001507FD" w:rsidRPr="00FC50CB" w:rsidRDefault="001507FD" w:rsidP="001507FD">
      <w:pPr>
        <w:widowControl w:val="0"/>
        <w:tabs>
          <w:tab w:val="left" w:leader="dot" w:pos="5954"/>
        </w:tabs>
        <w:ind w:firstLine="1418"/>
        <w:jc w:val="both"/>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4. Lo enseña el Magisterio</w:t>
      </w:r>
      <w:r w:rsidRPr="00FC50CB">
        <w:rPr>
          <w:rFonts w:ascii="Souvenir Lt BT" w:hAnsi="Souvenir Lt BT"/>
          <w:noProof/>
          <w:spacing w:val="-3"/>
          <w:sz w:val="20"/>
          <w:szCs w:val="20"/>
          <w:lang w:val="es-ES_tradnl"/>
        </w:rPr>
        <w:tab/>
        <w:t xml:space="preserve"> 207.</w:t>
      </w:r>
    </w:p>
    <w:p w:rsidR="001507FD" w:rsidRPr="00FC50CB" w:rsidRDefault="001507FD" w:rsidP="001507FD">
      <w:pPr>
        <w:widowControl w:val="0"/>
        <w:tabs>
          <w:tab w:val="left" w:leader="dot" w:pos="5954"/>
        </w:tabs>
        <w:ind w:firstLine="1418"/>
        <w:jc w:val="both"/>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5. Nos lo recuerda la liturgia</w:t>
      </w:r>
      <w:r w:rsidRPr="00FC50CB">
        <w:rPr>
          <w:rFonts w:ascii="Souvenir Lt BT" w:hAnsi="Souvenir Lt BT"/>
          <w:noProof/>
          <w:spacing w:val="-3"/>
          <w:sz w:val="20"/>
          <w:szCs w:val="20"/>
          <w:lang w:val="es-ES_tradnl"/>
        </w:rPr>
        <w:tab/>
        <w:t xml:space="preserve"> 208.</w:t>
      </w:r>
    </w:p>
    <w:p w:rsidR="001507FD" w:rsidRPr="00FC50CB" w:rsidRDefault="001507FD" w:rsidP="001507FD">
      <w:pPr>
        <w:widowControl w:val="0"/>
        <w:tabs>
          <w:tab w:val="left" w:leader="dot" w:pos="5954"/>
        </w:tabs>
        <w:ind w:firstLine="1418"/>
        <w:jc w:val="both"/>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6. Lo demuestra la Teología</w:t>
      </w:r>
      <w:r w:rsidRPr="00FC50CB">
        <w:rPr>
          <w:rFonts w:ascii="Souvenir Lt BT" w:hAnsi="Souvenir Lt BT"/>
          <w:noProof/>
          <w:spacing w:val="-3"/>
          <w:sz w:val="20"/>
          <w:szCs w:val="20"/>
          <w:lang w:val="es-ES_tradnl"/>
        </w:rPr>
        <w:tab/>
        <w:t xml:space="preserve"> 208.</w:t>
      </w:r>
    </w:p>
    <w:p w:rsidR="001507FD" w:rsidRPr="00FC50CB" w:rsidRDefault="001507FD" w:rsidP="001507FD">
      <w:pPr>
        <w:widowControl w:val="0"/>
        <w:tabs>
          <w:tab w:val="left" w:leader="dot" w:pos="5954"/>
        </w:tabs>
        <w:ind w:firstLine="1134"/>
        <w:jc w:val="both"/>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B. Impetratorio</w:t>
      </w:r>
      <w:r w:rsidRPr="00FC50CB">
        <w:rPr>
          <w:rFonts w:ascii="Souvenir Lt BT" w:hAnsi="Souvenir Lt BT"/>
          <w:noProof/>
          <w:spacing w:val="-3"/>
          <w:sz w:val="20"/>
          <w:szCs w:val="20"/>
          <w:lang w:val="es-ES_tradnl"/>
        </w:rPr>
        <w:tab/>
        <w:t xml:space="preserve">  211.</w:t>
      </w:r>
    </w:p>
    <w:p w:rsidR="001507FD" w:rsidRPr="00FC50CB" w:rsidRDefault="001507FD" w:rsidP="001507FD">
      <w:pPr>
        <w:widowControl w:val="0"/>
        <w:tabs>
          <w:tab w:val="left" w:leader="dot" w:pos="5954"/>
        </w:tabs>
        <w:ind w:firstLine="1418"/>
        <w:jc w:val="both"/>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1. La oración de petición es alabada por la Iglesia</w:t>
      </w:r>
      <w:r w:rsidRPr="00FC50CB">
        <w:rPr>
          <w:rFonts w:ascii="Souvenir Lt BT" w:hAnsi="Souvenir Lt BT"/>
          <w:noProof/>
          <w:spacing w:val="-3"/>
          <w:sz w:val="20"/>
          <w:szCs w:val="20"/>
          <w:lang w:val="es-ES_tradnl"/>
        </w:rPr>
        <w:tab/>
        <w:t xml:space="preserve"> 212.</w:t>
      </w:r>
    </w:p>
    <w:p w:rsidR="001507FD" w:rsidRPr="00FC50CB" w:rsidRDefault="001507FD" w:rsidP="001507FD">
      <w:pPr>
        <w:widowControl w:val="0"/>
        <w:tabs>
          <w:tab w:val="left" w:leader="dot" w:pos="5954"/>
        </w:tabs>
        <w:ind w:left="1702" w:right="567" w:hanging="284"/>
        <w:jc w:val="both"/>
        <w:rPr>
          <w:rFonts w:ascii="Souvenir Lt BT" w:hAnsi="Souvenir Lt BT"/>
          <w:noProof/>
          <w:spacing w:val="-3"/>
          <w:sz w:val="20"/>
          <w:szCs w:val="20"/>
          <w:lang w:val="es-ES_tradnl"/>
        </w:rPr>
      </w:pPr>
      <w:r w:rsidRPr="00FC50CB">
        <w:rPr>
          <w:rFonts w:ascii="Souvenir Lt BT" w:hAnsi="Souvenir Lt BT"/>
          <w:noProof/>
          <w:spacing w:val="-3"/>
          <w:sz w:val="20"/>
          <w:szCs w:val="20"/>
          <w:lang w:val="es-ES_tradnl"/>
        </w:rPr>
        <w:t>2. ¡Con mucha mayor razón es alabada la oración de petición en la Misa!</w:t>
      </w:r>
      <w:r w:rsidRPr="00FC50CB">
        <w:rPr>
          <w:rFonts w:ascii="Souvenir Lt BT" w:hAnsi="Souvenir Lt BT"/>
          <w:noProof/>
          <w:spacing w:val="-3"/>
          <w:sz w:val="20"/>
          <w:szCs w:val="20"/>
          <w:lang w:val="es-ES_tradnl"/>
        </w:rPr>
        <w:tab/>
        <w:t xml:space="preserve"> 214.</w:t>
      </w:r>
    </w:p>
    <w:p w:rsidR="001507FD" w:rsidRPr="00FC50CB" w:rsidRDefault="001507FD" w:rsidP="001507FD">
      <w:pPr>
        <w:widowControl w:val="0"/>
        <w:tabs>
          <w:tab w:val="left" w:leader="dot" w:pos="5954"/>
        </w:tabs>
        <w:ind w:firstLine="567"/>
        <w:rPr>
          <w:rFonts w:ascii="Souvenir Lt BT" w:hAnsi="Souvenir Lt BT"/>
          <w:iCs/>
          <w:noProof/>
          <w:spacing w:val="-3"/>
          <w:sz w:val="20"/>
          <w:szCs w:val="20"/>
          <w:lang w:val="es-AR"/>
        </w:rPr>
      </w:pPr>
      <w:r w:rsidRPr="00FC50CB">
        <w:rPr>
          <w:rFonts w:ascii="Souvenir Lt BT" w:hAnsi="Souvenir Lt BT"/>
          <w:b/>
          <w:i/>
          <w:noProof/>
          <w:spacing w:val="-3"/>
          <w:sz w:val="20"/>
          <w:szCs w:val="20"/>
          <w:lang w:val="es-AR"/>
        </w:rPr>
        <w:t xml:space="preserve">Artículo 10º. </w:t>
      </w:r>
      <w:r w:rsidRPr="00FC50CB">
        <w:rPr>
          <w:rFonts w:ascii="Souvenir Lt BT" w:hAnsi="Souvenir Lt BT"/>
          <w:i/>
          <w:noProof/>
          <w:spacing w:val="-3"/>
          <w:sz w:val="20"/>
          <w:szCs w:val="20"/>
          <w:lang w:val="es-AR"/>
        </w:rPr>
        <w:t>Por dos clases de hombres</w:t>
      </w:r>
      <w:r w:rsidRPr="00FC50CB">
        <w:rPr>
          <w:rFonts w:ascii="Souvenir Lt BT" w:hAnsi="Souvenir Lt BT"/>
          <w:i/>
          <w:noProof/>
          <w:spacing w:val="-3"/>
          <w:sz w:val="20"/>
          <w:szCs w:val="20"/>
          <w:lang w:val="es-AR"/>
        </w:rPr>
        <w:tab/>
        <w:t xml:space="preserve"> </w:t>
      </w:r>
      <w:r w:rsidRPr="00FC50CB">
        <w:rPr>
          <w:rFonts w:ascii="Souvenir Lt BT" w:hAnsi="Souvenir Lt BT"/>
          <w:iCs/>
          <w:noProof/>
          <w:spacing w:val="-3"/>
          <w:sz w:val="20"/>
          <w:szCs w:val="20"/>
          <w:lang w:val="es-AR"/>
        </w:rPr>
        <w:t>217.</w:t>
      </w:r>
      <w:r w:rsidRPr="00FC50CB">
        <w:rPr>
          <w:rFonts w:ascii="Souvenir Lt BT" w:hAnsi="Souvenir Lt BT"/>
          <w:i/>
          <w:noProof/>
          <w:spacing w:val="-3"/>
          <w:sz w:val="20"/>
          <w:szCs w:val="20"/>
          <w:lang w:val="es-AR"/>
        </w:rPr>
        <w:t xml:space="preserve"> </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1º. Se ofrece por los vivientes</w:t>
      </w:r>
      <w:r w:rsidRPr="00FC50CB">
        <w:rPr>
          <w:rFonts w:ascii="Souvenir Lt BT" w:hAnsi="Souvenir Lt BT"/>
          <w:noProof/>
          <w:spacing w:val="-3"/>
          <w:sz w:val="20"/>
          <w:szCs w:val="20"/>
          <w:lang w:val="es-AR"/>
        </w:rPr>
        <w:tab/>
        <w:t xml:space="preserve"> 217.</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2º. Se ofrece también por todos los fieles difuntos</w:t>
      </w:r>
      <w:r w:rsidRPr="00FC50CB">
        <w:rPr>
          <w:rFonts w:ascii="Souvenir Lt BT" w:hAnsi="Souvenir Lt BT"/>
          <w:noProof/>
          <w:spacing w:val="-3"/>
          <w:sz w:val="20"/>
          <w:szCs w:val="20"/>
          <w:lang w:val="es-AR"/>
        </w:rPr>
        <w:tab/>
        <w:t xml:space="preserve"> 223.</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AR"/>
        </w:rPr>
      </w:pPr>
      <w:r w:rsidRPr="00FC50CB">
        <w:rPr>
          <w:rFonts w:ascii="Souvenir Lt BT" w:hAnsi="Souvenir Lt BT"/>
          <w:noProof/>
          <w:spacing w:val="-3"/>
          <w:sz w:val="20"/>
          <w:szCs w:val="20"/>
          <w:lang w:val="es-AR"/>
        </w:rPr>
        <w:t>La doxología final</w:t>
      </w:r>
      <w:r w:rsidRPr="00FC50CB">
        <w:rPr>
          <w:rFonts w:ascii="Souvenir Lt BT" w:hAnsi="Souvenir Lt BT"/>
          <w:noProof/>
          <w:spacing w:val="-3"/>
          <w:sz w:val="20"/>
          <w:szCs w:val="20"/>
          <w:lang w:val="es-AR"/>
        </w:rPr>
        <w:tab/>
        <w:t xml:space="preserve"> 225.</w:t>
      </w:r>
    </w:p>
    <w:p w:rsidR="001507FD" w:rsidRPr="00FC50CB" w:rsidRDefault="001507FD" w:rsidP="001507FD">
      <w:pPr>
        <w:pStyle w:val="Ttulo2"/>
        <w:keepNext w:val="0"/>
        <w:widowControl w:val="0"/>
        <w:tabs>
          <w:tab w:val="clear" w:pos="0"/>
          <w:tab w:val="left" w:leader="dot" w:pos="5954"/>
        </w:tabs>
        <w:suppressAutoHyphens w:val="0"/>
        <w:rPr>
          <w:rFonts w:ascii="Souvenir Lt BT" w:hAnsi="Souvenir Lt BT"/>
          <w:b w:val="0"/>
          <w:noProof/>
          <w:sz w:val="20"/>
          <w:lang w:val="es-AR"/>
        </w:rPr>
      </w:pPr>
      <w:r w:rsidRPr="00FC50CB">
        <w:rPr>
          <w:rFonts w:ascii="Souvenir Lt BT" w:hAnsi="Souvenir Lt BT"/>
          <w:b w:val="0"/>
          <w:i/>
          <w:noProof/>
          <w:sz w:val="20"/>
          <w:lang w:val="es-AR"/>
        </w:rPr>
        <w:t>3er. momento</w:t>
      </w:r>
      <w:r w:rsidRPr="00FC50CB">
        <w:rPr>
          <w:rFonts w:ascii="Souvenir Lt BT" w:hAnsi="Souvenir Lt BT"/>
          <w:b w:val="0"/>
          <w:noProof/>
          <w:sz w:val="20"/>
          <w:lang w:val="es-AR"/>
        </w:rPr>
        <w:t>:</w:t>
      </w:r>
    </w:p>
    <w:p w:rsidR="001507FD" w:rsidRPr="00FC50CB" w:rsidRDefault="001507FD" w:rsidP="001507FD">
      <w:pPr>
        <w:pStyle w:val="Ttulo2"/>
        <w:keepNext w:val="0"/>
        <w:widowControl w:val="0"/>
        <w:tabs>
          <w:tab w:val="clear" w:pos="0"/>
          <w:tab w:val="left" w:leader="dot" w:pos="5954"/>
        </w:tabs>
        <w:suppressAutoHyphens w:val="0"/>
        <w:rPr>
          <w:rFonts w:ascii="Souvenir Lt BT" w:hAnsi="Souvenir Lt BT"/>
          <w:noProof/>
          <w:sz w:val="20"/>
          <w:lang w:val="es-AR"/>
        </w:rPr>
      </w:pPr>
      <w:r w:rsidRPr="00FC50CB">
        <w:rPr>
          <w:rFonts w:ascii="Souvenir Lt BT" w:hAnsi="Souvenir Lt BT"/>
          <w:noProof/>
          <w:sz w:val="20"/>
          <w:lang w:val="es-AR"/>
        </w:rPr>
        <w:t>Comunión</w:t>
      </w:r>
      <w:r w:rsidRPr="00FC50CB">
        <w:rPr>
          <w:rFonts w:ascii="Souvenir Lt BT" w:hAnsi="Souvenir Lt BT"/>
          <w:b w:val="0"/>
          <w:noProof/>
          <w:sz w:val="20"/>
          <w:lang w:val="es-AR"/>
        </w:rPr>
        <w:tab/>
        <w:t xml:space="preserve"> 228.</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 xml:space="preserve">Capítulo 1º: </w:t>
      </w:r>
      <w:r w:rsidRPr="00FC50CB">
        <w:rPr>
          <w:rFonts w:ascii="Souvenir Lt BT" w:hAnsi="Souvenir Lt BT"/>
          <w:b/>
          <w:noProof/>
          <w:spacing w:val="-3"/>
          <w:sz w:val="20"/>
          <w:szCs w:val="20"/>
          <w:lang w:val="es-AR"/>
        </w:rPr>
        <w:t>Padre nuestro</w:t>
      </w:r>
      <w:r w:rsidRPr="00FC50CB">
        <w:rPr>
          <w:rFonts w:ascii="Souvenir Lt BT" w:hAnsi="Souvenir Lt BT"/>
          <w:noProof/>
          <w:spacing w:val="-3"/>
          <w:sz w:val="20"/>
          <w:szCs w:val="20"/>
          <w:lang w:val="es-AR"/>
        </w:rPr>
        <w:tab/>
        <w:t xml:space="preserve"> 228.</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1. El Padre nuestro</w:t>
      </w:r>
      <w:r w:rsidRPr="00FC50CB">
        <w:rPr>
          <w:rFonts w:ascii="Souvenir Lt BT" w:hAnsi="Souvenir Lt BT"/>
          <w:noProof/>
          <w:spacing w:val="-3"/>
          <w:sz w:val="20"/>
          <w:szCs w:val="20"/>
          <w:lang w:val="es-AR"/>
        </w:rPr>
        <w:tab/>
        <w:t xml:space="preserve"> 228.</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2. El rito de la paz</w:t>
      </w:r>
      <w:r w:rsidRPr="00FC50CB">
        <w:rPr>
          <w:rFonts w:ascii="Souvenir Lt BT" w:hAnsi="Souvenir Lt BT"/>
          <w:noProof/>
          <w:spacing w:val="-3"/>
          <w:sz w:val="20"/>
          <w:szCs w:val="20"/>
          <w:lang w:val="es-AR"/>
        </w:rPr>
        <w:tab/>
        <w:t xml:space="preserve"> 228.</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 xml:space="preserve">Capítulo 2º. </w:t>
      </w:r>
      <w:r w:rsidRPr="00FC50CB">
        <w:rPr>
          <w:rFonts w:ascii="Souvenir Lt BT" w:hAnsi="Souvenir Lt BT"/>
          <w:b/>
          <w:noProof/>
          <w:spacing w:val="-3"/>
          <w:sz w:val="20"/>
          <w:szCs w:val="20"/>
          <w:lang w:val="es-AR"/>
        </w:rPr>
        <w:t>Fracción del pan</w:t>
      </w:r>
      <w:r w:rsidRPr="00FC50CB">
        <w:rPr>
          <w:rFonts w:ascii="Souvenir Lt BT" w:hAnsi="Souvenir Lt BT"/>
          <w:noProof/>
          <w:spacing w:val="-3"/>
          <w:sz w:val="20"/>
          <w:szCs w:val="20"/>
          <w:lang w:val="es-AR"/>
        </w:rPr>
        <w:tab/>
        <w:t xml:space="preserve"> 230.</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Otra fracción, pero pequeña</w:t>
      </w:r>
      <w:r w:rsidRPr="00FC50CB">
        <w:rPr>
          <w:rFonts w:ascii="Souvenir Lt BT" w:hAnsi="Souvenir Lt BT"/>
          <w:noProof/>
          <w:spacing w:val="-3"/>
          <w:sz w:val="20"/>
          <w:szCs w:val="20"/>
          <w:lang w:val="es-AR"/>
        </w:rPr>
        <w:tab/>
        <w:t xml:space="preserve"> 233.</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Inmixtión o mezcla (o conmixtión)</w:t>
      </w:r>
      <w:r w:rsidRPr="00FC50CB">
        <w:rPr>
          <w:rFonts w:ascii="Souvenir Lt BT" w:hAnsi="Souvenir Lt BT"/>
          <w:noProof/>
          <w:spacing w:val="-3"/>
          <w:sz w:val="20"/>
          <w:szCs w:val="20"/>
          <w:lang w:val="es-AR"/>
        </w:rPr>
        <w:tab/>
        <w:t xml:space="preserve"> 233.</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Unidad del sacramento bajo las dos especies</w:t>
      </w:r>
      <w:r w:rsidRPr="00FC50CB">
        <w:rPr>
          <w:rFonts w:ascii="Souvenir Lt BT" w:hAnsi="Souvenir Lt BT"/>
          <w:noProof/>
          <w:spacing w:val="-3"/>
          <w:sz w:val="20"/>
          <w:szCs w:val="20"/>
          <w:lang w:val="es-AR"/>
        </w:rPr>
        <w:tab/>
        <w:t xml:space="preserve"> 235.</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La grandeza de la Misa</w:t>
      </w:r>
      <w:r w:rsidRPr="00FC50CB">
        <w:rPr>
          <w:rFonts w:ascii="Souvenir Lt BT" w:hAnsi="Souvenir Lt BT"/>
          <w:noProof/>
          <w:spacing w:val="-3"/>
          <w:sz w:val="20"/>
          <w:szCs w:val="20"/>
          <w:lang w:val="es-AR"/>
        </w:rPr>
        <w:tab/>
        <w:t xml:space="preserve"> 236.</w:t>
      </w:r>
    </w:p>
    <w:p w:rsidR="001507FD" w:rsidRPr="00FC50CB" w:rsidRDefault="001507FD" w:rsidP="001507FD">
      <w:pPr>
        <w:widowControl w:val="0"/>
        <w:tabs>
          <w:tab w:val="left" w:leader="dot" w:pos="5954"/>
        </w:tabs>
        <w:ind w:firstLine="284"/>
        <w:rPr>
          <w:rFonts w:ascii="Souvenir Lt BT" w:hAnsi="Souvenir Lt BT"/>
          <w:b/>
          <w:noProof/>
          <w:spacing w:val="-3"/>
          <w:sz w:val="20"/>
          <w:szCs w:val="20"/>
          <w:lang w:val="es-AR"/>
        </w:rPr>
      </w:pPr>
      <w:r w:rsidRPr="00FC50CB">
        <w:rPr>
          <w:rFonts w:ascii="Souvenir Lt BT" w:hAnsi="Souvenir Lt BT"/>
          <w:noProof/>
          <w:spacing w:val="-3"/>
          <w:sz w:val="20"/>
          <w:szCs w:val="20"/>
          <w:lang w:val="es-AR"/>
        </w:rPr>
        <w:t xml:space="preserve">Capítulo 3º. </w:t>
      </w:r>
      <w:r w:rsidRPr="00FC50CB">
        <w:rPr>
          <w:rFonts w:ascii="Souvenir Lt BT" w:hAnsi="Souvenir Lt BT"/>
          <w:b/>
          <w:noProof/>
          <w:spacing w:val="-3"/>
          <w:sz w:val="20"/>
          <w:szCs w:val="20"/>
          <w:lang w:val="es-AR"/>
        </w:rPr>
        <w:t>Comunión</w:t>
      </w:r>
      <w:r w:rsidRPr="00FC50CB">
        <w:rPr>
          <w:rFonts w:ascii="Souvenir Lt BT" w:hAnsi="Souvenir Lt BT"/>
          <w:noProof/>
          <w:spacing w:val="-3"/>
          <w:sz w:val="20"/>
          <w:szCs w:val="20"/>
          <w:lang w:val="es-AR"/>
        </w:rPr>
        <w:tab/>
        <w:t xml:space="preserve"> 236.</w:t>
      </w:r>
    </w:p>
    <w:p w:rsidR="001507FD" w:rsidRPr="00FC50CB" w:rsidRDefault="001507FD" w:rsidP="001507FD">
      <w:pPr>
        <w:widowControl w:val="0"/>
        <w:tabs>
          <w:tab w:val="left" w:leader="dot" w:pos="5954"/>
        </w:tabs>
        <w:ind w:firstLine="567"/>
        <w:rPr>
          <w:rFonts w:ascii="Souvenir Lt BT" w:hAnsi="Souvenir Lt BT"/>
          <w:iCs/>
          <w:noProof/>
          <w:spacing w:val="-3"/>
          <w:sz w:val="20"/>
          <w:szCs w:val="20"/>
          <w:lang w:val="es-AR"/>
        </w:rPr>
      </w:pPr>
      <w:r w:rsidRPr="00FC50CB">
        <w:rPr>
          <w:rFonts w:ascii="Souvenir Lt BT" w:hAnsi="Souvenir Lt BT"/>
          <w:b/>
          <w:i/>
          <w:noProof/>
          <w:spacing w:val="-3"/>
          <w:sz w:val="20"/>
          <w:szCs w:val="20"/>
          <w:lang w:val="es-AR"/>
        </w:rPr>
        <w:t xml:space="preserve">Artículo 1º. </w:t>
      </w:r>
      <w:r w:rsidRPr="00FC50CB">
        <w:rPr>
          <w:rFonts w:ascii="Souvenir Lt BT" w:hAnsi="Souvenir Lt BT"/>
          <w:i/>
          <w:noProof/>
          <w:spacing w:val="-3"/>
          <w:sz w:val="20"/>
          <w:szCs w:val="20"/>
          <w:lang w:val="es-AR"/>
        </w:rPr>
        <w:t>Confiere el aumento de la gracia</w:t>
      </w:r>
      <w:r w:rsidRPr="00FC50CB">
        <w:rPr>
          <w:rFonts w:ascii="Souvenir Lt BT" w:hAnsi="Souvenir Lt BT"/>
          <w:i/>
          <w:noProof/>
          <w:spacing w:val="-3"/>
          <w:sz w:val="20"/>
          <w:szCs w:val="20"/>
          <w:lang w:val="es-AR"/>
        </w:rPr>
        <w:tab/>
        <w:t xml:space="preserve"> </w:t>
      </w:r>
      <w:r w:rsidRPr="00FC50CB">
        <w:rPr>
          <w:rFonts w:ascii="Souvenir Lt BT" w:hAnsi="Souvenir Lt BT"/>
          <w:iCs/>
          <w:noProof/>
          <w:spacing w:val="-3"/>
          <w:sz w:val="20"/>
          <w:szCs w:val="20"/>
          <w:lang w:val="es-AR"/>
        </w:rPr>
        <w:t>236.</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1º. Por la presencia de Cristo</w:t>
      </w:r>
      <w:r w:rsidRPr="00FC50CB">
        <w:rPr>
          <w:rFonts w:ascii="Souvenir Lt BT" w:hAnsi="Souvenir Lt BT"/>
          <w:noProof/>
          <w:spacing w:val="-3"/>
          <w:sz w:val="20"/>
          <w:szCs w:val="20"/>
          <w:lang w:val="es-AR"/>
        </w:rPr>
        <w:tab/>
        <w:t xml:space="preserve"> 236.</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2º. Por ser representación de la Pasión del Señor</w:t>
      </w:r>
      <w:r w:rsidRPr="00FC50CB">
        <w:rPr>
          <w:rFonts w:ascii="Souvenir Lt BT" w:hAnsi="Souvenir Lt BT"/>
          <w:noProof/>
          <w:spacing w:val="-3"/>
          <w:sz w:val="20"/>
          <w:szCs w:val="20"/>
          <w:lang w:val="es-AR"/>
        </w:rPr>
        <w:tab/>
        <w:t xml:space="preserve"> 238.</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Párrafo 3º. Es alimento que sostiene, aumenta y deleita</w:t>
      </w:r>
      <w:r w:rsidRPr="00FC50CB">
        <w:rPr>
          <w:rFonts w:ascii="Souvenir Lt BT" w:hAnsi="Souvenir Lt BT"/>
          <w:noProof/>
          <w:spacing w:val="-3"/>
          <w:sz w:val="20"/>
          <w:szCs w:val="20"/>
          <w:lang w:val="es-AR"/>
        </w:rPr>
        <w:tab/>
        <w:t xml:space="preserve"> 238.</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AR"/>
        </w:rPr>
      </w:pPr>
      <w:r w:rsidRPr="00FC50CB">
        <w:rPr>
          <w:rFonts w:ascii="Souvenir Lt BT" w:hAnsi="Souvenir Lt BT"/>
          <w:noProof/>
          <w:spacing w:val="-3"/>
          <w:sz w:val="20"/>
          <w:szCs w:val="20"/>
          <w:lang w:val="es-AR"/>
        </w:rPr>
        <w:t>1. Sustenta</w:t>
      </w:r>
      <w:r w:rsidRPr="00FC50CB">
        <w:rPr>
          <w:rFonts w:ascii="Souvenir Lt BT" w:hAnsi="Souvenir Lt BT"/>
          <w:noProof/>
          <w:spacing w:val="-3"/>
          <w:sz w:val="20"/>
          <w:szCs w:val="20"/>
          <w:lang w:val="es-AR"/>
        </w:rPr>
        <w:tab/>
        <w:t xml:space="preserve"> 239.</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AR"/>
        </w:rPr>
      </w:pPr>
      <w:r w:rsidRPr="00FC50CB">
        <w:rPr>
          <w:rFonts w:ascii="Souvenir Lt BT" w:hAnsi="Souvenir Lt BT"/>
          <w:noProof/>
          <w:spacing w:val="-3"/>
          <w:sz w:val="20"/>
          <w:szCs w:val="20"/>
          <w:lang w:val="es-AR"/>
        </w:rPr>
        <w:t>2. Aumenta</w:t>
      </w:r>
      <w:r w:rsidRPr="00FC50CB">
        <w:rPr>
          <w:rFonts w:ascii="Souvenir Lt BT" w:hAnsi="Souvenir Lt BT"/>
          <w:noProof/>
          <w:spacing w:val="-3"/>
          <w:sz w:val="20"/>
          <w:szCs w:val="20"/>
          <w:lang w:val="es-AR"/>
        </w:rPr>
        <w:tab/>
        <w:t xml:space="preserve"> 239.</w:t>
      </w:r>
    </w:p>
    <w:p w:rsidR="001507FD" w:rsidRPr="00FC50CB" w:rsidRDefault="001507FD" w:rsidP="001507FD">
      <w:pPr>
        <w:widowControl w:val="0"/>
        <w:tabs>
          <w:tab w:val="left" w:leader="dot" w:pos="5954"/>
        </w:tabs>
        <w:ind w:firstLine="1134"/>
        <w:rPr>
          <w:rFonts w:ascii="Souvenir Lt BT" w:hAnsi="Souvenir Lt BT"/>
          <w:noProof/>
          <w:spacing w:val="-3"/>
          <w:sz w:val="20"/>
          <w:szCs w:val="20"/>
          <w:lang w:val="es-AR"/>
        </w:rPr>
      </w:pPr>
      <w:r w:rsidRPr="00FC50CB">
        <w:rPr>
          <w:rFonts w:ascii="Souvenir Lt BT" w:hAnsi="Souvenir Lt BT"/>
          <w:noProof/>
          <w:spacing w:val="-3"/>
          <w:sz w:val="20"/>
          <w:szCs w:val="20"/>
          <w:lang w:val="es-AR"/>
        </w:rPr>
        <w:t>3. Deleita</w:t>
      </w:r>
      <w:r w:rsidRPr="00FC50CB">
        <w:rPr>
          <w:rFonts w:ascii="Souvenir Lt BT" w:hAnsi="Souvenir Lt BT"/>
          <w:noProof/>
          <w:spacing w:val="-3"/>
          <w:sz w:val="20"/>
          <w:szCs w:val="20"/>
          <w:lang w:val="es-AR"/>
        </w:rPr>
        <w:tab/>
        <w:t xml:space="preserve"> 240.</w:t>
      </w:r>
    </w:p>
    <w:p w:rsidR="001507FD" w:rsidRPr="00FC50CB" w:rsidRDefault="001507FD" w:rsidP="001507FD">
      <w:pPr>
        <w:widowControl w:val="0"/>
        <w:tabs>
          <w:tab w:val="left" w:leader="dot" w:pos="5954"/>
        </w:tabs>
        <w:ind w:firstLine="567"/>
        <w:rPr>
          <w:rFonts w:ascii="Souvenir Lt BT" w:hAnsi="Souvenir Lt BT"/>
          <w:i/>
          <w:noProof/>
          <w:spacing w:val="-3"/>
          <w:sz w:val="20"/>
          <w:szCs w:val="20"/>
          <w:lang w:val="es-AR"/>
        </w:rPr>
      </w:pPr>
      <w:r w:rsidRPr="00FC50CB">
        <w:rPr>
          <w:rFonts w:ascii="Souvenir Lt BT" w:hAnsi="Souvenir Lt BT"/>
          <w:b/>
          <w:i/>
          <w:noProof/>
          <w:spacing w:val="-3"/>
          <w:sz w:val="20"/>
          <w:szCs w:val="20"/>
          <w:lang w:val="es-AR"/>
        </w:rPr>
        <w:t xml:space="preserve">Artículo 2º. </w:t>
      </w:r>
      <w:r w:rsidRPr="00FC50CB">
        <w:rPr>
          <w:rFonts w:ascii="Souvenir Lt BT" w:hAnsi="Souvenir Lt BT"/>
          <w:i/>
          <w:noProof/>
          <w:spacing w:val="-3"/>
          <w:sz w:val="20"/>
          <w:szCs w:val="20"/>
          <w:lang w:val="es-AR"/>
        </w:rPr>
        <w:t>Signo de la unidad</w:t>
      </w:r>
      <w:r w:rsidRPr="00FC50CB">
        <w:rPr>
          <w:rFonts w:ascii="Souvenir Lt BT" w:hAnsi="Souvenir Lt BT"/>
          <w:noProof/>
          <w:spacing w:val="-3"/>
          <w:sz w:val="20"/>
          <w:szCs w:val="20"/>
          <w:lang w:val="es-AR"/>
        </w:rPr>
        <w:tab/>
        <w:t xml:space="preserve"> 242.</w:t>
      </w:r>
    </w:p>
    <w:p w:rsidR="001507FD" w:rsidRPr="00FC50CB" w:rsidRDefault="001507FD" w:rsidP="001507FD">
      <w:pPr>
        <w:widowControl w:val="0"/>
        <w:tabs>
          <w:tab w:val="left" w:leader="dot" w:pos="5954"/>
        </w:tabs>
        <w:ind w:firstLine="567"/>
        <w:rPr>
          <w:rFonts w:ascii="Souvenir Lt BT" w:hAnsi="Souvenir Lt BT"/>
          <w:i/>
          <w:noProof/>
          <w:spacing w:val="-3"/>
          <w:sz w:val="20"/>
          <w:szCs w:val="20"/>
          <w:lang w:val="es-AR"/>
        </w:rPr>
      </w:pPr>
      <w:r w:rsidRPr="00FC50CB">
        <w:rPr>
          <w:rFonts w:ascii="Souvenir Lt BT" w:hAnsi="Souvenir Lt BT"/>
          <w:b/>
          <w:i/>
          <w:noProof/>
          <w:spacing w:val="-3"/>
          <w:sz w:val="20"/>
          <w:szCs w:val="20"/>
          <w:lang w:val="es-AR"/>
        </w:rPr>
        <w:t xml:space="preserve">Artículo 3º. </w:t>
      </w:r>
      <w:r w:rsidRPr="00FC50CB">
        <w:rPr>
          <w:rFonts w:ascii="Souvenir Lt BT" w:hAnsi="Souvenir Lt BT"/>
          <w:i/>
          <w:noProof/>
          <w:spacing w:val="-3"/>
          <w:sz w:val="20"/>
          <w:szCs w:val="20"/>
          <w:lang w:val="es-AR"/>
        </w:rPr>
        <w:t>Causa la unidad</w:t>
      </w:r>
      <w:r w:rsidRPr="00FC50CB">
        <w:rPr>
          <w:rFonts w:ascii="Souvenir Lt BT" w:hAnsi="Souvenir Lt BT"/>
          <w:noProof/>
          <w:spacing w:val="-3"/>
          <w:sz w:val="20"/>
          <w:szCs w:val="20"/>
          <w:lang w:val="es-AR"/>
        </w:rPr>
        <w:tab/>
        <w:t xml:space="preserve"> 244.</w:t>
      </w:r>
    </w:p>
    <w:p w:rsidR="001507FD" w:rsidRPr="00FC50CB" w:rsidRDefault="001507FD" w:rsidP="001507FD">
      <w:pPr>
        <w:widowControl w:val="0"/>
        <w:tabs>
          <w:tab w:val="left" w:leader="dot" w:pos="5954"/>
        </w:tabs>
        <w:ind w:firstLine="567"/>
        <w:rPr>
          <w:rFonts w:ascii="Souvenir Lt BT" w:hAnsi="Souvenir Lt BT"/>
          <w:i/>
          <w:noProof/>
          <w:spacing w:val="-3"/>
          <w:sz w:val="20"/>
          <w:szCs w:val="20"/>
          <w:lang w:val="es-AR"/>
        </w:rPr>
      </w:pPr>
      <w:r w:rsidRPr="00FC50CB">
        <w:rPr>
          <w:rFonts w:ascii="Souvenir Lt BT" w:hAnsi="Souvenir Lt BT"/>
          <w:b/>
          <w:i/>
          <w:noProof/>
          <w:spacing w:val="-3"/>
          <w:sz w:val="20"/>
          <w:szCs w:val="20"/>
          <w:lang w:val="es-AR"/>
        </w:rPr>
        <w:t>Artículo 4º.</w:t>
      </w:r>
      <w:r w:rsidRPr="00FC50CB">
        <w:rPr>
          <w:rFonts w:ascii="Souvenir Lt BT" w:hAnsi="Souvenir Lt BT"/>
          <w:i/>
          <w:noProof/>
          <w:spacing w:val="-3"/>
          <w:sz w:val="20"/>
          <w:szCs w:val="20"/>
          <w:lang w:val="es-AR"/>
        </w:rPr>
        <w:t>¿Cómo nos incorporamos a Cristo?</w:t>
      </w:r>
      <w:r w:rsidRPr="00FC50CB">
        <w:rPr>
          <w:rFonts w:ascii="Souvenir Lt BT" w:hAnsi="Souvenir Lt BT"/>
          <w:noProof/>
          <w:spacing w:val="-3"/>
          <w:sz w:val="20"/>
          <w:szCs w:val="20"/>
          <w:lang w:val="es-AR"/>
        </w:rPr>
        <w:tab/>
        <w:t xml:space="preserve"> 245. </w:t>
      </w:r>
    </w:p>
    <w:p w:rsidR="001507FD" w:rsidRPr="00FC50CB" w:rsidRDefault="001507FD" w:rsidP="001507FD">
      <w:pPr>
        <w:widowControl w:val="0"/>
        <w:tabs>
          <w:tab w:val="left" w:leader="dot" w:pos="5954"/>
        </w:tabs>
        <w:ind w:firstLine="567"/>
        <w:rPr>
          <w:rFonts w:ascii="Souvenir Lt BT" w:hAnsi="Souvenir Lt BT"/>
          <w:iCs/>
          <w:noProof/>
          <w:spacing w:val="-3"/>
          <w:sz w:val="20"/>
          <w:szCs w:val="20"/>
          <w:lang w:val="es-AR"/>
        </w:rPr>
      </w:pPr>
      <w:r w:rsidRPr="00FC50CB">
        <w:rPr>
          <w:rFonts w:ascii="Souvenir Lt BT" w:hAnsi="Souvenir Lt BT"/>
          <w:b/>
          <w:i/>
          <w:noProof/>
          <w:spacing w:val="-3"/>
          <w:sz w:val="20"/>
          <w:szCs w:val="20"/>
          <w:lang w:val="es-AR"/>
        </w:rPr>
        <w:t xml:space="preserve">Artículo 5º. </w:t>
      </w:r>
      <w:r w:rsidRPr="00FC50CB">
        <w:rPr>
          <w:rFonts w:ascii="Souvenir Lt BT" w:hAnsi="Souvenir Lt BT"/>
          <w:i/>
          <w:noProof/>
          <w:spacing w:val="-3"/>
          <w:sz w:val="20"/>
          <w:szCs w:val="20"/>
          <w:lang w:val="es-AR"/>
        </w:rPr>
        <w:t>Fin y principio de todos los sacramentos</w:t>
      </w:r>
      <w:r w:rsidRPr="00FC50CB">
        <w:rPr>
          <w:rFonts w:ascii="Souvenir Lt BT" w:hAnsi="Souvenir Lt BT"/>
          <w:i/>
          <w:noProof/>
          <w:spacing w:val="-3"/>
          <w:sz w:val="20"/>
          <w:szCs w:val="20"/>
          <w:lang w:val="es-AR"/>
        </w:rPr>
        <w:tab/>
      </w:r>
      <w:r w:rsidRPr="00FC50CB">
        <w:rPr>
          <w:rFonts w:ascii="Souvenir Lt BT" w:hAnsi="Souvenir Lt BT"/>
          <w:iCs/>
          <w:noProof/>
          <w:spacing w:val="-3"/>
          <w:sz w:val="20"/>
          <w:szCs w:val="20"/>
          <w:lang w:val="es-AR"/>
        </w:rPr>
        <w:t xml:space="preserve"> 247.</w:t>
      </w:r>
    </w:p>
    <w:p w:rsidR="001507FD" w:rsidRPr="00FC50CB" w:rsidRDefault="001507FD" w:rsidP="001507FD">
      <w:pPr>
        <w:widowControl w:val="0"/>
        <w:tabs>
          <w:tab w:val="left" w:leader="dot" w:pos="5954"/>
        </w:tabs>
        <w:ind w:firstLine="567"/>
        <w:rPr>
          <w:rFonts w:ascii="Souvenir Lt BT" w:hAnsi="Souvenir Lt BT"/>
          <w:i/>
          <w:noProof/>
          <w:spacing w:val="-3"/>
          <w:sz w:val="20"/>
          <w:szCs w:val="20"/>
          <w:lang w:val="es-AR"/>
        </w:rPr>
      </w:pPr>
      <w:r w:rsidRPr="00FC50CB">
        <w:rPr>
          <w:rFonts w:ascii="Souvenir Lt BT" w:hAnsi="Souvenir Lt BT"/>
          <w:b/>
          <w:i/>
          <w:noProof/>
          <w:spacing w:val="-3"/>
          <w:sz w:val="20"/>
          <w:szCs w:val="20"/>
          <w:lang w:val="es-AR"/>
        </w:rPr>
        <w:t xml:space="preserve">Artículo 6º. </w:t>
      </w:r>
      <w:r w:rsidRPr="00FC50CB">
        <w:rPr>
          <w:rFonts w:ascii="Souvenir Lt BT" w:hAnsi="Souvenir Lt BT"/>
          <w:i/>
          <w:noProof/>
          <w:spacing w:val="-3"/>
          <w:sz w:val="20"/>
          <w:szCs w:val="20"/>
          <w:lang w:val="es-AR"/>
        </w:rPr>
        <w:t>Consumación de los demás sacramentos</w:t>
      </w:r>
      <w:r w:rsidRPr="00FC50CB">
        <w:rPr>
          <w:rFonts w:ascii="Souvenir Lt BT" w:hAnsi="Souvenir Lt BT"/>
          <w:noProof/>
          <w:spacing w:val="-3"/>
          <w:sz w:val="20"/>
          <w:szCs w:val="20"/>
          <w:lang w:val="es-AR"/>
        </w:rPr>
        <w:tab/>
        <w:t xml:space="preserve"> 249.</w:t>
      </w:r>
    </w:p>
    <w:p w:rsidR="001507FD" w:rsidRPr="00FC50CB" w:rsidRDefault="001507FD" w:rsidP="001507FD">
      <w:pPr>
        <w:widowControl w:val="0"/>
        <w:tabs>
          <w:tab w:val="left" w:leader="dot" w:pos="5954"/>
        </w:tabs>
        <w:ind w:firstLine="567"/>
        <w:rPr>
          <w:rFonts w:ascii="Souvenir Lt BT" w:hAnsi="Souvenir Lt BT"/>
          <w:i/>
          <w:noProof/>
          <w:spacing w:val="-3"/>
          <w:sz w:val="20"/>
          <w:szCs w:val="20"/>
          <w:lang w:val="es-AR"/>
        </w:rPr>
      </w:pPr>
      <w:r w:rsidRPr="00FC50CB">
        <w:rPr>
          <w:rFonts w:ascii="Souvenir Lt BT" w:hAnsi="Souvenir Lt BT"/>
          <w:b/>
          <w:i/>
          <w:noProof/>
          <w:spacing w:val="-3"/>
          <w:sz w:val="20"/>
          <w:szCs w:val="20"/>
          <w:lang w:val="es-AR"/>
        </w:rPr>
        <w:t xml:space="preserve">Artículo 7º. </w:t>
      </w:r>
      <w:r w:rsidRPr="00FC50CB">
        <w:rPr>
          <w:rFonts w:ascii="Souvenir Lt BT" w:hAnsi="Souvenir Lt BT"/>
          <w:i/>
          <w:noProof/>
          <w:spacing w:val="-3"/>
          <w:sz w:val="20"/>
          <w:szCs w:val="20"/>
          <w:lang w:val="es-AR"/>
        </w:rPr>
        <w:t>Principio vivificante de los demás sacramentos</w:t>
      </w:r>
      <w:r w:rsidRPr="00FC50CB">
        <w:rPr>
          <w:rFonts w:ascii="Souvenir Lt BT" w:hAnsi="Souvenir Lt BT"/>
          <w:noProof/>
          <w:spacing w:val="-3"/>
          <w:sz w:val="20"/>
          <w:szCs w:val="20"/>
          <w:lang w:val="es-AR"/>
        </w:rPr>
        <w:tab/>
        <w:t xml:space="preserve"> 250.</w:t>
      </w:r>
    </w:p>
    <w:p w:rsidR="001507FD" w:rsidRPr="00FC50CB" w:rsidRDefault="001507FD" w:rsidP="001507FD">
      <w:pPr>
        <w:widowControl w:val="0"/>
        <w:tabs>
          <w:tab w:val="left" w:leader="dot" w:pos="5954"/>
        </w:tabs>
        <w:ind w:firstLine="567"/>
        <w:rPr>
          <w:rFonts w:ascii="Souvenir Lt BT" w:hAnsi="Souvenir Lt BT"/>
          <w:i/>
          <w:noProof/>
          <w:spacing w:val="-3"/>
          <w:sz w:val="20"/>
          <w:szCs w:val="20"/>
          <w:lang w:val="es-AR"/>
        </w:rPr>
      </w:pPr>
      <w:r w:rsidRPr="00FC50CB">
        <w:rPr>
          <w:rFonts w:ascii="Souvenir Lt BT" w:hAnsi="Souvenir Lt BT"/>
          <w:b/>
          <w:i/>
          <w:noProof/>
          <w:spacing w:val="-3"/>
          <w:sz w:val="20"/>
          <w:szCs w:val="20"/>
          <w:lang w:val="es-AR"/>
        </w:rPr>
        <w:t xml:space="preserve">Artículo 8º. </w:t>
      </w:r>
      <w:r w:rsidRPr="00FC50CB">
        <w:rPr>
          <w:rFonts w:ascii="Souvenir Lt BT" w:hAnsi="Souvenir Lt BT"/>
          <w:i/>
          <w:noProof/>
          <w:spacing w:val="-3"/>
          <w:sz w:val="20"/>
          <w:szCs w:val="20"/>
          <w:lang w:val="es-AR"/>
        </w:rPr>
        <w:t>Causa el que alcancemos la gloria</w:t>
      </w:r>
      <w:r w:rsidRPr="00FC50CB">
        <w:rPr>
          <w:rFonts w:ascii="Souvenir Lt BT" w:hAnsi="Souvenir Lt BT"/>
          <w:noProof/>
          <w:spacing w:val="-3"/>
          <w:sz w:val="20"/>
          <w:szCs w:val="20"/>
          <w:lang w:val="es-AR"/>
        </w:rPr>
        <w:tab/>
        <w:t xml:space="preserve"> 252.</w:t>
      </w:r>
    </w:p>
    <w:p w:rsidR="001507FD" w:rsidRPr="00FC50CB" w:rsidRDefault="001507FD" w:rsidP="001507FD">
      <w:pPr>
        <w:widowControl w:val="0"/>
        <w:tabs>
          <w:tab w:val="left" w:leader="dot" w:pos="5954"/>
        </w:tabs>
        <w:ind w:firstLine="567"/>
        <w:rPr>
          <w:rFonts w:ascii="Souvenir Lt BT" w:hAnsi="Souvenir Lt BT"/>
          <w:i/>
          <w:noProof/>
          <w:spacing w:val="-3"/>
          <w:sz w:val="20"/>
          <w:szCs w:val="20"/>
          <w:lang w:val="es-AR"/>
        </w:rPr>
      </w:pPr>
      <w:r w:rsidRPr="00FC50CB">
        <w:rPr>
          <w:rFonts w:ascii="Souvenir Lt BT" w:hAnsi="Souvenir Lt BT"/>
          <w:b/>
          <w:i/>
          <w:noProof/>
          <w:spacing w:val="-3"/>
          <w:sz w:val="20"/>
          <w:szCs w:val="20"/>
          <w:lang w:val="es-AR"/>
        </w:rPr>
        <w:t xml:space="preserve">Artículo 9º. </w:t>
      </w:r>
      <w:r w:rsidRPr="00FC50CB">
        <w:rPr>
          <w:rFonts w:ascii="Souvenir Lt BT" w:hAnsi="Souvenir Lt BT"/>
          <w:i/>
          <w:noProof/>
          <w:spacing w:val="-3"/>
          <w:sz w:val="20"/>
          <w:szCs w:val="20"/>
          <w:lang w:val="es-AR"/>
        </w:rPr>
        <w:t>La resurrección, efecto de la Eucaristía</w:t>
      </w:r>
      <w:r w:rsidRPr="00FC50CB">
        <w:rPr>
          <w:rFonts w:ascii="Souvenir Lt BT" w:hAnsi="Souvenir Lt BT"/>
          <w:noProof/>
          <w:spacing w:val="-3"/>
          <w:sz w:val="20"/>
          <w:szCs w:val="20"/>
          <w:lang w:val="es-AR"/>
        </w:rPr>
        <w:tab/>
        <w:t xml:space="preserve"> 253.</w:t>
      </w:r>
    </w:p>
    <w:p w:rsidR="001507FD" w:rsidRPr="00FC50CB" w:rsidRDefault="001507FD" w:rsidP="001507FD">
      <w:pPr>
        <w:widowControl w:val="0"/>
        <w:tabs>
          <w:tab w:val="left" w:leader="dot" w:pos="5954"/>
        </w:tabs>
        <w:ind w:firstLine="567"/>
        <w:rPr>
          <w:rFonts w:ascii="Souvenir Lt BT" w:hAnsi="Souvenir Lt BT"/>
          <w:i/>
          <w:noProof/>
          <w:spacing w:val="-3"/>
          <w:sz w:val="20"/>
          <w:szCs w:val="20"/>
          <w:lang w:val="es-AR"/>
        </w:rPr>
      </w:pPr>
      <w:r w:rsidRPr="00FC50CB">
        <w:rPr>
          <w:rFonts w:ascii="Souvenir Lt BT" w:hAnsi="Souvenir Lt BT"/>
          <w:b/>
          <w:i/>
          <w:noProof/>
          <w:spacing w:val="-3"/>
          <w:sz w:val="20"/>
          <w:szCs w:val="20"/>
          <w:lang w:val="es-AR"/>
        </w:rPr>
        <w:t xml:space="preserve">Artículo 10º. </w:t>
      </w:r>
      <w:r w:rsidRPr="00FC50CB">
        <w:rPr>
          <w:rFonts w:ascii="Souvenir Lt BT" w:hAnsi="Souvenir Lt BT"/>
          <w:i/>
          <w:noProof/>
          <w:spacing w:val="-3"/>
          <w:sz w:val="20"/>
          <w:szCs w:val="20"/>
          <w:lang w:val="es-AR"/>
        </w:rPr>
        <w:t>La Eucaristía nos da la vida eterna</w:t>
      </w:r>
      <w:r w:rsidRPr="00FC50CB">
        <w:rPr>
          <w:rFonts w:ascii="Souvenir Lt BT" w:hAnsi="Souvenir Lt BT"/>
          <w:noProof/>
          <w:spacing w:val="-3"/>
          <w:sz w:val="20"/>
          <w:szCs w:val="20"/>
          <w:lang w:val="es-AR"/>
        </w:rPr>
        <w:tab/>
        <w:t xml:space="preserve"> 255.</w:t>
      </w:r>
    </w:p>
    <w:p w:rsidR="001507FD" w:rsidRPr="00FC50CB" w:rsidRDefault="001507FD" w:rsidP="001507FD">
      <w:pPr>
        <w:widowControl w:val="0"/>
        <w:tabs>
          <w:tab w:val="left" w:leader="dot" w:pos="5954"/>
        </w:tabs>
        <w:ind w:firstLine="567"/>
        <w:rPr>
          <w:rFonts w:ascii="Souvenir Lt BT" w:hAnsi="Souvenir Lt BT"/>
          <w:i/>
          <w:noProof/>
          <w:spacing w:val="-3"/>
          <w:sz w:val="20"/>
          <w:szCs w:val="20"/>
          <w:lang w:val="es-AR"/>
        </w:rPr>
      </w:pPr>
      <w:r w:rsidRPr="00FC50CB">
        <w:rPr>
          <w:rFonts w:ascii="Souvenir Lt BT" w:hAnsi="Souvenir Lt BT"/>
          <w:b/>
          <w:i/>
          <w:noProof/>
          <w:spacing w:val="-3"/>
          <w:sz w:val="20"/>
          <w:szCs w:val="20"/>
          <w:lang w:val="es-AR"/>
        </w:rPr>
        <w:t xml:space="preserve">Artículo 11º. </w:t>
      </w:r>
      <w:r w:rsidRPr="00FC50CB">
        <w:rPr>
          <w:rFonts w:ascii="Souvenir Lt BT" w:hAnsi="Souvenir Lt BT"/>
          <w:i/>
          <w:noProof/>
          <w:spacing w:val="-3"/>
          <w:sz w:val="20"/>
          <w:szCs w:val="20"/>
          <w:lang w:val="es-AR"/>
        </w:rPr>
        <w:t>La comunión frecuente</w:t>
      </w:r>
      <w:r w:rsidRPr="00FC50CB">
        <w:rPr>
          <w:rFonts w:ascii="Souvenir Lt BT" w:hAnsi="Souvenir Lt BT"/>
          <w:noProof/>
          <w:spacing w:val="-3"/>
          <w:sz w:val="20"/>
          <w:szCs w:val="20"/>
          <w:lang w:val="es-AR"/>
        </w:rPr>
        <w:tab/>
        <w:t xml:space="preserve"> 256.</w:t>
      </w:r>
    </w:p>
    <w:p w:rsidR="001507FD" w:rsidRPr="00FC50CB" w:rsidRDefault="001507FD" w:rsidP="001507FD">
      <w:pPr>
        <w:widowControl w:val="0"/>
        <w:tabs>
          <w:tab w:val="left" w:leader="dot" w:pos="5954"/>
        </w:tabs>
        <w:rPr>
          <w:rFonts w:ascii="Souvenir Lt BT" w:hAnsi="Souvenir Lt BT"/>
          <w:b/>
          <w:noProof/>
          <w:spacing w:val="-3"/>
          <w:sz w:val="20"/>
          <w:szCs w:val="20"/>
          <w:lang w:val="es-AR"/>
        </w:rPr>
      </w:pPr>
    </w:p>
    <w:p w:rsidR="001507FD" w:rsidRPr="00FC50CB" w:rsidRDefault="001507FD" w:rsidP="001507FD">
      <w:pPr>
        <w:widowControl w:val="0"/>
        <w:tabs>
          <w:tab w:val="left" w:leader="dot" w:pos="5954"/>
        </w:tabs>
        <w:rPr>
          <w:rFonts w:ascii="Souvenir Lt BT" w:hAnsi="Souvenir Lt BT"/>
          <w:b/>
          <w:noProof/>
          <w:spacing w:val="-3"/>
          <w:sz w:val="20"/>
          <w:szCs w:val="20"/>
          <w:lang w:val="es-AR"/>
        </w:rPr>
      </w:pPr>
      <w:r w:rsidRPr="00FC50CB">
        <w:rPr>
          <w:rFonts w:ascii="Souvenir Lt BT" w:hAnsi="Souvenir Lt BT"/>
          <w:b/>
          <w:noProof/>
          <w:spacing w:val="-3"/>
          <w:sz w:val="20"/>
          <w:szCs w:val="20"/>
          <w:lang w:val="es-AR"/>
        </w:rPr>
        <w:t>Rito de conclusión</w:t>
      </w:r>
      <w:r w:rsidRPr="00FC50CB">
        <w:rPr>
          <w:rFonts w:ascii="Souvenir Lt BT" w:hAnsi="Souvenir Lt BT"/>
          <w:noProof/>
          <w:spacing w:val="-3"/>
          <w:sz w:val="20"/>
          <w:szCs w:val="20"/>
          <w:lang w:val="es-AR"/>
        </w:rPr>
        <w:tab/>
        <w:t xml:space="preserve"> 257.</w:t>
      </w:r>
    </w:p>
    <w:p w:rsidR="001507FD" w:rsidRPr="00FC50CB" w:rsidRDefault="001507FD" w:rsidP="001507FD">
      <w:pPr>
        <w:widowControl w:val="0"/>
        <w:tabs>
          <w:tab w:val="left" w:leader="dot" w:pos="5954"/>
        </w:tabs>
        <w:ind w:firstLine="284"/>
        <w:rPr>
          <w:rFonts w:ascii="Souvenir Lt BT" w:hAnsi="Souvenir Lt BT"/>
          <w:noProof/>
          <w:spacing w:val="-3"/>
          <w:sz w:val="20"/>
          <w:szCs w:val="20"/>
          <w:lang w:val="es-AR"/>
        </w:rPr>
      </w:pPr>
      <w:r w:rsidRPr="00FC50CB">
        <w:rPr>
          <w:rFonts w:ascii="Souvenir Lt BT" w:hAnsi="Souvenir Lt BT"/>
          <w:noProof/>
          <w:spacing w:val="-3"/>
          <w:sz w:val="20"/>
          <w:szCs w:val="20"/>
          <w:lang w:val="es-AR"/>
        </w:rPr>
        <w:t>Rito de despedida</w:t>
      </w:r>
      <w:r w:rsidRPr="00FC50CB">
        <w:rPr>
          <w:rFonts w:ascii="Souvenir Lt BT" w:hAnsi="Souvenir Lt BT"/>
          <w:noProof/>
          <w:spacing w:val="-3"/>
          <w:sz w:val="20"/>
          <w:szCs w:val="20"/>
          <w:lang w:val="es-AR"/>
        </w:rPr>
        <w:tab/>
        <w:t xml:space="preserve"> 257.</w:t>
      </w:r>
    </w:p>
    <w:p w:rsidR="001507FD" w:rsidRPr="00FC50CB" w:rsidRDefault="001507FD" w:rsidP="001507FD">
      <w:pPr>
        <w:widowControl w:val="0"/>
        <w:tabs>
          <w:tab w:val="left" w:leader="dot" w:pos="5954"/>
        </w:tabs>
        <w:rPr>
          <w:rFonts w:ascii="Souvenir Lt BT" w:hAnsi="Souvenir Lt BT"/>
          <w:b/>
          <w:noProof/>
          <w:sz w:val="20"/>
          <w:szCs w:val="20"/>
          <w:lang w:val="es-AR"/>
        </w:rPr>
      </w:pPr>
      <w:r w:rsidRPr="00FC50CB">
        <w:rPr>
          <w:rFonts w:ascii="Souvenir Lt BT" w:hAnsi="Souvenir Lt BT"/>
          <w:b/>
          <w:noProof/>
          <w:spacing w:val="-3"/>
          <w:sz w:val="20"/>
          <w:szCs w:val="20"/>
          <w:lang w:val="es-AR"/>
        </w:rPr>
        <w:t>Final</w:t>
      </w:r>
      <w:r w:rsidRPr="00FC50CB">
        <w:rPr>
          <w:rFonts w:ascii="Souvenir Lt BT" w:hAnsi="Souvenir Lt BT"/>
          <w:noProof/>
          <w:spacing w:val="-3"/>
          <w:sz w:val="20"/>
          <w:szCs w:val="20"/>
          <w:lang w:val="es-AR"/>
        </w:rPr>
        <w:tab/>
        <w:t xml:space="preserve"> 259.</w:t>
      </w:r>
    </w:p>
    <w:p w:rsidR="001507FD" w:rsidRPr="00FC50CB" w:rsidRDefault="001507FD" w:rsidP="001507FD">
      <w:pPr>
        <w:widowControl w:val="0"/>
        <w:tabs>
          <w:tab w:val="left" w:leader="dot" w:pos="5954"/>
        </w:tabs>
        <w:rPr>
          <w:rFonts w:ascii="Souvenir Lt BT" w:hAnsi="Souvenir Lt BT"/>
          <w:b/>
          <w:noProof/>
          <w:sz w:val="20"/>
          <w:szCs w:val="20"/>
          <w:lang w:val="es-AR"/>
        </w:rPr>
      </w:pPr>
      <w:r w:rsidRPr="00FC50CB">
        <w:rPr>
          <w:rFonts w:ascii="Souvenir Lt BT" w:hAnsi="Souvenir Lt BT"/>
          <w:b/>
          <w:noProof/>
          <w:spacing w:val="-3"/>
          <w:sz w:val="20"/>
          <w:szCs w:val="20"/>
          <w:lang w:val="es-AR"/>
        </w:rPr>
        <w:t>Epílogo</w:t>
      </w:r>
      <w:r w:rsidRPr="00FC50CB">
        <w:rPr>
          <w:rFonts w:ascii="Souvenir Lt BT" w:hAnsi="Souvenir Lt BT"/>
          <w:noProof/>
          <w:spacing w:val="-3"/>
          <w:sz w:val="20"/>
          <w:szCs w:val="20"/>
          <w:lang w:val="es-AR"/>
        </w:rPr>
        <w:tab/>
        <w:t xml:space="preserve"> 263.</w:t>
      </w:r>
    </w:p>
    <w:p w:rsidR="001507FD" w:rsidRPr="00FC50CB" w:rsidRDefault="001507FD" w:rsidP="001507FD">
      <w:pPr>
        <w:pStyle w:val="Ttulo1"/>
        <w:keepNext w:val="0"/>
        <w:widowControl w:val="0"/>
        <w:tabs>
          <w:tab w:val="clear" w:pos="0"/>
          <w:tab w:val="left" w:leader="dot" w:pos="5954"/>
        </w:tabs>
        <w:suppressAutoHyphens w:val="0"/>
        <w:ind w:left="568" w:right="567" w:hanging="284"/>
        <w:jc w:val="both"/>
        <w:rPr>
          <w:rFonts w:ascii="Souvenir Lt BT" w:hAnsi="Souvenir Lt BT"/>
          <w:b w:val="0"/>
          <w:noProof/>
          <w:sz w:val="20"/>
          <w:lang w:val="es-ES"/>
        </w:rPr>
      </w:pPr>
      <w:r w:rsidRPr="00FC50CB">
        <w:rPr>
          <w:rFonts w:ascii="Souvenir Lt BT" w:hAnsi="Souvenir Lt BT"/>
          <w:b w:val="0"/>
          <w:noProof/>
          <w:sz w:val="20"/>
          <w:lang w:val="es-ES"/>
        </w:rPr>
        <w:t>1. La historia de nuestra relación personal con Jesucristo Sacramentado.</w:t>
      </w:r>
      <w:r w:rsidRPr="00FC50CB">
        <w:rPr>
          <w:rFonts w:ascii="Souvenir Lt BT" w:hAnsi="Souvenir Lt BT"/>
          <w:b w:val="0"/>
          <w:noProof/>
          <w:sz w:val="20"/>
          <w:lang w:val="es-ES"/>
        </w:rPr>
        <w:tab/>
        <w:t xml:space="preserve"> 263.</w:t>
      </w:r>
    </w:p>
    <w:p w:rsidR="001507FD" w:rsidRPr="00FC50CB" w:rsidRDefault="001507FD" w:rsidP="001507FD">
      <w:pPr>
        <w:widowControl w:val="0"/>
        <w:tabs>
          <w:tab w:val="left" w:leader="dot" w:pos="5954"/>
        </w:tabs>
        <w:ind w:left="568" w:hanging="284"/>
        <w:jc w:val="both"/>
        <w:rPr>
          <w:rFonts w:ascii="Souvenir Lt BT" w:hAnsi="Souvenir Lt BT"/>
          <w:noProof/>
          <w:sz w:val="20"/>
          <w:szCs w:val="20"/>
        </w:rPr>
      </w:pPr>
      <w:r w:rsidRPr="00FC50CB">
        <w:rPr>
          <w:rFonts w:ascii="Souvenir Lt BT" w:hAnsi="Souvenir Lt BT"/>
          <w:noProof/>
          <w:sz w:val="20"/>
          <w:szCs w:val="20"/>
        </w:rPr>
        <w:t>2. ¡Nada más difícil que la fe en la Eucaristía!</w:t>
      </w:r>
      <w:r w:rsidRPr="00FC50CB">
        <w:rPr>
          <w:rFonts w:ascii="Souvenir Lt BT" w:hAnsi="Souvenir Lt BT"/>
          <w:noProof/>
          <w:sz w:val="20"/>
          <w:szCs w:val="20"/>
        </w:rPr>
        <w:tab/>
        <w:t xml:space="preserve"> 279.</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1. Necesidad de comenzar todo desde el principio</w:t>
      </w:r>
      <w:r w:rsidRPr="00FC50CB">
        <w:rPr>
          <w:rFonts w:ascii="Souvenir Lt BT" w:hAnsi="Souvenir Lt BT"/>
          <w:noProof/>
          <w:spacing w:val="-3"/>
          <w:sz w:val="20"/>
          <w:szCs w:val="20"/>
          <w:lang w:val="es-AR"/>
        </w:rPr>
        <w:tab/>
        <w:t xml:space="preserve"> 279.</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2. Proceso apologético para llegar a la fe en la Eucaristía</w:t>
      </w:r>
      <w:r w:rsidRPr="00FC50CB">
        <w:rPr>
          <w:rFonts w:ascii="Souvenir Lt BT" w:hAnsi="Souvenir Lt BT"/>
          <w:noProof/>
          <w:spacing w:val="-3"/>
          <w:sz w:val="20"/>
          <w:szCs w:val="20"/>
          <w:lang w:val="es-AR"/>
        </w:rPr>
        <w:tab/>
        <w:t xml:space="preserve"> 281.</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a. Primera etapa: Religión natural</w:t>
      </w:r>
      <w:r w:rsidRPr="00FC50CB">
        <w:rPr>
          <w:rFonts w:ascii="Souvenir Lt BT" w:hAnsi="Souvenir Lt BT"/>
          <w:noProof/>
          <w:spacing w:val="-3"/>
          <w:sz w:val="20"/>
          <w:szCs w:val="20"/>
          <w:lang w:val="es-AR"/>
        </w:rPr>
        <w:tab/>
        <w:t xml:space="preserve"> 282.</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b. Segunda etapa: Religión cristiana</w:t>
      </w:r>
      <w:r w:rsidRPr="00FC50CB">
        <w:rPr>
          <w:rFonts w:ascii="Souvenir Lt BT" w:hAnsi="Souvenir Lt BT"/>
          <w:noProof/>
          <w:spacing w:val="-3"/>
          <w:sz w:val="20"/>
          <w:szCs w:val="20"/>
          <w:lang w:val="es-AR"/>
        </w:rPr>
        <w:tab/>
        <w:t xml:space="preserve"> 283.</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c. Tercera etapa: Religión Católica</w:t>
      </w:r>
      <w:r w:rsidRPr="00FC50CB">
        <w:rPr>
          <w:rFonts w:ascii="Souvenir Lt BT" w:hAnsi="Souvenir Lt BT"/>
          <w:noProof/>
          <w:spacing w:val="-3"/>
          <w:sz w:val="20"/>
          <w:szCs w:val="20"/>
          <w:lang w:val="es-AR"/>
        </w:rPr>
        <w:tab/>
        <w:t xml:space="preserve"> 287.</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3. Examen de conciencia sobre nuestra fe en la Eucaristía</w:t>
      </w:r>
      <w:r w:rsidRPr="00FC50CB">
        <w:rPr>
          <w:rFonts w:ascii="Souvenir Lt BT" w:hAnsi="Souvenir Lt BT"/>
          <w:noProof/>
          <w:spacing w:val="-3"/>
          <w:sz w:val="20"/>
          <w:szCs w:val="20"/>
          <w:lang w:val="es-AR"/>
        </w:rPr>
        <w:tab/>
        <w:t xml:space="preserve"> 291.</w:t>
      </w:r>
    </w:p>
    <w:p w:rsidR="001507FD" w:rsidRPr="00FC50CB" w:rsidRDefault="001507FD" w:rsidP="001507FD">
      <w:pPr>
        <w:widowControl w:val="0"/>
        <w:tabs>
          <w:tab w:val="left" w:leader="dot" w:pos="5954"/>
        </w:tabs>
        <w:ind w:left="568" w:hanging="284"/>
        <w:jc w:val="both"/>
        <w:rPr>
          <w:rFonts w:ascii="Souvenir Lt BT" w:hAnsi="Souvenir Lt BT"/>
          <w:noProof/>
          <w:sz w:val="20"/>
          <w:szCs w:val="20"/>
        </w:rPr>
      </w:pPr>
      <w:r w:rsidRPr="00FC50CB">
        <w:rPr>
          <w:rFonts w:ascii="Souvenir Lt BT" w:hAnsi="Souvenir Lt BT"/>
          <w:noProof/>
          <w:sz w:val="20"/>
          <w:szCs w:val="20"/>
        </w:rPr>
        <w:t>3. ¡Nada más fácil que la fe en la Eucaristía!</w:t>
      </w:r>
      <w:r w:rsidRPr="00FC50CB">
        <w:rPr>
          <w:rFonts w:ascii="Souvenir Lt BT" w:hAnsi="Souvenir Lt BT"/>
          <w:noProof/>
          <w:sz w:val="20"/>
          <w:szCs w:val="20"/>
        </w:rPr>
        <w:tab/>
        <w:t xml:space="preserve"> 292.</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1. El porqué de las tentaciones contra la fe eucarística</w:t>
      </w:r>
      <w:r w:rsidRPr="00FC50CB">
        <w:rPr>
          <w:rFonts w:ascii="Souvenir Lt BT" w:hAnsi="Souvenir Lt BT"/>
          <w:noProof/>
          <w:spacing w:val="-3"/>
          <w:sz w:val="20"/>
          <w:szCs w:val="20"/>
          <w:lang w:val="es-AR"/>
        </w:rPr>
        <w:tab/>
        <w:t xml:space="preserve"> 293.</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2. Algunos ejemplos de tentaciones contra la fe en la Eucaristía</w:t>
      </w:r>
      <w:r w:rsidRPr="00FC50CB">
        <w:rPr>
          <w:rFonts w:ascii="Souvenir Lt BT" w:hAnsi="Souvenir Lt BT"/>
          <w:noProof/>
          <w:spacing w:val="-3"/>
          <w:sz w:val="20"/>
          <w:szCs w:val="20"/>
          <w:lang w:val="es-AR"/>
        </w:rPr>
        <w:tab/>
        <w:t xml:space="preserve"> 296.</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3. Nada más fácil</w:t>
      </w:r>
      <w:r w:rsidRPr="00FC50CB">
        <w:rPr>
          <w:rFonts w:ascii="Souvenir Lt BT" w:hAnsi="Souvenir Lt BT"/>
          <w:noProof/>
          <w:spacing w:val="-3"/>
          <w:sz w:val="20"/>
          <w:szCs w:val="20"/>
          <w:lang w:val="es-AR"/>
        </w:rPr>
        <w:tab/>
        <w:t xml:space="preserve"> 300.</w:t>
      </w:r>
    </w:p>
    <w:p w:rsidR="001507FD" w:rsidRPr="00FC50CB" w:rsidRDefault="001507FD" w:rsidP="001507FD">
      <w:pPr>
        <w:widowControl w:val="0"/>
        <w:tabs>
          <w:tab w:val="left" w:leader="dot" w:pos="5954"/>
        </w:tabs>
        <w:ind w:left="568" w:right="567" w:hanging="284"/>
        <w:jc w:val="both"/>
        <w:outlineLvl w:val="0"/>
        <w:rPr>
          <w:rFonts w:ascii="Souvenir Lt BT" w:hAnsi="Souvenir Lt BT"/>
          <w:noProof/>
          <w:sz w:val="20"/>
          <w:szCs w:val="20"/>
        </w:rPr>
      </w:pPr>
      <w:r w:rsidRPr="00FC50CB">
        <w:rPr>
          <w:rFonts w:ascii="Souvenir Lt BT" w:hAnsi="Souvenir Lt BT"/>
          <w:noProof/>
          <w:sz w:val="20"/>
          <w:szCs w:val="20"/>
          <w:lang w:val="es-ES_tradnl"/>
        </w:rPr>
        <w:t xml:space="preserve">4. La consagración del pan en la «Narración </w:t>
      </w:r>
      <w:r w:rsidRPr="00FC50CB">
        <w:rPr>
          <w:rFonts w:ascii="Souvenir Lt BT" w:hAnsi="Souvenir Lt BT"/>
          <w:noProof/>
          <w:sz w:val="20"/>
          <w:szCs w:val="20"/>
        </w:rPr>
        <w:t>de la institución y consagración»</w:t>
      </w:r>
      <w:r w:rsidRPr="00FC50CB">
        <w:rPr>
          <w:rFonts w:ascii="Souvenir Lt BT" w:hAnsi="Souvenir Lt BT"/>
          <w:noProof/>
          <w:sz w:val="20"/>
          <w:szCs w:val="20"/>
        </w:rPr>
        <w:tab/>
        <w:t xml:space="preserve"> 302.</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1. Las personas</w:t>
      </w:r>
      <w:r w:rsidRPr="00FC50CB">
        <w:rPr>
          <w:rFonts w:ascii="Souvenir Lt BT" w:hAnsi="Souvenir Lt BT"/>
          <w:noProof/>
          <w:spacing w:val="-3"/>
          <w:sz w:val="20"/>
          <w:szCs w:val="20"/>
          <w:lang w:val="es-AR"/>
        </w:rPr>
        <w:tab/>
        <w:t xml:space="preserve"> 303.</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2. El tiempo</w:t>
      </w:r>
      <w:r w:rsidRPr="00FC50CB">
        <w:rPr>
          <w:rFonts w:ascii="Souvenir Lt BT" w:hAnsi="Souvenir Lt BT"/>
          <w:noProof/>
          <w:spacing w:val="-3"/>
          <w:sz w:val="20"/>
          <w:szCs w:val="20"/>
          <w:lang w:val="es-AR"/>
        </w:rPr>
        <w:tab/>
        <w:t xml:space="preserve"> 305.</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3. El lugar</w:t>
      </w:r>
      <w:r w:rsidRPr="00FC50CB">
        <w:rPr>
          <w:rFonts w:ascii="Souvenir Lt BT" w:hAnsi="Souvenir Lt BT"/>
          <w:noProof/>
          <w:spacing w:val="-3"/>
          <w:sz w:val="20"/>
          <w:szCs w:val="20"/>
          <w:lang w:val="es-AR"/>
        </w:rPr>
        <w:tab/>
        <w:t xml:space="preserve"> 307.</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4. El actor principal, Jesucristo, hace cosas visibles</w:t>
      </w:r>
      <w:r w:rsidRPr="00FC50CB">
        <w:rPr>
          <w:rFonts w:ascii="Souvenir Lt BT" w:hAnsi="Souvenir Lt BT"/>
          <w:noProof/>
          <w:spacing w:val="-3"/>
          <w:sz w:val="20"/>
          <w:szCs w:val="20"/>
          <w:lang w:val="es-AR"/>
        </w:rPr>
        <w:tab/>
        <w:t xml:space="preserve"> 308.</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a. Toma el pan</w:t>
      </w:r>
      <w:r w:rsidRPr="00FC50CB">
        <w:rPr>
          <w:rFonts w:ascii="Souvenir Lt BT" w:hAnsi="Souvenir Lt BT"/>
          <w:noProof/>
          <w:spacing w:val="-3"/>
          <w:sz w:val="20"/>
          <w:szCs w:val="20"/>
          <w:lang w:val="es-AR"/>
        </w:rPr>
        <w:tab/>
        <w:t xml:space="preserve"> 308.</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b. Bendice</w:t>
      </w:r>
      <w:r w:rsidRPr="00FC50CB">
        <w:rPr>
          <w:rFonts w:ascii="Souvenir Lt BT" w:hAnsi="Souvenir Lt BT"/>
          <w:noProof/>
          <w:spacing w:val="-3"/>
          <w:sz w:val="20"/>
          <w:szCs w:val="20"/>
          <w:lang w:val="es-AR"/>
        </w:rPr>
        <w:tab/>
        <w:t xml:space="preserve"> 309.</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c. Partió y dio</w:t>
      </w:r>
      <w:r w:rsidRPr="00FC50CB">
        <w:rPr>
          <w:rFonts w:ascii="Souvenir Lt BT" w:hAnsi="Souvenir Lt BT"/>
          <w:noProof/>
          <w:spacing w:val="-3"/>
          <w:sz w:val="20"/>
          <w:szCs w:val="20"/>
          <w:lang w:val="es-AR"/>
        </w:rPr>
        <w:tab/>
        <w:t xml:space="preserve"> 310.</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5. El Actor principal, Jesucristo, también habla</w:t>
      </w:r>
      <w:r w:rsidRPr="00FC50CB">
        <w:rPr>
          <w:rFonts w:ascii="Souvenir Lt BT" w:hAnsi="Souvenir Lt BT"/>
          <w:noProof/>
          <w:spacing w:val="-3"/>
          <w:sz w:val="20"/>
          <w:szCs w:val="20"/>
          <w:lang w:val="es-AR"/>
        </w:rPr>
        <w:tab/>
        <w:t xml:space="preserve"> 310.</w:t>
      </w:r>
    </w:p>
    <w:p w:rsidR="001507FD" w:rsidRPr="00FC50CB" w:rsidRDefault="001507FD" w:rsidP="001507FD">
      <w:pPr>
        <w:pStyle w:val="Ttulo7"/>
        <w:keepNext w:val="0"/>
        <w:widowControl w:val="0"/>
        <w:tabs>
          <w:tab w:val="left" w:leader="dot" w:pos="5954"/>
        </w:tabs>
        <w:suppressAutoHyphens w:val="0"/>
        <w:spacing w:line="240" w:lineRule="auto"/>
        <w:ind w:left="568" w:right="567" w:hanging="284"/>
        <w:jc w:val="both"/>
        <w:rPr>
          <w:rFonts w:ascii="Souvenir Lt BT" w:hAnsi="Souvenir Lt BT"/>
          <w:b w:val="0"/>
          <w:noProof/>
          <w:sz w:val="20"/>
          <w:szCs w:val="20"/>
        </w:rPr>
      </w:pPr>
      <w:r w:rsidRPr="00FC50CB">
        <w:rPr>
          <w:rFonts w:ascii="Souvenir Lt BT" w:hAnsi="Souvenir Lt BT"/>
          <w:b w:val="0"/>
          <w:noProof/>
          <w:sz w:val="20"/>
          <w:szCs w:val="20"/>
        </w:rPr>
        <w:t>5. La consagración del vino en la «Narración de la institución y consagración»</w:t>
      </w:r>
      <w:r w:rsidRPr="00FC50CB">
        <w:rPr>
          <w:rFonts w:ascii="Souvenir Lt BT" w:hAnsi="Souvenir Lt BT"/>
          <w:b w:val="0"/>
          <w:noProof/>
          <w:sz w:val="20"/>
          <w:szCs w:val="20"/>
        </w:rPr>
        <w:tab/>
        <w:t xml:space="preserve"> 313.</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1. «Del mismo modo», pero «acabada la cena»</w:t>
      </w:r>
      <w:r w:rsidRPr="00FC50CB">
        <w:rPr>
          <w:rFonts w:ascii="Souvenir Lt BT" w:hAnsi="Souvenir Lt BT"/>
          <w:noProof/>
          <w:spacing w:val="-3"/>
          <w:sz w:val="20"/>
          <w:szCs w:val="20"/>
          <w:lang w:val="es-AR"/>
        </w:rPr>
        <w:tab/>
        <w:t xml:space="preserve"> 314.</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2. «Del mismo modo…»: las acciones «visibles»</w:t>
      </w:r>
      <w:r w:rsidRPr="00FC50CB">
        <w:rPr>
          <w:rFonts w:ascii="Souvenir Lt BT" w:hAnsi="Souvenir Lt BT"/>
          <w:noProof/>
          <w:spacing w:val="-3"/>
          <w:sz w:val="20"/>
          <w:szCs w:val="20"/>
          <w:lang w:val="es-AR"/>
        </w:rPr>
        <w:tab/>
        <w:t xml:space="preserve"> 315.</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a. Toma el cáliz</w:t>
      </w:r>
      <w:r w:rsidRPr="00FC50CB">
        <w:rPr>
          <w:rFonts w:ascii="Souvenir Lt BT" w:hAnsi="Souvenir Lt BT"/>
          <w:noProof/>
          <w:spacing w:val="-3"/>
          <w:sz w:val="20"/>
          <w:szCs w:val="20"/>
          <w:lang w:val="es-AR"/>
        </w:rPr>
        <w:tab/>
        <w:t xml:space="preserve"> 315.</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b. Da gracias bendiciendo</w:t>
      </w:r>
      <w:r w:rsidRPr="00FC50CB">
        <w:rPr>
          <w:rFonts w:ascii="Souvenir Lt BT" w:hAnsi="Souvenir Lt BT"/>
          <w:noProof/>
          <w:spacing w:val="-3"/>
          <w:sz w:val="20"/>
          <w:szCs w:val="20"/>
          <w:lang w:val="es-AR"/>
        </w:rPr>
        <w:tab/>
        <w:t xml:space="preserve"> 318.</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c. «Del mismo modo» lo consagra</w:t>
      </w:r>
      <w:r w:rsidRPr="00FC50CB">
        <w:rPr>
          <w:rFonts w:ascii="Souvenir Lt BT" w:hAnsi="Souvenir Lt BT"/>
          <w:noProof/>
          <w:spacing w:val="-3"/>
          <w:sz w:val="20"/>
          <w:szCs w:val="20"/>
          <w:lang w:val="es-AR"/>
        </w:rPr>
        <w:tab/>
        <w:t xml:space="preserve"> 319.</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d. Lo dio a sus discípulos</w:t>
      </w:r>
      <w:r w:rsidRPr="00FC50CB">
        <w:rPr>
          <w:rFonts w:ascii="Souvenir Lt BT" w:hAnsi="Souvenir Lt BT"/>
          <w:noProof/>
          <w:spacing w:val="-3"/>
          <w:sz w:val="20"/>
          <w:szCs w:val="20"/>
          <w:lang w:val="es-AR"/>
        </w:rPr>
        <w:tab/>
        <w:t xml:space="preserve"> 320.</w:t>
      </w:r>
    </w:p>
    <w:p w:rsidR="001507FD" w:rsidRPr="00FC50CB" w:rsidRDefault="001507FD" w:rsidP="001507FD">
      <w:pPr>
        <w:widowControl w:val="0"/>
        <w:tabs>
          <w:tab w:val="left" w:leader="dot" w:pos="5954"/>
        </w:tabs>
        <w:ind w:firstLine="851"/>
        <w:rPr>
          <w:rFonts w:ascii="Souvenir Lt BT" w:hAnsi="Souvenir Lt BT"/>
          <w:noProof/>
          <w:spacing w:val="-3"/>
          <w:sz w:val="20"/>
          <w:szCs w:val="20"/>
          <w:lang w:val="es-AR"/>
        </w:rPr>
      </w:pPr>
      <w:r w:rsidRPr="00FC50CB">
        <w:rPr>
          <w:rFonts w:ascii="Souvenir Lt BT" w:hAnsi="Souvenir Lt BT"/>
          <w:noProof/>
          <w:spacing w:val="-3"/>
          <w:sz w:val="20"/>
          <w:szCs w:val="20"/>
          <w:lang w:val="es-AR"/>
        </w:rPr>
        <w:t>e. Diciendo</w:t>
      </w:r>
      <w:r w:rsidRPr="00FC50CB">
        <w:rPr>
          <w:rFonts w:ascii="Souvenir Lt BT" w:hAnsi="Souvenir Lt BT"/>
          <w:noProof/>
          <w:spacing w:val="-3"/>
          <w:sz w:val="20"/>
          <w:szCs w:val="20"/>
          <w:lang w:val="es-AR"/>
        </w:rPr>
        <w:tab/>
        <w:t xml:space="preserve"> 320.</w:t>
      </w:r>
    </w:p>
    <w:p w:rsidR="001507FD" w:rsidRPr="00FC50CB" w:rsidRDefault="001507FD" w:rsidP="001507FD">
      <w:pPr>
        <w:pStyle w:val="Textoindependiente"/>
        <w:widowControl w:val="0"/>
        <w:tabs>
          <w:tab w:val="clear" w:pos="0"/>
          <w:tab w:val="left" w:leader="dot" w:pos="5954"/>
        </w:tabs>
        <w:suppressAutoHyphens w:val="0"/>
        <w:spacing w:line="240" w:lineRule="auto"/>
        <w:ind w:left="568" w:hanging="284"/>
        <w:rPr>
          <w:rFonts w:ascii="Souvenir Lt BT" w:hAnsi="Souvenir Lt BT"/>
          <w:noProof/>
          <w:sz w:val="20"/>
          <w:szCs w:val="20"/>
        </w:rPr>
      </w:pPr>
      <w:r w:rsidRPr="00FC50CB">
        <w:rPr>
          <w:rFonts w:ascii="Souvenir Lt BT" w:hAnsi="Souvenir Lt BT"/>
          <w:noProof/>
          <w:sz w:val="20"/>
          <w:szCs w:val="20"/>
        </w:rPr>
        <w:t>6. La Misa y la triple dimensión del sacramento eucarístico</w:t>
      </w:r>
      <w:r w:rsidRPr="00FC50CB">
        <w:rPr>
          <w:rFonts w:ascii="Souvenir Lt BT" w:hAnsi="Souvenir Lt BT"/>
          <w:noProof/>
          <w:sz w:val="20"/>
          <w:szCs w:val="20"/>
        </w:rPr>
        <w:tab/>
        <w:t xml:space="preserve"> 322.</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1 Una introducción</w:t>
      </w:r>
      <w:r w:rsidRPr="00FC50CB">
        <w:rPr>
          <w:rFonts w:ascii="Souvenir Lt BT" w:hAnsi="Souvenir Lt BT"/>
          <w:noProof/>
          <w:spacing w:val="-3"/>
          <w:sz w:val="20"/>
          <w:szCs w:val="20"/>
          <w:lang w:val="es-AR"/>
        </w:rPr>
        <w:tab/>
        <w:t xml:space="preserve"> 323.</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 xml:space="preserve">2. El </w:t>
      </w:r>
      <w:r w:rsidRPr="00FC50CB">
        <w:rPr>
          <w:rFonts w:ascii="Souvenir Lt BT" w:hAnsi="Souvenir Lt BT"/>
          <w:i/>
          <w:noProof/>
          <w:spacing w:val="-3"/>
          <w:sz w:val="20"/>
          <w:szCs w:val="20"/>
          <w:lang w:val="es-AR"/>
        </w:rPr>
        <w:t>sacramentum tantum</w:t>
      </w:r>
      <w:r w:rsidRPr="00FC50CB">
        <w:rPr>
          <w:rFonts w:ascii="Souvenir Lt BT" w:hAnsi="Souvenir Lt BT"/>
          <w:noProof/>
          <w:spacing w:val="-3"/>
          <w:sz w:val="20"/>
          <w:szCs w:val="20"/>
          <w:lang w:val="es-AR"/>
        </w:rPr>
        <w:tab/>
        <w:t xml:space="preserve"> 324.</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 xml:space="preserve">3. La </w:t>
      </w:r>
      <w:r w:rsidRPr="00FC50CB">
        <w:rPr>
          <w:rFonts w:ascii="Souvenir Lt BT" w:hAnsi="Souvenir Lt BT"/>
          <w:i/>
          <w:noProof/>
          <w:spacing w:val="-3"/>
          <w:sz w:val="20"/>
          <w:szCs w:val="20"/>
          <w:lang w:val="es-AR"/>
        </w:rPr>
        <w:t>res et sacramentum</w:t>
      </w:r>
      <w:r w:rsidRPr="00FC50CB">
        <w:rPr>
          <w:rFonts w:ascii="Souvenir Lt BT" w:hAnsi="Souvenir Lt BT"/>
          <w:noProof/>
          <w:spacing w:val="-3"/>
          <w:sz w:val="20"/>
          <w:szCs w:val="20"/>
          <w:lang w:val="es-AR"/>
        </w:rPr>
        <w:tab/>
        <w:t xml:space="preserve"> 325.</w:t>
      </w:r>
    </w:p>
    <w:p w:rsidR="001507FD" w:rsidRPr="00FC50CB" w:rsidRDefault="001507FD" w:rsidP="001507FD">
      <w:pPr>
        <w:widowControl w:val="0"/>
        <w:tabs>
          <w:tab w:val="left" w:leader="dot" w:pos="5954"/>
        </w:tabs>
        <w:ind w:firstLine="567"/>
        <w:rPr>
          <w:rFonts w:ascii="Souvenir Lt BT" w:hAnsi="Souvenir Lt BT"/>
          <w:noProof/>
          <w:spacing w:val="-3"/>
          <w:sz w:val="20"/>
          <w:szCs w:val="20"/>
          <w:lang w:val="es-AR"/>
        </w:rPr>
      </w:pPr>
      <w:r w:rsidRPr="00FC50CB">
        <w:rPr>
          <w:rFonts w:ascii="Souvenir Lt BT" w:hAnsi="Souvenir Lt BT"/>
          <w:noProof/>
          <w:spacing w:val="-3"/>
          <w:sz w:val="20"/>
          <w:szCs w:val="20"/>
          <w:lang w:val="es-AR"/>
        </w:rPr>
        <w:t xml:space="preserve">4 La </w:t>
      </w:r>
      <w:r w:rsidRPr="00FC50CB">
        <w:rPr>
          <w:rFonts w:ascii="Souvenir Lt BT" w:hAnsi="Souvenir Lt BT"/>
          <w:i/>
          <w:noProof/>
          <w:spacing w:val="-3"/>
          <w:sz w:val="20"/>
          <w:szCs w:val="20"/>
          <w:lang w:val="es-AR"/>
        </w:rPr>
        <w:t>res tantum</w:t>
      </w:r>
      <w:r w:rsidRPr="00FC50CB">
        <w:rPr>
          <w:rFonts w:ascii="Souvenir Lt BT" w:hAnsi="Souvenir Lt BT"/>
          <w:noProof/>
          <w:spacing w:val="-3"/>
          <w:sz w:val="20"/>
          <w:szCs w:val="20"/>
          <w:lang w:val="es-AR"/>
        </w:rPr>
        <w:tab/>
        <w:t xml:space="preserve"> 327.</w:t>
      </w:r>
    </w:p>
    <w:p w:rsidR="001507FD" w:rsidRPr="00FC50CB" w:rsidRDefault="001507FD" w:rsidP="001507FD">
      <w:pPr>
        <w:widowControl w:val="0"/>
        <w:tabs>
          <w:tab w:val="left" w:leader="dot" w:pos="5954"/>
        </w:tabs>
        <w:ind w:firstLine="567"/>
        <w:rPr>
          <w:rFonts w:ascii="Souvenir Lt BT" w:hAnsi="Souvenir Lt BT"/>
          <w:b/>
          <w:noProof/>
          <w:sz w:val="20"/>
          <w:szCs w:val="20"/>
        </w:rPr>
      </w:pPr>
      <w:r w:rsidRPr="00FC50CB">
        <w:rPr>
          <w:rFonts w:ascii="Souvenir Lt BT" w:hAnsi="Souvenir Lt BT"/>
          <w:noProof/>
          <w:spacing w:val="-3"/>
          <w:sz w:val="20"/>
          <w:szCs w:val="20"/>
          <w:lang w:val="es-AR"/>
        </w:rPr>
        <w:t>5 El epílogo</w:t>
      </w:r>
      <w:r w:rsidRPr="00FC50CB">
        <w:rPr>
          <w:rFonts w:ascii="Souvenir Lt BT" w:hAnsi="Souvenir Lt BT"/>
          <w:noProof/>
          <w:spacing w:val="-3"/>
          <w:sz w:val="20"/>
          <w:szCs w:val="20"/>
          <w:lang w:val="es-AR"/>
        </w:rPr>
        <w:tab/>
        <w:t xml:space="preserve"> 329.</w:t>
      </w:r>
    </w:p>
    <w:p w:rsidR="001507FD" w:rsidRPr="00FC50CB" w:rsidRDefault="001507FD" w:rsidP="001507FD">
      <w:pPr>
        <w:pStyle w:val="Textoindependiente"/>
        <w:widowControl w:val="0"/>
        <w:tabs>
          <w:tab w:val="clear" w:pos="0"/>
          <w:tab w:val="left" w:leader="dot" w:pos="5954"/>
        </w:tabs>
        <w:suppressAutoHyphens w:val="0"/>
        <w:spacing w:line="240" w:lineRule="auto"/>
        <w:ind w:left="568" w:hanging="284"/>
        <w:rPr>
          <w:rFonts w:ascii="Souvenir Lt BT" w:hAnsi="Souvenir Lt BT"/>
          <w:noProof/>
          <w:sz w:val="20"/>
          <w:szCs w:val="20"/>
        </w:rPr>
      </w:pPr>
      <w:r w:rsidRPr="00FC50CB">
        <w:rPr>
          <w:rFonts w:ascii="Souvenir Lt BT" w:hAnsi="Souvenir Lt BT"/>
          <w:noProof/>
          <w:sz w:val="20"/>
          <w:szCs w:val="20"/>
        </w:rPr>
        <w:t>7. ¡Un Pan y un Cáliz!</w:t>
      </w:r>
      <w:r w:rsidRPr="00FC50CB">
        <w:rPr>
          <w:rFonts w:ascii="Souvenir Lt BT" w:hAnsi="Souvenir Lt BT"/>
          <w:noProof/>
          <w:sz w:val="20"/>
          <w:szCs w:val="20"/>
        </w:rPr>
        <w:tab/>
        <w:t xml:space="preserve"> 330.</w:t>
      </w:r>
    </w:p>
    <w:p w:rsidR="001507FD" w:rsidRPr="00FC50CB" w:rsidRDefault="001507FD" w:rsidP="001507FD">
      <w:pPr>
        <w:pStyle w:val="Ttulo"/>
        <w:widowControl w:val="0"/>
        <w:tabs>
          <w:tab w:val="clear" w:pos="4513"/>
          <w:tab w:val="left" w:leader="dot" w:pos="5954"/>
        </w:tabs>
        <w:suppressAutoHyphens w:val="0"/>
        <w:ind w:left="568" w:hanging="284"/>
        <w:jc w:val="both"/>
        <w:outlineLvl w:val="0"/>
        <w:rPr>
          <w:rFonts w:ascii="Souvenir Lt BT" w:hAnsi="Souvenir Lt BT"/>
          <w:b w:val="0"/>
          <w:noProof/>
          <w:sz w:val="20"/>
          <w:u w:val="none"/>
          <w:lang w:val="es-AR"/>
        </w:rPr>
      </w:pPr>
      <w:r w:rsidRPr="00FC50CB">
        <w:rPr>
          <w:rFonts w:ascii="Souvenir Lt BT" w:hAnsi="Souvenir Lt BT"/>
          <w:b w:val="0"/>
          <w:noProof/>
          <w:sz w:val="20"/>
          <w:u w:val="none"/>
          <w:lang w:val="es-AR"/>
        </w:rPr>
        <w:t>8. El sacerdote cuelga de la Hostia que eleva</w:t>
      </w:r>
      <w:r w:rsidRPr="00FC50CB">
        <w:rPr>
          <w:rFonts w:ascii="Souvenir Lt BT" w:hAnsi="Souvenir Lt BT"/>
          <w:b w:val="0"/>
          <w:noProof/>
          <w:sz w:val="20"/>
          <w:u w:val="none"/>
          <w:lang w:val="es-AR"/>
        </w:rPr>
        <w:tab/>
        <w:t xml:space="preserve"> 335.</w:t>
      </w:r>
    </w:p>
    <w:p w:rsidR="001507FD" w:rsidRPr="00FC50CB" w:rsidRDefault="001507FD" w:rsidP="001507FD">
      <w:pPr>
        <w:pStyle w:val="Textoindependiente"/>
        <w:widowControl w:val="0"/>
        <w:tabs>
          <w:tab w:val="clear" w:pos="0"/>
          <w:tab w:val="left" w:leader="dot" w:pos="5954"/>
        </w:tabs>
        <w:suppressAutoHyphens w:val="0"/>
        <w:spacing w:line="240" w:lineRule="auto"/>
        <w:ind w:left="568" w:hanging="284"/>
        <w:rPr>
          <w:rFonts w:ascii="Souvenir Lt BT" w:hAnsi="Souvenir Lt BT"/>
          <w:noProof/>
          <w:sz w:val="20"/>
          <w:szCs w:val="20"/>
        </w:rPr>
      </w:pPr>
      <w:r w:rsidRPr="00FC50CB">
        <w:rPr>
          <w:rFonts w:ascii="Souvenir Lt BT" w:hAnsi="Souvenir Lt BT"/>
          <w:noProof/>
          <w:sz w:val="20"/>
          <w:szCs w:val="20"/>
        </w:rPr>
        <w:t>9. Diálogo de la transustanciación</w:t>
      </w:r>
      <w:r w:rsidRPr="00FC50CB">
        <w:rPr>
          <w:rFonts w:ascii="Souvenir Lt BT" w:hAnsi="Souvenir Lt BT"/>
          <w:noProof/>
          <w:sz w:val="20"/>
          <w:szCs w:val="20"/>
        </w:rPr>
        <w:tab/>
        <w:t xml:space="preserve"> 342.</w:t>
      </w:r>
    </w:p>
    <w:p w:rsidR="001507FD" w:rsidRPr="00FC50CB" w:rsidRDefault="001507FD" w:rsidP="001507FD">
      <w:pPr>
        <w:widowControl w:val="0"/>
        <w:tabs>
          <w:tab w:val="left" w:leader="dot" w:pos="5954"/>
        </w:tabs>
        <w:rPr>
          <w:rFonts w:ascii="Souvenir Lt BT" w:hAnsi="Souvenir Lt BT"/>
          <w:b/>
          <w:noProof/>
          <w:spacing w:val="-3"/>
          <w:sz w:val="20"/>
          <w:szCs w:val="20"/>
          <w:lang w:val="es-AR"/>
        </w:rPr>
      </w:pPr>
      <w:r w:rsidRPr="00FC50CB">
        <w:rPr>
          <w:rFonts w:ascii="Souvenir Lt BT" w:hAnsi="Souvenir Lt BT"/>
          <w:b/>
          <w:noProof/>
          <w:spacing w:val="-3"/>
          <w:sz w:val="20"/>
          <w:szCs w:val="20"/>
          <w:lang w:val="es-AR"/>
        </w:rPr>
        <w:t>Abreviaturas Bíblicas</w:t>
      </w:r>
      <w:r w:rsidRPr="00FC50CB">
        <w:rPr>
          <w:rFonts w:ascii="Souvenir Lt BT" w:hAnsi="Souvenir Lt BT"/>
          <w:noProof/>
          <w:spacing w:val="-3"/>
          <w:sz w:val="20"/>
          <w:szCs w:val="20"/>
          <w:lang w:val="es-AR"/>
        </w:rPr>
        <w:tab/>
        <w:t xml:space="preserve"> 350.</w:t>
      </w:r>
    </w:p>
    <w:p w:rsidR="001507FD" w:rsidRPr="00FC50CB" w:rsidRDefault="001507FD" w:rsidP="001507FD">
      <w:pPr>
        <w:widowControl w:val="0"/>
        <w:tabs>
          <w:tab w:val="left" w:leader="dot" w:pos="5954"/>
        </w:tabs>
        <w:rPr>
          <w:rFonts w:ascii="Souvenir Lt BT" w:hAnsi="Souvenir Lt BT"/>
          <w:b/>
          <w:noProof/>
          <w:spacing w:val="-3"/>
          <w:sz w:val="20"/>
          <w:szCs w:val="20"/>
          <w:lang w:val="es-AR"/>
        </w:rPr>
      </w:pPr>
      <w:r w:rsidRPr="00FC50CB">
        <w:rPr>
          <w:rFonts w:ascii="Souvenir Lt BT" w:hAnsi="Souvenir Lt BT"/>
          <w:b/>
          <w:noProof/>
          <w:spacing w:val="-3"/>
          <w:sz w:val="20"/>
          <w:szCs w:val="20"/>
          <w:lang w:val="es-AR"/>
        </w:rPr>
        <w:t>Glosario según las Constituciones del IVE y SSVM</w:t>
      </w:r>
      <w:r w:rsidRPr="00FC50CB">
        <w:rPr>
          <w:rFonts w:ascii="Souvenir Lt BT" w:hAnsi="Souvenir Lt BT"/>
          <w:noProof/>
          <w:spacing w:val="-3"/>
          <w:sz w:val="20"/>
          <w:szCs w:val="20"/>
          <w:lang w:val="es-AR"/>
        </w:rPr>
        <w:tab/>
        <w:t xml:space="preserve"> 353.</w:t>
      </w:r>
    </w:p>
    <w:p w:rsidR="001507FD" w:rsidRPr="00FC50CB" w:rsidRDefault="001507FD" w:rsidP="001507FD">
      <w:pPr>
        <w:widowControl w:val="0"/>
        <w:tabs>
          <w:tab w:val="left" w:leader="dot" w:pos="5954"/>
        </w:tabs>
        <w:rPr>
          <w:rFonts w:ascii="Souvenir Lt BT" w:hAnsi="Souvenir Lt BT"/>
          <w:b/>
          <w:noProof/>
          <w:spacing w:val="-3"/>
          <w:sz w:val="20"/>
          <w:szCs w:val="20"/>
          <w:lang w:val="es-AR"/>
        </w:rPr>
      </w:pPr>
      <w:r w:rsidRPr="00FC50CB">
        <w:rPr>
          <w:rFonts w:ascii="Souvenir Lt BT" w:hAnsi="Souvenir Lt BT"/>
          <w:b/>
          <w:noProof/>
          <w:spacing w:val="-3"/>
          <w:sz w:val="20"/>
          <w:szCs w:val="20"/>
          <w:lang w:val="es-AR"/>
        </w:rPr>
        <w:t>Índice temático</w:t>
      </w:r>
      <w:r w:rsidRPr="00FC50CB">
        <w:rPr>
          <w:rFonts w:ascii="Souvenir Lt BT" w:hAnsi="Souvenir Lt BT"/>
          <w:noProof/>
          <w:spacing w:val="-3"/>
          <w:sz w:val="20"/>
          <w:szCs w:val="20"/>
          <w:lang w:val="es-AR"/>
        </w:rPr>
        <w:tab/>
        <w:t xml:space="preserve"> 357.</w:t>
      </w:r>
    </w:p>
    <w:p w:rsidR="001507FD" w:rsidRDefault="001507FD" w:rsidP="001507FD">
      <w:pPr>
        <w:widowControl w:val="0"/>
        <w:tabs>
          <w:tab w:val="left" w:leader="dot" w:pos="5954"/>
        </w:tabs>
        <w:rPr>
          <w:rFonts w:ascii="Souvenir Lt BT" w:hAnsi="Souvenir Lt BT"/>
          <w:b/>
          <w:noProof/>
          <w:sz w:val="20"/>
          <w:szCs w:val="20"/>
          <w:lang w:val="es-AR"/>
        </w:rPr>
      </w:pPr>
      <w:r w:rsidRPr="00FC50CB">
        <w:rPr>
          <w:rFonts w:ascii="Souvenir Lt BT" w:hAnsi="Souvenir Lt BT"/>
          <w:b/>
          <w:noProof/>
          <w:spacing w:val="-3"/>
          <w:sz w:val="20"/>
          <w:szCs w:val="20"/>
          <w:lang w:val="es-AR"/>
        </w:rPr>
        <w:t>Índice analítico</w:t>
      </w:r>
      <w:r w:rsidRPr="00FC50CB">
        <w:rPr>
          <w:rFonts w:ascii="Souvenir Lt BT" w:hAnsi="Souvenir Lt BT"/>
          <w:noProof/>
          <w:sz w:val="20"/>
          <w:szCs w:val="20"/>
        </w:rPr>
        <w:tab/>
        <w:t xml:space="preserve"> 360.</w:t>
      </w:r>
    </w:p>
    <w:p w:rsidR="00925126" w:rsidRDefault="00925126">
      <w:pPr>
        <w:widowControl w:val="0"/>
        <w:jc w:val="center"/>
        <w:rPr>
          <w:rFonts w:ascii="Souvenir Lt BT" w:hAnsi="Souvenir Lt BT"/>
          <w:sz w:val="22"/>
          <w:szCs w:val="22"/>
          <w:lang w:val="es-AR"/>
        </w:rPr>
        <w:sectPr w:rsidR="00925126">
          <w:type w:val="oddPage"/>
          <w:pgSz w:w="8392" w:h="11907" w:code="11"/>
          <w:pgMar w:top="964" w:right="964" w:bottom="964" w:left="964" w:header="397" w:footer="397" w:gutter="0"/>
          <w:cols w:space="708"/>
          <w:titlePg/>
          <w:docGrid w:linePitch="360"/>
        </w:sectPr>
      </w:pPr>
    </w:p>
    <w:p w:rsidR="00925126" w:rsidRDefault="00925126">
      <w:pPr>
        <w:widowControl w:val="0"/>
        <w:jc w:val="center"/>
        <w:rPr>
          <w:rFonts w:ascii="Souvenir Lt BT" w:hAnsi="Souvenir Lt BT"/>
          <w:sz w:val="22"/>
          <w:szCs w:val="22"/>
        </w:rPr>
      </w:pPr>
    </w:p>
    <w:p w:rsidR="00925126" w:rsidRDefault="00925126">
      <w:pPr>
        <w:widowControl w:val="0"/>
        <w:jc w:val="center"/>
        <w:rPr>
          <w:rFonts w:ascii="Souvenir Lt BT" w:hAnsi="Souvenir Lt BT"/>
          <w:sz w:val="22"/>
          <w:szCs w:val="22"/>
        </w:rPr>
      </w:pPr>
    </w:p>
    <w:p w:rsidR="00925126" w:rsidRDefault="00925126">
      <w:pPr>
        <w:widowControl w:val="0"/>
        <w:jc w:val="center"/>
        <w:rPr>
          <w:rFonts w:ascii="Souvenir Lt BT" w:hAnsi="Souvenir Lt BT"/>
          <w:sz w:val="22"/>
          <w:szCs w:val="22"/>
        </w:rPr>
      </w:pPr>
    </w:p>
    <w:p w:rsidR="00925126" w:rsidRDefault="00925126">
      <w:pPr>
        <w:widowControl w:val="0"/>
        <w:jc w:val="center"/>
        <w:rPr>
          <w:rFonts w:ascii="Souvenir Lt BT" w:hAnsi="Souvenir Lt BT"/>
          <w:sz w:val="22"/>
          <w:szCs w:val="22"/>
        </w:rPr>
      </w:pPr>
    </w:p>
    <w:p w:rsidR="00925126" w:rsidRDefault="00925126">
      <w:pPr>
        <w:widowControl w:val="0"/>
        <w:jc w:val="center"/>
        <w:rPr>
          <w:rFonts w:ascii="Souvenir Lt BT" w:hAnsi="Souvenir Lt BT"/>
          <w:sz w:val="22"/>
          <w:szCs w:val="22"/>
        </w:rPr>
      </w:pPr>
    </w:p>
    <w:p w:rsidR="00925126" w:rsidRDefault="00925126">
      <w:pPr>
        <w:widowControl w:val="0"/>
        <w:jc w:val="center"/>
        <w:rPr>
          <w:rFonts w:ascii="Souvenir Lt BT" w:hAnsi="Souvenir Lt BT"/>
          <w:sz w:val="22"/>
          <w:szCs w:val="22"/>
        </w:rPr>
      </w:pPr>
    </w:p>
    <w:p w:rsidR="00925126" w:rsidRDefault="00925126">
      <w:pPr>
        <w:widowControl w:val="0"/>
        <w:jc w:val="center"/>
        <w:rPr>
          <w:rFonts w:ascii="Souvenir Lt BT" w:hAnsi="Souvenir Lt BT"/>
          <w:sz w:val="22"/>
          <w:szCs w:val="22"/>
        </w:rPr>
      </w:pPr>
    </w:p>
    <w:p w:rsidR="00925126" w:rsidRDefault="00925126">
      <w:pPr>
        <w:widowControl w:val="0"/>
        <w:jc w:val="center"/>
        <w:rPr>
          <w:rFonts w:ascii="Souvenir Lt BT" w:hAnsi="Souvenir Lt BT"/>
          <w:sz w:val="22"/>
          <w:szCs w:val="22"/>
        </w:rPr>
      </w:pPr>
    </w:p>
    <w:p w:rsidR="00925126" w:rsidRDefault="00925126">
      <w:pPr>
        <w:widowControl w:val="0"/>
        <w:jc w:val="center"/>
        <w:rPr>
          <w:rFonts w:ascii="Souvenir Lt BT" w:hAnsi="Souvenir Lt BT"/>
          <w:sz w:val="22"/>
          <w:szCs w:val="22"/>
        </w:rPr>
      </w:pPr>
      <w:r>
        <w:rPr>
          <w:rFonts w:ascii="Souvenir Lt BT" w:hAnsi="Souvenir Lt BT"/>
          <w:sz w:val="22"/>
          <w:szCs w:val="22"/>
        </w:rPr>
        <w:t>Se terminó de imprimir esta edición de</w:t>
      </w:r>
    </w:p>
    <w:p w:rsidR="00925126" w:rsidRDefault="00925126">
      <w:pPr>
        <w:jc w:val="center"/>
        <w:rPr>
          <w:rFonts w:ascii="Souvenir Lt BT" w:hAnsi="Souvenir Lt BT"/>
          <w:sz w:val="22"/>
          <w:szCs w:val="22"/>
        </w:rPr>
      </w:pPr>
      <w:r>
        <w:rPr>
          <w:rFonts w:ascii="Souvenir Lt BT" w:hAnsi="Souvenir Lt BT"/>
          <w:b/>
          <w:bCs/>
          <w:i/>
          <w:iCs/>
          <w:sz w:val="22"/>
          <w:szCs w:val="22"/>
        </w:rPr>
        <w:t>Nuestra Misa</w:t>
      </w:r>
      <w:r>
        <w:rPr>
          <w:rFonts w:ascii="Souvenir Lt BT" w:hAnsi="Souvenir Lt BT"/>
          <w:sz w:val="22"/>
          <w:szCs w:val="22"/>
        </w:rPr>
        <w:t>,</w:t>
      </w:r>
    </w:p>
    <w:p w:rsidR="00925126" w:rsidRDefault="00925126">
      <w:pPr>
        <w:jc w:val="center"/>
        <w:rPr>
          <w:rFonts w:ascii="Souvenir Lt BT" w:hAnsi="Souvenir Lt BT"/>
          <w:sz w:val="22"/>
          <w:szCs w:val="22"/>
        </w:rPr>
      </w:pPr>
      <w:r>
        <w:rPr>
          <w:rFonts w:ascii="Souvenir Lt BT" w:hAnsi="Souvenir Lt BT"/>
          <w:sz w:val="22"/>
          <w:szCs w:val="22"/>
        </w:rPr>
        <w:t>el 15 de septiembre de 2002,</w:t>
      </w:r>
    </w:p>
    <w:p w:rsidR="00925126" w:rsidRDefault="00925126">
      <w:pPr>
        <w:jc w:val="center"/>
        <w:rPr>
          <w:rFonts w:ascii="Souvenir Lt BT" w:hAnsi="Souvenir Lt BT"/>
          <w:sz w:val="22"/>
          <w:szCs w:val="22"/>
        </w:rPr>
      </w:pPr>
      <w:r>
        <w:rPr>
          <w:rFonts w:ascii="Souvenir Lt BT" w:hAnsi="Souvenir Lt BT"/>
          <w:sz w:val="22"/>
          <w:szCs w:val="22"/>
        </w:rPr>
        <w:t>fiesta de Nuestra Señora de Los Dolores,</w:t>
      </w:r>
    </w:p>
    <w:p w:rsidR="00925126" w:rsidRDefault="00925126">
      <w:pPr>
        <w:pStyle w:val="Ttulo8"/>
        <w:jc w:val="center"/>
        <w:rPr>
          <w:rFonts w:ascii="Souvenir Lt BT" w:hAnsi="Souvenir Lt BT"/>
          <w:smallCaps/>
          <w:sz w:val="22"/>
          <w:szCs w:val="22"/>
        </w:rPr>
      </w:pPr>
      <w:r>
        <w:rPr>
          <w:rFonts w:ascii="Souvenir Lt BT" w:hAnsi="Souvenir Lt BT"/>
          <w:smallCaps/>
          <w:sz w:val="22"/>
          <w:szCs w:val="22"/>
        </w:rPr>
        <w:t>Instituto del Verbo Encarnado</w:t>
      </w:r>
    </w:p>
    <w:p w:rsidR="00925126" w:rsidRDefault="00925126">
      <w:pPr>
        <w:jc w:val="center"/>
        <w:rPr>
          <w:rFonts w:ascii="Souvenir Lt BT" w:hAnsi="Souvenir Lt BT"/>
          <w:i/>
          <w:iCs/>
          <w:sz w:val="22"/>
          <w:szCs w:val="22"/>
        </w:rPr>
      </w:pPr>
      <w:r>
        <w:rPr>
          <w:rFonts w:ascii="Souvenir Lt BT" w:hAnsi="Souvenir Lt BT"/>
          <w:i/>
          <w:iCs/>
          <w:sz w:val="22"/>
          <w:szCs w:val="22"/>
        </w:rPr>
        <w:t>El Chañaral 2699 – CC 376 – CP 5600</w:t>
      </w:r>
    </w:p>
    <w:p w:rsidR="00925126" w:rsidRDefault="00925126">
      <w:pPr>
        <w:jc w:val="center"/>
        <w:rPr>
          <w:rFonts w:ascii="Souvenir Lt BT" w:hAnsi="Souvenir Lt BT"/>
          <w:i/>
          <w:iCs/>
          <w:sz w:val="22"/>
          <w:szCs w:val="22"/>
        </w:rPr>
      </w:pPr>
      <w:r>
        <w:rPr>
          <w:rFonts w:ascii="Souvenir Lt BT" w:hAnsi="Souvenir Lt BT"/>
          <w:i/>
          <w:iCs/>
          <w:sz w:val="22"/>
          <w:szCs w:val="22"/>
        </w:rPr>
        <w:t>San Rafael – Mendoza</w:t>
      </w:r>
    </w:p>
    <w:p w:rsidR="00925126" w:rsidRDefault="00925126">
      <w:pPr>
        <w:jc w:val="center"/>
        <w:rPr>
          <w:rFonts w:ascii="Souvenir Lt BT" w:hAnsi="Souvenir Lt BT"/>
          <w:i/>
          <w:iCs/>
          <w:sz w:val="22"/>
          <w:szCs w:val="22"/>
        </w:rPr>
      </w:pPr>
      <w:r>
        <w:rPr>
          <w:rFonts w:ascii="Souvenir Lt BT" w:hAnsi="Souvenir Lt BT"/>
          <w:i/>
          <w:iCs/>
          <w:sz w:val="22"/>
          <w:szCs w:val="22"/>
        </w:rPr>
        <w:t>REPÚBLICA ARGENTINA</w:t>
      </w:r>
    </w:p>
    <w:p w:rsidR="00925126" w:rsidRDefault="00925126">
      <w:pPr>
        <w:jc w:val="center"/>
        <w:rPr>
          <w:rFonts w:ascii="Souvenir Lt BT" w:hAnsi="Souvenir Lt BT"/>
          <w:i/>
          <w:iCs/>
          <w:sz w:val="22"/>
          <w:szCs w:val="22"/>
        </w:rPr>
      </w:pPr>
      <w:r>
        <w:rPr>
          <w:rFonts w:ascii="Souvenir Lt BT" w:hAnsi="Souvenir Lt BT"/>
          <w:i/>
          <w:iCs/>
          <w:sz w:val="22"/>
          <w:szCs w:val="22"/>
        </w:rPr>
        <w:t xml:space="preserve">Te </w:t>
      </w:r>
      <w:r>
        <w:rPr>
          <w:rFonts w:ascii="Souvenir Lt BT" w:hAnsi="Souvenir Lt BT"/>
          <w:sz w:val="22"/>
          <w:szCs w:val="22"/>
        </w:rPr>
        <w:t>+</w:t>
      </w:r>
      <w:r>
        <w:rPr>
          <w:rFonts w:ascii="Souvenir Lt BT" w:hAnsi="Souvenir Lt BT"/>
          <w:i/>
          <w:iCs/>
          <w:sz w:val="22"/>
          <w:szCs w:val="22"/>
        </w:rPr>
        <w:t xml:space="preserve"> 54 </w:t>
      </w:r>
      <w:r>
        <w:rPr>
          <w:rFonts w:ascii="Souvenir Lt BT" w:hAnsi="Souvenir Lt BT"/>
          <w:sz w:val="22"/>
          <w:szCs w:val="22"/>
        </w:rPr>
        <w:t>(</w:t>
      </w:r>
      <w:r>
        <w:rPr>
          <w:rFonts w:ascii="Souvenir Lt BT" w:hAnsi="Souvenir Lt BT"/>
          <w:i/>
          <w:iCs/>
          <w:sz w:val="22"/>
          <w:szCs w:val="22"/>
        </w:rPr>
        <w:t>0</w:t>
      </w:r>
      <w:r>
        <w:rPr>
          <w:rFonts w:ascii="Souvenir Lt BT" w:hAnsi="Souvenir Lt BT"/>
          <w:sz w:val="22"/>
          <w:szCs w:val="22"/>
        </w:rPr>
        <w:t xml:space="preserve">) </w:t>
      </w:r>
      <w:r>
        <w:rPr>
          <w:rFonts w:ascii="Souvenir Lt BT" w:hAnsi="Souvenir Lt BT"/>
          <w:i/>
          <w:iCs/>
          <w:sz w:val="22"/>
          <w:szCs w:val="22"/>
        </w:rPr>
        <w:t>2627 – 430451/ Fax 430235</w:t>
      </w:r>
    </w:p>
    <w:p w:rsidR="00925126" w:rsidRDefault="00925126">
      <w:pPr>
        <w:widowControl w:val="0"/>
        <w:jc w:val="center"/>
        <w:rPr>
          <w:rFonts w:ascii="Souvenir Lt BT" w:hAnsi="Souvenir Lt BT"/>
          <w:sz w:val="22"/>
          <w:szCs w:val="22"/>
        </w:rPr>
      </w:pPr>
      <w:r>
        <w:rPr>
          <w:rFonts w:ascii="Souvenir Lt BT" w:hAnsi="Souvenir Lt BT"/>
          <w:sz w:val="22"/>
          <w:szCs w:val="22"/>
        </w:rPr>
        <w:t>Internet: www.iveargentina.org</w:t>
      </w:r>
    </w:p>
    <w:p w:rsidR="00925126" w:rsidRDefault="00925126">
      <w:pPr>
        <w:widowControl w:val="0"/>
        <w:jc w:val="center"/>
        <w:rPr>
          <w:rFonts w:ascii="Souvenir Lt BT" w:hAnsi="Souvenir Lt BT"/>
          <w:sz w:val="22"/>
          <w:szCs w:val="22"/>
        </w:rPr>
      </w:pPr>
      <w:r>
        <w:rPr>
          <w:rFonts w:ascii="Souvenir Lt BT" w:hAnsi="Souvenir Lt BT"/>
          <w:sz w:val="22"/>
          <w:szCs w:val="22"/>
        </w:rPr>
        <w:t xml:space="preserve">E-mail: </w:t>
      </w:r>
      <w:hyperlink r:id="rId17" w:history="1">
        <w:r w:rsidR="00BB478D" w:rsidRPr="0053396F">
          <w:rPr>
            <w:rStyle w:val="Hipervnculo"/>
            <w:rFonts w:ascii="Souvenir Lt BT" w:hAnsi="Souvenir Lt BT"/>
            <w:sz w:val="22"/>
            <w:szCs w:val="22"/>
          </w:rPr>
          <w:t>ediciones@iveargentina.org</w:t>
        </w:r>
      </w:hyperlink>
    </w:p>
    <w:p w:rsidR="00BB478D" w:rsidRDefault="00BB478D">
      <w:pPr>
        <w:widowControl w:val="0"/>
        <w:jc w:val="center"/>
        <w:rPr>
          <w:rFonts w:ascii="Souvenir Lt BT" w:hAnsi="Souvenir Lt BT"/>
          <w:sz w:val="22"/>
          <w:szCs w:val="22"/>
        </w:rPr>
      </w:pPr>
    </w:p>
    <w:p w:rsidR="00BB478D" w:rsidRDefault="00BB478D">
      <w:pPr>
        <w:widowControl w:val="0"/>
        <w:jc w:val="center"/>
        <w:rPr>
          <w:rFonts w:ascii="Souvenir Lt BT" w:hAnsi="Souvenir Lt BT"/>
          <w:sz w:val="22"/>
          <w:szCs w:val="22"/>
        </w:rPr>
      </w:pPr>
    </w:p>
    <w:p w:rsidR="00BB478D" w:rsidRDefault="00BB478D">
      <w:pPr>
        <w:widowControl w:val="0"/>
        <w:jc w:val="center"/>
        <w:rPr>
          <w:rFonts w:ascii="Souvenir Lt BT" w:hAnsi="Souvenir Lt BT"/>
          <w:sz w:val="22"/>
          <w:szCs w:val="22"/>
          <w:lang w:val="es-AR"/>
        </w:rPr>
      </w:pPr>
      <w:r>
        <w:rPr>
          <w:rFonts w:ascii="Souvenir Lt BT" w:hAnsi="Souvenir Lt BT"/>
          <w:sz w:val="22"/>
          <w:szCs w:val="22"/>
        </w:rPr>
        <w:t>Se termin</w:t>
      </w:r>
      <w:r>
        <w:rPr>
          <w:rFonts w:ascii="Souvenir Lt BT" w:hAnsi="Souvenir Lt BT"/>
          <w:sz w:val="22"/>
          <w:szCs w:val="22"/>
          <w:lang w:val="es-AR"/>
        </w:rPr>
        <w:t xml:space="preserve">ó de corregir esta </w:t>
      </w:r>
      <w:r w:rsidR="00463637">
        <w:rPr>
          <w:rFonts w:ascii="Souvenir Lt BT" w:hAnsi="Souvenir Lt BT"/>
          <w:sz w:val="22"/>
          <w:szCs w:val="22"/>
          <w:lang w:val="es-AR"/>
        </w:rPr>
        <w:t>Tercera</w:t>
      </w:r>
      <w:r>
        <w:rPr>
          <w:rFonts w:ascii="Souvenir Lt BT" w:hAnsi="Souvenir Lt BT"/>
          <w:sz w:val="22"/>
          <w:szCs w:val="22"/>
          <w:lang w:val="es-AR"/>
        </w:rPr>
        <w:t xml:space="preserve"> Edición</w:t>
      </w:r>
    </w:p>
    <w:p w:rsidR="00BB478D" w:rsidRDefault="00BB478D">
      <w:pPr>
        <w:widowControl w:val="0"/>
        <w:jc w:val="center"/>
        <w:rPr>
          <w:rFonts w:ascii="Souvenir Lt BT" w:hAnsi="Souvenir Lt BT"/>
          <w:sz w:val="22"/>
          <w:szCs w:val="22"/>
          <w:lang w:val="es-AR"/>
        </w:rPr>
      </w:pPr>
      <w:r>
        <w:rPr>
          <w:rFonts w:ascii="Souvenir Lt BT" w:hAnsi="Souvenir Lt BT"/>
          <w:sz w:val="22"/>
          <w:szCs w:val="22"/>
          <w:lang w:val="es-AR"/>
        </w:rPr>
        <w:t xml:space="preserve">El </w:t>
      </w:r>
      <w:r w:rsidR="00463637">
        <w:rPr>
          <w:rFonts w:ascii="Souvenir Lt BT" w:hAnsi="Souvenir Lt BT"/>
          <w:sz w:val="22"/>
          <w:szCs w:val="22"/>
          <w:lang w:val="es-AR"/>
        </w:rPr>
        <w:t xml:space="preserve">7 de julio </w:t>
      </w:r>
      <w:r>
        <w:rPr>
          <w:rFonts w:ascii="Souvenir Lt BT" w:hAnsi="Souvenir Lt BT"/>
          <w:sz w:val="22"/>
          <w:szCs w:val="22"/>
          <w:lang w:val="es-AR"/>
        </w:rPr>
        <w:t>de 200</w:t>
      </w:r>
      <w:r w:rsidR="00463637">
        <w:rPr>
          <w:rFonts w:ascii="Souvenir Lt BT" w:hAnsi="Souvenir Lt BT"/>
          <w:sz w:val="22"/>
          <w:szCs w:val="22"/>
          <w:lang w:val="es-AR"/>
        </w:rPr>
        <w:t>5</w:t>
      </w:r>
      <w:r>
        <w:rPr>
          <w:rFonts w:ascii="Souvenir Lt BT" w:hAnsi="Souvenir Lt BT"/>
          <w:sz w:val="22"/>
          <w:szCs w:val="22"/>
          <w:lang w:val="es-AR"/>
        </w:rPr>
        <w:t>.</w:t>
      </w:r>
    </w:p>
    <w:p w:rsidR="00BB478D" w:rsidRPr="00BB478D" w:rsidRDefault="00BB478D">
      <w:pPr>
        <w:widowControl w:val="0"/>
        <w:jc w:val="center"/>
        <w:rPr>
          <w:rFonts w:ascii="Souvenir Lt BT" w:hAnsi="Souvenir Lt BT"/>
          <w:sz w:val="22"/>
          <w:szCs w:val="22"/>
          <w:lang w:val="es-AR"/>
        </w:rPr>
      </w:pPr>
      <w:r>
        <w:rPr>
          <w:rFonts w:ascii="Souvenir Lt BT" w:hAnsi="Souvenir Lt BT"/>
          <w:sz w:val="22"/>
          <w:szCs w:val="22"/>
          <w:lang w:val="es-AR"/>
        </w:rPr>
        <w:t>En Segni, Italia.</w:t>
      </w:r>
    </w:p>
    <w:p w:rsidR="00925126" w:rsidRDefault="00925126">
      <w:pPr>
        <w:rPr>
          <w:rFonts w:ascii="Souvenir Lt BT" w:hAnsi="Souvenir Lt BT"/>
          <w:b/>
          <w:noProof/>
          <w:sz w:val="22"/>
          <w:szCs w:val="22"/>
          <w:lang w:val="es-AR"/>
        </w:rPr>
      </w:pPr>
    </w:p>
    <w:sectPr w:rsidR="00925126">
      <w:type w:val="oddPage"/>
      <w:pgSz w:w="8392" w:h="11907" w:code="11"/>
      <w:pgMar w:top="964" w:right="964" w:bottom="964" w:left="96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F8" w:rsidRDefault="00DD51F8">
      <w:r>
        <w:separator/>
      </w:r>
    </w:p>
  </w:endnote>
  <w:endnote w:type="continuationSeparator" w:id="0">
    <w:p w:rsidR="00DD51F8" w:rsidRDefault="00DD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Roman">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GraecaII">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AE" w:rsidRDefault="00BD51AE">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22AB">
      <w:rPr>
        <w:rStyle w:val="Nmerodepgina"/>
        <w:noProof/>
      </w:rPr>
      <w:t>77</w:t>
    </w:r>
    <w:r>
      <w:rPr>
        <w:rStyle w:val="Nmerodepgina"/>
      </w:rPr>
      <w:fldChar w:fldCharType="end"/>
    </w:r>
  </w:p>
  <w:p w:rsidR="00BD51AE" w:rsidRDefault="00BD51AE">
    <w:pPr>
      <w:pStyle w:val="Piedepgina"/>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AE" w:rsidRDefault="00BD51AE">
    <w:pPr>
      <w:pStyle w:val="Piedepgina"/>
      <w:tabs>
        <w:tab w:val="clear" w:pos="441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AE" w:rsidRDefault="00BD51AE">
    <w:pPr>
      <w:pStyle w:val="Piedepgina"/>
      <w:ind w:firstLine="0"/>
    </w:pPr>
    <w:r>
      <w:rPr>
        <w:rStyle w:val="Nmerodepgina"/>
      </w:rPr>
      <w:fldChar w:fldCharType="begin"/>
    </w:r>
    <w:r>
      <w:rPr>
        <w:rStyle w:val="Nmerodepgina"/>
      </w:rPr>
      <w:instrText xml:space="preserve"> PAGE </w:instrText>
    </w:r>
    <w:r>
      <w:rPr>
        <w:rStyle w:val="Nmerodepgina"/>
      </w:rPr>
      <w:fldChar w:fldCharType="separate"/>
    </w:r>
    <w:r w:rsidR="004222AB">
      <w:rPr>
        <w:rStyle w:val="Nmerodepgina"/>
        <w:noProof/>
      </w:rPr>
      <w:t>78</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F8" w:rsidRDefault="00DD51F8">
      <w:r>
        <w:separator/>
      </w:r>
    </w:p>
  </w:footnote>
  <w:footnote w:type="continuationSeparator" w:id="0">
    <w:p w:rsidR="00DD51F8" w:rsidRDefault="00DD51F8">
      <w:r>
        <w:continuationSeparator/>
      </w:r>
    </w:p>
  </w:footnote>
  <w:footnote w:id="1">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z w:val="17"/>
          <w:szCs w:val="17"/>
          <w:lang w:val="es-AR"/>
        </w:rPr>
        <w:t>Concilio Ecuménico Vaticano II</w:t>
      </w:r>
      <w:r>
        <w:rPr>
          <w:rFonts w:ascii="Souvenir Lt BT" w:hAnsi="Souvenir Lt BT"/>
          <w:sz w:val="17"/>
          <w:szCs w:val="17"/>
          <w:lang w:val="es-AR"/>
        </w:rPr>
        <w:t xml:space="preserve">, </w:t>
      </w:r>
      <w:r>
        <w:rPr>
          <w:rFonts w:ascii="Souvenir Lt BT" w:hAnsi="Souvenir Lt BT"/>
          <w:i/>
          <w:sz w:val="17"/>
          <w:szCs w:val="17"/>
          <w:lang w:val="es-AR"/>
        </w:rPr>
        <w:t xml:space="preserve">Constitución pastoral sobre la Iglesia en el mundo actual </w:t>
      </w:r>
      <w:r>
        <w:rPr>
          <w:rFonts w:ascii="Souvenir Lt BT" w:hAnsi="Souvenir Lt BT"/>
          <w:sz w:val="17"/>
          <w:szCs w:val="17"/>
          <w:lang w:val="es-AR"/>
        </w:rPr>
        <w:t>«</w:t>
      </w:r>
      <w:r>
        <w:rPr>
          <w:rFonts w:ascii="Souvenir Lt BT" w:hAnsi="Souvenir Lt BT"/>
          <w:i/>
          <w:sz w:val="17"/>
          <w:szCs w:val="17"/>
          <w:lang w:val="es-AR"/>
        </w:rPr>
        <w:t>Gaudium et Spes</w:t>
      </w:r>
      <w:r>
        <w:rPr>
          <w:rFonts w:ascii="Souvenir Lt BT" w:hAnsi="Souvenir Lt BT"/>
          <w:sz w:val="17"/>
          <w:szCs w:val="17"/>
          <w:lang w:val="es-AR"/>
        </w:rPr>
        <w:t>», 24.</w:t>
      </w:r>
    </w:p>
  </w:footnote>
  <w:footnote w:id="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Se puede ver </w:t>
      </w:r>
      <w:r>
        <w:rPr>
          <w:rFonts w:ascii="Souvenir Lt BT" w:hAnsi="Souvenir Lt BT"/>
          <w:i/>
          <w:sz w:val="17"/>
          <w:szCs w:val="17"/>
        </w:rPr>
        <w:t>in extenso</w:t>
      </w:r>
      <w:r>
        <w:rPr>
          <w:rFonts w:ascii="Souvenir Lt BT" w:hAnsi="Souvenir Lt BT"/>
          <w:sz w:val="17"/>
          <w:szCs w:val="17"/>
        </w:rPr>
        <w:t xml:space="preserve"> en </w:t>
      </w:r>
      <w:r>
        <w:rPr>
          <w:rFonts w:ascii="Souvenir Lt BT" w:hAnsi="Souvenir Lt BT"/>
          <w:smallCaps/>
          <w:sz w:val="17"/>
          <w:szCs w:val="17"/>
        </w:rPr>
        <w:t>Antonio Royo–Marín</w:t>
      </w:r>
      <w:r>
        <w:rPr>
          <w:rFonts w:ascii="Souvenir Lt BT" w:hAnsi="Souvenir Lt BT"/>
          <w:sz w:val="17"/>
          <w:szCs w:val="17"/>
        </w:rPr>
        <w:t xml:space="preserve">, </w:t>
      </w:r>
      <w:r>
        <w:rPr>
          <w:rFonts w:ascii="Souvenir Lt BT" w:hAnsi="Souvenir Lt BT"/>
          <w:i/>
          <w:sz w:val="17"/>
          <w:szCs w:val="17"/>
        </w:rPr>
        <w:t xml:space="preserve">Teología de la perfección cristiana </w:t>
      </w:r>
      <w:r>
        <w:rPr>
          <w:rFonts w:ascii="Souvenir Lt BT" w:hAnsi="Souvenir Lt BT"/>
          <w:sz w:val="17"/>
          <w:szCs w:val="17"/>
        </w:rPr>
        <w:t xml:space="preserve">(BAC, Madrid </w:t>
      </w:r>
      <w:r>
        <w:rPr>
          <w:rFonts w:ascii="Souvenir Lt BT" w:hAnsi="Souvenir Lt BT"/>
          <w:sz w:val="17"/>
          <w:szCs w:val="17"/>
          <w:vertAlign w:val="superscript"/>
        </w:rPr>
        <w:t>7</w:t>
      </w:r>
      <w:r>
        <w:rPr>
          <w:rFonts w:ascii="Souvenir Lt BT" w:hAnsi="Souvenir Lt BT"/>
          <w:sz w:val="17"/>
          <w:szCs w:val="17"/>
        </w:rPr>
        <w:t>1994) 82ss.</w:t>
      </w:r>
    </w:p>
  </w:footnote>
  <w:footnote w:id="3">
    <w:p w:rsidR="00BD51AE" w:rsidRDefault="00BD51AE">
      <w:pPr>
        <w:pStyle w:val="Textonotapie"/>
        <w:ind w:firstLine="284"/>
        <w:rPr>
          <w:rFonts w:ascii="Souvenir Lt BT" w:hAnsi="Souvenir Lt BT"/>
          <w:b/>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Plegarias Eucarísticas</w:t>
      </w:r>
      <w:r>
        <w:rPr>
          <w:rFonts w:ascii="Souvenir Lt BT" w:hAnsi="Souvenir Lt BT"/>
          <w:sz w:val="17"/>
          <w:szCs w:val="17"/>
        </w:rPr>
        <w:t xml:space="preserve">. Usamos la Edición típica con el Texto unificado en lengua española aprobado por la </w:t>
      </w:r>
      <w:r>
        <w:rPr>
          <w:rFonts w:ascii="Souvenir Lt BT" w:hAnsi="Souvenir Lt BT"/>
          <w:smallCaps/>
          <w:sz w:val="17"/>
          <w:szCs w:val="17"/>
        </w:rPr>
        <w:t>Conferencia Episcopal Española</w:t>
      </w:r>
      <w:r>
        <w:rPr>
          <w:rFonts w:ascii="Souvenir Lt BT" w:hAnsi="Souvenir Lt BT"/>
          <w:sz w:val="17"/>
          <w:szCs w:val="17"/>
        </w:rPr>
        <w:t xml:space="preserve"> y confirmado por la </w:t>
      </w:r>
      <w:r>
        <w:rPr>
          <w:rFonts w:ascii="Souvenir Lt BT" w:hAnsi="Souvenir Lt BT"/>
          <w:smallCaps/>
          <w:sz w:val="17"/>
          <w:szCs w:val="17"/>
        </w:rPr>
        <w:t>Sagrada Congregación para el Culto Divino</w:t>
      </w:r>
      <w:r>
        <w:rPr>
          <w:rFonts w:ascii="Souvenir Lt BT" w:hAnsi="Souvenir Lt BT"/>
          <w:sz w:val="17"/>
          <w:szCs w:val="17"/>
        </w:rPr>
        <w:t>, Coeditores Litúrgicos 1997.</w:t>
      </w:r>
    </w:p>
  </w:footnote>
  <w:footnote w:id="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Jn 14,6.</w:t>
      </w:r>
    </w:p>
  </w:footnote>
  <w:footnote w:id="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w:t>
      </w:r>
    </w:p>
  </w:footnote>
  <w:footnote w:id="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Mt 11,27.</w:t>
      </w:r>
    </w:p>
  </w:footnote>
  <w:footnote w:id="7">
    <w:p w:rsidR="00BD51AE" w:rsidRDefault="00BD51AE">
      <w:pPr>
        <w:pStyle w:val="Textonotapie"/>
        <w:ind w:firstLine="284"/>
        <w:rPr>
          <w:rFonts w:ascii="Souvenir Lt BT" w:hAnsi="Souvenir Lt BT"/>
          <w:i/>
          <w:noProof/>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noProof/>
          <w:sz w:val="17"/>
          <w:szCs w:val="17"/>
        </w:rPr>
        <w:t>San Agustín</w:t>
      </w:r>
      <w:r>
        <w:rPr>
          <w:rFonts w:ascii="Souvenir Lt BT" w:hAnsi="Souvenir Lt BT"/>
          <w:noProof/>
          <w:sz w:val="17"/>
          <w:szCs w:val="17"/>
        </w:rPr>
        <w:t xml:space="preserve">, </w:t>
      </w:r>
      <w:r>
        <w:rPr>
          <w:rFonts w:ascii="Souvenir Lt BT" w:hAnsi="Souvenir Lt BT"/>
          <w:i/>
          <w:noProof/>
          <w:sz w:val="17"/>
          <w:szCs w:val="17"/>
        </w:rPr>
        <w:t>In Ps. 26 enarr</w:t>
      </w:r>
      <w:r>
        <w:rPr>
          <w:rFonts w:ascii="Souvenir Lt BT" w:hAnsi="Souvenir Lt BT"/>
          <w:noProof/>
          <w:sz w:val="17"/>
          <w:szCs w:val="17"/>
        </w:rPr>
        <w:t>. 2, 2; ML 36,200.</w:t>
      </w:r>
    </w:p>
  </w:footnote>
  <w:footnote w:id="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Plus</w:t>
      </w:r>
      <w:r>
        <w:rPr>
          <w:rFonts w:ascii="Souvenir Lt BT" w:hAnsi="Souvenir Lt BT"/>
          <w:sz w:val="17"/>
          <w:szCs w:val="17"/>
        </w:rPr>
        <w:t xml:space="preserve">, </w:t>
      </w:r>
      <w:r>
        <w:rPr>
          <w:rFonts w:ascii="Souvenir Lt BT" w:hAnsi="Souvenir Lt BT"/>
          <w:i/>
          <w:sz w:val="17"/>
          <w:szCs w:val="17"/>
        </w:rPr>
        <w:t>Cristo en nosotros</w:t>
      </w:r>
      <w:r>
        <w:rPr>
          <w:rFonts w:ascii="Souvenir Lt BT" w:hAnsi="Souvenir Lt BT"/>
          <w:sz w:val="17"/>
          <w:szCs w:val="17"/>
        </w:rPr>
        <w:t xml:space="preserve">, 2; cit. en </w:t>
      </w:r>
      <w:r>
        <w:rPr>
          <w:rFonts w:ascii="Souvenir Lt BT" w:hAnsi="Souvenir Lt BT"/>
          <w:smallCaps/>
          <w:sz w:val="17"/>
          <w:szCs w:val="17"/>
        </w:rPr>
        <w:t>Royo Marín</w:t>
      </w:r>
      <w:r>
        <w:rPr>
          <w:rFonts w:ascii="Souvenir Lt BT" w:hAnsi="Souvenir Lt BT"/>
          <w:sz w:val="17"/>
          <w:szCs w:val="17"/>
        </w:rPr>
        <w:t xml:space="preserve">, </w:t>
      </w:r>
      <w:r>
        <w:rPr>
          <w:rFonts w:ascii="Souvenir Lt BT" w:hAnsi="Souvenir Lt BT"/>
          <w:i/>
          <w:sz w:val="17"/>
          <w:szCs w:val="17"/>
        </w:rPr>
        <w:t>Teología de la perfección cristiana</w:t>
      </w:r>
      <w:r>
        <w:rPr>
          <w:rFonts w:ascii="Souvenir Lt BT" w:hAnsi="Souvenir Lt BT"/>
          <w:sz w:val="17"/>
          <w:szCs w:val="17"/>
        </w:rPr>
        <w:t xml:space="preserve">, ( BAC, Madrid </w:t>
      </w:r>
      <w:r>
        <w:rPr>
          <w:rFonts w:ascii="Souvenir Lt BT" w:hAnsi="Souvenir Lt BT"/>
          <w:sz w:val="17"/>
          <w:szCs w:val="17"/>
          <w:vertAlign w:val="superscript"/>
        </w:rPr>
        <w:t>7</w:t>
      </w:r>
      <w:r>
        <w:rPr>
          <w:rFonts w:ascii="Souvenir Lt BT" w:hAnsi="Souvenir Lt BT"/>
          <w:sz w:val="17"/>
          <w:szCs w:val="17"/>
        </w:rPr>
        <w:t>1994) 85.</w:t>
      </w:r>
    </w:p>
  </w:footnote>
  <w:footnote w:id="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Mt 10,42; 25,34–46.</w:t>
      </w:r>
    </w:p>
  </w:footnote>
  <w:footnote w:id="1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Jn 17,21.</w:t>
      </w:r>
    </w:p>
  </w:footnote>
  <w:footnote w:id="1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Jn 17,23.</w:t>
      </w:r>
    </w:p>
  </w:footnote>
  <w:footnote w:id="12">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Col 1,24.</w:t>
      </w:r>
    </w:p>
  </w:footnote>
  <w:footnote w:id="13">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Col 1,29.</w:t>
      </w:r>
    </w:p>
  </w:footnote>
  <w:footnote w:id="14">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He 9,5.</w:t>
      </w:r>
    </w:p>
  </w:footnote>
  <w:footnote w:id="1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Ro 13,14.</w:t>
      </w:r>
    </w:p>
  </w:footnote>
  <w:footnote w:id="1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Beata Isabel de la Trinidad</w:t>
      </w:r>
      <w:r>
        <w:rPr>
          <w:rFonts w:ascii="Souvenir Lt BT" w:hAnsi="Souvenir Lt BT"/>
          <w:sz w:val="17"/>
          <w:szCs w:val="17"/>
        </w:rPr>
        <w:t xml:space="preserve">, </w:t>
      </w:r>
      <w:r>
        <w:rPr>
          <w:rFonts w:ascii="Souvenir Lt BT" w:hAnsi="Souvenir Lt BT"/>
          <w:i/>
          <w:sz w:val="17"/>
          <w:szCs w:val="17"/>
        </w:rPr>
        <w:t>Obras Completas</w:t>
      </w:r>
      <w:r>
        <w:rPr>
          <w:rFonts w:ascii="Souvenir Lt BT" w:hAnsi="Souvenir Lt BT"/>
          <w:sz w:val="17"/>
          <w:szCs w:val="17"/>
        </w:rPr>
        <w:t xml:space="preserve">, Elevación a la Santísima Trinidad (Editorial Monte Carmelo, Burgos 1984) 758. </w:t>
      </w:r>
    </w:p>
  </w:footnote>
  <w:footnote w:id="1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 xml:space="preserve"> (BAC, Madrid 1951) tr. 2. n. 372.</w:t>
      </w:r>
    </w:p>
  </w:footnote>
  <w:footnote w:id="18">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cfr. </w:t>
      </w:r>
      <w:r>
        <w:rPr>
          <w:rFonts w:ascii="Souvenir Lt BT" w:hAnsi="Souvenir Lt BT"/>
          <w:smallCaps/>
          <w:sz w:val="17"/>
          <w:szCs w:val="17"/>
        </w:rPr>
        <w:t>Misal Romano</w:t>
      </w:r>
      <w:r>
        <w:rPr>
          <w:rFonts w:ascii="Souvenir Lt BT" w:hAnsi="Souvenir Lt BT"/>
          <w:i/>
          <w:sz w:val="17"/>
          <w:szCs w:val="17"/>
        </w:rPr>
        <w:t xml:space="preserve">, </w:t>
      </w:r>
      <w:r>
        <w:rPr>
          <w:rFonts w:ascii="Souvenir Lt BT" w:hAnsi="Souvenir Lt BT"/>
          <w:i/>
          <w:spacing w:val="-2"/>
          <w:sz w:val="17"/>
          <w:szCs w:val="17"/>
          <w:lang w:val="es-AR"/>
        </w:rPr>
        <w:t>Plegaria Eucarística</w:t>
      </w:r>
      <w:r>
        <w:rPr>
          <w:rFonts w:ascii="Souvenir Lt BT" w:hAnsi="Souvenir Lt BT"/>
          <w:spacing w:val="-2"/>
          <w:sz w:val="17"/>
          <w:szCs w:val="17"/>
          <w:lang w:val="es-AR"/>
        </w:rPr>
        <w:t xml:space="preserve"> IV, 137.</w:t>
      </w:r>
    </w:p>
  </w:footnote>
  <w:footnote w:id="19">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 xml:space="preserve">Contra Fabiano, </w:t>
      </w:r>
      <w:r>
        <w:rPr>
          <w:rFonts w:ascii="Souvenir Lt BT" w:hAnsi="Souvenir Lt BT"/>
          <w:spacing w:val="-2"/>
          <w:sz w:val="17"/>
          <w:szCs w:val="17"/>
          <w:lang w:val="es-AR"/>
        </w:rPr>
        <w:t xml:space="preserve">cap. 28,16–19: CCL 91 A, 813–814; cit. en </w:t>
      </w:r>
      <w:r>
        <w:rPr>
          <w:rFonts w:ascii="Souvenir Lt BT" w:hAnsi="Souvenir Lt BT"/>
          <w:i/>
          <w:spacing w:val="-2"/>
          <w:sz w:val="17"/>
          <w:szCs w:val="17"/>
          <w:lang w:val="es-AR"/>
        </w:rPr>
        <w:t xml:space="preserve">Liturgia de las Horas </w:t>
      </w:r>
      <w:r>
        <w:rPr>
          <w:rFonts w:ascii="Souvenir Lt BT" w:hAnsi="Souvenir Lt BT"/>
          <w:spacing w:val="-2"/>
          <w:sz w:val="17"/>
          <w:szCs w:val="17"/>
          <w:lang w:val="es-AR"/>
        </w:rPr>
        <w:t>IV, pág. 405.</w:t>
      </w:r>
    </w:p>
  </w:footnote>
  <w:footnote w:id="20">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Ibidem</w:t>
      </w:r>
      <w:r>
        <w:rPr>
          <w:rFonts w:ascii="Souvenir Lt BT" w:hAnsi="Souvenir Lt BT"/>
          <w:spacing w:val="-2"/>
          <w:sz w:val="17"/>
          <w:szCs w:val="17"/>
          <w:lang w:val="es-AR"/>
        </w:rPr>
        <w:t>.</w:t>
      </w:r>
    </w:p>
  </w:footnote>
  <w:footnote w:id="21">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Ibidem</w:t>
      </w:r>
      <w:r>
        <w:rPr>
          <w:rFonts w:ascii="Souvenir Lt BT" w:hAnsi="Souvenir Lt BT"/>
          <w:spacing w:val="-2"/>
          <w:sz w:val="17"/>
          <w:szCs w:val="17"/>
          <w:lang w:val="es-AR"/>
        </w:rPr>
        <w:t>.</w:t>
      </w:r>
    </w:p>
  </w:footnote>
  <w:footnote w:id="2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Constitución pastoral sobre la Iglesia en el mundo actual </w:t>
      </w:r>
      <w:r>
        <w:rPr>
          <w:rFonts w:ascii="Souvenir Lt BT" w:hAnsi="Souvenir Lt BT"/>
          <w:sz w:val="17"/>
          <w:szCs w:val="17"/>
        </w:rPr>
        <w:t>«</w:t>
      </w:r>
      <w:r>
        <w:rPr>
          <w:rFonts w:ascii="Souvenir Lt BT" w:hAnsi="Souvenir Lt BT"/>
          <w:i/>
          <w:sz w:val="17"/>
          <w:szCs w:val="17"/>
        </w:rPr>
        <w:t>Gaudium et Spes</w:t>
      </w:r>
      <w:r>
        <w:rPr>
          <w:rFonts w:ascii="Souvenir Lt BT" w:hAnsi="Souvenir Lt BT"/>
          <w:sz w:val="17"/>
          <w:szCs w:val="17"/>
        </w:rPr>
        <w:t>», 22.</w:t>
      </w:r>
    </w:p>
  </w:footnote>
  <w:footnote w:id="23">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cfr. Mt 17,5.</w:t>
      </w:r>
    </w:p>
  </w:footnote>
  <w:footnote w:id="2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pacing w:val="-3"/>
          <w:sz w:val="17"/>
          <w:szCs w:val="17"/>
        </w:rPr>
        <w:t>Jn 21,15.</w:t>
      </w:r>
    </w:p>
  </w:footnote>
  <w:footnote w:id="2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pacing w:val="-3"/>
          <w:sz w:val="17"/>
          <w:szCs w:val="17"/>
        </w:rPr>
        <w:t>cfr. Mt 19,6.</w:t>
      </w:r>
    </w:p>
  </w:footnote>
  <w:footnote w:id="26">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Regla Monástica,</w:t>
      </w:r>
      <w:r>
        <w:rPr>
          <w:rFonts w:ascii="Souvenir Lt BT" w:hAnsi="Souvenir Lt BT"/>
          <w:spacing w:val="-2"/>
          <w:sz w:val="17"/>
          <w:szCs w:val="17"/>
          <w:lang w:val="es-AR"/>
        </w:rPr>
        <w:t xml:space="preserve"> respuesta 2,1: PG 31, 908–910.</w:t>
      </w:r>
    </w:p>
  </w:footnote>
  <w:footnote w:id="27">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Ibidem</w:t>
      </w:r>
      <w:r>
        <w:rPr>
          <w:rFonts w:ascii="Souvenir Lt BT" w:hAnsi="Souvenir Lt BT"/>
          <w:spacing w:val="-2"/>
          <w:sz w:val="17"/>
          <w:szCs w:val="17"/>
          <w:lang w:val="es-AR"/>
        </w:rPr>
        <w:t>.</w:t>
      </w:r>
    </w:p>
  </w:footnote>
  <w:footnote w:id="28">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Ibidem</w:t>
      </w:r>
      <w:r>
        <w:rPr>
          <w:rFonts w:ascii="Souvenir Lt BT" w:hAnsi="Souvenir Lt BT"/>
          <w:spacing w:val="-2"/>
          <w:sz w:val="17"/>
          <w:szCs w:val="17"/>
          <w:lang w:val="es-AR"/>
        </w:rPr>
        <w:t>.</w:t>
      </w:r>
    </w:p>
  </w:footnote>
  <w:footnote w:id="29">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Ibidem</w:t>
      </w:r>
      <w:r>
        <w:rPr>
          <w:rFonts w:ascii="Souvenir Lt BT" w:hAnsi="Souvenir Lt BT"/>
          <w:spacing w:val="-2"/>
          <w:sz w:val="17"/>
          <w:szCs w:val="17"/>
          <w:lang w:val="es-AR"/>
        </w:rPr>
        <w:t>.</w:t>
      </w:r>
    </w:p>
  </w:footnote>
  <w:footnote w:id="30">
    <w:p w:rsidR="00BD51AE" w:rsidRPr="00374A10" w:rsidRDefault="00BD51AE" w:rsidP="00F42ABF">
      <w:pPr>
        <w:ind w:firstLine="284"/>
        <w:jc w:val="both"/>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En virtud de la acción realizada</w:t>
      </w:r>
      <w:r w:rsidRPr="00374A10">
        <w:rPr>
          <w:rFonts w:ascii="Souvenir Lt BT" w:hAnsi="Souvenir Lt BT"/>
          <w:sz w:val="17"/>
          <w:szCs w:val="17"/>
        </w:rPr>
        <w:t xml:space="preserve">, o sea, “los sacramentos obran en virtud del rito sacramental que se realiza”. </w:t>
      </w:r>
      <w:r>
        <w:rPr>
          <w:rFonts w:ascii="Souvenir Lt BT" w:hAnsi="Souvenir Lt BT"/>
          <w:smallCaps/>
          <w:sz w:val="17"/>
          <w:szCs w:val="17"/>
          <w:lang w:val="es-AR"/>
        </w:rPr>
        <w:t>Ludwig Ott</w:t>
      </w:r>
      <w:r>
        <w:rPr>
          <w:rFonts w:ascii="Souvenir Lt BT" w:hAnsi="Souvenir Lt BT"/>
          <w:sz w:val="17"/>
          <w:szCs w:val="17"/>
          <w:lang w:val="es-AR"/>
        </w:rPr>
        <w:t xml:space="preserve">, </w:t>
      </w:r>
      <w:r>
        <w:rPr>
          <w:rFonts w:ascii="Souvenir Lt BT" w:hAnsi="Souvenir Lt BT"/>
          <w:i/>
          <w:sz w:val="17"/>
          <w:szCs w:val="17"/>
          <w:lang w:val="es-AR"/>
        </w:rPr>
        <w:t xml:space="preserve">Manual de Teología Dogmática </w:t>
      </w:r>
      <w:r>
        <w:rPr>
          <w:rFonts w:ascii="Souvenir Lt BT" w:hAnsi="Souvenir Lt BT"/>
          <w:sz w:val="17"/>
          <w:szCs w:val="17"/>
          <w:lang w:val="es-AR"/>
        </w:rPr>
        <w:t xml:space="preserve">(Herder, Barcelona 1886 </w:t>
      </w:r>
      <w:r w:rsidRPr="00161E57">
        <w:rPr>
          <w:rFonts w:ascii="Souvenir Lt BT" w:hAnsi="Souvenir Lt BT"/>
          <w:sz w:val="17"/>
          <w:szCs w:val="17"/>
          <w:vertAlign w:val="superscript"/>
          <w:lang w:val="es-AR"/>
        </w:rPr>
        <w:t>7</w:t>
      </w:r>
      <w:r>
        <w:rPr>
          <w:rFonts w:ascii="Souvenir Lt BT" w:hAnsi="Souvenir Lt BT"/>
          <w:sz w:val="17"/>
          <w:szCs w:val="17"/>
          <w:vertAlign w:val="superscript"/>
          <w:lang w:val="es-AR"/>
        </w:rPr>
        <w:t xml:space="preserve"> </w:t>
      </w:r>
      <w:r>
        <w:rPr>
          <w:rFonts w:ascii="Souvenir Lt BT" w:hAnsi="Souvenir Lt BT"/>
          <w:sz w:val="17"/>
          <w:szCs w:val="17"/>
          <w:lang w:val="es-AR"/>
        </w:rPr>
        <w:t>reimpresi</w:t>
      </w:r>
      <w:r>
        <w:rPr>
          <w:rFonts w:ascii="Souvenir Lt BT" w:hAnsi="Souvenir Lt BT"/>
          <w:sz w:val="17"/>
          <w:szCs w:val="17"/>
          <w:lang w:val="es-ES_tradnl"/>
        </w:rPr>
        <w:t xml:space="preserve">ón </w:t>
      </w:r>
      <w:r w:rsidRPr="00161E57">
        <w:rPr>
          <w:rFonts w:ascii="Souvenir Lt BT" w:hAnsi="Souvenir Lt BT"/>
          <w:sz w:val="17"/>
          <w:szCs w:val="17"/>
          <w:lang w:val="es-AR"/>
        </w:rPr>
        <w:t>1997</w:t>
      </w:r>
      <w:r>
        <w:rPr>
          <w:rFonts w:ascii="Souvenir Lt BT" w:hAnsi="Souvenir Lt BT"/>
          <w:sz w:val="17"/>
          <w:szCs w:val="17"/>
          <w:lang w:val="es-AR"/>
        </w:rPr>
        <w:t xml:space="preserve">) </w:t>
      </w:r>
      <w:r w:rsidRPr="00374A10">
        <w:rPr>
          <w:rFonts w:ascii="Souvenir Lt BT" w:hAnsi="Souvenir Lt BT"/>
          <w:sz w:val="17"/>
          <w:szCs w:val="17"/>
        </w:rPr>
        <w:t>492.</w:t>
      </w:r>
    </w:p>
    <w:p w:rsidR="00BD51AE" w:rsidRPr="00374A10" w:rsidRDefault="00BD51AE">
      <w:pPr>
        <w:pStyle w:val="Textonotapie"/>
        <w:ind w:firstLine="284"/>
        <w:rPr>
          <w:rFonts w:ascii="Souvenir Lt BT" w:hAnsi="Souvenir Lt BT"/>
          <w:sz w:val="17"/>
          <w:szCs w:val="17"/>
          <w:lang w:val="es-MX" w:eastAsia="es-MX"/>
        </w:rPr>
      </w:pPr>
    </w:p>
  </w:footnote>
  <w:footnote w:id="3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En virtud del que realiza la acción.</w:t>
      </w:r>
    </w:p>
  </w:footnote>
  <w:footnote w:id="3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«De los mismos bienes que nos has dado»,</w:t>
      </w:r>
      <w:r>
        <w:rPr>
          <w:rFonts w:ascii="Souvenir Lt BT" w:hAnsi="Souvenir Lt BT"/>
          <w:smallCaps/>
          <w:sz w:val="17"/>
          <w:szCs w:val="17"/>
        </w:rPr>
        <w:t xml:space="preserve"> </w:t>
      </w:r>
      <w:r>
        <w:rPr>
          <w:rFonts w:ascii="Souvenir Lt BT" w:hAnsi="Souvenir Lt BT"/>
          <w:i/>
          <w:sz w:val="17"/>
          <w:szCs w:val="17"/>
        </w:rPr>
        <w:t>Canon Romano</w:t>
      </w:r>
      <w:r>
        <w:rPr>
          <w:rFonts w:ascii="Souvenir Lt BT" w:hAnsi="Souvenir Lt BT"/>
          <w:smallCaps/>
          <w:sz w:val="17"/>
          <w:szCs w:val="17"/>
        </w:rPr>
        <w:t>, 107.</w:t>
      </w:r>
    </w:p>
  </w:footnote>
  <w:footnote w:id="3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Olegario González de Cardedal</w:t>
      </w:r>
      <w:r>
        <w:rPr>
          <w:rFonts w:ascii="Souvenir Lt BT" w:hAnsi="Souvenir Lt BT"/>
          <w:sz w:val="17"/>
          <w:szCs w:val="17"/>
        </w:rPr>
        <w:t xml:space="preserve">, Prólogo al libro del Cardenal Joseph Ratzinger, </w:t>
      </w:r>
      <w:r>
        <w:rPr>
          <w:rFonts w:ascii="Souvenir Lt BT" w:hAnsi="Souvenir Lt BT"/>
          <w:i/>
          <w:sz w:val="17"/>
          <w:szCs w:val="17"/>
        </w:rPr>
        <w:t>El espíritu de la liturgia</w:t>
      </w:r>
      <w:r>
        <w:rPr>
          <w:rFonts w:ascii="Souvenir Lt BT" w:hAnsi="Souvenir Lt BT"/>
          <w:sz w:val="17"/>
          <w:szCs w:val="17"/>
        </w:rPr>
        <w:t xml:space="preserve"> (Cristiandad, Madrid 2002) 22–23.</w:t>
      </w:r>
    </w:p>
  </w:footnote>
  <w:footnote w:id="34">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cfr. </w:t>
      </w:r>
      <w:r>
        <w:rPr>
          <w:rFonts w:ascii="Souvenir Lt BT" w:hAnsi="Souvenir Lt BT"/>
          <w:smallCaps/>
          <w:spacing w:val="-2"/>
          <w:sz w:val="17"/>
          <w:szCs w:val="17"/>
          <w:lang w:val="es-AR"/>
        </w:rPr>
        <w:t>San Efrén</w:t>
      </w:r>
      <w:r>
        <w:rPr>
          <w:rFonts w:ascii="Souvenir Lt BT" w:hAnsi="Souvenir Lt BT"/>
          <w:spacing w:val="-2"/>
          <w:sz w:val="17"/>
          <w:szCs w:val="17"/>
          <w:lang w:val="es-AR"/>
        </w:rPr>
        <w:t xml:space="preserve">, </w:t>
      </w:r>
      <w:r>
        <w:rPr>
          <w:rFonts w:ascii="Souvenir Lt BT" w:hAnsi="Souvenir Lt BT"/>
          <w:i/>
          <w:spacing w:val="-2"/>
          <w:sz w:val="17"/>
          <w:szCs w:val="17"/>
          <w:lang w:val="es-AR"/>
        </w:rPr>
        <w:t xml:space="preserve">Diatéssaron, </w:t>
      </w:r>
      <w:r>
        <w:rPr>
          <w:rFonts w:ascii="Souvenir Lt BT" w:hAnsi="Souvenir Lt BT"/>
          <w:spacing w:val="-2"/>
          <w:sz w:val="17"/>
          <w:szCs w:val="17"/>
          <w:lang w:val="es-AR"/>
        </w:rPr>
        <w:t xml:space="preserve">1,18–19: SC 121, 52–53; cit. en </w:t>
      </w:r>
      <w:r>
        <w:rPr>
          <w:rFonts w:ascii="Souvenir Lt BT" w:hAnsi="Souvenir Lt BT"/>
          <w:i/>
          <w:spacing w:val="-2"/>
          <w:sz w:val="17"/>
          <w:szCs w:val="17"/>
          <w:lang w:val="es-AR"/>
        </w:rPr>
        <w:t xml:space="preserve">Liturgia de las Horas </w:t>
      </w:r>
      <w:r>
        <w:rPr>
          <w:rFonts w:ascii="Souvenir Lt BT" w:hAnsi="Souvenir Lt BT"/>
          <w:spacing w:val="-2"/>
          <w:sz w:val="17"/>
          <w:szCs w:val="17"/>
          <w:lang w:val="es-AR"/>
        </w:rPr>
        <w:t>III, pag. 193–194. Los paréntesis son nuestros.</w:t>
      </w:r>
    </w:p>
  </w:footnote>
  <w:footnote w:id="35">
    <w:p w:rsidR="00BD51AE" w:rsidRPr="00925126" w:rsidRDefault="00BD51AE" w:rsidP="00925126">
      <w:pPr>
        <w:pStyle w:val="Textodenotaalpie"/>
        <w:tabs>
          <w:tab w:val="left" w:pos="-720"/>
        </w:tabs>
        <w:suppressAutoHyphens/>
        <w:ind w:firstLine="284"/>
        <w:jc w:val="both"/>
        <w:rPr>
          <w:rStyle w:val="Refdenotaalpie"/>
          <w:rFonts w:ascii="Souvenir Lt BT" w:hAnsi="Souvenir Lt BT"/>
          <w:spacing w:val="-2"/>
          <w:sz w:val="17"/>
          <w:szCs w:val="17"/>
          <w:vertAlign w:val="baseline"/>
        </w:rPr>
      </w:pPr>
      <w:r w:rsidRPr="00925126">
        <w:rPr>
          <w:rStyle w:val="Refdenotaalpie"/>
          <w:rFonts w:ascii="Souvenir Lt BT" w:hAnsi="Souvenir Lt BT"/>
          <w:spacing w:val="-2"/>
          <w:sz w:val="17"/>
          <w:szCs w:val="17"/>
        </w:rPr>
        <w:footnoteRef/>
      </w:r>
      <w:r w:rsidRPr="00925126">
        <w:rPr>
          <w:rStyle w:val="Refdenotaalpie"/>
          <w:rFonts w:ascii="Souvenir Lt BT" w:hAnsi="Souvenir Lt BT"/>
          <w:spacing w:val="-2"/>
          <w:sz w:val="17"/>
          <w:szCs w:val="17"/>
        </w:rPr>
        <w:t xml:space="preserve"> </w:t>
      </w:r>
      <w:r w:rsidRPr="00925126">
        <w:rPr>
          <w:rStyle w:val="Refdenotaalpie"/>
          <w:rFonts w:ascii="Souvenir Lt BT" w:hAnsi="Souvenir Lt BT"/>
          <w:i/>
          <w:spacing w:val="-2"/>
          <w:sz w:val="17"/>
          <w:szCs w:val="17"/>
          <w:vertAlign w:val="baseline"/>
        </w:rPr>
        <w:t xml:space="preserve">Carta Encíclica Ecclesia de </w:t>
      </w:r>
      <w:r>
        <w:rPr>
          <w:rStyle w:val="Refdenotaalpie"/>
          <w:rFonts w:ascii="Souvenir Lt BT" w:hAnsi="Souvenir Lt BT"/>
          <w:i/>
          <w:spacing w:val="-2"/>
          <w:sz w:val="17"/>
          <w:szCs w:val="17"/>
          <w:vertAlign w:val="baseline"/>
        </w:rPr>
        <w:t>Eucaristía</w:t>
      </w:r>
      <w:r>
        <w:rPr>
          <w:rFonts w:ascii="Souvenir Lt BT" w:hAnsi="Souvenir Lt BT"/>
          <w:i/>
          <w:spacing w:val="-2"/>
          <w:sz w:val="17"/>
          <w:szCs w:val="17"/>
        </w:rPr>
        <w:t>,</w:t>
      </w:r>
      <w:r w:rsidRPr="00925126">
        <w:rPr>
          <w:rStyle w:val="Refdenotaalpie"/>
          <w:rFonts w:ascii="Souvenir Lt BT" w:hAnsi="Souvenir Lt BT"/>
          <w:i/>
          <w:spacing w:val="-2"/>
          <w:sz w:val="17"/>
          <w:szCs w:val="17"/>
          <w:vertAlign w:val="baseline"/>
        </w:rPr>
        <w:t xml:space="preserve"> sobre la Eucaristía en su relación con la Iglesia</w:t>
      </w:r>
      <w:r w:rsidRPr="00925126">
        <w:rPr>
          <w:rStyle w:val="Refdenotaalpie"/>
          <w:rFonts w:ascii="Souvenir Lt BT" w:hAnsi="Souvenir Lt BT"/>
          <w:spacing w:val="-2"/>
          <w:sz w:val="17"/>
          <w:szCs w:val="17"/>
          <w:vertAlign w:val="baseline"/>
        </w:rPr>
        <w:t>, 19</w:t>
      </w:r>
      <w:r w:rsidRPr="00925126">
        <w:rPr>
          <w:rStyle w:val="Refdenotaalpie"/>
          <w:rFonts w:ascii="Souvenir Lt BT" w:hAnsi="Souvenir Lt BT"/>
          <w:i/>
          <w:spacing w:val="-2"/>
          <w:sz w:val="17"/>
          <w:szCs w:val="17"/>
          <w:vertAlign w:val="baseline"/>
        </w:rPr>
        <w:t>.</w:t>
      </w:r>
    </w:p>
  </w:footnote>
  <w:footnote w:id="3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Antoine de Saint–Exupery, </w:t>
      </w:r>
      <w:r>
        <w:rPr>
          <w:rFonts w:ascii="Souvenir Lt BT" w:hAnsi="Souvenir Lt BT"/>
          <w:i/>
          <w:sz w:val="17"/>
          <w:szCs w:val="17"/>
        </w:rPr>
        <w:t>El Principito</w:t>
      </w:r>
      <w:r>
        <w:rPr>
          <w:rFonts w:ascii="Souvenir Lt BT" w:hAnsi="Souvenir Lt BT"/>
          <w:sz w:val="17"/>
          <w:szCs w:val="17"/>
        </w:rPr>
        <w:t xml:space="preserve"> (Fernández Editores, México </w:t>
      </w:r>
      <w:r>
        <w:rPr>
          <w:rFonts w:ascii="Souvenir Lt BT" w:hAnsi="Souvenir Lt BT"/>
          <w:sz w:val="17"/>
          <w:szCs w:val="17"/>
          <w:vertAlign w:val="superscript"/>
        </w:rPr>
        <w:t>2</w:t>
      </w:r>
      <w:r>
        <w:rPr>
          <w:rFonts w:ascii="Souvenir Lt BT" w:hAnsi="Souvenir Lt BT"/>
          <w:sz w:val="17"/>
          <w:szCs w:val="17"/>
        </w:rPr>
        <w:t>1960) 66.</w:t>
      </w:r>
    </w:p>
  </w:footnote>
  <w:footnote w:id="3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es-MX"/>
        </w:rPr>
        <w:t xml:space="preserve"> </w:t>
      </w:r>
      <w:r>
        <w:rPr>
          <w:rFonts w:ascii="Souvenir Lt BT" w:hAnsi="Souvenir Lt BT"/>
          <w:smallCaps/>
          <w:sz w:val="17"/>
          <w:szCs w:val="17"/>
          <w:lang w:val="es-MX"/>
        </w:rPr>
        <w:t>San Agustín</w:t>
      </w:r>
      <w:r>
        <w:rPr>
          <w:rFonts w:ascii="Souvenir Lt BT" w:hAnsi="Souvenir Lt BT"/>
          <w:sz w:val="17"/>
          <w:szCs w:val="17"/>
          <w:lang w:val="es-MX"/>
        </w:rPr>
        <w:t xml:space="preserve">, </w:t>
      </w:r>
      <w:r>
        <w:rPr>
          <w:rFonts w:ascii="Souvenir Lt BT" w:hAnsi="Souvenir Lt BT"/>
          <w:i/>
          <w:sz w:val="17"/>
          <w:szCs w:val="17"/>
          <w:lang w:val="es-MX"/>
        </w:rPr>
        <w:t xml:space="preserve">Super Io </w:t>
      </w:r>
      <w:r>
        <w:rPr>
          <w:rFonts w:ascii="Souvenir Lt BT" w:hAnsi="Souvenir Lt BT"/>
          <w:sz w:val="17"/>
          <w:szCs w:val="17"/>
          <w:lang w:val="es-MX"/>
        </w:rPr>
        <w:t xml:space="preserve">15,2: ML 35,1840; cit. en </w:t>
      </w:r>
      <w:r>
        <w:rPr>
          <w:rFonts w:ascii="Souvenir Lt BT" w:hAnsi="Souvenir Lt BT"/>
          <w:i/>
          <w:sz w:val="17"/>
          <w:szCs w:val="17"/>
          <w:lang w:val="es-MX"/>
        </w:rPr>
        <w:t>S. Th.</w:t>
      </w:r>
      <w:r>
        <w:rPr>
          <w:rFonts w:ascii="Souvenir Lt BT" w:hAnsi="Souvenir Lt BT"/>
          <w:sz w:val="17"/>
          <w:szCs w:val="17"/>
          <w:lang w:val="es-MX"/>
        </w:rPr>
        <w:t>, III, 60, 4: «</w:t>
      </w:r>
      <w:r>
        <w:rPr>
          <w:rFonts w:ascii="Souvenir Lt BT" w:hAnsi="Souvenir Lt BT"/>
          <w:i/>
          <w:sz w:val="17"/>
          <w:szCs w:val="17"/>
          <w:lang w:val="es-MX"/>
        </w:rPr>
        <w:t>accedit verbum ad elementum, et fit sacramentum</w:t>
      </w:r>
      <w:r>
        <w:rPr>
          <w:rFonts w:ascii="Souvenir Lt BT" w:hAnsi="Souvenir Lt BT"/>
          <w:sz w:val="17"/>
          <w:szCs w:val="17"/>
          <w:lang w:val="es-MX"/>
        </w:rPr>
        <w:t>».</w:t>
      </w:r>
    </w:p>
  </w:footnote>
  <w:footnote w:id="3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Pablo VI</w:t>
      </w:r>
      <w:r>
        <w:rPr>
          <w:rFonts w:ascii="Souvenir Lt BT" w:hAnsi="Souvenir Lt BT"/>
          <w:sz w:val="17"/>
          <w:szCs w:val="17"/>
        </w:rPr>
        <w:t xml:space="preserve">, </w:t>
      </w:r>
      <w:r>
        <w:rPr>
          <w:rFonts w:ascii="Souvenir Lt BT" w:hAnsi="Souvenir Lt BT"/>
          <w:i/>
          <w:sz w:val="17"/>
          <w:szCs w:val="17"/>
        </w:rPr>
        <w:t xml:space="preserve">Exhortación apostólica </w:t>
      </w:r>
      <w:r>
        <w:rPr>
          <w:rFonts w:ascii="Souvenir Lt BT" w:hAnsi="Souvenir Lt BT"/>
          <w:sz w:val="17"/>
          <w:szCs w:val="17"/>
        </w:rPr>
        <w:t>«</w:t>
      </w:r>
      <w:r>
        <w:rPr>
          <w:rFonts w:ascii="Souvenir Lt BT" w:hAnsi="Souvenir Lt BT"/>
          <w:i/>
          <w:sz w:val="17"/>
          <w:szCs w:val="17"/>
        </w:rPr>
        <w:t>Evangelii Nuntiandi</w:t>
      </w:r>
      <w:r>
        <w:rPr>
          <w:rFonts w:ascii="Souvenir Lt BT" w:hAnsi="Souvenir Lt BT"/>
          <w:sz w:val="17"/>
          <w:szCs w:val="17"/>
        </w:rPr>
        <w:t>», n. 47 (Ediciones Paulinas, Buenos Aires) 43ss.</w:t>
      </w:r>
    </w:p>
  </w:footnote>
  <w:footnote w:id="3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Decreto sobre la actividad misionera de la Iglesia </w:t>
      </w:r>
      <w:r>
        <w:rPr>
          <w:rFonts w:ascii="Souvenir Lt BT" w:hAnsi="Souvenir Lt BT"/>
          <w:sz w:val="17"/>
          <w:szCs w:val="17"/>
        </w:rPr>
        <w:t>«</w:t>
      </w:r>
      <w:r>
        <w:rPr>
          <w:rFonts w:ascii="Souvenir Lt BT" w:hAnsi="Souvenir Lt BT"/>
          <w:i/>
          <w:sz w:val="17"/>
          <w:szCs w:val="17"/>
        </w:rPr>
        <w:t>Ad Gentes</w:t>
      </w:r>
      <w:r>
        <w:rPr>
          <w:rFonts w:ascii="Souvenir Lt BT" w:hAnsi="Souvenir Lt BT"/>
          <w:sz w:val="17"/>
          <w:szCs w:val="17"/>
        </w:rPr>
        <w:t>», 9.</w:t>
      </w:r>
    </w:p>
  </w:footnote>
  <w:footnote w:id="4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 xml:space="preserve">S. Th., </w:t>
      </w:r>
      <w:r>
        <w:rPr>
          <w:rFonts w:ascii="Souvenir Lt BT" w:hAnsi="Souvenir Lt BT"/>
          <w:sz w:val="17"/>
          <w:szCs w:val="17"/>
        </w:rPr>
        <w:t>III, 73, 3; cfr. III, 65, 3.</w:t>
      </w:r>
    </w:p>
  </w:footnote>
  <w:footnote w:id="41">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 xml:space="preserve">Ibidem, </w:t>
      </w:r>
      <w:r>
        <w:rPr>
          <w:rFonts w:ascii="Souvenir Lt BT" w:hAnsi="Souvenir Lt BT"/>
          <w:sz w:val="17"/>
          <w:szCs w:val="17"/>
          <w:lang w:val="en-US"/>
        </w:rPr>
        <w:t>III, 63, 3, ad 1; III, 79, 1, y ad 1.</w:t>
      </w:r>
    </w:p>
  </w:footnote>
  <w:footnote w:id="4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Decreto sobre el ministerio y vida de los presbíteros </w:t>
      </w:r>
      <w:r>
        <w:rPr>
          <w:rFonts w:ascii="Souvenir Lt BT" w:hAnsi="Souvenir Lt BT"/>
          <w:sz w:val="17"/>
          <w:szCs w:val="17"/>
        </w:rPr>
        <w:t>«</w:t>
      </w:r>
      <w:r>
        <w:rPr>
          <w:rFonts w:ascii="Souvenir Lt BT" w:hAnsi="Souvenir Lt BT"/>
          <w:i/>
          <w:sz w:val="17"/>
          <w:szCs w:val="17"/>
        </w:rPr>
        <w:t>Presbyterorum Ordinis</w:t>
      </w:r>
      <w:r>
        <w:rPr>
          <w:rFonts w:ascii="Souvenir Lt BT" w:hAnsi="Souvenir Lt BT"/>
          <w:sz w:val="17"/>
          <w:szCs w:val="17"/>
        </w:rPr>
        <w:t>», 5.</w:t>
      </w:r>
    </w:p>
  </w:footnote>
  <w:footnote w:id="4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Vigilia pascual y Domingo de Resurrección</w:t>
      </w:r>
      <w:r>
        <w:rPr>
          <w:rFonts w:ascii="Souvenir Lt BT" w:hAnsi="Souvenir Lt BT"/>
          <w:sz w:val="17"/>
          <w:szCs w:val="17"/>
        </w:rPr>
        <w:t xml:space="preserve">. </w:t>
      </w:r>
      <w:r>
        <w:rPr>
          <w:rFonts w:ascii="Souvenir Lt BT" w:hAnsi="Souvenir Lt BT"/>
          <w:i/>
          <w:sz w:val="17"/>
          <w:szCs w:val="17"/>
        </w:rPr>
        <w:t>Oración postcomunión</w:t>
      </w:r>
      <w:r>
        <w:rPr>
          <w:rFonts w:ascii="Souvenir Lt BT" w:hAnsi="Souvenir Lt BT"/>
          <w:sz w:val="17"/>
          <w:szCs w:val="17"/>
        </w:rPr>
        <w:t>, 55.</w:t>
      </w:r>
    </w:p>
  </w:footnote>
  <w:footnote w:id="4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Martes de la Octava de Pascua</w:t>
      </w:r>
      <w:r>
        <w:rPr>
          <w:rFonts w:ascii="Souvenir Lt BT" w:hAnsi="Souvenir Lt BT"/>
          <w:sz w:val="17"/>
          <w:szCs w:val="17"/>
        </w:rPr>
        <w:t xml:space="preserve">. </w:t>
      </w:r>
      <w:r>
        <w:rPr>
          <w:rFonts w:ascii="Souvenir Lt BT" w:hAnsi="Souvenir Lt BT"/>
          <w:i/>
          <w:sz w:val="17"/>
          <w:szCs w:val="17"/>
        </w:rPr>
        <w:t>Oración sobre las ofrendas</w:t>
      </w:r>
      <w:r>
        <w:rPr>
          <w:rFonts w:ascii="Souvenir Lt BT" w:hAnsi="Souvenir Lt BT"/>
          <w:sz w:val="17"/>
          <w:szCs w:val="17"/>
        </w:rPr>
        <w:t>.</w:t>
      </w:r>
    </w:p>
  </w:footnote>
  <w:footnote w:id="4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w:t>
      </w:r>
      <w:r>
        <w:rPr>
          <w:rFonts w:ascii="Souvenir Lt BT" w:hAnsi="Souvenir Lt BT"/>
          <w:i/>
          <w:sz w:val="17"/>
          <w:szCs w:val="17"/>
        </w:rPr>
        <w:t xml:space="preserve"> 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10.</w:t>
      </w:r>
    </w:p>
  </w:footnote>
  <w:footnote w:id="4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i/>
          <w:sz w:val="17"/>
          <w:szCs w:val="17"/>
        </w:rPr>
        <w:t xml:space="preserve">Didascalia, </w:t>
      </w:r>
      <w:r>
        <w:rPr>
          <w:rFonts w:ascii="Souvenir Lt BT" w:hAnsi="Souvenir Lt BT"/>
          <w:sz w:val="17"/>
          <w:szCs w:val="17"/>
        </w:rPr>
        <w:t xml:space="preserve">II 59, 1–3. cit. en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Decreto sobre el ministerio y vida de los presbíteros </w:t>
      </w:r>
      <w:r>
        <w:rPr>
          <w:rFonts w:ascii="Souvenir Lt BT" w:hAnsi="Souvenir Lt BT"/>
          <w:sz w:val="17"/>
          <w:szCs w:val="17"/>
        </w:rPr>
        <w:t>«</w:t>
      </w:r>
      <w:r>
        <w:rPr>
          <w:rFonts w:ascii="Souvenir Lt BT" w:hAnsi="Souvenir Lt BT"/>
          <w:i/>
          <w:sz w:val="17"/>
          <w:szCs w:val="17"/>
        </w:rPr>
        <w:t>Presbyterorum Ordinis»</w:t>
      </w:r>
      <w:r>
        <w:rPr>
          <w:rFonts w:ascii="Souvenir Lt BT" w:hAnsi="Souvenir Lt BT"/>
          <w:sz w:val="17"/>
          <w:szCs w:val="17"/>
        </w:rPr>
        <w:t>, 6.</w:t>
      </w:r>
    </w:p>
  </w:footnote>
  <w:footnote w:id="47">
    <w:p w:rsidR="00BD51AE" w:rsidRDefault="00BD51AE">
      <w:pPr>
        <w:ind w:firstLine="284"/>
        <w:jc w:val="both"/>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Cardenal Antonio María Javierre Ortas S.D.B.</w:t>
      </w:r>
      <w:r>
        <w:rPr>
          <w:rFonts w:ascii="Souvenir Lt BT" w:hAnsi="Souvenir Lt BT"/>
          <w:sz w:val="17"/>
          <w:szCs w:val="17"/>
        </w:rPr>
        <w:t xml:space="preserve">, «Intervención en la IX Asamblea General Ordinaria del Sínodo de los Obispos, </w:t>
      </w:r>
      <w:r>
        <w:rPr>
          <w:rFonts w:ascii="Souvenir Lt BT" w:hAnsi="Souvenir Lt BT"/>
          <w:i/>
          <w:sz w:val="17"/>
          <w:szCs w:val="17"/>
        </w:rPr>
        <w:t>L’Osservatore romano</w:t>
      </w:r>
      <w:r>
        <w:rPr>
          <w:rFonts w:ascii="Souvenir Lt BT" w:hAnsi="Souvenir Lt BT"/>
          <w:sz w:val="17"/>
          <w:szCs w:val="17"/>
        </w:rPr>
        <w:t xml:space="preserve"> 45 (1994) 630.</w:t>
      </w:r>
    </w:p>
  </w:footnote>
  <w:footnote w:id="4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w:t>
      </w:r>
      <w:r>
        <w:rPr>
          <w:rFonts w:ascii="Souvenir Lt BT" w:hAnsi="Souvenir Lt BT"/>
          <w:i/>
          <w:sz w:val="17"/>
          <w:szCs w:val="17"/>
        </w:rPr>
        <w:t xml:space="preserve"> 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11.</w:t>
      </w:r>
    </w:p>
  </w:footnote>
  <w:footnote w:id="4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14.</w:t>
      </w:r>
    </w:p>
  </w:footnote>
  <w:footnote w:id="5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48.</w:t>
      </w:r>
    </w:p>
  </w:footnote>
  <w:footnote w:id="5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i/>
          <w:sz w:val="17"/>
          <w:szCs w:val="17"/>
        </w:rPr>
        <w:t>Ibidem</w:t>
      </w:r>
      <w:r>
        <w:rPr>
          <w:rFonts w:ascii="Souvenir Lt BT" w:hAnsi="Souvenir Lt BT"/>
          <w:sz w:val="17"/>
          <w:szCs w:val="17"/>
        </w:rPr>
        <w:t>, 30.</w:t>
      </w:r>
    </w:p>
  </w:footnote>
  <w:footnote w:id="5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55.</w:t>
      </w:r>
    </w:p>
  </w:footnote>
  <w:footnote w:id="5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Salvando lo prescripto en CIC c. 917.921§2 y posterior reglamentación.</w:t>
      </w:r>
    </w:p>
  </w:footnote>
  <w:footnote w:id="5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J.A Abad Ibáñez–M. Garrido Bonaño</w:t>
      </w:r>
      <w:r>
        <w:rPr>
          <w:rFonts w:ascii="Souvenir Lt BT" w:hAnsi="Souvenir Lt BT"/>
          <w:sz w:val="17"/>
          <w:szCs w:val="17"/>
        </w:rPr>
        <w:t xml:space="preserve">, OSB, </w:t>
      </w:r>
      <w:r>
        <w:rPr>
          <w:rFonts w:ascii="Souvenir Lt BT" w:hAnsi="Souvenir Lt BT"/>
          <w:i/>
          <w:sz w:val="17"/>
          <w:szCs w:val="17"/>
        </w:rPr>
        <w:t xml:space="preserve">Iniciación a la liturgia de la Iglesia </w:t>
      </w:r>
      <w:r>
        <w:rPr>
          <w:rFonts w:ascii="Souvenir Lt BT" w:hAnsi="Souvenir Lt BT"/>
          <w:sz w:val="17"/>
          <w:szCs w:val="17"/>
        </w:rPr>
        <w:t>(Madrid 1988) 273–281.</w:t>
      </w:r>
    </w:p>
  </w:footnote>
  <w:footnote w:id="5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Ordenación General del Misal Romano</w:t>
      </w:r>
      <w:r>
        <w:rPr>
          <w:rFonts w:ascii="Souvenir Lt BT" w:hAnsi="Souvenir Lt BT"/>
          <w:sz w:val="17"/>
          <w:szCs w:val="17"/>
        </w:rPr>
        <w:t xml:space="preserve">, 24. </w:t>
      </w:r>
      <w:r>
        <w:rPr>
          <w:rFonts w:ascii="Souvenir Lt BT" w:hAnsi="Souvenir Lt BT"/>
          <w:i/>
          <w:sz w:val="17"/>
          <w:szCs w:val="17"/>
        </w:rPr>
        <w:t xml:space="preserve">Ordenación General del Misal Romano </w:t>
      </w:r>
      <w:r>
        <w:rPr>
          <w:rFonts w:ascii="Souvenir Lt BT" w:hAnsi="Souvenir Lt BT"/>
          <w:sz w:val="17"/>
          <w:szCs w:val="17"/>
        </w:rPr>
        <w:t>en adelante OGMR.</w:t>
      </w:r>
    </w:p>
  </w:footnote>
  <w:footnote w:id="5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OGMR 25.</w:t>
      </w:r>
    </w:p>
  </w:footnote>
  <w:footnote w:id="5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w:t>
      </w:r>
      <w:r>
        <w:rPr>
          <w:rFonts w:ascii="Souvenir Lt BT" w:hAnsi="Souvenir Lt BT"/>
          <w:sz w:val="17"/>
          <w:szCs w:val="17"/>
        </w:rPr>
        <w:t xml:space="preserve"> </w:t>
      </w:r>
      <w:r>
        <w:rPr>
          <w:rFonts w:ascii="Souvenir Lt BT" w:hAnsi="Souvenir Lt BT"/>
          <w:i/>
          <w:sz w:val="17"/>
          <w:szCs w:val="17"/>
        </w:rPr>
        <w:t xml:space="preserve">Prefacio de Pascua </w:t>
      </w:r>
      <w:r>
        <w:rPr>
          <w:rFonts w:ascii="Souvenir Lt BT" w:hAnsi="Souvenir Lt BT"/>
          <w:sz w:val="17"/>
          <w:szCs w:val="17"/>
        </w:rPr>
        <w:t>V, 48.</w:t>
      </w:r>
    </w:p>
  </w:footnote>
  <w:footnote w:id="5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OGMR 28.</w:t>
      </w:r>
    </w:p>
  </w:footnote>
  <w:footnote w:id="5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Teniendo en cuenta el carácter semítico de la expresión, desde el punto de vista gramatical debería traducirse «y también contigo». Sin embargo, los comentarios patrísticos no son gramaticales sino ministeriales: «Llama “espíritu” no al alma que está en el sacerdote sino al Espíritu que éste ha recibido por la imposición de las manos» dice </w:t>
      </w:r>
      <w:r>
        <w:rPr>
          <w:rFonts w:ascii="Souvenir Lt BT" w:hAnsi="Souvenir Lt BT"/>
          <w:smallCaps/>
          <w:sz w:val="17"/>
          <w:szCs w:val="17"/>
        </w:rPr>
        <w:t>San Juan Crisóstomo</w:t>
      </w:r>
      <w:r>
        <w:rPr>
          <w:rFonts w:ascii="Souvenir Lt BT" w:hAnsi="Souvenir Lt BT"/>
          <w:sz w:val="17"/>
          <w:szCs w:val="17"/>
        </w:rPr>
        <w:t xml:space="preserve">, </w:t>
      </w:r>
      <w:r>
        <w:rPr>
          <w:rFonts w:ascii="Souvenir Lt BT" w:hAnsi="Souvenir Lt BT"/>
          <w:i/>
          <w:sz w:val="17"/>
          <w:szCs w:val="17"/>
        </w:rPr>
        <w:t xml:space="preserve">In Ep. I ad Cor. Hom. </w:t>
      </w:r>
      <w:r>
        <w:rPr>
          <w:rFonts w:ascii="Souvenir Lt BT" w:hAnsi="Souvenir Lt BT"/>
          <w:sz w:val="17"/>
          <w:szCs w:val="17"/>
        </w:rPr>
        <w:t>36, 5. PG 61, c. 313.</w:t>
      </w:r>
    </w:p>
  </w:footnote>
  <w:footnote w:id="6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Congregación para la Doctrina de la fe</w:t>
      </w:r>
      <w:r>
        <w:rPr>
          <w:rFonts w:ascii="Souvenir Lt BT" w:hAnsi="Souvenir Lt BT"/>
          <w:sz w:val="17"/>
          <w:szCs w:val="17"/>
        </w:rPr>
        <w:t xml:space="preserve">, </w:t>
      </w:r>
      <w:r>
        <w:rPr>
          <w:rFonts w:ascii="Souvenir Lt BT" w:hAnsi="Souvenir Lt BT"/>
          <w:i/>
          <w:sz w:val="17"/>
          <w:szCs w:val="17"/>
        </w:rPr>
        <w:t>Carta Communionis notio</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5.</w:t>
      </w:r>
    </w:p>
  </w:footnote>
  <w:footnote w:id="6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26;</w:t>
      </w:r>
      <w:r>
        <w:rPr>
          <w:rFonts w:ascii="Souvenir Lt BT" w:hAnsi="Souvenir Lt BT"/>
          <w:i/>
          <w:sz w:val="17"/>
          <w:szCs w:val="17"/>
        </w:rPr>
        <w:t xml:space="preserve"> </w:t>
      </w:r>
      <w:r>
        <w:rPr>
          <w:rFonts w:ascii="Souvenir Lt BT" w:hAnsi="Souvenir Lt BT"/>
          <w:sz w:val="17"/>
          <w:szCs w:val="17"/>
        </w:rPr>
        <w:t xml:space="preserve">cfr. </w:t>
      </w:r>
      <w:r>
        <w:rPr>
          <w:rFonts w:ascii="Souvenir Lt BT" w:hAnsi="Souvenir Lt BT"/>
          <w:smallCaps/>
          <w:sz w:val="17"/>
          <w:szCs w:val="17"/>
        </w:rPr>
        <w:t>San Agustín</w:t>
      </w:r>
      <w:r>
        <w:rPr>
          <w:rFonts w:ascii="Souvenir Lt BT" w:hAnsi="Souvenir Lt BT"/>
          <w:sz w:val="17"/>
          <w:szCs w:val="17"/>
        </w:rPr>
        <w:t xml:space="preserve">, </w:t>
      </w:r>
      <w:r>
        <w:rPr>
          <w:rFonts w:ascii="Souvenir Lt BT" w:hAnsi="Souvenir Lt BT"/>
          <w:i/>
          <w:sz w:val="17"/>
          <w:szCs w:val="17"/>
        </w:rPr>
        <w:t xml:space="preserve">In Ioann. Ev., </w:t>
      </w:r>
      <w:r>
        <w:rPr>
          <w:rFonts w:ascii="Souvenir Lt BT" w:hAnsi="Souvenir Lt BT"/>
          <w:sz w:val="17"/>
          <w:szCs w:val="17"/>
        </w:rPr>
        <w:t>26,13.</w:t>
      </w:r>
    </w:p>
  </w:footnote>
  <w:footnote w:id="6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Congregación para la Doctrina de la fe</w:t>
      </w:r>
      <w:r>
        <w:rPr>
          <w:rFonts w:ascii="Souvenir Lt BT" w:hAnsi="Souvenir Lt BT"/>
          <w:sz w:val="17"/>
          <w:szCs w:val="17"/>
        </w:rPr>
        <w:t xml:space="preserve">, </w:t>
      </w:r>
      <w:r>
        <w:rPr>
          <w:rFonts w:ascii="Souvenir Lt BT" w:hAnsi="Souvenir Lt BT"/>
          <w:i/>
          <w:sz w:val="17"/>
          <w:szCs w:val="17"/>
        </w:rPr>
        <w:t>Carta Communionis notio</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11.</w:t>
      </w:r>
    </w:p>
  </w:footnote>
  <w:footnote w:id="63">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OGMR 30.</w:t>
      </w:r>
    </w:p>
  </w:footnote>
  <w:footnote w:id="64">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OGMR 31.</w:t>
      </w:r>
    </w:p>
  </w:footnote>
  <w:footnote w:id="6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OGMR 32.</w:t>
      </w:r>
    </w:p>
  </w:footnote>
  <w:footnote w:id="6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xml:space="preserve">», 51; </w:t>
      </w:r>
      <w:r>
        <w:rPr>
          <w:rFonts w:ascii="Souvenir Lt BT" w:hAnsi="Souvenir Lt BT"/>
          <w:i/>
          <w:sz w:val="17"/>
          <w:szCs w:val="17"/>
        </w:rPr>
        <w:t xml:space="preserve">Decreto sobre el ministerio y vida de los presbíteros </w:t>
      </w:r>
      <w:r>
        <w:rPr>
          <w:rFonts w:ascii="Souvenir Lt BT" w:hAnsi="Souvenir Lt BT"/>
          <w:sz w:val="17"/>
          <w:szCs w:val="17"/>
        </w:rPr>
        <w:t>«</w:t>
      </w:r>
      <w:r>
        <w:rPr>
          <w:rFonts w:ascii="Souvenir Lt BT" w:hAnsi="Souvenir Lt BT"/>
          <w:i/>
          <w:sz w:val="17"/>
          <w:szCs w:val="17"/>
        </w:rPr>
        <w:t>Presbyterorum Ordinis</w:t>
      </w:r>
      <w:r>
        <w:rPr>
          <w:rFonts w:ascii="Souvenir Lt BT" w:hAnsi="Souvenir Lt BT"/>
          <w:sz w:val="17"/>
          <w:szCs w:val="17"/>
        </w:rPr>
        <w:t xml:space="preserve">», 18; </w:t>
      </w:r>
      <w:r>
        <w:rPr>
          <w:rFonts w:ascii="Souvenir Lt BT" w:hAnsi="Souvenir Lt BT"/>
          <w:i/>
          <w:sz w:val="17"/>
          <w:szCs w:val="17"/>
        </w:rPr>
        <w:t xml:space="preserve">Constitución Dogmática sobre la divina revelación </w:t>
      </w:r>
      <w:r>
        <w:rPr>
          <w:rFonts w:ascii="Souvenir Lt BT" w:hAnsi="Souvenir Lt BT"/>
          <w:iCs/>
          <w:sz w:val="17"/>
          <w:szCs w:val="17"/>
        </w:rPr>
        <w:t>«</w:t>
      </w:r>
      <w:r>
        <w:rPr>
          <w:rFonts w:ascii="Souvenir Lt BT" w:hAnsi="Souvenir Lt BT"/>
          <w:i/>
          <w:sz w:val="17"/>
          <w:szCs w:val="17"/>
        </w:rPr>
        <w:t>Dei Verbum</w:t>
      </w:r>
      <w:r>
        <w:rPr>
          <w:rFonts w:ascii="Souvenir Lt BT" w:hAnsi="Souvenir Lt BT"/>
          <w:iCs/>
          <w:sz w:val="17"/>
          <w:szCs w:val="17"/>
        </w:rPr>
        <w:t xml:space="preserve">», 21; </w:t>
      </w:r>
      <w:r>
        <w:rPr>
          <w:rFonts w:ascii="Souvenir Lt BT" w:hAnsi="Souvenir Lt BT"/>
          <w:i/>
          <w:sz w:val="17"/>
          <w:szCs w:val="17"/>
        </w:rPr>
        <w:t xml:space="preserve">Decreto sobre la actividad misionera de la Iglesia </w:t>
      </w:r>
      <w:r>
        <w:rPr>
          <w:rFonts w:ascii="Souvenir Lt BT" w:hAnsi="Souvenir Lt BT"/>
          <w:sz w:val="17"/>
          <w:szCs w:val="17"/>
        </w:rPr>
        <w:t>«</w:t>
      </w:r>
      <w:r>
        <w:rPr>
          <w:rFonts w:ascii="Souvenir Lt BT" w:hAnsi="Souvenir Lt BT"/>
          <w:i/>
          <w:sz w:val="17"/>
          <w:szCs w:val="17"/>
        </w:rPr>
        <w:t>Ad Gentes</w:t>
      </w:r>
      <w:r>
        <w:rPr>
          <w:rFonts w:ascii="Souvenir Lt BT" w:hAnsi="Souvenir Lt BT"/>
          <w:sz w:val="17"/>
          <w:szCs w:val="17"/>
        </w:rPr>
        <w:t>», 6; OGMR 8.</w:t>
      </w:r>
    </w:p>
  </w:footnote>
  <w:footnote w:id="6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56.</w:t>
      </w:r>
    </w:p>
  </w:footnote>
  <w:footnote w:id="6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Ordenación de las lecturas de la Misa</w:t>
      </w:r>
      <w:r>
        <w:rPr>
          <w:rFonts w:ascii="Souvenir Lt BT" w:hAnsi="Souvenir Lt BT"/>
          <w:sz w:val="17"/>
          <w:szCs w:val="17"/>
        </w:rPr>
        <w:t>, Notas preliminares, 10.</w:t>
      </w:r>
    </w:p>
  </w:footnote>
  <w:footnote w:id="6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7.</w:t>
      </w:r>
    </w:p>
  </w:footnote>
  <w:footnote w:id="70">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Com. in Is.</w:t>
      </w:r>
      <w:r>
        <w:rPr>
          <w:rFonts w:ascii="Souvenir Lt BT" w:hAnsi="Souvenir Lt BT"/>
          <w:sz w:val="17"/>
          <w:szCs w:val="17"/>
          <w:lang w:val="en-US"/>
        </w:rPr>
        <w:t xml:space="preserve"> pról.: PL 24,17.</w:t>
      </w:r>
    </w:p>
  </w:footnote>
  <w:footnote w:id="7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Juan Pablo II</w:t>
      </w:r>
      <w:r>
        <w:rPr>
          <w:rFonts w:ascii="Souvenir Lt BT" w:hAnsi="Souvenir Lt BT"/>
          <w:sz w:val="17"/>
          <w:szCs w:val="17"/>
        </w:rPr>
        <w:t xml:space="preserve">, «Discurso al Consejo Internacional de los Equipos de Nuestra Señora», </w:t>
      </w:r>
      <w:r>
        <w:rPr>
          <w:rFonts w:ascii="Souvenir Lt BT" w:hAnsi="Souvenir Lt BT"/>
          <w:i/>
          <w:sz w:val="17"/>
          <w:szCs w:val="17"/>
        </w:rPr>
        <w:t>L’Osservatore Romano</w:t>
      </w:r>
      <w:r>
        <w:rPr>
          <w:rFonts w:ascii="Souvenir Lt BT" w:hAnsi="Souvenir Lt BT"/>
          <w:sz w:val="17"/>
          <w:szCs w:val="17"/>
        </w:rPr>
        <w:t xml:space="preserve"> 39 (1979) 840; </w:t>
      </w:r>
      <w:r>
        <w:rPr>
          <w:rFonts w:ascii="Souvenir Lt BT" w:hAnsi="Souvenir Lt BT"/>
          <w:smallCaps/>
          <w:sz w:val="17"/>
          <w:szCs w:val="17"/>
        </w:rPr>
        <w:t>Concilio Ecuménico Vaticano II</w:t>
      </w:r>
      <w:r>
        <w:rPr>
          <w:rFonts w:ascii="Souvenir Lt BT" w:hAnsi="Souvenir Lt BT"/>
          <w:sz w:val="17"/>
          <w:szCs w:val="17"/>
        </w:rPr>
        <w:t>,</w:t>
      </w:r>
      <w:r>
        <w:rPr>
          <w:rFonts w:ascii="Souvenir Lt BT" w:hAnsi="Souvenir Lt BT"/>
          <w:i/>
          <w:sz w:val="17"/>
          <w:szCs w:val="17"/>
        </w:rPr>
        <w:t xml:space="preserve"> 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7. La traducción del texto latino «</w:t>
      </w:r>
      <w:r>
        <w:rPr>
          <w:rFonts w:ascii="Souvenir Lt BT" w:hAnsi="Souvenir Lt BT"/>
          <w:i/>
          <w:sz w:val="17"/>
          <w:szCs w:val="17"/>
        </w:rPr>
        <w:t>sacrae Scripturae in Ecclesia leguntur</w:t>
      </w:r>
      <w:r>
        <w:rPr>
          <w:rFonts w:ascii="Souvenir Lt BT" w:hAnsi="Souvenir Lt BT"/>
          <w:sz w:val="17"/>
          <w:szCs w:val="17"/>
        </w:rPr>
        <w:t xml:space="preserve">» que aparece en </w:t>
      </w:r>
      <w:r>
        <w:rPr>
          <w:rFonts w:ascii="Souvenir Lt BT" w:hAnsi="Souvenir Lt BT"/>
          <w:smallCaps/>
          <w:sz w:val="17"/>
          <w:szCs w:val="17"/>
        </w:rPr>
        <w:t>Concilio Vaticano II</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Vaticano II"</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xml:space="preserve">, </w:t>
      </w:r>
      <w:r>
        <w:rPr>
          <w:rFonts w:ascii="Souvenir Lt BT" w:hAnsi="Souvenir Lt BT"/>
          <w:i/>
          <w:sz w:val="17"/>
          <w:szCs w:val="17"/>
        </w:rPr>
        <w:t>Constituciones. Decretos. Declaraciones. Legislación posconciliar</w:t>
      </w:r>
      <w:r>
        <w:rPr>
          <w:rFonts w:ascii="Souvenir Lt BT" w:hAnsi="Souvenir Lt BT"/>
          <w:sz w:val="17"/>
          <w:szCs w:val="17"/>
        </w:rPr>
        <w:t>, BAC (Madrid 1975) 191 es incorrecta, pues traduce «leer en la Iglesia» en vez de traducir «leer en Iglesia». No se trata de una determinación local, sino eclesial.</w:t>
      </w:r>
    </w:p>
  </w:footnote>
  <w:footnote w:id="72">
    <w:p w:rsidR="00BD51AE" w:rsidRPr="00925126" w:rsidRDefault="00BD51AE" w:rsidP="00844008">
      <w:pPr>
        <w:ind w:firstLine="284"/>
        <w:jc w:val="both"/>
        <w:rPr>
          <w:rStyle w:val="Refdenotaalpie"/>
          <w:rFonts w:ascii="Souvenir Lt BT" w:hAnsi="Souvenir Lt BT"/>
          <w:sz w:val="17"/>
          <w:szCs w:val="17"/>
          <w:vertAlign w:val="baseline"/>
          <w:lang w:val="en-GB"/>
        </w:rPr>
      </w:pPr>
      <w:r w:rsidRPr="00844008">
        <w:rPr>
          <w:rStyle w:val="Refdenotaalpie"/>
          <w:rFonts w:ascii="Souvenir Lt BT" w:hAnsi="Souvenir Lt BT"/>
          <w:sz w:val="17"/>
          <w:szCs w:val="17"/>
        </w:rPr>
        <w:footnoteRef/>
      </w:r>
      <w:r w:rsidRPr="00925126">
        <w:rPr>
          <w:rStyle w:val="Refdenotaalpie"/>
          <w:rFonts w:ascii="Souvenir Lt BT" w:hAnsi="Souvenir Lt BT"/>
          <w:sz w:val="17"/>
          <w:szCs w:val="17"/>
          <w:lang w:val="en-GB"/>
        </w:rPr>
        <w:t xml:space="preserve"> </w:t>
      </w:r>
      <w:r w:rsidRPr="00925126">
        <w:rPr>
          <w:rStyle w:val="Refdenotaalpie"/>
          <w:rFonts w:ascii="Souvenir Lt BT" w:hAnsi="Souvenir Lt BT"/>
          <w:smallCaps/>
          <w:sz w:val="17"/>
          <w:szCs w:val="17"/>
          <w:vertAlign w:val="baseline"/>
          <w:lang w:val="en-GB"/>
        </w:rPr>
        <w:t xml:space="preserve">Juan Pablo II, </w:t>
      </w:r>
      <w:r w:rsidRPr="00925126">
        <w:rPr>
          <w:rStyle w:val="Refdenotaalpie"/>
          <w:rFonts w:ascii="Souvenir Lt BT" w:hAnsi="Souvenir Lt BT"/>
          <w:i/>
          <w:sz w:val="17"/>
          <w:szCs w:val="17"/>
          <w:vertAlign w:val="baseline"/>
          <w:lang w:val="en-GB"/>
        </w:rPr>
        <w:t>Ecclesia de Euc</w:t>
      </w:r>
      <w:r w:rsidRPr="00925126">
        <w:rPr>
          <w:rFonts w:ascii="Souvenir Lt BT" w:hAnsi="Souvenir Lt BT"/>
          <w:i/>
          <w:sz w:val="17"/>
          <w:szCs w:val="17"/>
          <w:lang w:val="en-GB"/>
        </w:rPr>
        <w:t>h</w:t>
      </w:r>
      <w:r w:rsidRPr="00925126">
        <w:rPr>
          <w:rStyle w:val="Refdenotaalpie"/>
          <w:rFonts w:ascii="Souvenir Lt BT" w:hAnsi="Souvenir Lt BT"/>
          <w:i/>
          <w:sz w:val="17"/>
          <w:szCs w:val="17"/>
          <w:vertAlign w:val="baseline"/>
          <w:lang w:val="en-GB"/>
        </w:rPr>
        <w:t>aristia</w:t>
      </w:r>
      <w:r w:rsidRPr="00925126">
        <w:rPr>
          <w:rStyle w:val="Refdenotaalpie"/>
          <w:rFonts w:ascii="Souvenir Lt BT" w:hAnsi="Souvenir Lt BT"/>
          <w:sz w:val="17"/>
          <w:szCs w:val="17"/>
          <w:vertAlign w:val="baseline"/>
          <w:lang w:val="en-GB"/>
        </w:rPr>
        <w:t>, 22.</w:t>
      </w:r>
    </w:p>
  </w:footnote>
  <w:footnote w:id="73">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w:t>
      </w:r>
      <w:r>
        <w:rPr>
          <w:rFonts w:ascii="Souvenir Lt BT" w:hAnsi="Souvenir Lt BT"/>
          <w:smallCaps/>
          <w:sz w:val="17"/>
          <w:szCs w:val="17"/>
          <w:lang w:val="es-AR"/>
        </w:rPr>
        <w:t>Concilio de Trento</w:t>
      </w:r>
      <w:r>
        <w:rPr>
          <w:rFonts w:ascii="Souvenir Lt BT" w:hAnsi="Souvenir Lt BT"/>
          <w:sz w:val="17"/>
          <w:szCs w:val="17"/>
          <w:lang w:val="es-AR"/>
        </w:rPr>
        <w:t xml:space="preserve">, </w:t>
      </w:r>
      <w:r>
        <w:rPr>
          <w:rFonts w:ascii="Souvenir Lt BT" w:hAnsi="Souvenir Lt BT"/>
          <w:smallCaps/>
          <w:sz w:val="17"/>
          <w:szCs w:val="17"/>
        </w:rPr>
        <w:t>Denzinger–Hünermann</w:t>
      </w:r>
      <w:r>
        <w:rPr>
          <w:rFonts w:ascii="Souvenir Lt BT" w:hAnsi="Souvenir Lt BT"/>
          <w:sz w:val="17"/>
          <w:szCs w:val="17"/>
          <w:lang w:val="es-AR"/>
        </w:rPr>
        <w:t xml:space="preserve"> 1642.1652. </w:t>
      </w:r>
      <w:r>
        <w:rPr>
          <w:rFonts w:ascii="Souvenir Lt BT" w:hAnsi="Souvenir Lt BT"/>
          <w:smallCaps/>
          <w:sz w:val="17"/>
          <w:szCs w:val="17"/>
        </w:rPr>
        <w:t>Denzinger–Hünermann (</w:t>
      </w:r>
      <w:r>
        <w:rPr>
          <w:rFonts w:ascii="Souvenir Lt BT" w:hAnsi="Souvenir Lt BT"/>
          <w:sz w:val="17"/>
          <w:szCs w:val="17"/>
        </w:rPr>
        <w:t>Editorial Herder, Barcelona 1999) en adelante DH</w:t>
      </w:r>
      <w:r>
        <w:rPr>
          <w:rFonts w:ascii="Souvenir Lt BT" w:hAnsi="Souvenir Lt BT"/>
          <w:sz w:val="17"/>
          <w:szCs w:val="17"/>
          <w:lang w:val="es-AR"/>
        </w:rPr>
        <w:t xml:space="preserve">; CIC c. 924.926; cfr. </w:t>
      </w:r>
      <w:r>
        <w:rPr>
          <w:rFonts w:ascii="Souvenir Lt BT" w:hAnsi="Souvenir Lt BT"/>
          <w:smallCaps/>
          <w:sz w:val="17"/>
          <w:szCs w:val="17"/>
          <w:lang w:val="es-AR"/>
        </w:rPr>
        <w:t>Ludwig Ott</w:t>
      </w:r>
      <w:r>
        <w:rPr>
          <w:rFonts w:ascii="Souvenir Lt BT" w:hAnsi="Souvenir Lt BT"/>
          <w:sz w:val="17"/>
          <w:szCs w:val="17"/>
          <w:lang w:val="es-AR"/>
        </w:rPr>
        <w:t xml:space="preserve">, </w:t>
      </w:r>
      <w:r>
        <w:rPr>
          <w:rFonts w:ascii="Souvenir Lt BT" w:hAnsi="Souvenir Lt BT"/>
          <w:i/>
          <w:sz w:val="17"/>
          <w:szCs w:val="17"/>
          <w:lang w:val="es-AR"/>
        </w:rPr>
        <w:t xml:space="preserve">Manual de Teología Dogmática </w:t>
      </w:r>
      <w:r>
        <w:rPr>
          <w:rFonts w:ascii="Souvenir Lt BT" w:hAnsi="Souvenir Lt BT"/>
          <w:sz w:val="17"/>
          <w:szCs w:val="17"/>
          <w:lang w:val="es-AR"/>
        </w:rPr>
        <w:t>(Herder, Barcelona 1962) 578.</w:t>
      </w:r>
    </w:p>
  </w:footnote>
  <w:footnote w:id="7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Léase el libro del </w:t>
      </w:r>
      <w:r>
        <w:rPr>
          <w:rFonts w:ascii="Souvenir Lt BT" w:hAnsi="Souvenir Lt BT"/>
          <w:smallCaps/>
          <w:sz w:val="17"/>
          <w:szCs w:val="17"/>
        </w:rPr>
        <w:t>Beato Clemente Marchisio</w:t>
      </w:r>
      <w:r>
        <w:rPr>
          <w:rFonts w:ascii="Souvenir Lt BT" w:hAnsi="Souvenir Lt BT"/>
          <w:sz w:val="17"/>
          <w:szCs w:val="17"/>
        </w:rPr>
        <w:t xml:space="preserve">, </w:t>
      </w:r>
      <w:r>
        <w:rPr>
          <w:rFonts w:ascii="Souvenir Lt BT" w:hAnsi="Souvenir Lt BT"/>
          <w:i/>
          <w:sz w:val="17"/>
          <w:szCs w:val="17"/>
        </w:rPr>
        <w:t xml:space="preserve">La Santísima Eucaristía combatida por el Satanismo </w:t>
      </w:r>
      <w:r>
        <w:rPr>
          <w:rFonts w:ascii="Souvenir Lt BT" w:hAnsi="Souvenir Lt BT"/>
          <w:sz w:val="17"/>
          <w:szCs w:val="17"/>
        </w:rPr>
        <w:t>(Turín 1894) reeditada en Córdoba 1995, imprescindible para entender el cuidado que hay que tener para emplear materias válidas para el sacrificio. El conocimiento de esta preciosa obra se lo debo a la caritativa Hermana Gemma Delsone de las Hijas de San José.</w:t>
      </w:r>
    </w:p>
  </w:footnote>
  <w:footnote w:id="75">
    <w:p w:rsidR="00BD51AE" w:rsidRDefault="00BD51AE">
      <w:pPr>
        <w:ind w:firstLine="284"/>
        <w:jc w:val="both"/>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cfr. Mt 26,26–29; Mc 14,22–25; Lc 22,19–20; 1Cor 11,23–26.</w:t>
      </w:r>
    </w:p>
  </w:footnote>
  <w:footnote w:id="76">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w:t>
      </w:r>
      <w:r>
        <w:rPr>
          <w:rFonts w:ascii="Souvenir Lt BT" w:hAnsi="Souvenir Lt BT"/>
          <w:i/>
          <w:sz w:val="17"/>
          <w:szCs w:val="17"/>
          <w:lang w:val="es-AR"/>
        </w:rPr>
        <w:t>Catecismo de la Iglesia Católica</w:t>
      </w:r>
      <w:r>
        <w:rPr>
          <w:rFonts w:ascii="Souvenir Lt BT" w:hAnsi="Souvenir Lt BT"/>
          <w:sz w:val="17"/>
          <w:szCs w:val="17"/>
          <w:lang w:val="es-AR"/>
        </w:rPr>
        <w:t>, n. 1333.</w:t>
      </w:r>
    </w:p>
  </w:footnote>
  <w:footnote w:id="77">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w:t>
      </w:r>
      <w:r>
        <w:rPr>
          <w:rFonts w:ascii="Souvenir Lt BT" w:hAnsi="Souvenir Lt BT"/>
          <w:i/>
          <w:sz w:val="17"/>
          <w:szCs w:val="17"/>
          <w:lang w:val="es-AR"/>
        </w:rPr>
        <w:t>Ibidem</w:t>
      </w:r>
      <w:r>
        <w:rPr>
          <w:rFonts w:ascii="Souvenir Lt BT" w:hAnsi="Souvenir Lt BT"/>
          <w:sz w:val="17"/>
          <w:szCs w:val="17"/>
          <w:lang w:val="es-AR"/>
        </w:rPr>
        <w:t>. «Al convertirse misteriosamente en el Cuerpo y la Sangre de Cristo, los signos del pan y del vino siguen significando también la bondad de la creación</w:t>
      </w:r>
      <w:r>
        <w:rPr>
          <w:rFonts w:ascii="Souvenir Lt BT" w:hAnsi="Souvenir Lt BT"/>
          <w:sz w:val="17"/>
          <w:szCs w:val="17"/>
          <w:lang w:val="es-AR"/>
        </w:rPr>
        <w:fldChar w:fldCharType="begin"/>
      </w:r>
      <w:r>
        <w:rPr>
          <w:rFonts w:ascii="Souvenir Lt BT" w:hAnsi="Souvenir Lt BT"/>
          <w:sz w:val="17"/>
          <w:szCs w:val="17"/>
          <w:lang w:val="es-AR"/>
        </w:rPr>
        <w:instrText xml:space="preserve"> XE "</w:instrText>
      </w:r>
      <w:r>
        <w:rPr>
          <w:rFonts w:ascii="Souvenir Lt BT" w:hAnsi="Souvenir Lt BT"/>
          <w:spacing w:val="-4"/>
          <w:sz w:val="17"/>
          <w:szCs w:val="17"/>
        </w:rPr>
        <w:instrText>creación"</w:instrText>
      </w:r>
      <w:r>
        <w:rPr>
          <w:rFonts w:ascii="Souvenir Lt BT" w:hAnsi="Souvenir Lt BT"/>
          <w:sz w:val="17"/>
          <w:szCs w:val="17"/>
          <w:lang w:val="es-AR"/>
        </w:rPr>
        <w:instrText xml:space="preserve"> </w:instrText>
      </w:r>
      <w:r>
        <w:rPr>
          <w:rFonts w:ascii="Souvenir Lt BT" w:hAnsi="Souvenir Lt BT"/>
          <w:sz w:val="17"/>
          <w:szCs w:val="17"/>
          <w:lang w:val="es-AR"/>
        </w:rPr>
        <w:fldChar w:fldCharType="end"/>
      </w:r>
      <w:r>
        <w:rPr>
          <w:rFonts w:ascii="Souvenir Lt BT" w:hAnsi="Souvenir Lt BT"/>
          <w:sz w:val="17"/>
          <w:szCs w:val="17"/>
          <w:lang w:val="es-AR"/>
        </w:rPr>
        <w:t>. Así, en el ofertorio, damos gracias al Creador por el pan y el vino, fruto “del trabajo del hombre”, pero antes, “fruto de la tierra” y “de la vid”, dones del Creador».</w:t>
      </w:r>
    </w:p>
  </w:footnote>
  <w:footnote w:id="78">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w:t>
      </w:r>
      <w:r>
        <w:rPr>
          <w:rFonts w:ascii="Souvenir Lt BT" w:hAnsi="Souvenir Lt BT"/>
          <w:smallCaps/>
          <w:sz w:val="17"/>
          <w:szCs w:val="17"/>
          <w:lang w:val="es-AR"/>
        </w:rPr>
        <w:t>Aristóteles</w:t>
      </w:r>
      <w:r>
        <w:rPr>
          <w:rFonts w:ascii="Souvenir Lt BT" w:hAnsi="Souvenir Lt BT"/>
          <w:sz w:val="17"/>
          <w:szCs w:val="17"/>
          <w:lang w:val="es-AR"/>
        </w:rPr>
        <w:t xml:space="preserve">, </w:t>
      </w:r>
      <w:r>
        <w:rPr>
          <w:rFonts w:ascii="Souvenir Lt BT" w:hAnsi="Souvenir Lt BT"/>
          <w:i/>
          <w:sz w:val="17"/>
          <w:szCs w:val="17"/>
          <w:lang w:val="es-AR"/>
        </w:rPr>
        <w:t xml:space="preserve">IV Meteor., </w:t>
      </w:r>
      <w:r>
        <w:rPr>
          <w:rFonts w:ascii="Souvenir Lt BT" w:hAnsi="Souvenir Lt BT"/>
          <w:sz w:val="17"/>
          <w:szCs w:val="17"/>
          <w:lang w:val="es-AR"/>
        </w:rPr>
        <w:t>2, 4.</w:t>
      </w:r>
    </w:p>
  </w:footnote>
  <w:footnote w:id="79">
    <w:p w:rsidR="00BD51AE" w:rsidRDefault="00BD51AE">
      <w:pPr>
        <w:ind w:firstLine="284"/>
        <w:jc w:val="both"/>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es-AR"/>
        </w:rPr>
        <w:t xml:space="preserve"> cfr. </w:t>
      </w:r>
      <w:r>
        <w:rPr>
          <w:rFonts w:ascii="Souvenir Lt BT" w:hAnsi="Souvenir Lt BT"/>
          <w:smallCaps/>
          <w:sz w:val="17"/>
          <w:szCs w:val="17"/>
          <w:lang w:val="es-AR"/>
        </w:rPr>
        <w:t>Emilio Sauras</w:t>
      </w:r>
      <w:r>
        <w:rPr>
          <w:rFonts w:ascii="Souvenir Lt BT" w:hAnsi="Souvenir Lt BT"/>
          <w:sz w:val="17"/>
          <w:szCs w:val="17"/>
          <w:lang w:val="es-AR"/>
        </w:rPr>
        <w:t xml:space="preserve">, O.P., Introducción a </w:t>
      </w:r>
      <w:r>
        <w:rPr>
          <w:rFonts w:ascii="Souvenir Lt BT" w:hAnsi="Souvenir Lt BT"/>
          <w:i/>
          <w:sz w:val="17"/>
          <w:szCs w:val="17"/>
          <w:lang w:val="es-AR"/>
        </w:rPr>
        <w:t xml:space="preserve">S. Th., </w:t>
      </w:r>
      <w:r>
        <w:rPr>
          <w:rFonts w:ascii="Souvenir Lt BT" w:hAnsi="Souvenir Lt BT"/>
          <w:sz w:val="17"/>
          <w:szCs w:val="17"/>
          <w:lang w:val="es-AR"/>
        </w:rPr>
        <w:t xml:space="preserve">III, 74, tomo XIII (BAC, </w:t>
      </w:r>
      <w:r>
        <w:rPr>
          <w:rFonts w:ascii="Souvenir Lt BT" w:hAnsi="Souvenir Lt BT"/>
          <w:spacing w:val="-3"/>
          <w:sz w:val="17"/>
          <w:szCs w:val="17"/>
          <w:lang w:val="es-AR"/>
        </w:rPr>
        <w:t>Madrid 1957)</w:t>
      </w:r>
      <w:r>
        <w:rPr>
          <w:rFonts w:ascii="Souvenir Lt BT" w:hAnsi="Souvenir Lt BT"/>
          <w:sz w:val="17"/>
          <w:szCs w:val="17"/>
          <w:lang w:val="es-AR"/>
        </w:rPr>
        <w:t xml:space="preserve"> 486–487.</w:t>
      </w:r>
    </w:p>
  </w:footnote>
  <w:footnote w:id="80">
    <w:p w:rsidR="00BD51AE" w:rsidRDefault="00BD51AE">
      <w:pPr>
        <w:ind w:firstLine="284"/>
        <w:jc w:val="both"/>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w:t>
      </w:r>
      <w:r>
        <w:rPr>
          <w:rFonts w:ascii="Souvenir Lt BT" w:hAnsi="Souvenir Lt BT"/>
          <w:smallCaps/>
          <w:sz w:val="17"/>
          <w:szCs w:val="17"/>
          <w:lang w:val="en-US"/>
        </w:rPr>
        <w:t>San Epifanio</w:t>
      </w:r>
      <w:r>
        <w:rPr>
          <w:rFonts w:ascii="Souvenir Lt BT" w:hAnsi="Souvenir Lt BT"/>
          <w:sz w:val="17"/>
          <w:szCs w:val="17"/>
          <w:lang w:val="en-US"/>
        </w:rPr>
        <w:t xml:space="preserve">, </w:t>
      </w:r>
      <w:r>
        <w:rPr>
          <w:rFonts w:ascii="Souvenir Lt BT" w:hAnsi="Souvenir Lt BT"/>
          <w:i/>
          <w:sz w:val="17"/>
          <w:szCs w:val="17"/>
          <w:lang w:val="en-US"/>
        </w:rPr>
        <w:t>Haer.</w:t>
      </w:r>
      <w:r>
        <w:rPr>
          <w:rFonts w:ascii="Souvenir Lt BT" w:hAnsi="Souvenir Lt BT"/>
          <w:sz w:val="17"/>
          <w:szCs w:val="17"/>
          <w:lang w:val="en-US"/>
        </w:rPr>
        <w:t xml:space="preserve"> 48, 14.</w:t>
      </w:r>
    </w:p>
  </w:footnote>
  <w:footnote w:id="81">
    <w:p w:rsidR="00BD51AE" w:rsidRDefault="00BD51AE">
      <w:pPr>
        <w:ind w:firstLine="284"/>
        <w:jc w:val="both"/>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w:t>
      </w:r>
      <w:r>
        <w:rPr>
          <w:rFonts w:ascii="Souvenir Lt BT" w:hAnsi="Souvenir Lt BT"/>
          <w:i/>
          <w:sz w:val="17"/>
          <w:szCs w:val="17"/>
          <w:lang w:val="en-US"/>
        </w:rPr>
        <w:t>Epist. 63 ad Caecilium.</w:t>
      </w:r>
    </w:p>
  </w:footnote>
  <w:footnote w:id="82">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smallCaps/>
          <w:sz w:val="17"/>
          <w:szCs w:val="17"/>
          <w:lang w:val="en-US"/>
        </w:rPr>
        <w:t>Gratianus</w:t>
      </w:r>
      <w:r>
        <w:rPr>
          <w:rFonts w:ascii="Souvenir Lt BT" w:hAnsi="Souvenir Lt BT"/>
          <w:sz w:val="17"/>
          <w:szCs w:val="17"/>
          <w:lang w:val="en-US"/>
        </w:rPr>
        <w:t xml:space="preserve">, </w:t>
      </w:r>
      <w:r>
        <w:rPr>
          <w:rFonts w:ascii="Souvenir Lt BT" w:hAnsi="Souvenir Lt BT"/>
          <w:i/>
          <w:sz w:val="17"/>
          <w:szCs w:val="17"/>
          <w:lang w:val="en-US"/>
        </w:rPr>
        <w:t>Decretum In sacramentorum,</w:t>
      </w:r>
      <w:r>
        <w:rPr>
          <w:rFonts w:ascii="Souvenir Lt BT" w:hAnsi="Souvenir Lt BT"/>
          <w:sz w:val="17"/>
          <w:szCs w:val="17"/>
          <w:lang w:val="en-US"/>
        </w:rPr>
        <w:t xml:space="preserve"> 7 </w:t>
      </w:r>
      <w:r>
        <w:rPr>
          <w:rFonts w:ascii="Souvenir Lt BT" w:hAnsi="Souvenir Lt BT"/>
          <w:i/>
          <w:sz w:val="17"/>
          <w:szCs w:val="17"/>
          <w:lang w:val="en-US"/>
        </w:rPr>
        <w:t>Cum omne</w:t>
      </w:r>
      <w:r>
        <w:rPr>
          <w:rFonts w:ascii="Souvenir Lt BT" w:hAnsi="Souvenir Lt BT"/>
          <w:sz w:val="17"/>
          <w:szCs w:val="17"/>
          <w:lang w:val="en-US"/>
        </w:rPr>
        <w:t xml:space="preserve">; cfr. </w:t>
      </w:r>
      <w:r>
        <w:rPr>
          <w:rFonts w:ascii="Souvenir Lt BT" w:hAnsi="Souvenir Lt BT"/>
          <w:smallCaps/>
          <w:sz w:val="17"/>
          <w:szCs w:val="17"/>
          <w:lang w:val="en-US"/>
        </w:rPr>
        <w:t xml:space="preserve">Conc. </w:t>
      </w:r>
      <w:r>
        <w:rPr>
          <w:rFonts w:ascii="Souvenir Lt BT" w:hAnsi="Souvenir Lt BT"/>
          <w:smallCaps/>
          <w:sz w:val="17"/>
          <w:szCs w:val="17"/>
          <w:lang w:val="es-AR"/>
        </w:rPr>
        <w:t>Bracar.</w:t>
      </w:r>
      <w:r>
        <w:rPr>
          <w:rFonts w:ascii="Souvenir Lt BT" w:hAnsi="Souvenir Lt BT"/>
          <w:sz w:val="17"/>
          <w:szCs w:val="17"/>
          <w:lang w:val="es-AR"/>
        </w:rPr>
        <w:t xml:space="preserve"> IV (675) 2.</w:t>
      </w:r>
    </w:p>
  </w:footnote>
  <w:footnote w:id="83">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cfr.</w:t>
      </w:r>
      <w:r>
        <w:rPr>
          <w:rFonts w:ascii="Souvenir Lt BT" w:hAnsi="Souvenir Lt BT"/>
          <w:smallCaps/>
          <w:sz w:val="17"/>
          <w:szCs w:val="17"/>
          <w:lang w:val="es-AR"/>
        </w:rPr>
        <w:t xml:space="preserve"> Santo Tomás de Aquino,</w:t>
      </w:r>
      <w:r>
        <w:rPr>
          <w:rFonts w:ascii="Souvenir Lt BT" w:hAnsi="Souvenir Lt BT"/>
          <w:sz w:val="17"/>
          <w:szCs w:val="17"/>
          <w:lang w:val="es-AR"/>
        </w:rPr>
        <w:t xml:space="preserve"> </w:t>
      </w:r>
      <w:r>
        <w:rPr>
          <w:rFonts w:ascii="Souvenir Lt BT" w:hAnsi="Souvenir Lt BT"/>
          <w:i/>
          <w:sz w:val="17"/>
          <w:szCs w:val="17"/>
          <w:lang w:val="es-AR"/>
        </w:rPr>
        <w:t>S.Th</w:t>
      </w:r>
      <w:r>
        <w:rPr>
          <w:rFonts w:ascii="Souvenir Lt BT" w:hAnsi="Souvenir Lt BT"/>
          <w:sz w:val="17"/>
          <w:szCs w:val="17"/>
          <w:lang w:val="es-AR"/>
        </w:rPr>
        <w:t>., III, 74, 8.</w:t>
      </w:r>
    </w:p>
  </w:footnote>
  <w:footnote w:id="84">
    <w:p w:rsidR="00BD51AE" w:rsidRDefault="00BD51AE">
      <w:pPr>
        <w:ind w:firstLine="284"/>
        <w:jc w:val="both"/>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w:t>
      </w:r>
      <w:r>
        <w:rPr>
          <w:rFonts w:ascii="Souvenir Lt BT" w:hAnsi="Souvenir Lt BT"/>
          <w:smallCaps/>
          <w:sz w:val="17"/>
          <w:szCs w:val="17"/>
          <w:lang w:val="en-US"/>
        </w:rPr>
        <w:t>Beza</w:t>
      </w:r>
      <w:r>
        <w:rPr>
          <w:rFonts w:ascii="Souvenir Lt BT" w:hAnsi="Souvenir Lt BT"/>
          <w:sz w:val="17"/>
          <w:szCs w:val="17"/>
          <w:lang w:val="en-US"/>
        </w:rPr>
        <w:t xml:space="preserve">, </w:t>
      </w:r>
      <w:r>
        <w:rPr>
          <w:rFonts w:ascii="Souvenir Lt BT" w:hAnsi="Souvenir Lt BT"/>
          <w:i/>
          <w:sz w:val="17"/>
          <w:szCs w:val="17"/>
          <w:lang w:val="en-US"/>
        </w:rPr>
        <w:t>Ep. 25 ad Tillium.</w:t>
      </w:r>
    </w:p>
  </w:footnote>
  <w:footnote w:id="85">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Santo Tomás, siete siglos antes ya respondía esa dificultad: «Aunque no se den en todas las regiones el pan y el vino, pueden, sin embargo, fácilmente transportarse en cantidad necesaria para su uso». (</w:t>
      </w:r>
      <w:r>
        <w:rPr>
          <w:rFonts w:ascii="Souvenir Lt BT" w:hAnsi="Souvenir Lt BT"/>
          <w:i/>
          <w:sz w:val="17"/>
          <w:szCs w:val="17"/>
          <w:lang w:val="es-AR"/>
        </w:rPr>
        <w:t>S. Th.</w:t>
      </w:r>
      <w:r>
        <w:rPr>
          <w:rFonts w:ascii="Souvenir Lt BT" w:hAnsi="Souvenir Lt BT"/>
          <w:sz w:val="17"/>
          <w:szCs w:val="17"/>
          <w:lang w:val="es-AR"/>
        </w:rPr>
        <w:t>, III, 74, 1, ad 2) y «el vino verdadero puede transportarse a esas regiones en cantidad suficiente para el sacramento» (</w:t>
      </w:r>
      <w:r>
        <w:rPr>
          <w:rFonts w:ascii="Souvenir Lt BT" w:hAnsi="Souvenir Lt BT"/>
          <w:i/>
          <w:sz w:val="17"/>
          <w:szCs w:val="17"/>
          <w:lang w:val="es-AR"/>
        </w:rPr>
        <w:t>S.Th</w:t>
      </w:r>
      <w:r>
        <w:rPr>
          <w:rFonts w:ascii="Souvenir Lt BT" w:hAnsi="Souvenir Lt BT"/>
          <w:sz w:val="17"/>
          <w:szCs w:val="17"/>
          <w:lang w:val="es-AR"/>
        </w:rPr>
        <w:t>. III, 74, 5, ad 1).</w:t>
      </w:r>
    </w:p>
  </w:footnote>
  <w:footnote w:id="86">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cfr.</w:t>
      </w:r>
      <w:r>
        <w:rPr>
          <w:rFonts w:ascii="Souvenir Lt BT" w:hAnsi="Souvenir Lt BT"/>
          <w:smallCaps/>
          <w:sz w:val="17"/>
          <w:szCs w:val="17"/>
          <w:lang w:val="es-AR"/>
        </w:rPr>
        <w:t xml:space="preserve"> Santo Tomás de Aquino,</w:t>
      </w:r>
      <w:r>
        <w:rPr>
          <w:rFonts w:ascii="Souvenir Lt BT" w:hAnsi="Souvenir Lt BT"/>
          <w:sz w:val="17"/>
          <w:szCs w:val="17"/>
          <w:lang w:val="es-AR"/>
        </w:rPr>
        <w:t xml:space="preserve"> </w:t>
      </w:r>
      <w:r>
        <w:rPr>
          <w:rFonts w:ascii="Souvenir Lt BT" w:hAnsi="Souvenir Lt BT"/>
          <w:i/>
          <w:sz w:val="17"/>
          <w:szCs w:val="17"/>
          <w:lang w:val="es-AR"/>
        </w:rPr>
        <w:t>S.Th</w:t>
      </w:r>
      <w:r>
        <w:rPr>
          <w:rFonts w:ascii="Souvenir Lt BT" w:hAnsi="Souvenir Lt BT"/>
          <w:sz w:val="17"/>
          <w:szCs w:val="17"/>
          <w:lang w:val="es-AR"/>
        </w:rPr>
        <w:t>., III, 74, 1.3.4.6.</w:t>
      </w:r>
    </w:p>
  </w:footnote>
  <w:footnote w:id="87">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i/>
          <w:sz w:val="17"/>
          <w:szCs w:val="17"/>
          <w:lang w:val="es-AR"/>
        </w:rPr>
        <w:t xml:space="preserve"> Haer.</w:t>
      </w:r>
      <w:r>
        <w:rPr>
          <w:rFonts w:ascii="Souvenir Lt BT" w:hAnsi="Souvenir Lt BT"/>
          <w:sz w:val="17"/>
          <w:szCs w:val="17"/>
          <w:lang w:val="es-AR"/>
        </w:rPr>
        <w:t xml:space="preserve"> 4, 17.</w:t>
      </w:r>
    </w:p>
  </w:footnote>
  <w:footnote w:id="88">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cfr. </w:t>
      </w:r>
      <w:r>
        <w:rPr>
          <w:rFonts w:ascii="Souvenir Lt BT" w:hAnsi="Souvenir Lt BT"/>
          <w:smallCaps/>
          <w:sz w:val="17"/>
          <w:szCs w:val="17"/>
          <w:lang w:val="es-AR"/>
        </w:rPr>
        <w:t>Gregorio Alastruey</w:t>
      </w:r>
      <w:r>
        <w:rPr>
          <w:rFonts w:ascii="Souvenir Lt BT" w:hAnsi="Souvenir Lt BT"/>
          <w:sz w:val="17"/>
          <w:szCs w:val="17"/>
          <w:lang w:val="es-AR"/>
        </w:rPr>
        <w:t xml:space="preserve">, </w:t>
      </w:r>
      <w:r>
        <w:rPr>
          <w:rFonts w:ascii="Souvenir Lt BT" w:hAnsi="Souvenir Lt BT"/>
          <w:i/>
          <w:sz w:val="17"/>
          <w:szCs w:val="17"/>
          <w:lang w:val="es-AR"/>
        </w:rPr>
        <w:t xml:space="preserve">Tratado de la Santísima Eucaristía </w:t>
      </w:r>
      <w:r>
        <w:rPr>
          <w:rFonts w:ascii="Souvenir Lt BT" w:hAnsi="Souvenir Lt BT"/>
          <w:sz w:val="17"/>
          <w:szCs w:val="17"/>
          <w:lang w:val="es-AR"/>
        </w:rPr>
        <w:t>(BAC, Madrid 1951) 24–25.</w:t>
      </w:r>
    </w:p>
  </w:footnote>
  <w:footnote w:id="89">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w:t>
      </w:r>
      <w:r>
        <w:rPr>
          <w:rFonts w:ascii="Souvenir Lt BT" w:hAnsi="Souvenir Lt BT"/>
          <w:smallCaps/>
          <w:sz w:val="17"/>
          <w:szCs w:val="17"/>
          <w:lang w:val="es-AR"/>
        </w:rPr>
        <w:t>Misal romano</w:t>
      </w:r>
      <w:r>
        <w:rPr>
          <w:rFonts w:ascii="Souvenir Lt BT" w:hAnsi="Souvenir Lt BT"/>
          <w:sz w:val="17"/>
          <w:szCs w:val="17"/>
          <w:lang w:val="es-AR"/>
        </w:rPr>
        <w:t xml:space="preserve">, </w:t>
      </w:r>
      <w:r>
        <w:rPr>
          <w:rFonts w:ascii="Souvenir Lt BT" w:hAnsi="Souvenir Lt BT"/>
          <w:i/>
          <w:sz w:val="17"/>
          <w:szCs w:val="17"/>
          <w:lang w:val="es-AR"/>
        </w:rPr>
        <w:t>Ordinario de la Misa</w:t>
      </w:r>
      <w:r>
        <w:rPr>
          <w:rFonts w:ascii="Souvenir Lt BT" w:hAnsi="Souvenir Lt BT"/>
          <w:sz w:val="17"/>
          <w:szCs w:val="17"/>
          <w:lang w:val="es-AR"/>
        </w:rPr>
        <w:t>, 22.</w:t>
      </w:r>
    </w:p>
  </w:footnote>
  <w:footnote w:id="90">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w:t>
      </w:r>
      <w:r>
        <w:rPr>
          <w:rFonts w:ascii="Souvenir Lt BT" w:hAnsi="Souvenir Lt BT"/>
          <w:smallCaps/>
          <w:sz w:val="17"/>
          <w:szCs w:val="17"/>
          <w:lang w:val="es-AR"/>
        </w:rPr>
        <w:t>San Justino</w:t>
      </w:r>
      <w:r>
        <w:rPr>
          <w:rFonts w:ascii="Souvenir Lt BT" w:hAnsi="Souvenir Lt BT"/>
          <w:sz w:val="17"/>
          <w:szCs w:val="17"/>
          <w:lang w:val="es-AR"/>
        </w:rPr>
        <w:t xml:space="preserve">, </w:t>
      </w:r>
      <w:r>
        <w:rPr>
          <w:rFonts w:ascii="Souvenir Lt BT" w:hAnsi="Souvenir Lt BT"/>
          <w:i/>
          <w:sz w:val="17"/>
          <w:szCs w:val="17"/>
          <w:lang w:val="es-AR"/>
        </w:rPr>
        <w:t xml:space="preserve">Apol. </w:t>
      </w:r>
      <w:r>
        <w:rPr>
          <w:rFonts w:ascii="Souvenir Lt BT" w:hAnsi="Souvenir Lt BT"/>
          <w:sz w:val="17"/>
          <w:szCs w:val="17"/>
          <w:lang w:val="es-AR"/>
        </w:rPr>
        <w:t xml:space="preserve">I 65 67; San Ireneo, </w:t>
      </w:r>
      <w:r>
        <w:rPr>
          <w:rFonts w:ascii="Souvenir Lt BT" w:hAnsi="Souvenir Lt BT"/>
          <w:i/>
          <w:sz w:val="17"/>
          <w:szCs w:val="17"/>
          <w:lang w:val="es-AR"/>
        </w:rPr>
        <w:t xml:space="preserve">Ad haer., </w:t>
      </w:r>
      <w:r>
        <w:rPr>
          <w:rFonts w:ascii="Souvenir Lt BT" w:hAnsi="Souvenir Lt BT"/>
          <w:sz w:val="17"/>
          <w:szCs w:val="17"/>
          <w:lang w:val="es-AR"/>
        </w:rPr>
        <w:t>V 1.2; inscripción de Abercio (Quastem, Mon 24).</w:t>
      </w:r>
    </w:p>
  </w:footnote>
  <w:footnote w:id="91">
    <w:p w:rsidR="00BD51AE" w:rsidRDefault="00BD51AE">
      <w:pPr>
        <w:ind w:firstLine="284"/>
        <w:jc w:val="both"/>
        <w:rPr>
          <w:rFonts w:ascii="Souvenir Lt BT" w:hAnsi="Souvenir Lt BT"/>
          <w:sz w:val="17"/>
          <w:szCs w:val="17"/>
        </w:rPr>
      </w:pPr>
      <w:r>
        <w:rPr>
          <w:rStyle w:val="Refdenotaalpie"/>
          <w:rFonts w:ascii="Souvenir Lt BT" w:hAnsi="Souvenir Lt BT"/>
          <w:sz w:val="17"/>
          <w:szCs w:val="17"/>
        </w:rPr>
        <w:footnoteRef/>
      </w:r>
      <w:r>
        <w:rPr>
          <w:rFonts w:ascii="Souvenir Lt BT" w:hAnsi="Souvenir Lt BT"/>
          <w:i/>
          <w:sz w:val="17"/>
          <w:szCs w:val="17"/>
        </w:rPr>
        <w:t xml:space="preserve"> </w:t>
      </w:r>
      <w:r>
        <w:rPr>
          <w:rFonts w:ascii="Souvenir Lt BT" w:hAnsi="Souvenir Lt BT"/>
          <w:sz w:val="17"/>
          <w:szCs w:val="17"/>
        </w:rPr>
        <w:t>CIC c. 924.</w:t>
      </w:r>
    </w:p>
  </w:footnote>
  <w:footnote w:id="92">
    <w:p w:rsidR="00BD51AE" w:rsidRDefault="00BD51AE">
      <w:pPr>
        <w:ind w:firstLine="284"/>
        <w:jc w:val="both"/>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AR"/>
        </w:rPr>
        <w:t>Misal romano</w:t>
      </w:r>
      <w:r>
        <w:rPr>
          <w:rFonts w:ascii="Souvenir Lt BT" w:hAnsi="Souvenir Lt BT"/>
          <w:sz w:val="17"/>
          <w:szCs w:val="17"/>
          <w:lang w:val="es-AR"/>
        </w:rPr>
        <w:t xml:space="preserve">, </w:t>
      </w:r>
      <w:r>
        <w:rPr>
          <w:rFonts w:ascii="Souvenir Lt BT" w:hAnsi="Souvenir Lt BT"/>
          <w:i/>
          <w:sz w:val="17"/>
          <w:szCs w:val="17"/>
          <w:lang w:val="es-AR"/>
        </w:rPr>
        <w:t>Ordinario de la Misa</w:t>
      </w:r>
      <w:r>
        <w:rPr>
          <w:rFonts w:ascii="Souvenir Lt BT" w:hAnsi="Souvenir Lt BT"/>
          <w:sz w:val="17"/>
          <w:szCs w:val="17"/>
          <w:lang w:val="es-AR"/>
        </w:rPr>
        <w:t>, 22.</w:t>
      </w:r>
    </w:p>
  </w:footnote>
  <w:footnote w:id="93">
    <w:p w:rsidR="00BD51AE" w:rsidRDefault="00BD51AE">
      <w:pPr>
        <w:ind w:firstLine="284"/>
        <w:jc w:val="both"/>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smallCaps/>
          <w:sz w:val="17"/>
          <w:szCs w:val="17"/>
          <w:lang w:val="en-US"/>
        </w:rPr>
        <w:t>Knabenbauer</w:t>
      </w:r>
      <w:r>
        <w:rPr>
          <w:rFonts w:ascii="Souvenir Lt BT" w:hAnsi="Souvenir Lt BT"/>
          <w:sz w:val="17"/>
          <w:szCs w:val="17"/>
          <w:lang w:val="en-US"/>
        </w:rPr>
        <w:t xml:space="preserve">, </w:t>
      </w:r>
      <w:r>
        <w:rPr>
          <w:rFonts w:ascii="Souvenir Lt BT" w:hAnsi="Souvenir Lt BT"/>
          <w:i/>
          <w:sz w:val="17"/>
          <w:szCs w:val="17"/>
          <w:lang w:val="en-US"/>
        </w:rPr>
        <w:t xml:space="preserve">Comm. In Matth., </w:t>
      </w:r>
      <w:r>
        <w:rPr>
          <w:rFonts w:ascii="Souvenir Lt BT" w:hAnsi="Souvenir Lt BT"/>
          <w:sz w:val="17"/>
          <w:szCs w:val="17"/>
          <w:lang w:val="en-US"/>
        </w:rPr>
        <w:t>442.</w:t>
      </w:r>
    </w:p>
  </w:footnote>
  <w:footnote w:id="94">
    <w:p w:rsidR="00BD51AE" w:rsidRDefault="00BD51AE">
      <w:pPr>
        <w:ind w:firstLine="284"/>
        <w:jc w:val="both"/>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i/>
          <w:sz w:val="17"/>
          <w:szCs w:val="17"/>
          <w:lang w:val="en-US"/>
        </w:rPr>
        <w:t xml:space="preserve"> Ep</w:t>
      </w:r>
      <w:r>
        <w:rPr>
          <w:rFonts w:ascii="Souvenir Lt BT" w:hAnsi="Souvenir Lt BT"/>
          <w:sz w:val="17"/>
          <w:szCs w:val="17"/>
          <w:lang w:val="en-US"/>
        </w:rPr>
        <w:t xml:space="preserve">. </w:t>
      </w:r>
      <w:r>
        <w:rPr>
          <w:rFonts w:ascii="Souvenir Lt BT" w:hAnsi="Souvenir Lt BT"/>
          <w:i/>
          <w:sz w:val="17"/>
          <w:szCs w:val="17"/>
          <w:lang w:val="en-US"/>
        </w:rPr>
        <w:t>Ad omnes orth.</w:t>
      </w:r>
    </w:p>
  </w:footnote>
  <w:footnote w:id="95">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En el </w:t>
      </w:r>
      <w:r>
        <w:rPr>
          <w:rFonts w:ascii="Souvenir Lt BT" w:hAnsi="Souvenir Lt BT"/>
          <w:i/>
          <w:sz w:val="17"/>
          <w:szCs w:val="17"/>
          <w:lang w:val="es-AR"/>
        </w:rPr>
        <w:t>Apocalipsis</w:t>
      </w:r>
      <w:r>
        <w:rPr>
          <w:rFonts w:ascii="Souvenir Lt BT" w:hAnsi="Souvenir Lt BT"/>
          <w:sz w:val="17"/>
          <w:szCs w:val="17"/>
          <w:lang w:val="es-AR"/>
        </w:rPr>
        <w:t xml:space="preserve"> el agua designa al pueblo. cfr. Ap 17,15.</w:t>
      </w:r>
    </w:p>
  </w:footnote>
  <w:footnote w:id="96">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n-US"/>
        </w:rPr>
        <w:t xml:space="preserve"> cfr. </w:t>
      </w:r>
      <w:r>
        <w:rPr>
          <w:rFonts w:ascii="Souvenir Lt BT" w:hAnsi="Souvenir Lt BT"/>
          <w:smallCaps/>
          <w:sz w:val="17"/>
          <w:szCs w:val="17"/>
          <w:lang w:val="en-US"/>
        </w:rPr>
        <w:t>Gratianus</w:t>
      </w:r>
      <w:r>
        <w:rPr>
          <w:rFonts w:ascii="Souvenir Lt BT" w:hAnsi="Souvenir Lt BT"/>
          <w:sz w:val="17"/>
          <w:szCs w:val="17"/>
          <w:lang w:val="en-US"/>
        </w:rPr>
        <w:t xml:space="preserve">, </w:t>
      </w:r>
      <w:r>
        <w:rPr>
          <w:rFonts w:ascii="Souvenir Lt BT" w:hAnsi="Souvenir Lt BT"/>
          <w:i/>
          <w:sz w:val="17"/>
          <w:szCs w:val="17"/>
          <w:lang w:val="en-US"/>
        </w:rPr>
        <w:t>Decretum In sacramentorum,</w:t>
      </w:r>
      <w:r>
        <w:rPr>
          <w:rFonts w:ascii="Souvenir Lt BT" w:hAnsi="Souvenir Lt BT"/>
          <w:sz w:val="17"/>
          <w:szCs w:val="17"/>
          <w:lang w:val="en-US"/>
        </w:rPr>
        <w:t xml:space="preserve"> 7 </w:t>
      </w:r>
      <w:r>
        <w:rPr>
          <w:rFonts w:ascii="Souvenir Lt BT" w:hAnsi="Souvenir Lt BT"/>
          <w:i/>
          <w:sz w:val="17"/>
          <w:szCs w:val="17"/>
          <w:lang w:val="en-US"/>
        </w:rPr>
        <w:t>Cum omne</w:t>
      </w:r>
      <w:r>
        <w:rPr>
          <w:rFonts w:ascii="Souvenir Lt BT" w:hAnsi="Souvenir Lt BT"/>
          <w:sz w:val="17"/>
          <w:szCs w:val="17"/>
          <w:lang w:val="en-US"/>
        </w:rPr>
        <w:t xml:space="preserve">; cfr. </w:t>
      </w:r>
      <w:r>
        <w:rPr>
          <w:rFonts w:ascii="Souvenir Lt BT" w:hAnsi="Souvenir Lt BT"/>
          <w:smallCaps/>
          <w:sz w:val="17"/>
          <w:szCs w:val="17"/>
          <w:lang w:val="en-US"/>
        </w:rPr>
        <w:t xml:space="preserve">Conc. </w:t>
      </w:r>
      <w:r>
        <w:rPr>
          <w:rFonts w:ascii="Souvenir Lt BT" w:hAnsi="Souvenir Lt BT"/>
          <w:smallCaps/>
          <w:sz w:val="17"/>
          <w:szCs w:val="17"/>
          <w:lang w:val="es-AR"/>
        </w:rPr>
        <w:t>Bracar.</w:t>
      </w:r>
      <w:r>
        <w:rPr>
          <w:rFonts w:ascii="Souvenir Lt BT" w:hAnsi="Souvenir Lt BT"/>
          <w:sz w:val="17"/>
          <w:szCs w:val="17"/>
          <w:lang w:val="es-AR"/>
        </w:rPr>
        <w:t xml:space="preserve"> IV (675) 2.</w:t>
      </w:r>
    </w:p>
  </w:footnote>
  <w:footnote w:id="97">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cfr. </w:t>
      </w:r>
      <w:r>
        <w:rPr>
          <w:rFonts w:ascii="Souvenir Lt BT" w:hAnsi="Souvenir Lt BT"/>
          <w:smallCaps/>
          <w:sz w:val="17"/>
          <w:szCs w:val="17"/>
          <w:lang w:val="es-AR"/>
        </w:rPr>
        <w:t>San Cipriano</w:t>
      </w:r>
      <w:r>
        <w:rPr>
          <w:rFonts w:ascii="Souvenir Lt BT" w:hAnsi="Souvenir Lt BT"/>
          <w:sz w:val="17"/>
          <w:szCs w:val="17"/>
          <w:lang w:val="es-AR"/>
        </w:rPr>
        <w:t xml:space="preserve">, </w:t>
      </w:r>
      <w:r>
        <w:rPr>
          <w:rFonts w:ascii="Souvenir Lt BT" w:hAnsi="Souvenir Lt BT"/>
          <w:i/>
          <w:sz w:val="17"/>
          <w:szCs w:val="17"/>
          <w:lang w:val="es-AR"/>
        </w:rPr>
        <w:t xml:space="preserve">Epist. </w:t>
      </w:r>
      <w:r>
        <w:rPr>
          <w:rFonts w:ascii="Souvenir Lt BT" w:hAnsi="Souvenir Lt BT"/>
          <w:sz w:val="17"/>
          <w:szCs w:val="17"/>
          <w:lang w:val="es-AR"/>
        </w:rPr>
        <w:t xml:space="preserve">63 </w:t>
      </w:r>
      <w:r>
        <w:rPr>
          <w:rFonts w:ascii="Souvenir Lt BT" w:hAnsi="Souvenir Lt BT"/>
          <w:i/>
          <w:sz w:val="17"/>
          <w:szCs w:val="17"/>
          <w:lang w:val="es-AR"/>
        </w:rPr>
        <w:t>ad Caecilium</w:t>
      </w:r>
      <w:r>
        <w:rPr>
          <w:rFonts w:ascii="Souvenir Lt BT" w:hAnsi="Souvenir Lt BT"/>
          <w:sz w:val="17"/>
          <w:szCs w:val="17"/>
          <w:lang w:val="es-AR"/>
        </w:rPr>
        <w:t>.</w:t>
      </w:r>
    </w:p>
  </w:footnote>
  <w:footnote w:id="98">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i/>
          <w:sz w:val="17"/>
          <w:szCs w:val="17"/>
          <w:lang w:val="es-AR"/>
        </w:rPr>
        <w:t xml:space="preserve"> De Sacramentis</w:t>
      </w:r>
      <w:r>
        <w:rPr>
          <w:rFonts w:ascii="Souvenir Lt BT" w:hAnsi="Souvenir Lt BT"/>
          <w:sz w:val="17"/>
          <w:szCs w:val="17"/>
          <w:lang w:val="es-AR"/>
        </w:rPr>
        <w:t>, 5, 1.</w:t>
      </w:r>
    </w:p>
  </w:footnote>
  <w:footnote w:id="99">
    <w:p w:rsidR="00BD51AE" w:rsidRDefault="00BD51AE">
      <w:pPr>
        <w:ind w:firstLine="284"/>
        <w:jc w:val="both"/>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es-AR"/>
        </w:rPr>
        <w:t xml:space="preserve"> </w:t>
      </w:r>
      <w:r>
        <w:rPr>
          <w:rFonts w:ascii="Souvenir Lt BT" w:hAnsi="Souvenir Lt BT"/>
          <w:smallCaps/>
          <w:sz w:val="17"/>
          <w:szCs w:val="17"/>
          <w:lang w:val="es-AR"/>
        </w:rPr>
        <w:t>Nicéforo Calixto</w:t>
      </w:r>
      <w:r>
        <w:rPr>
          <w:rFonts w:ascii="Souvenir Lt BT" w:hAnsi="Souvenir Lt BT"/>
          <w:sz w:val="17"/>
          <w:szCs w:val="17"/>
          <w:lang w:val="es-AR"/>
        </w:rPr>
        <w:t xml:space="preserve">, </w:t>
      </w:r>
      <w:r>
        <w:rPr>
          <w:rFonts w:ascii="Souvenir Lt BT" w:hAnsi="Souvenir Lt BT"/>
          <w:i/>
          <w:sz w:val="17"/>
          <w:szCs w:val="17"/>
          <w:lang w:val="es-AR"/>
        </w:rPr>
        <w:t xml:space="preserve">Hist. </w:t>
      </w:r>
      <w:r>
        <w:rPr>
          <w:rFonts w:ascii="Souvenir Lt BT" w:hAnsi="Souvenir Lt BT"/>
          <w:i/>
          <w:sz w:val="17"/>
          <w:szCs w:val="17"/>
          <w:lang w:val="it-IT"/>
        </w:rPr>
        <w:t xml:space="preserve">Eccl., </w:t>
      </w:r>
      <w:r>
        <w:rPr>
          <w:rFonts w:ascii="Souvenir Lt BT" w:hAnsi="Souvenir Lt BT"/>
          <w:sz w:val="17"/>
          <w:szCs w:val="17"/>
          <w:lang w:val="it-IT"/>
        </w:rPr>
        <w:t>l. XVIII.</w:t>
      </w:r>
    </w:p>
  </w:footnote>
  <w:footnote w:id="100">
    <w:p w:rsidR="00BD51AE" w:rsidRDefault="00BD51AE">
      <w:pPr>
        <w:ind w:firstLine="284"/>
        <w:jc w:val="both"/>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Concilio de Trento</w:t>
      </w:r>
      <w:r>
        <w:rPr>
          <w:rFonts w:ascii="Souvenir Lt BT" w:hAnsi="Souvenir Lt BT"/>
          <w:sz w:val="17"/>
          <w:szCs w:val="17"/>
          <w:lang w:val="it-IT"/>
        </w:rPr>
        <w:t>, DH 1759.</w:t>
      </w:r>
    </w:p>
  </w:footnote>
  <w:footnote w:id="101">
    <w:p w:rsidR="00BD51AE" w:rsidRDefault="00BD51AE">
      <w:pPr>
        <w:ind w:firstLine="284"/>
        <w:jc w:val="both"/>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Concilio de Florencia</w:t>
      </w:r>
      <w:r>
        <w:rPr>
          <w:rFonts w:ascii="Souvenir Lt BT" w:hAnsi="Souvenir Lt BT"/>
          <w:sz w:val="17"/>
          <w:szCs w:val="17"/>
          <w:lang w:val="it-IT"/>
        </w:rPr>
        <w:t>, DH 1320.</w:t>
      </w:r>
    </w:p>
  </w:footnote>
  <w:footnote w:id="102">
    <w:p w:rsidR="00BD51AE" w:rsidRDefault="00BD51AE">
      <w:pPr>
        <w:ind w:firstLine="284"/>
        <w:jc w:val="both"/>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cfr.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S.Th</w:t>
      </w:r>
      <w:r>
        <w:rPr>
          <w:rFonts w:ascii="Souvenir Lt BT" w:hAnsi="Souvenir Lt BT"/>
          <w:sz w:val="17"/>
          <w:szCs w:val="17"/>
          <w:lang w:val="it-IT"/>
        </w:rPr>
        <w:t>., III, 74, 8, ad 2: «...</w:t>
      </w:r>
      <w:r>
        <w:rPr>
          <w:rFonts w:ascii="Souvenir Lt BT" w:hAnsi="Souvenir Lt BT"/>
          <w:i/>
          <w:sz w:val="17"/>
          <w:szCs w:val="17"/>
          <w:lang w:val="it-IT"/>
        </w:rPr>
        <w:t>aqua in vinum convertitur</w:t>
      </w:r>
      <w:r>
        <w:rPr>
          <w:rFonts w:ascii="Souvenir Lt BT" w:hAnsi="Souvenir Lt BT"/>
          <w:sz w:val="17"/>
          <w:szCs w:val="17"/>
          <w:lang w:val="it-IT"/>
        </w:rPr>
        <w:t>...».</w:t>
      </w:r>
    </w:p>
  </w:footnote>
  <w:footnote w:id="103">
    <w:p w:rsidR="00BD51AE" w:rsidRDefault="00BD51AE">
      <w:pPr>
        <w:ind w:firstLine="284"/>
        <w:jc w:val="both"/>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i/>
          <w:sz w:val="17"/>
          <w:szCs w:val="17"/>
          <w:lang w:val="it-IT"/>
        </w:rPr>
        <w:t>Catecismo Romano</w:t>
      </w:r>
      <w:r>
        <w:rPr>
          <w:rFonts w:ascii="Souvenir Lt BT" w:hAnsi="Souvenir Lt BT"/>
          <w:sz w:val="17"/>
          <w:szCs w:val="17"/>
          <w:lang w:val="it-IT"/>
        </w:rPr>
        <w:t>, II, IV, 17.</w:t>
      </w:r>
    </w:p>
  </w:footnote>
  <w:footnote w:id="10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lang w:val="es-ES"/>
        </w:rPr>
        <w:t>Santo Tomás de Aquino,</w:t>
      </w:r>
      <w:r>
        <w:rPr>
          <w:rFonts w:ascii="Souvenir Lt BT" w:hAnsi="Souvenir Lt BT"/>
          <w:sz w:val="17"/>
          <w:szCs w:val="17"/>
          <w:lang w:val="es-ES"/>
        </w:rPr>
        <w:t xml:space="preserve"> </w:t>
      </w:r>
      <w:r>
        <w:rPr>
          <w:rFonts w:ascii="Souvenir Lt BT" w:hAnsi="Souvenir Lt BT"/>
          <w:i/>
          <w:sz w:val="17"/>
          <w:szCs w:val="17"/>
          <w:lang w:val="es-ES"/>
        </w:rPr>
        <w:t>S.Th</w:t>
      </w:r>
      <w:r>
        <w:rPr>
          <w:rFonts w:ascii="Souvenir Lt BT" w:hAnsi="Souvenir Lt BT"/>
          <w:sz w:val="17"/>
          <w:szCs w:val="17"/>
          <w:lang w:val="es-ES"/>
        </w:rPr>
        <w:t>., I, 25, 6, ad 4.</w:t>
      </w:r>
    </w:p>
  </w:footnote>
  <w:footnote w:id="105">
    <w:p w:rsidR="00BD51AE" w:rsidRDefault="00BD51AE">
      <w:pPr>
        <w:pStyle w:val="Textodenotaalpie"/>
        <w:tabs>
          <w:tab w:val="left" w:pos="-720"/>
        </w:tabs>
        <w:suppressAutoHyphens/>
        <w:ind w:firstLine="284"/>
        <w:jc w:val="both"/>
        <w:rPr>
          <w:rFonts w:ascii="Souvenir Lt BT" w:hAnsi="Souvenir Lt BT"/>
          <w:i/>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cfr. </w:t>
      </w:r>
      <w:r>
        <w:rPr>
          <w:rFonts w:ascii="Souvenir Lt BT" w:hAnsi="Souvenir Lt BT"/>
          <w:smallCaps/>
          <w:spacing w:val="-2"/>
          <w:sz w:val="17"/>
          <w:szCs w:val="17"/>
          <w:lang w:val="es-AR"/>
        </w:rPr>
        <w:t>OGMR 101.</w:t>
      </w:r>
    </w:p>
  </w:footnote>
  <w:footnote w:id="106">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Juan Pablo II</w:t>
      </w:r>
      <w:r>
        <w:rPr>
          <w:rFonts w:ascii="Souvenir Lt BT" w:hAnsi="Souvenir Lt BT"/>
          <w:spacing w:val="-2"/>
          <w:sz w:val="17"/>
          <w:szCs w:val="17"/>
          <w:lang w:val="es-AR"/>
        </w:rPr>
        <w:t xml:space="preserve">, </w:t>
      </w:r>
      <w:r>
        <w:rPr>
          <w:rFonts w:ascii="Souvenir Lt BT" w:hAnsi="Souvenir Lt BT"/>
          <w:i/>
          <w:spacing w:val="-2"/>
          <w:sz w:val="17"/>
          <w:szCs w:val="17"/>
          <w:lang w:val="es-AR"/>
        </w:rPr>
        <w:t>Carta a todos los Obispos de la Iglesia sobre el misterio y el culto de la Eucaristía</w:t>
      </w:r>
      <w:r>
        <w:rPr>
          <w:rFonts w:ascii="Souvenir Lt BT" w:hAnsi="Souvenir Lt BT"/>
          <w:spacing w:val="-2"/>
          <w:sz w:val="17"/>
          <w:szCs w:val="17"/>
          <w:lang w:val="es-AR"/>
        </w:rPr>
        <w:t>, n. 9 (Ediciones Paulinas, Buenos Aires 1980) 28.</w:t>
      </w:r>
    </w:p>
  </w:footnote>
  <w:footnote w:id="10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Aprovechamos para señalar la importancia insustituible del canto litúrgico –gregoriano, polifónico y popular–, con buenos coros, y la música sagrada.</w:t>
      </w:r>
    </w:p>
  </w:footnote>
  <w:footnote w:id="10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w:t>
      </w:r>
      <w:r>
        <w:rPr>
          <w:rFonts w:ascii="Souvenir Lt BT" w:hAnsi="Souvenir Lt BT"/>
          <w:sz w:val="17"/>
          <w:szCs w:val="17"/>
        </w:rPr>
        <w:t xml:space="preserve"> </w:t>
      </w:r>
      <w:r>
        <w:rPr>
          <w:rFonts w:ascii="Souvenir Lt BT" w:hAnsi="Souvenir Lt BT"/>
          <w:i/>
          <w:sz w:val="17"/>
          <w:szCs w:val="17"/>
        </w:rPr>
        <w:t>Orate fratres</w:t>
      </w:r>
      <w:r>
        <w:rPr>
          <w:rFonts w:ascii="Souvenir Lt BT" w:hAnsi="Souvenir Lt BT"/>
          <w:sz w:val="17"/>
          <w:szCs w:val="17"/>
        </w:rPr>
        <w:t>, 26.</w:t>
      </w:r>
    </w:p>
  </w:footnote>
  <w:footnote w:id="10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Lo que sigue lo tomamos, en grandes líneas, de </w:t>
      </w:r>
      <w:r>
        <w:rPr>
          <w:rFonts w:ascii="Souvenir Lt BT" w:hAnsi="Souvenir Lt BT"/>
          <w:smallCaps/>
          <w:sz w:val="17"/>
          <w:szCs w:val="17"/>
        </w:rPr>
        <w:t>Emilio Sauras</w:t>
      </w:r>
      <w:r>
        <w:rPr>
          <w:rFonts w:ascii="Souvenir Lt BT" w:hAnsi="Souvenir Lt BT"/>
          <w:sz w:val="17"/>
          <w:szCs w:val="17"/>
        </w:rPr>
        <w:t xml:space="preserve">, O.P., </w:t>
      </w:r>
      <w:r>
        <w:rPr>
          <w:rFonts w:ascii="Souvenir Lt BT" w:hAnsi="Souvenir Lt BT"/>
          <w:i/>
          <w:sz w:val="17"/>
          <w:szCs w:val="17"/>
        </w:rPr>
        <w:t xml:space="preserve">Teología y espiritualidad del Sacrificio de la Misa </w:t>
      </w:r>
      <w:r>
        <w:rPr>
          <w:rFonts w:ascii="Souvenir Lt BT" w:hAnsi="Souvenir Lt BT"/>
          <w:sz w:val="17"/>
          <w:szCs w:val="17"/>
        </w:rPr>
        <w:t>(Palabra, Madrid 1981).</w:t>
      </w:r>
    </w:p>
  </w:footnote>
  <w:footnote w:id="110">
    <w:p w:rsidR="00BD51AE" w:rsidRDefault="00BD51AE">
      <w:pPr>
        <w:pStyle w:val="Textonotapie"/>
        <w:ind w:firstLine="284"/>
        <w:rPr>
          <w:rFonts w:ascii="Souvenir Lt BT" w:hAnsi="Souvenir Lt BT"/>
          <w:i/>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 Juan de Ávila</w:t>
      </w:r>
      <w:r>
        <w:rPr>
          <w:rFonts w:ascii="Souvenir Lt BT" w:hAnsi="Souvenir Lt BT"/>
          <w:sz w:val="17"/>
          <w:szCs w:val="17"/>
        </w:rPr>
        <w:t xml:space="preserve">, </w:t>
      </w:r>
      <w:r>
        <w:rPr>
          <w:rFonts w:ascii="Souvenir Lt BT" w:hAnsi="Souvenir Lt BT"/>
          <w:i/>
          <w:sz w:val="17"/>
          <w:szCs w:val="17"/>
        </w:rPr>
        <w:t>Tratado sobre el sacerdocio</w:t>
      </w:r>
      <w:r>
        <w:rPr>
          <w:rFonts w:ascii="Souvenir Lt BT" w:hAnsi="Souvenir Lt BT"/>
          <w:sz w:val="17"/>
          <w:szCs w:val="17"/>
        </w:rPr>
        <w:t>, III (BAC, Madrid 1970) 504.</w:t>
      </w:r>
    </w:p>
  </w:footnote>
  <w:footnote w:id="11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Plegaria Eucarística </w:t>
      </w:r>
      <w:r>
        <w:rPr>
          <w:rFonts w:ascii="Souvenir Lt BT" w:hAnsi="Souvenir Lt BT"/>
          <w:sz w:val="17"/>
          <w:szCs w:val="17"/>
        </w:rPr>
        <w:t>III, 127.</w:t>
      </w:r>
    </w:p>
  </w:footnote>
  <w:footnote w:id="11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IV, 137.</w:t>
      </w:r>
    </w:p>
  </w:footnote>
  <w:footnote w:id="11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Constitución pastoral sobre la Iglesia en el mundo actual </w:t>
      </w:r>
      <w:r>
        <w:rPr>
          <w:rFonts w:ascii="Souvenir Lt BT" w:hAnsi="Souvenir Lt BT"/>
          <w:sz w:val="17"/>
          <w:szCs w:val="17"/>
        </w:rPr>
        <w:t>«</w:t>
      </w:r>
      <w:r>
        <w:rPr>
          <w:rFonts w:ascii="Souvenir Lt BT" w:hAnsi="Souvenir Lt BT"/>
          <w:i/>
          <w:sz w:val="17"/>
          <w:szCs w:val="17"/>
        </w:rPr>
        <w:t>Gaudium et Spes</w:t>
      </w:r>
      <w:r>
        <w:rPr>
          <w:rFonts w:ascii="Souvenir Lt BT" w:hAnsi="Souvenir Lt BT"/>
          <w:sz w:val="17"/>
          <w:szCs w:val="17"/>
        </w:rPr>
        <w:t>», 11.</w:t>
      </w:r>
    </w:p>
  </w:footnote>
  <w:footnote w:id="11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Joseph Ratzinger</w:t>
      </w:r>
      <w:r>
        <w:rPr>
          <w:rFonts w:ascii="Souvenir Lt BT" w:hAnsi="Souvenir Lt BT"/>
          <w:sz w:val="17"/>
          <w:szCs w:val="17"/>
        </w:rPr>
        <w:t xml:space="preserve">, </w:t>
      </w:r>
      <w:r>
        <w:rPr>
          <w:rFonts w:ascii="Souvenir Lt BT" w:hAnsi="Souvenir Lt BT"/>
          <w:i/>
          <w:sz w:val="17"/>
          <w:szCs w:val="17"/>
        </w:rPr>
        <w:t xml:space="preserve">El espíritu de la liturgia </w:t>
      </w:r>
      <w:r>
        <w:rPr>
          <w:rFonts w:ascii="Souvenir Lt BT" w:hAnsi="Souvenir Lt BT"/>
          <w:sz w:val="17"/>
          <w:szCs w:val="17"/>
        </w:rPr>
        <w:t>(Editorial Cristiandad, Madrid 2001) 44–55.</w:t>
      </w:r>
    </w:p>
  </w:footnote>
  <w:footnote w:id="11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Gn 14,18.</w:t>
      </w:r>
    </w:p>
  </w:footnote>
  <w:footnote w:id="11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1333.</w:t>
      </w:r>
    </w:p>
  </w:footnote>
  <w:footnote w:id="11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n. 1334.</w:t>
      </w:r>
    </w:p>
  </w:footnote>
  <w:footnote w:id="11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Es imperioso leer la hermosa carta apostólica «</w:t>
      </w:r>
      <w:r>
        <w:rPr>
          <w:rFonts w:ascii="Souvenir Lt BT" w:hAnsi="Souvenir Lt BT"/>
          <w:i/>
          <w:sz w:val="17"/>
          <w:szCs w:val="17"/>
        </w:rPr>
        <w:t>Dies Domini</w:t>
      </w:r>
      <w:r>
        <w:rPr>
          <w:rFonts w:ascii="Souvenir Lt BT" w:hAnsi="Souvenir Lt BT"/>
          <w:sz w:val="17"/>
          <w:szCs w:val="17"/>
        </w:rPr>
        <w:t>» de Juan Pablo II.</w:t>
      </w:r>
    </w:p>
  </w:footnote>
  <w:footnote w:id="11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Por eso los Padres lo llamarán también, octavo día.</w:t>
      </w:r>
    </w:p>
  </w:footnote>
  <w:footnote w:id="12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1333.</w:t>
      </w:r>
    </w:p>
  </w:footnote>
  <w:footnote w:id="12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Joseph Ratzinger</w:t>
      </w:r>
      <w:r>
        <w:rPr>
          <w:rFonts w:ascii="Souvenir Lt BT" w:hAnsi="Souvenir Lt BT"/>
          <w:sz w:val="17"/>
          <w:szCs w:val="17"/>
        </w:rPr>
        <w:t xml:space="preserve">, </w:t>
      </w:r>
      <w:r>
        <w:rPr>
          <w:rFonts w:ascii="Souvenir Lt BT" w:hAnsi="Souvenir Lt BT"/>
          <w:i/>
          <w:sz w:val="17"/>
          <w:szCs w:val="17"/>
        </w:rPr>
        <w:t>El espíritu de la liturgia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w:t>
      </w:r>
      <w:r>
        <w:rPr>
          <w:rFonts w:ascii="Souvenir Lt BT" w:hAnsi="Souvenir Lt BT"/>
          <w:i/>
          <w:sz w:val="17"/>
          <w:szCs w:val="17"/>
        </w:rPr>
        <w:t xml:space="preserve"> </w:t>
      </w:r>
      <w:r>
        <w:rPr>
          <w:rFonts w:ascii="Souvenir Lt BT" w:hAnsi="Souvenir Lt BT"/>
          <w:sz w:val="17"/>
          <w:szCs w:val="17"/>
        </w:rPr>
        <w:t>46.</w:t>
      </w:r>
    </w:p>
  </w:footnote>
  <w:footnote w:id="12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i/>
          <w:sz w:val="17"/>
          <w:szCs w:val="17"/>
        </w:rPr>
        <w:t>Ibidem</w:t>
      </w:r>
      <w:r>
        <w:rPr>
          <w:rFonts w:ascii="Souvenir Lt BT" w:hAnsi="Souvenir Lt BT"/>
          <w:smallCaps/>
          <w:sz w:val="17"/>
          <w:szCs w:val="17"/>
        </w:rPr>
        <w:t>,</w:t>
      </w:r>
      <w:r>
        <w:rPr>
          <w:rFonts w:ascii="Souvenir Lt BT" w:hAnsi="Souvenir Lt BT"/>
          <w:sz w:val="17"/>
          <w:szCs w:val="17"/>
        </w:rPr>
        <w:t xml:space="preserve"> 55.</w:t>
      </w:r>
    </w:p>
  </w:footnote>
  <w:footnote w:id="12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 xml:space="preserve"> (BAC, Madrid </w:t>
      </w:r>
      <w:r>
        <w:rPr>
          <w:rFonts w:ascii="Souvenir Lt BT" w:hAnsi="Souvenir Lt BT"/>
          <w:sz w:val="17"/>
          <w:szCs w:val="17"/>
          <w:vertAlign w:val="superscript"/>
        </w:rPr>
        <w:t>4</w:t>
      </w:r>
      <w:r>
        <w:rPr>
          <w:rFonts w:ascii="Souvenir Lt BT" w:hAnsi="Souvenir Lt BT"/>
          <w:sz w:val="17"/>
          <w:szCs w:val="17"/>
        </w:rPr>
        <w:t>1963) 651.</w:t>
      </w:r>
    </w:p>
  </w:footnote>
  <w:footnote w:id="12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OGMR 54.</w:t>
      </w:r>
    </w:p>
  </w:footnote>
  <w:footnote w:id="12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656. 651 y notas.</w:t>
      </w:r>
    </w:p>
  </w:footnote>
  <w:footnote w:id="12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OGMR 55.</w:t>
      </w:r>
    </w:p>
  </w:footnote>
  <w:footnote w:id="12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pacing w:val="-3"/>
          <w:sz w:val="17"/>
          <w:szCs w:val="17"/>
        </w:rPr>
        <w:t>Plegaria eucarística</w:t>
      </w:r>
      <w:r>
        <w:rPr>
          <w:rFonts w:ascii="Souvenir Lt BT" w:hAnsi="Souvenir Lt BT"/>
          <w:spacing w:val="-3"/>
          <w:sz w:val="17"/>
          <w:szCs w:val="17"/>
        </w:rPr>
        <w:t xml:space="preserve"> I, 103.</w:t>
      </w:r>
    </w:p>
  </w:footnote>
  <w:footnote w:id="12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pacing w:val="-3"/>
          <w:sz w:val="17"/>
          <w:szCs w:val="17"/>
        </w:rPr>
        <w:t>Plegaria eucarística</w:t>
      </w:r>
      <w:r>
        <w:rPr>
          <w:rFonts w:ascii="Souvenir Lt BT" w:hAnsi="Souvenir Lt BT"/>
          <w:spacing w:val="-3"/>
          <w:sz w:val="17"/>
          <w:szCs w:val="17"/>
        </w:rPr>
        <w:t xml:space="preserve"> II, 116.</w:t>
      </w:r>
    </w:p>
  </w:footnote>
  <w:footnote w:id="12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pacing w:val="-3"/>
          <w:sz w:val="17"/>
          <w:szCs w:val="17"/>
        </w:rPr>
        <w:t>Plegaria eucarística</w:t>
      </w:r>
      <w:r>
        <w:rPr>
          <w:rFonts w:ascii="Souvenir Lt BT" w:hAnsi="Souvenir Lt BT"/>
          <w:spacing w:val="-3"/>
          <w:sz w:val="17"/>
          <w:szCs w:val="17"/>
        </w:rPr>
        <w:t xml:space="preserve"> III, 123</w:t>
      </w:r>
    </w:p>
  </w:footnote>
  <w:footnote w:id="13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pacing w:val="-3"/>
          <w:sz w:val="17"/>
          <w:szCs w:val="17"/>
        </w:rPr>
        <w:t>Plegaria eucarística</w:t>
      </w:r>
      <w:r>
        <w:rPr>
          <w:rFonts w:ascii="Souvenir Lt BT" w:hAnsi="Souvenir Lt BT"/>
          <w:spacing w:val="-3"/>
          <w:sz w:val="17"/>
          <w:szCs w:val="17"/>
        </w:rPr>
        <w:t xml:space="preserve"> IV, 133.</w:t>
      </w:r>
    </w:p>
  </w:footnote>
  <w:footnote w:id="13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En el mismo orden que las </w:t>
      </w:r>
      <w:r>
        <w:rPr>
          <w:rFonts w:ascii="Souvenir Lt BT" w:hAnsi="Souvenir Lt BT"/>
          <w:i/>
          <w:sz w:val="17"/>
          <w:szCs w:val="17"/>
        </w:rPr>
        <w:t>Plegarias eucarísticas</w:t>
      </w:r>
      <w:r>
        <w:rPr>
          <w:rFonts w:ascii="Souvenir Lt BT" w:hAnsi="Souvenir Lt BT"/>
          <w:sz w:val="17"/>
          <w:szCs w:val="17"/>
        </w:rPr>
        <w:t xml:space="preserve"> anteriores: </w:t>
      </w:r>
      <w:r>
        <w:rPr>
          <w:rFonts w:ascii="Souvenir Lt BT" w:hAnsi="Souvenir Lt BT"/>
          <w:spacing w:val="-3"/>
          <w:sz w:val="17"/>
          <w:szCs w:val="17"/>
        </w:rPr>
        <w:t>109, 120, 127 y 137.</w:t>
      </w:r>
    </w:p>
  </w:footnote>
  <w:footnote w:id="132">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Catecismo de la Iglesia Católica</w:t>
      </w:r>
      <w:r>
        <w:rPr>
          <w:rFonts w:ascii="Souvenir Lt BT" w:hAnsi="Souvenir Lt BT"/>
          <w:spacing w:val="-2"/>
          <w:sz w:val="17"/>
          <w:szCs w:val="17"/>
          <w:lang w:val="es-AR"/>
        </w:rPr>
        <w:t>, n. 1105.</w:t>
      </w:r>
    </w:p>
  </w:footnote>
  <w:footnote w:id="133">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Besarión</w:t>
      </w:r>
      <w:r>
        <w:rPr>
          <w:rFonts w:ascii="Souvenir Lt BT" w:hAnsi="Souvenir Lt BT"/>
          <w:spacing w:val="-2"/>
          <w:sz w:val="17"/>
          <w:szCs w:val="17"/>
          <w:lang w:val="es-AR"/>
        </w:rPr>
        <w:t xml:space="preserve">, </w:t>
      </w:r>
      <w:r>
        <w:rPr>
          <w:rFonts w:ascii="Souvenir Lt BT" w:hAnsi="Souvenir Lt BT"/>
          <w:i/>
          <w:spacing w:val="-2"/>
          <w:sz w:val="17"/>
          <w:szCs w:val="17"/>
          <w:lang w:val="es-AR"/>
        </w:rPr>
        <w:t>De Sacr. Euchar.;</w:t>
      </w:r>
      <w:r>
        <w:rPr>
          <w:rFonts w:ascii="Souvenir Lt BT" w:hAnsi="Souvenir Lt BT"/>
          <w:spacing w:val="-2"/>
          <w:sz w:val="17"/>
          <w:szCs w:val="17"/>
          <w:lang w:val="es-AR"/>
        </w:rPr>
        <w:t xml:space="preserve"> cit. por </w:t>
      </w:r>
      <w:r>
        <w:rPr>
          <w:rFonts w:ascii="Souvenir Lt BT" w:hAnsi="Souvenir Lt BT"/>
          <w:smallCaps/>
          <w:sz w:val="17"/>
          <w:szCs w:val="17"/>
        </w:rPr>
        <w:t>Gregorio Alastruey</w:t>
      </w:r>
      <w:r>
        <w:rPr>
          <w:rFonts w:ascii="Souvenir Lt BT" w:hAnsi="Souvenir Lt BT"/>
          <w:sz w:val="17"/>
          <w:szCs w:val="17"/>
        </w:rPr>
        <w:t xml:space="preserve">, </w:t>
      </w:r>
      <w:r>
        <w:rPr>
          <w:rFonts w:ascii="Souvenir Lt BT" w:hAnsi="Souvenir Lt BT"/>
          <w:i/>
          <w:sz w:val="17"/>
          <w:szCs w:val="17"/>
        </w:rPr>
        <w:t xml:space="preserve">Tratado de la Santísima Eucaristía </w:t>
      </w:r>
      <w:r>
        <w:rPr>
          <w:rFonts w:ascii="Souvenir Lt BT" w:hAnsi="Souvenir Lt BT"/>
          <w:sz w:val="17"/>
          <w:szCs w:val="17"/>
        </w:rPr>
        <w:t>(BAC, Madrid 1951)</w:t>
      </w:r>
      <w:r>
        <w:rPr>
          <w:rFonts w:ascii="Souvenir Lt BT" w:hAnsi="Souvenir Lt BT"/>
          <w:spacing w:val="-2"/>
          <w:sz w:val="17"/>
          <w:szCs w:val="17"/>
          <w:lang w:val="es-AR"/>
        </w:rPr>
        <w:t xml:space="preserve"> 55.</w:t>
      </w:r>
    </w:p>
  </w:footnote>
  <w:footnote w:id="134">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2"/>
          <w:sz w:val="17"/>
          <w:szCs w:val="17"/>
        </w:rPr>
        <w:footnoteRef/>
      </w:r>
      <w:r>
        <w:rPr>
          <w:rFonts w:ascii="Souvenir Lt BT" w:hAnsi="Souvenir Lt BT"/>
          <w:spacing w:val="-3"/>
          <w:sz w:val="17"/>
          <w:szCs w:val="17"/>
          <w:lang w:val="es-AR"/>
        </w:rPr>
        <w:t xml:space="preserve"> cfr. Ef 4,13.</w:t>
      </w:r>
    </w:p>
  </w:footnote>
  <w:footnote w:id="135">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3"/>
          <w:sz w:val="17"/>
          <w:szCs w:val="17"/>
          <w:lang w:val="es-AR"/>
        </w:rPr>
        <w:t>La consumación apostólica,</w:t>
      </w:r>
      <w:r>
        <w:rPr>
          <w:rFonts w:ascii="Souvenir Lt BT" w:hAnsi="Souvenir Lt BT"/>
          <w:spacing w:val="-3"/>
          <w:sz w:val="17"/>
          <w:szCs w:val="17"/>
          <w:lang w:val="es-AR"/>
        </w:rPr>
        <w:t xml:space="preserve"> 5, </w:t>
      </w:r>
      <w:r>
        <w:rPr>
          <w:rFonts w:ascii="Souvenir Lt BT" w:hAnsi="Souvenir Lt BT"/>
          <w:smallCaps/>
          <w:spacing w:val="-3"/>
          <w:sz w:val="17"/>
          <w:szCs w:val="17"/>
          <w:lang w:val="es-AR"/>
        </w:rPr>
        <w:t>Patrología Orientalis</w:t>
      </w:r>
      <w:r>
        <w:rPr>
          <w:rFonts w:ascii="Souvenir Lt BT" w:hAnsi="Souvenir Lt BT"/>
          <w:spacing w:val="-3"/>
          <w:sz w:val="17"/>
          <w:szCs w:val="17"/>
          <w:lang w:val="es-AR"/>
        </w:rPr>
        <w:t xml:space="preserve"> 22, 663; cit. por </w:t>
      </w:r>
      <w:r>
        <w:rPr>
          <w:rFonts w:ascii="Souvenir Lt BT" w:hAnsi="Souvenir Lt BT"/>
          <w:smallCaps/>
          <w:spacing w:val="-3"/>
          <w:sz w:val="17"/>
          <w:szCs w:val="17"/>
          <w:lang w:val="es-AR"/>
        </w:rPr>
        <w:t>Achille M. Triacca</w:t>
      </w:r>
      <w:r>
        <w:rPr>
          <w:rFonts w:ascii="Souvenir Lt BT" w:hAnsi="Souvenir Lt BT"/>
          <w:spacing w:val="-3"/>
          <w:sz w:val="17"/>
          <w:szCs w:val="17"/>
          <w:lang w:val="es-AR"/>
        </w:rPr>
        <w:t xml:space="preserve">, </w:t>
      </w:r>
      <w:r>
        <w:rPr>
          <w:rFonts w:ascii="Souvenir Lt BT" w:hAnsi="Souvenir Lt BT"/>
          <w:i/>
          <w:spacing w:val="-3"/>
          <w:sz w:val="17"/>
          <w:szCs w:val="17"/>
          <w:lang w:val="es-AR"/>
        </w:rPr>
        <w:t>Espíritu Santo y Liturgia</w:t>
      </w:r>
      <w:r>
        <w:rPr>
          <w:rFonts w:ascii="Souvenir Lt BT" w:hAnsi="Souvenir Lt BT"/>
          <w:spacing w:val="-3"/>
          <w:sz w:val="17"/>
          <w:szCs w:val="17"/>
          <w:lang w:val="es-AR"/>
        </w:rPr>
        <w:t>, Liturgia, O.I.S.N.de la Comisión Episcopal de Culto, Año XI, n.47, (Oct–Dic 1981) 56.</w:t>
      </w:r>
    </w:p>
  </w:footnote>
  <w:footnote w:id="136">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3"/>
          <w:sz w:val="17"/>
          <w:szCs w:val="17"/>
          <w:lang w:val="es-AR"/>
        </w:rPr>
        <w:t>Epist.</w:t>
      </w:r>
      <w:r>
        <w:rPr>
          <w:rFonts w:ascii="Souvenir Lt BT" w:hAnsi="Souvenir Lt BT"/>
          <w:spacing w:val="-3"/>
          <w:sz w:val="17"/>
          <w:szCs w:val="17"/>
          <w:lang w:val="es-AR"/>
        </w:rPr>
        <w:t>107, 9; PL 182, 247 A.</w:t>
      </w:r>
    </w:p>
  </w:footnote>
  <w:footnote w:id="137">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2"/>
          <w:sz w:val="17"/>
          <w:szCs w:val="17"/>
        </w:rPr>
        <w:footnoteRef/>
      </w:r>
      <w:r>
        <w:rPr>
          <w:rFonts w:ascii="Souvenir Lt BT" w:hAnsi="Souvenir Lt BT"/>
          <w:spacing w:val="-3"/>
          <w:sz w:val="17"/>
          <w:szCs w:val="17"/>
          <w:lang w:val="es-AR"/>
        </w:rPr>
        <w:t xml:space="preserve"> Ideas que ya pueden encontrarse, v.g., en </w:t>
      </w:r>
      <w:r>
        <w:rPr>
          <w:rFonts w:ascii="Souvenir Lt BT" w:hAnsi="Souvenir Lt BT"/>
          <w:smallCaps/>
          <w:spacing w:val="-3"/>
          <w:sz w:val="17"/>
          <w:szCs w:val="17"/>
          <w:lang w:val="es-AR"/>
        </w:rPr>
        <w:t>San Agustín</w:t>
      </w:r>
      <w:r>
        <w:rPr>
          <w:rFonts w:ascii="Souvenir Lt BT" w:hAnsi="Souvenir Lt BT"/>
          <w:spacing w:val="-3"/>
          <w:sz w:val="17"/>
          <w:szCs w:val="17"/>
          <w:lang w:val="es-AR"/>
        </w:rPr>
        <w:t xml:space="preserve">, </w:t>
      </w:r>
      <w:r>
        <w:rPr>
          <w:rFonts w:ascii="Souvenir Lt BT" w:hAnsi="Souvenir Lt BT"/>
          <w:i/>
          <w:spacing w:val="-3"/>
          <w:sz w:val="17"/>
          <w:szCs w:val="17"/>
          <w:lang w:val="es-AR"/>
        </w:rPr>
        <w:t xml:space="preserve">Contra Faustum </w:t>
      </w:r>
      <w:r>
        <w:rPr>
          <w:rFonts w:ascii="Souvenir Lt BT" w:hAnsi="Souvenir Lt BT"/>
          <w:spacing w:val="-3"/>
          <w:sz w:val="17"/>
          <w:szCs w:val="17"/>
          <w:lang w:val="es-AR"/>
        </w:rPr>
        <w:t>12,20; PL 42,265.</w:t>
      </w:r>
    </w:p>
  </w:footnote>
  <w:footnote w:id="138">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2"/>
          <w:sz w:val="17"/>
          <w:szCs w:val="17"/>
        </w:rPr>
        <w:footnoteRef/>
      </w:r>
      <w:r>
        <w:rPr>
          <w:rFonts w:ascii="Souvenir Lt BT" w:hAnsi="Souvenir Lt BT"/>
          <w:spacing w:val="-3"/>
          <w:sz w:val="17"/>
          <w:szCs w:val="17"/>
          <w:lang w:val="es-AR"/>
        </w:rPr>
        <w:t xml:space="preserve"> </w:t>
      </w:r>
      <w:r>
        <w:rPr>
          <w:rFonts w:ascii="Souvenir Lt BT" w:hAnsi="Souvenir Lt BT"/>
          <w:smallCaps/>
          <w:spacing w:val="-3"/>
          <w:sz w:val="17"/>
          <w:szCs w:val="17"/>
          <w:lang w:val="es-AR"/>
        </w:rPr>
        <w:t>San Hipólito</w:t>
      </w:r>
      <w:r>
        <w:rPr>
          <w:rFonts w:ascii="Souvenir Lt BT" w:hAnsi="Souvenir Lt BT"/>
          <w:spacing w:val="-3"/>
          <w:sz w:val="17"/>
          <w:szCs w:val="17"/>
          <w:lang w:val="es-AR"/>
        </w:rPr>
        <w:t xml:space="preserve">, </w:t>
      </w:r>
      <w:r>
        <w:rPr>
          <w:rFonts w:ascii="Souvenir Lt BT" w:hAnsi="Souvenir Lt BT"/>
          <w:i/>
          <w:spacing w:val="-3"/>
          <w:sz w:val="17"/>
          <w:szCs w:val="17"/>
          <w:lang w:val="es-AR"/>
        </w:rPr>
        <w:t>Traditio Apostolica,</w:t>
      </w:r>
      <w:r>
        <w:rPr>
          <w:rFonts w:ascii="Souvenir Lt BT" w:hAnsi="Souvenir Lt BT"/>
          <w:spacing w:val="-3"/>
          <w:sz w:val="17"/>
          <w:szCs w:val="17"/>
          <w:lang w:val="es-AR"/>
        </w:rPr>
        <w:t xml:space="preserve"> «</w:t>
      </w:r>
      <w:r>
        <w:rPr>
          <w:rFonts w:ascii="Souvenir Lt BT" w:hAnsi="Souvenir Lt BT"/>
          <w:i/>
          <w:spacing w:val="-3"/>
          <w:sz w:val="17"/>
          <w:szCs w:val="17"/>
          <w:lang w:val="es-AR"/>
        </w:rPr>
        <w:t>...ad Eclesiam ubi floret Spiritus</w:t>
      </w:r>
      <w:r>
        <w:rPr>
          <w:rFonts w:ascii="Souvenir Lt BT" w:hAnsi="Souvenir Lt BT"/>
          <w:spacing w:val="-3"/>
          <w:sz w:val="17"/>
          <w:szCs w:val="17"/>
          <w:lang w:val="es-AR"/>
        </w:rPr>
        <w:t>», 35.</w:t>
      </w:r>
    </w:p>
  </w:footnote>
  <w:footnote w:id="139">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2"/>
          <w:sz w:val="17"/>
          <w:szCs w:val="17"/>
        </w:rPr>
        <w:footnoteRef/>
      </w:r>
      <w:r>
        <w:rPr>
          <w:rFonts w:ascii="Souvenir Lt BT" w:hAnsi="Souvenir Lt BT"/>
          <w:spacing w:val="-3"/>
          <w:sz w:val="17"/>
          <w:szCs w:val="17"/>
          <w:lang w:val="es-AR"/>
        </w:rPr>
        <w:t xml:space="preserve"> </w:t>
      </w:r>
      <w:r>
        <w:rPr>
          <w:rFonts w:ascii="Souvenir Lt BT" w:hAnsi="Souvenir Lt BT"/>
          <w:i/>
          <w:spacing w:val="-3"/>
          <w:sz w:val="17"/>
          <w:szCs w:val="17"/>
          <w:lang w:val="es-AR"/>
        </w:rPr>
        <w:t>Adversus haereses</w:t>
      </w:r>
      <w:r>
        <w:rPr>
          <w:rFonts w:ascii="Souvenir Lt BT" w:hAnsi="Souvenir Lt BT"/>
          <w:spacing w:val="-3"/>
          <w:sz w:val="17"/>
          <w:szCs w:val="17"/>
          <w:lang w:val="es-AR"/>
        </w:rPr>
        <w:t xml:space="preserve"> 3, 24,1; PL 7, 986 C.</w:t>
      </w:r>
    </w:p>
  </w:footnote>
  <w:footnote w:id="140">
    <w:p w:rsidR="00BD51AE" w:rsidRDefault="00BD51AE">
      <w:pPr>
        <w:pStyle w:val="Textodenotaalpie"/>
        <w:tabs>
          <w:tab w:val="left" w:pos="-720"/>
        </w:tabs>
        <w:suppressAutoHyphens/>
        <w:ind w:firstLine="284"/>
        <w:jc w:val="both"/>
        <w:rPr>
          <w:rFonts w:ascii="Souvenir Lt BT" w:hAnsi="Souvenir Lt BT"/>
          <w:spacing w:val="-2"/>
          <w:sz w:val="17"/>
          <w:szCs w:val="17"/>
          <w:lang w:val="it-IT"/>
        </w:rPr>
      </w:pPr>
      <w:r>
        <w:rPr>
          <w:rStyle w:val="Refdenotaalpie"/>
          <w:rFonts w:ascii="Souvenir Lt BT" w:hAnsi="Souvenir Lt BT"/>
          <w:spacing w:val="-2"/>
          <w:sz w:val="17"/>
          <w:szCs w:val="17"/>
        </w:rPr>
        <w:footnoteRef/>
      </w:r>
      <w:r>
        <w:rPr>
          <w:rFonts w:ascii="Souvenir Lt BT" w:hAnsi="Souvenir Lt BT"/>
          <w:spacing w:val="-2"/>
          <w:sz w:val="17"/>
          <w:szCs w:val="17"/>
          <w:lang w:val="it-IT"/>
        </w:rPr>
        <w:t xml:space="preserve"> cfr. Lv 9,24; 2Cr 7,1; 2Mac 2,10; el fuego era alimentado continuamente, Lv 6,5–6.</w:t>
      </w:r>
    </w:p>
  </w:footnote>
  <w:footnote w:id="141">
    <w:p w:rsidR="00BD51AE" w:rsidRDefault="00BD51AE">
      <w:pPr>
        <w:pStyle w:val="Textodenotaalpie"/>
        <w:tabs>
          <w:tab w:val="left" w:pos="-720"/>
        </w:tabs>
        <w:suppressAutoHyphens/>
        <w:ind w:firstLine="284"/>
        <w:jc w:val="both"/>
        <w:rPr>
          <w:rFonts w:ascii="Souvenir Lt BT" w:hAnsi="Souvenir Lt BT"/>
          <w:spacing w:val="-2"/>
          <w:sz w:val="17"/>
          <w:szCs w:val="17"/>
          <w:lang w:val="it-IT"/>
        </w:rPr>
      </w:pPr>
      <w:r>
        <w:rPr>
          <w:rStyle w:val="Refdenotaalpie"/>
          <w:rFonts w:ascii="Souvenir Lt BT" w:hAnsi="Souvenir Lt BT"/>
          <w:spacing w:val="-2"/>
          <w:sz w:val="17"/>
          <w:szCs w:val="17"/>
        </w:rPr>
        <w:footnoteRef/>
      </w:r>
      <w:r>
        <w:rPr>
          <w:rFonts w:ascii="Souvenir Lt BT" w:hAnsi="Souvenir Lt BT"/>
          <w:spacing w:val="-2"/>
          <w:sz w:val="17"/>
          <w:szCs w:val="17"/>
          <w:lang w:val="it-IT"/>
        </w:rPr>
        <w:t xml:space="preserve"> «</w:t>
      </w:r>
      <w:r>
        <w:rPr>
          <w:rFonts w:ascii="Souvenir Lt BT" w:hAnsi="Souvenir Lt BT"/>
          <w:i/>
          <w:spacing w:val="-2"/>
          <w:sz w:val="17"/>
          <w:szCs w:val="17"/>
          <w:lang w:val="it-IT"/>
        </w:rPr>
        <w:t>Ignis altaris</w:t>
      </w:r>
      <w:r>
        <w:rPr>
          <w:rFonts w:ascii="Souvenir Lt BT" w:hAnsi="Souvenir Lt BT"/>
          <w:spacing w:val="-2"/>
          <w:sz w:val="17"/>
          <w:szCs w:val="17"/>
          <w:lang w:val="it-IT"/>
        </w:rPr>
        <w:t>».</w:t>
      </w:r>
    </w:p>
  </w:footnote>
  <w:footnote w:id="142">
    <w:p w:rsidR="00BD51AE" w:rsidRDefault="00BD51AE">
      <w:pPr>
        <w:pStyle w:val="Textodenotaalpie"/>
        <w:tabs>
          <w:tab w:val="left" w:pos="-720"/>
        </w:tabs>
        <w:suppressAutoHyphens/>
        <w:ind w:firstLine="284"/>
        <w:jc w:val="both"/>
        <w:rPr>
          <w:rFonts w:ascii="Souvenir Lt BT" w:hAnsi="Souvenir Lt BT"/>
          <w:spacing w:val="-2"/>
          <w:sz w:val="17"/>
          <w:szCs w:val="17"/>
          <w:lang w:val="it-IT"/>
        </w:rPr>
      </w:pPr>
      <w:r>
        <w:rPr>
          <w:rStyle w:val="Refdenotaalpie"/>
          <w:rFonts w:ascii="Souvenir Lt BT" w:hAnsi="Souvenir Lt BT"/>
          <w:spacing w:val="-2"/>
          <w:sz w:val="17"/>
          <w:szCs w:val="17"/>
        </w:rPr>
        <w:footnoteRef/>
      </w:r>
      <w:r>
        <w:rPr>
          <w:rFonts w:ascii="Souvenir Lt BT" w:hAnsi="Souvenir Lt BT"/>
          <w:spacing w:val="-2"/>
          <w:sz w:val="17"/>
          <w:szCs w:val="17"/>
          <w:lang w:val="it-IT"/>
        </w:rPr>
        <w:t xml:space="preserve"> cfr. </w:t>
      </w:r>
      <w:r>
        <w:rPr>
          <w:rFonts w:ascii="Souvenir Lt BT" w:hAnsi="Souvenir Lt BT"/>
          <w:smallCaps/>
          <w:spacing w:val="-2"/>
          <w:sz w:val="17"/>
          <w:szCs w:val="17"/>
          <w:lang w:val="it-IT"/>
        </w:rPr>
        <w:t xml:space="preserve">Albert Vanhoye, </w:t>
      </w:r>
      <w:r>
        <w:rPr>
          <w:rFonts w:ascii="Souvenir Lt BT" w:hAnsi="Souvenir Lt BT"/>
          <w:smallCaps/>
          <w:sz w:val="17"/>
          <w:szCs w:val="17"/>
          <w:lang w:val="it-IT"/>
        </w:rPr>
        <w:t>S.J.,</w:t>
      </w:r>
      <w:r>
        <w:rPr>
          <w:rFonts w:ascii="Souvenir Lt BT" w:hAnsi="Souvenir Lt BT"/>
          <w:smallCaps/>
          <w:spacing w:val="-2"/>
          <w:sz w:val="17"/>
          <w:szCs w:val="17"/>
          <w:lang w:val="it-IT"/>
        </w:rPr>
        <w:t xml:space="preserve"> </w:t>
      </w:r>
      <w:r>
        <w:rPr>
          <w:rFonts w:ascii="Souvenir Lt BT" w:hAnsi="Souvenir Lt BT"/>
          <w:i/>
          <w:spacing w:val="-2"/>
          <w:sz w:val="17"/>
          <w:szCs w:val="17"/>
          <w:lang w:val="it-IT"/>
        </w:rPr>
        <w:t>Vivere nella Nuova Alleanza</w:t>
      </w:r>
      <w:r>
        <w:rPr>
          <w:rFonts w:ascii="Souvenir Lt BT" w:hAnsi="Souvenir Lt BT"/>
          <w:spacing w:val="-2"/>
          <w:sz w:val="17"/>
          <w:szCs w:val="17"/>
          <w:lang w:val="it-IT"/>
        </w:rPr>
        <w:t xml:space="preserve"> (Edizioni ADP, Roma 1995) 167ss.</w:t>
      </w:r>
    </w:p>
  </w:footnote>
  <w:footnote w:id="143">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cfr. Mt 24,12.</w:t>
      </w:r>
    </w:p>
  </w:footnote>
  <w:footnote w:id="144">
    <w:p w:rsidR="00BD51AE" w:rsidRDefault="00BD51AE">
      <w:pPr>
        <w:pStyle w:val="Textodenotaalpie"/>
        <w:tabs>
          <w:tab w:val="left" w:pos="-720"/>
        </w:tabs>
        <w:suppressAutoHyphens/>
        <w:ind w:firstLine="284"/>
        <w:jc w:val="both"/>
        <w:rPr>
          <w:rFonts w:ascii="Souvenir Lt BT" w:hAnsi="Souvenir Lt BT"/>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z w:val="17"/>
          <w:szCs w:val="17"/>
          <w:lang w:val="es-AR"/>
        </w:rPr>
        <w:t>P. Guillermo Furlong, S.J.,</w:t>
      </w:r>
      <w:r>
        <w:rPr>
          <w:rFonts w:ascii="Souvenir Lt BT" w:hAnsi="Souvenir Lt BT"/>
          <w:sz w:val="17"/>
          <w:szCs w:val="17"/>
          <w:lang w:val="es-AR"/>
        </w:rPr>
        <w:t xml:space="preserve"> </w:t>
      </w:r>
      <w:r>
        <w:rPr>
          <w:rFonts w:ascii="Souvenir Lt BT" w:hAnsi="Souvenir Lt BT"/>
          <w:i/>
          <w:sz w:val="17"/>
          <w:szCs w:val="17"/>
          <w:lang w:val="es-AR"/>
        </w:rPr>
        <w:t>Fray Francisco de Paula Castañeda</w:t>
      </w:r>
      <w:r>
        <w:rPr>
          <w:rFonts w:ascii="Souvenir Lt BT" w:hAnsi="Souvenir Lt BT"/>
          <w:sz w:val="17"/>
          <w:szCs w:val="17"/>
          <w:lang w:val="es-AR"/>
        </w:rPr>
        <w:t xml:space="preserve">, </w:t>
      </w:r>
      <w:r>
        <w:rPr>
          <w:rFonts w:ascii="Souvenir Lt BT" w:hAnsi="Souvenir Lt BT"/>
          <w:i/>
          <w:sz w:val="17"/>
          <w:szCs w:val="17"/>
          <w:lang w:val="es-AR"/>
        </w:rPr>
        <w:t>un testigo de la naciente Patria Argentina</w:t>
      </w:r>
      <w:r>
        <w:rPr>
          <w:rFonts w:ascii="Souvenir Lt BT" w:hAnsi="Souvenir Lt BT"/>
          <w:sz w:val="17"/>
          <w:szCs w:val="17"/>
          <w:lang w:val="es-AR"/>
        </w:rPr>
        <w:t>, 1810–1830 (Argentina 1994) 725.</w:t>
      </w:r>
    </w:p>
  </w:footnote>
  <w:footnote w:id="14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Juan Pablo II</w:t>
      </w:r>
      <w:r>
        <w:rPr>
          <w:rFonts w:ascii="Souvenir Lt BT" w:hAnsi="Souvenir Lt BT"/>
          <w:sz w:val="17"/>
          <w:szCs w:val="17"/>
        </w:rPr>
        <w:t xml:space="preserve">, «Discurso a los seminaristas de Roma el 19 de noviembre de 1978», </w:t>
      </w:r>
      <w:r>
        <w:rPr>
          <w:rFonts w:ascii="Souvenir Lt BT" w:hAnsi="Souvenir Lt BT"/>
          <w:i/>
          <w:sz w:val="17"/>
          <w:szCs w:val="17"/>
        </w:rPr>
        <w:t xml:space="preserve">L’Osservatore Romano </w:t>
      </w:r>
      <w:r>
        <w:rPr>
          <w:rFonts w:ascii="Souvenir Lt BT" w:hAnsi="Souvenir Lt BT"/>
          <w:sz w:val="17"/>
          <w:szCs w:val="17"/>
        </w:rPr>
        <w:t>49 (1978) 583.</w:t>
      </w:r>
    </w:p>
  </w:footnote>
  <w:footnote w:id="14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Seguimos a grandes rasgos a </w:t>
      </w:r>
      <w:r>
        <w:rPr>
          <w:rFonts w:ascii="Souvenir Lt BT" w:hAnsi="Souvenir Lt BT"/>
          <w:smallCaps/>
          <w:sz w:val="17"/>
          <w:szCs w:val="17"/>
        </w:rPr>
        <w:t>Gregorio Alastruey</w:t>
      </w:r>
      <w:r>
        <w:rPr>
          <w:rFonts w:ascii="Souvenir Lt BT" w:hAnsi="Souvenir Lt BT"/>
          <w:sz w:val="17"/>
          <w:szCs w:val="17"/>
        </w:rPr>
        <w:t xml:space="preserve">, </w:t>
      </w:r>
      <w:r>
        <w:rPr>
          <w:rFonts w:ascii="Souvenir Lt BT" w:hAnsi="Souvenir Lt BT"/>
          <w:i/>
          <w:sz w:val="17"/>
          <w:szCs w:val="17"/>
        </w:rPr>
        <w:t>Tratado de la Santísima Eucaristía</w:t>
      </w:r>
      <w:r>
        <w:rPr>
          <w:rFonts w:ascii="Souvenir Lt BT" w:hAnsi="Souvenir Lt BT"/>
          <w:sz w:val="17"/>
          <w:szCs w:val="17"/>
        </w:rPr>
        <w:t xml:space="preserve">, ed. cit., 323–325. </w:t>
      </w:r>
    </w:p>
  </w:footnote>
  <w:footnote w:id="147">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z w:val="17"/>
          <w:szCs w:val="17"/>
          <w:lang w:val="es-AR"/>
        </w:rPr>
        <w:t>Santo Tomás de Aquino,</w:t>
      </w:r>
      <w:r>
        <w:rPr>
          <w:rFonts w:ascii="Souvenir Lt BT" w:hAnsi="Souvenir Lt BT"/>
          <w:sz w:val="17"/>
          <w:szCs w:val="17"/>
          <w:lang w:val="es-AR"/>
        </w:rPr>
        <w:t xml:space="preserve"> </w:t>
      </w:r>
      <w:r>
        <w:rPr>
          <w:rFonts w:ascii="Souvenir Lt BT" w:hAnsi="Souvenir Lt BT"/>
          <w:i/>
          <w:sz w:val="17"/>
          <w:szCs w:val="17"/>
          <w:lang w:val="es-AR"/>
        </w:rPr>
        <w:t>S.Th</w:t>
      </w:r>
      <w:r>
        <w:rPr>
          <w:rFonts w:ascii="Souvenir Lt BT" w:hAnsi="Souvenir Lt BT"/>
          <w:sz w:val="17"/>
          <w:szCs w:val="17"/>
          <w:lang w:val="es-AR"/>
        </w:rPr>
        <w:t>.,</w:t>
      </w:r>
      <w:r>
        <w:rPr>
          <w:rFonts w:ascii="Souvenir Lt BT" w:hAnsi="Souvenir Lt BT"/>
          <w:spacing w:val="-2"/>
          <w:sz w:val="17"/>
          <w:szCs w:val="17"/>
          <w:lang w:val="es-AR"/>
        </w:rPr>
        <w:t xml:space="preserve"> III, 73, 4, ad 3.</w:t>
      </w:r>
    </w:p>
  </w:footnote>
  <w:footnote w:id="148">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In Epis. ad Cor.,</w:t>
      </w:r>
      <w:r>
        <w:rPr>
          <w:rFonts w:ascii="Souvenir Lt BT" w:hAnsi="Souvenir Lt BT"/>
          <w:sz w:val="17"/>
          <w:szCs w:val="17"/>
          <w:lang w:val="en-US"/>
        </w:rPr>
        <w:t>5.</w:t>
      </w:r>
    </w:p>
  </w:footnote>
  <w:footnote w:id="149">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In Epis. ad Cor.,</w:t>
      </w:r>
      <w:r>
        <w:rPr>
          <w:rFonts w:ascii="Souvenir Lt BT" w:hAnsi="Souvenir Lt BT"/>
          <w:sz w:val="17"/>
          <w:szCs w:val="17"/>
          <w:lang w:val="en-US"/>
        </w:rPr>
        <w:t>6.</w:t>
      </w:r>
    </w:p>
  </w:footnote>
  <w:footnote w:id="15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S.Th</w:t>
      </w:r>
      <w:r>
        <w:rPr>
          <w:rFonts w:ascii="Souvenir Lt BT" w:hAnsi="Souvenir Lt BT"/>
          <w:sz w:val="17"/>
          <w:szCs w:val="17"/>
        </w:rPr>
        <w:t>.,</w:t>
      </w:r>
      <w:r>
        <w:rPr>
          <w:rFonts w:ascii="Souvenir Lt BT" w:hAnsi="Souvenir Lt BT"/>
          <w:spacing w:val="-2"/>
          <w:sz w:val="17"/>
          <w:szCs w:val="17"/>
        </w:rPr>
        <w:t xml:space="preserve"> III,</w:t>
      </w:r>
      <w:r>
        <w:rPr>
          <w:rFonts w:ascii="Souvenir Lt BT" w:hAnsi="Souvenir Lt BT"/>
          <w:sz w:val="17"/>
          <w:szCs w:val="17"/>
        </w:rPr>
        <w:t xml:space="preserve"> 78, 3, ad 2.</w:t>
      </w:r>
    </w:p>
  </w:footnote>
  <w:footnote w:id="15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w:t>
      </w:r>
      <w:r>
        <w:rPr>
          <w:rFonts w:ascii="Souvenir Lt BT" w:hAnsi="Souvenir Lt BT"/>
          <w:smallCaps/>
          <w:sz w:val="17"/>
          <w:szCs w:val="17"/>
        </w:rPr>
        <w:t xml:space="preserve"> </w:t>
      </w:r>
      <w:r>
        <w:rPr>
          <w:rFonts w:ascii="Souvenir Lt BT" w:hAnsi="Souvenir Lt BT"/>
          <w:i/>
          <w:sz w:val="17"/>
          <w:szCs w:val="17"/>
        </w:rPr>
        <w:t>Ibidem</w:t>
      </w:r>
      <w:r>
        <w:rPr>
          <w:rFonts w:ascii="Souvenir Lt BT" w:hAnsi="Souvenir Lt BT"/>
          <w:smallCaps/>
          <w:sz w:val="17"/>
          <w:szCs w:val="17"/>
        </w:rPr>
        <w:t>,</w:t>
      </w:r>
      <w:r>
        <w:rPr>
          <w:rFonts w:ascii="Souvenir Lt BT" w:hAnsi="Souvenir Lt BT"/>
          <w:sz w:val="17"/>
          <w:szCs w:val="17"/>
        </w:rPr>
        <w:t xml:space="preserve"> </w:t>
      </w:r>
      <w:r>
        <w:rPr>
          <w:rFonts w:ascii="Souvenir Lt BT" w:hAnsi="Souvenir Lt BT"/>
          <w:i/>
          <w:sz w:val="17"/>
          <w:szCs w:val="17"/>
        </w:rPr>
        <w:t>S.Th</w:t>
      </w:r>
      <w:r>
        <w:rPr>
          <w:rFonts w:ascii="Souvenir Lt BT" w:hAnsi="Souvenir Lt BT"/>
          <w:sz w:val="17"/>
          <w:szCs w:val="17"/>
        </w:rPr>
        <w:t>.,</w:t>
      </w:r>
      <w:r>
        <w:rPr>
          <w:rFonts w:ascii="Souvenir Lt BT" w:hAnsi="Souvenir Lt BT"/>
          <w:spacing w:val="-2"/>
          <w:sz w:val="17"/>
          <w:szCs w:val="17"/>
        </w:rPr>
        <w:t xml:space="preserve"> III,</w:t>
      </w:r>
      <w:r>
        <w:rPr>
          <w:rFonts w:ascii="Souvenir Lt BT" w:hAnsi="Souvenir Lt BT"/>
          <w:sz w:val="17"/>
          <w:szCs w:val="17"/>
        </w:rPr>
        <w:t xml:space="preserve"> 78, 3.</w:t>
      </w:r>
    </w:p>
  </w:footnote>
  <w:footnote w:id="152">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z w:val="17"/>
          <w:szCs w:val="17"/>
          <w:lang w:val="es-AR"/>
        </w:rPr>
        <w:t>Santo Tomás de Aquino,</w:t>
      </w:r>
      <w:r>
        <w:rPr>
          <w:rFonts w:ascii="Souvenir Lt BT" w:hAnsi="Souvenir Lt BT"/>
          <w:spacing w:val="-2"/>
          <w:sz w:val="17"/>
          <w:szCs w:val="17"/>
          <w:lang w:val="es-AR"/>
        </w:rPr>
        <w:t xml:space="preserve"> </w:t>
      </w:r>
      <w:r>
        <w:rPr>
          <w:rFonts w:ascii="Souvenir Lt BT" w:hAnsi="Souvenir Lt BT"/>
          <w:i/>
          <w:spacing w:val="-2"/>
          <w:sz w:val="17"/>
          <w:szCs w:val="17"/>
          <w:lang w:val="es-AR"/>
        </w:rPr>
        <w:t xml:space="preserve">Com. in Epist. ad Heb </w:t>
      </w:r>
      <w:r>
        <w:rPr>
          <w:rFonts w:ascii="Souvenir Lt BT" w:hAnsi="Souvenir Lt BT"/>
          <w:spacing w:val="-2"/>
          <w:sz w:val="17"/>
          <w:szCs w:val="17"/>
          <w:lang w:val="es-AR"/>
        </w:rPr>
        <w:t>10,1.</w:t>
      </w:r>
    </w:p>
  </w:footnote>
  <w:footnote w:id="153">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z w:val="17"/>
          <w:szCs w:val="17"/>
          <w:lang w:val="es-AR"/>
        </w:rPr>
        <w:t>Santo Tomás de Aquino,</w:t>
      </w:r>
      <w:r>
        <w:rPr>
          <w:rFonts w:ascii="Souvenir Lt BT" w:hAnsi="Souvenir Lt BT"/>
          <w:sz w:val="17"/>
          <w:szCs w:val="17"/>
          <w:lang w:val="es-AR"/>
        </w:rPr>
        <w:t xml:space="preserve"> </w:t>
      </w:r>
      <w:r>
        <w:rPr>
          <w:rFonts w:ascii="Souvenir Lt BT" w:hAnsi="Souvenir Lt BT"/>
          <w:i/>
          <w:sz w:val="17"/>
          <w:szCs w:val="17"/>
          <w:lang w:val="es-AR"/>
        </w:rPr>
        <w:t>S.Th</w:t>
      </w:r>
      <w:r>
        <w:rPr>
          <w:rFonts w:ascii="Souvenir Lt BT" w:hAnsi="Souvenir Lt BT"/>
          <w:sz w:val="17"/>
          <w:szCs w:val="17"/>
          <w:lang w:val="es-AR"/>
        </w:rPr>
        <w:t>.,</w:t>
      </w:r>
      <w:r>
        <w:rPr>
          <w:rFonts w:ascii="Souvenir Lt BT" w:hAnsi="Souvenir Lt BT"/>
          <w:spacing w:val="-2"/>
          <w:sz w:val="17"/>
          <w:szCs w:val="17"/>
          <w:lang w:val="es-AR"/>
        </w:rPr>
        <w:t xml:space="preserve"> III, 79, 7.</w:t>
      </w:r>
    </w:p>
  </w:footnote>
  <w:footnote w:id="154">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Heb 7,17.</w:t>
      </w:r>
    </w:p>
  </w:footnote>
  <w:footnote w:id="155">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z w:val="17"/>
          <w:szCs w:val="17"/>
          <w:lang w:val="it-IT"/>
        </w:rPr>
        <w:t>Concilio de Trento</w:t>
      </w:r>
      <w:r>
        <w:rPr>
          <w:rFonts w:ascii="Souvenir Lt BT" w:hAnsi="Souvenir Lt BT"/>
          <w:sz w:val="17"/>
          <w:szCs w:val="17"/>
          <w:lang w:val="it-IT"/>
        </w:rPr>
        <w:t xml:space="preserve">, </w:t>
      </w:r>
      <w:r>
        <w:rPr>
          <w:rFonts w:ascii="Souvenir Lt BT" w:hAnsi="Souvenir Lt BT"/>
          <w:spacing w:val="-2"/>
          <w:sz w:val="17"/>
          <w:szCs w:val="17"/>
          <w:lang w:val="es-AR"/>
        </w:rPr>
        <w:t>DH 1651.</w:t>
      </w:r>
    </w:p>
  </w:footnote>
  <w:footnote w:id="15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Ludwig Ott</w:t>
      </w:r>
      <w:r>
        <w:rPr>
          <w:rFonts w:ascii="Souvenir Lt BT" w:hAnsi="Souvenir Lt BT"/>
          <w:sz w:val="17"/>
          <w:szCs w:val="17"/>
        </w:rPr>
        <w:t xml:space="preserve">, </w:t>
      </w:r>
      <w:r>
        <w:rPr>
          <w:rFonts w:ascii="Souvenir Lt BT" w:hAnsi="Souvenir Lt BT"/>
          <w:i/>
          <w:sz w:val="17"/>
          <w:szCs w:val="17"/>
        </w:rPr>
        <w:t xml:space="preserve">Manual de Teología dogmática </w:t>
      </w:r>
      <w:r>
        <w:rPr>
          <w:rFonts w:ascii="Souvenir Lt BT" w:hAnsi="Souvenir Lt BT"/>
          <w:sz w:val="17"/>
          <w:szCs w:val="17"/>
        </w:rPr>
        <w:t xml:space="preserve">(Herder, Barcelona 1962), 555: «Las tres expresiones </w:t>
      </w:r>
      <w:r>
        <w:rPr>
          <w:rFonts w:ascii="Souvenir Lt BT" w:hAnsi="Souvenir Lt BT"/>
          <w:i/>
          <w:sz w:val="17"/>
          <w:szCs w:val="17"/>
        </w:rPr>
        <w:t>vere, realitar, substancialiter</w:t>
      </w:r>
      <w:r>
        <w:rPr>
          <w:rFonts w:ascii="Souvenir Lt BT" w:hAnsi="Souvenir Lt BT"/>
          <w:sz w:val="17"/>
          <w:szCs w:val="17"/>
        </w:rPr>
        <w:t xml:space="preserve"> van dirigidas especialmente contra las teorías de Zwinglio, Ecolampadio y Calvino, y excluyen todas las interpretaciones metafísicas (erradas) que pudieran darse de las palabras de la institución».</w:t>
      </w:r>
    </w:p>
  </w:footnote>
  <w:footnote w:id="15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de Trento, </w:t>
      </w:r>
      <w:r>
        <w:rPr>
          <w:rFonts w:ascii="Souvenir Lt BT" w:hAnsi="Souvenir Lt BT"/>
          <w:spacing w:val="-2"/>
          <w:sz w:val="17"/>
          <w:szCs w:val="17"/>
        </w:rPr>
        <w:t>DH 1651.</w:t>
      </w:r>
    </w:p>
  </w:footnote>
  <w:footnote w:id="15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48.</w:t>
      </w:r>
    </w:p>
  </w:footnote>
  <w:footnote w:id="15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Mt 25,31–46.</w:t>
      </w:r>
    </w:p>
  </w:footnote>
  <w:footnote w:id="160">
    <w:p w:rsidR="00BD51AE" w:rsidRDefault="00BD51AE">
      <w:pPr>
        <w:pStyle w:val="Textonotapie"/>
        <w:ind w:firstLine="284"/>
        <w:rPr>
          <w:rFonts w:ascii="Souvenir Lt BT" w:hAnsi="Souvenir Lt BT"/>
          <w:i/>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w:t>
      </w:r>
      <w:r>
        <w:rPr>
          <w:rFonts w:ascii="Souvenir Lt BT" w:hAnsi="Souvenir Lt BT"/>
          <w:i/>
          <w:sz w:val="17"/>
          <w:szCs w:val="17"/>
        </w:rPr>
        <w:t xml:space="preserve"> 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7.</w:t>
      </w:r>
    </w:p>
  </w:footnote>
  <w:footnote w:id="16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pacing w:val="-2"/>
          <w:sz w:val="17"/>
          <w:szCs w:val="17"/>
        </w:rPr>
        <w:t>Catecismo de la Iglesia Católica</w:t>
      </w:r>
      <w:r>
        <w:rPr>
          <w:rFonts w:ascii="Souvenir Lt BT" w:hAnsi="Souvenir Lt BT"/>
          <w:spacing w:val="-2"/>
          <w:sz w:val="17"/>
          <w:szCs w:val="17"/>
        </w:rPr>
        <w:t xml:space="preserve">, </w:t>
      </w:r>
      <w:r>
        <w:rPr>
          <w:rFonts w:ascii="Souvenir Lt BT" w:hAnsi="Souvenir Lt BT"/>
          <w:sz w:val="17"/>
          <w:szCs w:val="17"/>
        </w:rPr>
        <w:t>n. 1373.</w:t>
      </w:r>
    </w:p>
  </w:footnote>
  <w:footnote w:id="16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 73, 3.</w:t>
      </w:r>
    </w:p>
  </w:footnote>
  <w:footnote w:id="163">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Concilio de Trento</w:t>
      </w:r>
      <w:r>
        <w:rPr>
          <w:rFonts w:ascii="Souvenir Lt BT" w:hAnsi="Souvenir Lt BT"/>
          <w:smallCaps/>
          <w:sz w:val="17"/>
          <w:szCs w:val="17"/>
          <w:lang w:val="it-IT"/>
        </w:rPr>
        <w:fldChar w:fldCharType="begin"/>
      </w:r>
      <w:r>
        <w:rPr>
          <w:rFonts w:ascii="Souvenir Lt BT" w:hAnsi="Souvenir Lt BT"/>
          <w:smallCaps/>
          <w:sz w:val="17"/>
          <w:szCs w:val="17"/>
          <w:lang w:val="it-IT"/>
        </w:rPr>
        <w:instrText xml:space="preserve"> XE "</w:instrText>
      </w:r>
      <w:r>
        <w:rPr>
          <w:rFonts w:ascii="Souvenir Lt BT" w:hAnsi="Souvenir Lt BT"/>
          <w:sz w:val="17"/>
          <w:szCs w:val="17"/>
        </w:rPr>
        <w:instrText>Concilio de Trento"</w:instrText>
      </w:r>
      <w:r>
        <w:rPr>
          <w:rFonts w:ascii="Souvenir Lt BT" w:hAnsi="Souvenir Lt BT"/>
          <w:smallCaps/>
          <w:sz w:val="17"/>
          <w:szCs w:val="17"/>
          <w:lang w:val="it-IT"/>
        </w:rPr>
        <w:instrText xml:space="preserve"> </w:instrText>
      </w:r>
      <w:r>
        <w:rPr>
          <w:rFonts w:ascii="Souvenir Lt BT" w:hAnsi="Souvenir Lt BT"/>
          <w:smallCaps/>
          <w:sz w:val="17"/>
          <w:szCs w:val="17"/>
          <w:lang w:val="it-IT"/>
        </w:rPr>
        <w:fldChar w:fldCharType="end"/>
      </w:r>
      <w:r>
        <w:rPr>
          <w:rFonts w:ascii="Souvenir Lt BT" w:hAnsi="Souvenir Lt BT"/>
          <w:sz w:val="17"/>
          <w:szCs w:val="17"/>
          <w:lang w:val="it-IT"/>
        </w:rPr>
        <w:t>, DH 1651.</w:t>
      </w:r>
    </w:p>
  </w:footnote>
  <w:footnote w:id="164">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es-ES"/>
        </w:rPr>
        <w:t>Pablo VI</w:t>
      </w:r>
      <w:r>
        <w:rPr>
          <w:rFonts w:ascii="Souvenir Lt BT" w:hAnsi="Souvenir Lt BT"/>
          <w:sz w:val="17"/>
          <w:szCs w:val="17"/>
          <w:lang w:val="es-ES"/>
        </w:rPr>
        <w:t xml:space="preserve">, </w:t>
      </w:r>
      <w:r>
        <w:rPr>
          <w:rFonts w:ascii="Souvenir Lt BT" w:hAnsi="Souvenir Lt BT"/>
          <w:i/>
          <w:sz w:val="17"/>
          <w:szCs w:val="17"/>
          <w:lang w:val="es-ES"/>
        </w:rPr>
        <w:t xml:space="preserve">Carta encíclica </w:t>
      </w:r>
      <w:r>
        <w:rPr>
          <w:rFonts w:ascii="Souvenir Lt BT" w:hAnsi="Souvenir Lt BT"/>
          <w:sz w:val="17"/>
          <w:szCs w:val="17"/>
          <w:lang w:val="es-ES"/>
        </w:rPr>
        <w:t>«</w:t>
      </w:r>
      <w:r>
        <w:rPr>
          <w:rFonts w:ascii="Souvenir Lt BT" w:hAnsi="Souvenir Lt BT"/>
          <w:i/>
          <w:sz w:val="17"/>
          <w:szCs w:val="17"/>
          <w:lang w:val="es-ES"/>
        </w:rPr>
        <w:t>Mysterium fidei</w:t>
      </w:r>
      <w:r>
        <w:rPr>
          <w:rFonts w:ascii="Souvenir Lt BT" w:hAnsi="Souvenir Lt BT"/>
          <w:sz w:val="17"/>
          <w:szCs w:val="17"/>
          <w:lang w:val="es-ES"/>
        </w:rPr>
        <w:t>», n. 20 (Ediciones Paulinas, Buenos Aires 1968) 21.</w:t>
      </w:r>
    </w:p>
  </w:footnote>
  <w:footnote w:id="16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pacing w:val="-2"/>
          <w:sz w:val="17"/>
          <w:szCs w:val="17"/>
        </w:rPr>
        <w:t>Catecismo de la Iglesia Católica</w:t>
      </w:r>
      <w:r>
        <w:rPr>
          <w:rFonts w:ascii="Souvenir Lt BT" w:hAnsi="Souvenir Lt BT"/>
          <w:spacing w:val="-2"/>
          <w:sz w:val="17"/>
          <w:szCs w:val="17"/>
        </w:rPr>
        <w:t xml:space="preserve">, </w:t>
      </w:r>
      <w:r>
        <w:rPr>
          <w:rFonts w:ascii="Souvenir Lt BT" w:hAnsi="Souvenir Lt BT"/>
          <w:sz w:val="17"/>
          <w:szCs w:val="17"/>
        </w:rPr>
        <w:t>nn. 1373–1374.</w:t>
      </w:r>
    </w:p>
  </w:footnote>
  <w:footnote w:id="166">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i/>
          <w:sz w:val="17"/>
          <w:szCs w:val="17"/>
          <w:lang w:val="fr-FR"/>
        </w:rPr>
        <w:t xml:space="preserve">De proditione Judae, </w:t>
      </w:r>
      <w:r>
        <w:rPr>
          <w:rFonts w:ascii="Souvenir Lt BT" w:hAnsi="Souvenir Lt BT"/>
          <w:sz w:val="17"/>
          <w:szCs w:val="17"/>
          <w:lang w:val="fr-FR"/>
        </w:rPr>
        <w:t>1, 6.</w:t>
      </w:r>
    </w:p>
  </w:footnote>
  <w:footnote w:id="167">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i/>
          <w:sz w:val="17"/>
          <w:szCs w:val="17"/>
          <w:lang w:val="fr-FR"/>
        </w:rPr>
        <w:t xml:space="preserve">De mysteriis, </w:t>
      </w:r>
      <w:r>
        <w:rPr>
          <w:rFonts w:ascii="Souvenir Lt BT" w:hAnsi="Souvenir Lt BT"/>
          <w:sz w:val="17"/>
          <w:szCs w:val="17"/>
          <w:lang w:val="fr-FR"/>
        </w:rPr>
        <w:t>9, 50.52.</w:t>
      </w:r>
    </w:p>
  </w:footnote>
  <w:footnote w:id="16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pacing w:val="-2"/>
          <w:sz w:val="17"/>
          <w:szCs w:val="17"/>
        </w:rPr>
        <w:t>Catecismo de la Iglesia Católica</w:t>
      </w:r>
      <w:r>
        <w:rPr>
          <w:rFonts w:ascii="Souvenir Lt BT" w:hAnsi="Souvenir Lt BT"/>
          <w:spacing w:val="-2"/>
          <w:sz w:val="17"/>
          <w:szCs w:val="17"/>
        </w:rPr>
        <w:t>, n.</w:t>
      </w:r>
      <w:r>
        <w:rPr>
          <w:rFonts w:ascii="Souvenir Lt BT" w:hAnsi="Souvenir Lt BT"/>
          <w:sz w:val="17"/>
          <w:szCs w:val="17"/>
        </w:rPr>
        <w:t xml:space="preserve"> 1376.</w:t>
      </w:r>
    </w:p>
  </w:footnote>
  <w:footnote w:id="16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DH 1642.</w:t>
      </w:r>
    </w:p>
  </w:footnote>
  <w:footnote w:id="17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pacing w:val="-2"/>
          <w:sz w:val="17"/>
          <w:szCs w:val="17"/>
        </w:rPr>
        <w:t>Catecismo de la Iglesia Católica</w:t>
      </w:r>
      <w:r>
        <w:rPr>
          <w:rFonts w:ascii="Souvenir Lt BT" w:hAnsi="Souvenir Lt BT"/>
          <w:spacing w:val="-2"/>
          <w:sz w:val="17"/>
          <w:szCs w:val="17"/>
        </w:rPr>
        <w:t>, n.</w:t>
      </w:r>
      <w:r>
        <w:rPr>
          <w:rFonts w:ascii="Souvenir Lt BT" w:hAnsi="Souvenir Lt BT"/>
          <w:sz w:val="17"/>
          <w:szCs w:val="17"/>
        </w:rPr>
        <w:t xml:space="preserve"> 1377.</w:t>
      </w:r>
    </w:p>
  </w:footnote>
  <w:footnote w:id="17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 xml:space="preserve">Doctrina y clave de la Eucaristía, </w:t>
      </w:r>
      <w:r>
        <w:rPr>
          <w:rFonts w:ascii="Souvenir Lt BT" w:hAnsi="Souvenir Lt BT"/>
          <w:sz w:val="17"/>
          <w:szCs w:val="17"/>
        </w:rPr>
        <w:t>Emecé (Buenos Aires 1946) 117.</w:t>
      </w:r>
    </w:p>
  </w:footnote>
  <w:footnote w:id="17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w:t>
      </w:r>
      <w:r>
        <w:rPr>
          <w:rFonts w:ascii="Souvenir Lt BT" w:hAnsi="Souvenir Lt BT"/>
          <w:i/>
          <w:smallCaps/>
          <w:sz w:val="17"/>
          <w:szCs w:val="17"/>
        </w:rPr>
        <w:t xml:space="preserve"> </w:t>
      </w:r>
      <w:r>
        <w:rPr>
          <w:rFonts w:ascii="Souvenir Lt BT" w:hAnsi="Souvenir Lt BT"/>
          <w:sz w:val="17"/>
          <w:szCs w:val="17"/>
        </w:rPr>
        <w:t>181.</w:t>
      </w:r>
    </w:p>
  </w:footnote>
  <w:footnote w:id="173">
    <w:p w:rsidR="00BD51AE" w:rsidRPr="00B97092" w:rsidRDefault="00BD51AE" w:rsidP="00B97092">
      <w:pPr>
        <w:pStyle w:val="Textonotapie"/>
        <w:ind w:firstLine="284"/>
        <w:rPr>
          <w:rStyle w:val="Refdenotaalpie"/>
          <w:rFonts w:ascii="Souvenir Lt BT" w:hAnsi="Souvenir Lt BT"/>
          <w:sz w:val="17"/>
          <w:szCs w:val="17"/>
          <w:vertAlign w:val="baseline"/>
          <w:lang w:val="en-GB"/>
        </w:rPr>
      </w:pPr>
      <w:r w:rsidRPr="00B97092">
        <w:rPr>
          <w:rStyle w:val="Refdenotaalpie"/>
          <w:rFonts w:ascii="Souvenir Lt BT" w:hAnsi="Souvenir Lt BT"/>
          <w:sz w:val="17"/>
          <w:szCs w:val="17"/>
        </w:rPr>
        <w:footnoteRef/>
      </w:r>
      <w:r w:rsidRPr="00B97092">
        <w:rPr>
          <w:rStyle w:val="Refdenotaalpie"/>
          <w:rFonts w:ascii="Souvenir Lt BT" w:hAnsi="Souvenir Lt BT"/>
          <w:sz w:val="17"/>
          <w:szCs w:val="17"/>
        </w:rPr>
        <w:t xml:space="preserve"> </w:t>
      </w:r>
      <w:r w:rsidRPr="00B97092">
        <w:rPr>
          <w:rStyle w:val="Refdenotaalpie"/>
          <w:rFonts w:ascii="Souvenir Lt BT" w:hAnsi="Souvenir Lt BT"/>
          <w:sz w:val="17"/>
          <w:szCs w:val="17"/>
          <w:vertAlign w:val="baseline"/>
        </w:rPr>
        <w:t xml:space="preserve">Cfr. </w:t>
      </w:r>
      <w:r w:rsidRPr="00B97092">
        <w:rPr>
          <w:rStyle w:val="Refdenotaalpie"/>
          <w:rFonts w:ascii="Souvenir Lt BT" w:hAnsi="Souvenir Lt BT"/>
          <w:smallCaps/>
          <w:sz w:val="17"/>
          <w:szCs w:val="17"/>
          <w:vertAlign w:val="baseline"/>
        </w:rPr>
        <w:t>Bruno Navarra</w:t>
      </w:r>
      <w:r w:rsidRPr="00B97092">
        <w:rPr>
          <w:rStyle w:val="Refdenotaalpie"/>
          <w:rFonts w:ascii="Souvenir Lt BT" w:hAnsi="Souvenir Lt BT"/>
          <w:sz w:val="17"/>
          <w:szCs w:val="17"/>
          <w:vertAlign w:val="baseline"/>
        </w:rPr>
        <w:t xml:space="preserve">, </w:t>
      </w:r>
      <w:r w:rsidRPr="00B97092">
        <w:rPr>
          <w:rStyle w:val="Refdenotaalpie"/>
          <w:rFonts w:ascii="Souvenir Lt BT" w:hAnsi="Souvenir Lt BT"/>
          <w:i/>
          <w:sz w:val="17"/>
          <w:szCs w:val="17"/>
          <w:vertAlign w:val="baseline"/>
        </w:rPr>
        <w:t>San Bruno</w:t>
      </w:r>
      <w:r w:rsidRPr="00B97092">
        <w:rPr>
          <w:rStyle w:val="Refdenotaalpie"/>
          <w:rFonts w:ascii="Souvenir Lt BT" w:hAnsi="Souvenir Lt BT"/>
          <w:sz w:val="17"/>
          <w:szCs w:val="17"/>
          <w:vertAlign w:val="baseline"/>
        </w:rPr>
        <w:t xml:space="preserve">, </w:t>
      </w:r>
      <w:r>
        <w:rPr>
          <w:rFonts w:ascii="Souvenir Lt BT" w:hAnsi="Souvenir Lt BT"/>
          <w:sz w:val="17"/>
          <w:szCs w:val="17"/>
        </w:rPr>
        <w:t>(</w:t>
      </w:r>
      <w:r>
        <w:rPr>
          <w:rStyle w:val="Refdenotaalpie"/>
          <w:rFonts w:ascii="Souvenir Lt BT" w:hAnsi="Souvenir Lt BT"/>
          <w:sz w:val="17"/>
          <w:szCs w:val="17"/>
          <w:vertAlign w:val="baseline"/>
        </w:rPr>
        <w:t>Roma 1980)</w:t>
      </w:r>
      <w:r w:rsidRPr="00B97092">
        <w:rPr>
          <w:rStyle w:val="Refdenotaalpie"/>
          <w:rFonts w:ascii="Souvenir Lt BT" w:hAnsi="Souvenir Lt BT"/>
          <w:sz w:val="17"/>
          <w:szCs w:val="17"/>
          <w:vertAlign w:val="baseline"/>
        </w:rPr>
        <w:t xml:space="preserve"> p. 71</w:t>
      </w:r>
      <w:r>
        <w:rPr>
          <w:rFonts w:ascii="Souvenir Lt BT" w:hAnsi="Souvenir Lt BT"/>
          <w:sz w:val="17"/>
          <w:szCs w:val="17"/>
        </w:rPr>
        <w:t xml:space="preserve">. </w:t>
      </w:r>
      <w:r w:rsidRPr="00B97092">
        <w:rPr>
          <w:rFonts w:ascii="Souvenir Lt BT" w:hAnsi="Souvenir Lt BT"/>
          <w:sz w:val="17"/>
          <w:szCs w:val="17"/>
          <w:lang w:val="en-GB"/>
        </w:rPr>
        <w:t>P</w:t>
      </w:r>
      <w:r w:rsidRPr="00B97092">
        <w:rPr>
          <w:rStyle w:val="Refdenotaalpie"/>
          <w:rFonts w:ascii="Souvenir Lt BT" w:hAnsi="Souvenir Lt BT"/>
          <w:sz w:val="17"/>
          <w:szCs w:val="17"/>
          <w:vertAlign w:val="baseline"/>
          <w:lang w:val="en-GB"/>
        </w:rPr>
        <w:t>aréntesis nuestros</w:t>
      </w:r>
      <w:r>
        <w:rPr>
          <w:rFonts w:ascii="Souvenir Lt BT" w:hAnsi="Souvenir Lt BT"/>
          <w:sz w:val="17"/>
          <w:szCs w:val="17"/>
          <w:lang w:val="en-GB"/>
        </w:rPr>
        <w:t>.</w:t>
      </w:r>
      <w:r w:rsidRPr="00B97092">
        <w:rPr>
          <w:rStyle w:val="Refdenotaalpie"/>
          <w:rFonts w:ascii="Souvenir Lt BT" w:hAnsi="Souvenir Lt BT"/>
          <w:sz w:val="17"/>
          <w:szCs w:val="17"/>
          <w:vertAlign w:val="baseline"/>
          <w:lang w:val="en-GB"/>
        </w:rPr>
        <w:t xml:space="preserve"> </w:t>
      </w:r>
      <w:r>
        <w:rPr>
          <w:rFonts w:ascii="Souvenir Lt BT" w:hAnsi="Souvenir Lt BT"/>
          <w:sz w:val="17"/>
          <w:szCs w:val="17"/>
          <w:lang w:val="en-GB"/>
        </w:rPr>
        <w:t>A</w:t>
      </w:r>
      <w:r w:rsidRPr="00B97092">
        <w:rPr>
          <w:rStyle w:val="Refdenotaalpie"/>
          <w:rFonts w:ascii="Souvenir Lt BT" w:hAnsi="Souvenir Lt BT"/>
          <w:sz w:val="17"/>
          <w:szCs w:val="17"/>
          <w:vertAlign w:val="baseline"/>
          <w:lang w:val="en-GB"/>
        </w:rPr>
        <w:t xml:space="preserve">grega en la nota 10: </w:t>
      </w:r>
      <w:r>
        <w:rPr>
          <w:rFonts w:ascii="Souvenir Lt BT" w:hAnsi="Souvenir Lt BT"/>
          <w:sz w:val="17"/>
          <w:szCs w:val="17"/>
          <w:lang w:val="en-GB"/>
        </w:rPr>
        <w:t>«</w:t>
      </w:r>
      <w:r w:rsidRPr="00B97092">
        <w:rPr>
          <w:rStyle w:val="Refdenotaalpie"/>
          <w:rFonts w:ascii="Souvenir Lt BT" w:hAnsi="Souvenir Lt BT"/>
          <w:sz w:val="17"/>
          <w:szCs w:val="17"/>
          <w:vertAlign w:val="baseline"/>
          <w:lang w:val="en-GB"/>
        </w:rPr>
        <w:t xml:space="preserve">La noticia es atestiguada por Reginaldo Grégoire, </w:t>
      </w:r>
      <w:r w:rsidRPr="00B97092">
        <w:rPr>
          <w:rStyle w:val="Refdenotaalpie"/>
          <w:rFonts w:ascii="Souvenir Lt BT" w:hAnsi="Souvenir Lt BT"/>
          <w:i/>
          <w:sz w:val="17"/>
          <w:szCs w:val="17"/>
          <w:vertAlign w:val="baseline"/>
          <w:lang w:val="en-GB"/>
        </w:rPr>
        <w:t>Bruno de Segni. Exégete medieval et théologien monastique</w:t>
      </w:r>
      <w:r w:rsidRPr="00B97092">
        <w:rPr>
          <w:rStyle w:val="Refdenotaalpie"/>
          <w:rFonts w:ascii="Souvenir Lt BT" w:hAnsi="Souvenir Lt BT"/>
          <w:sz w:val="17"/>
          <w:szCs w:val="17"/>
          <w:vertAlign w:val="baseline"/>
          <w:lang w:val="en-GB"/>
        </w:rPr>
        <w:t xml:space="preserve">, (Spoleto, 1965) p. 313, nota 417 y agrega que el primer testimonio cierto del uso de ese sustantivo se encuentra hacia 1140-1142 en las </w:t>
      </w:r>
      <w:r w:rsidRPr="00B97092">
        <w:rPr>
          <w:rStyle w:val="Refdenotaalpie"/>
          <w:rFonts w:ascii="Souvenir Lt BT" w:hAnsi="Souvenir Lt BT"/>
          <w:i/>
          <w:sz w:val="17"/>
          <w:szCs w:val="17"/>
          <w:vertAlign w:val="baseline"/>
          <w:lang w:val="en-GB"/>
        </w:rPr>
        <w:t>Sentenze</w:t>
      </w:r>
      <w:r w:rsidRPr="00B97092">
        <w:rPr>
          <w:rStyle w:val="Refdenotaalpie"/>
          <w:rFonts w:ascii="Souvenir Lt BT" w:hAnsi="Souvenir Lt BT"/>
          <w:sz w:val="17"/>
          <w:szCs w:val="17"/>
          <w:vertAlign w:val="baseline"/>
          <w:lang w:val="en-GB"/>
        </w:rPr>
        <w:t xml:space="preserve"> (</w:t>
      </w:r>
      <w:r w:rsidRPr="00B97092">
        <w:rPr>
          <w:rStyle w:val="Refdenotaalpie"/>
          <w:rFonts w:ascii="Souvenir Lt BT" w:hAnsi="Souvenir Lt BT"/>
          <w:smallCaps/>
          <w:sz w:val="17"/>
          <w:szCs w:val="17"/>
          <w:vertAlign w:val="baseline"/>
          <w:lang w:val="en-GB"/>
        </w:rPr>
        <w:t>Gieh</w:t>
      </w:r>
      <w:r w:rsidRPr="00B97092">
        <w:rPr>
          <w:rStyle w:val="Refdenotaalpie"/>
          <w:rFonts w:ascii="Souvenir Lt BT" w:hAnsi="Souvenir Lt BT"/>
          <w:sz w:val="17"/>
          <w:szCs w:val="17"/>
          <w:vertAlign w:val="baseline"/>
          <w:lang w:val="en-GB"/>
        </w:rPr>
        <w:t xml:space="preserve">, </w:t>
      </w:r>
      <w:r w:rsidRPr="00B97092">
        <w:rPr>
          <w:rStyle w:val="Refdenotaalpie"/>
          <w:rFonts w:ascii="Souvenir Lt BT" w:hAnsi="Souvenir Lt BT"/>
          <w:i/>
          <w:sz w:val="17"/>
          <w:szCs w:val="17"/>
          <w:vertAlign w:val="baseline"/>
          <w:lang w:val="en-GB"/>
        </w:rPr>
        <w:t>Die Sentenzen Rolands Bandinelli</w:t>
      </w:r>
      <w:r w:rsidRPr="00B97092">
        <w:rPr>
          <w:rStyle w:val="Refdenotaalpie"/>
          <w:rFonts w:ascii="Souvenir Lt BT" w:hAnsi="Souvenir Lt BT"/>
          <w:sz w:val="17"/>
          <w:szCs w:val="17"/>
          <w:vertAlign w:val="baseline"/>
          <w:lang w:val="en-GB"/>
        </w:rPr>
        <w:t>, 1891, p. 231) de Rolando Bandinelli, futuro papa Alejandro III; después aparece en Esteban d’Autun, hacia 1170-1186 (</w:t>
      </w:r>
      <w:r w:rsidRPr="00094EE6">
        <w:rPr>
          <w:rStyle w:val="Refdenotaalpie"/>
          <w:rFonts w:ascii="Souvenir Lt BT" w:hAnsi="Souvenir Lt BT"/>
          <w:i/>
          <w:sz w:val="17"/>
          <w:szCs w:val="17"/>
          <w:vertAlign w:val="baseline"/>
          <w:lang w:val="en-GB"/>
        </w:rPr>
        <w:t>De sacramento altaris</w:t>
      </w:r>
      <w:r w:rsidRPr="00B97092">
        <w:rPr>
          <w:rStyle w:val="Refdenotaalpie"/>
          <w:rFonts w:ascii="Souvenir Lt BT" w:hAnsi="Souvenir Lt BT"/>
          <w:sz w:val="17"/>
          <w:szCs w:val="17"/>
          <w:vertAlign w:val="baseline"/>
          <w:lang w:val="en-GB"/>
        </w:rPr>
        <w:t xml:space="preserve">, PL 172, 1291 C y 1293 C); y también aparece en el autor anónimo de la </w:t>
      </w:r>
      <w:r w:rsidRPr="00094EE6">
        <w:rPr>
          <w:rStyle w:val="Refdenotaalpie"/>
          <w:rFonts w:ascii="Souvenir Lt BT" w:hAnsi="Souvenir Lt BT"/>
          <w:i/>
          <w:sz w:val="17"/>
          <w:szCs w:val="17"/>
          <w:vertAlign w:val="baseline"/>
          <w:lang w:val="en-GB"/>
        </w:rPr>
        <w:t>Expositio canonis missae</w:t>
      </w:r>
      <w:r w:rsidRPr="00B97092">
        <w:rPr>
          <w:rStyle w:val="Refdenotaalpie"/>
          <w:rFonts w:ascii="Souvenir Lt BT" w:hAnsi="Souvenir Lt BT"/>
          <w:sz w:val="17"/>
          <w:szCs w:val="17"/>
          <w:vertAlign w:val="baseline"/>
          <w:lang w:val="en-GB"/>
        </w:rPr>
        <w:t>, atribuido a San Pedro Damián, pero que es necesario datar hacia el 1200 (PL 145, 883 D)</w:t>
      </w:r>
      <w:r>
        <w:rPr>
          <w:rFonts w:ascii="Souvenir Lt BT" w:hAnsi="Souvenir Lt BT"/>
          <w:sz w:val="17"/>
          <w:szCs w:val="17"/>
          <w:lang w:val="en-GB"/>
        </w:rPr>
        <w:t>»</w:t>
      </w:r>
      <w:r w:rsidRPr="00B97092">
        <w:rPr>
          <w:rStyle w:val="Refdenotaalpie"/>
          <w:rFonts w:ascii="Souvenir Lt BT" w:hAnsi="Souvenir Lt BT"/>
          <w:sz w:val="17"/>
          <w:szCs w:val="17"/>
          <w:vertAlign w:val="baseline"/>
          <w:lang w:val="en-GB"/>
        </w:rPr>
        <w:t>.</w:t>
      </w:r>
    </w:p>
  </w:footnote>
  <w:footnote w:id="17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xml:space="preserve">, </w:t>
      </w:r>
      <w:r>
        <w:rPr>
          <w:rFonts w:ascii="Souvenir Lt BT" w:hAnsi="Souvenir Lt BT"/>
          <w:i/>
          <w:sz w:val="17"/>
          <w:szCs w:val="17"/>
        </w:rPr>
        <w:t>Supl</w:t>
      </w:r>
      <w:r>
        <w:rPr>
          <w:rFonts w:ascii="Souvenir Lt BT" w:hAnsi="Souvenir Lt BT"/>
          <w:sz w:val="17"/>
          <w:szCs w:val="17"/>
        </w:rPr>
        <w:t>, 40, 4.</w:t>
      </w:r>
    </w:p>
  </w:footnote>
  <w:footnote w:id="17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Ibidem</w:t>
      </w:r>
      <w:r>
        <w:rPr>
          <w:rFonts w:ascii="Souvenir Lt BT" w:hAnsi="Souvenir Lt BT"/>
          <w:smallCaps/>
          <w:sz w:val="17"/>
          <w:szCs w:val="17"/>
          <w:lang w:val="en-US"/>
        </w:rPr>
        <w:t>,</w:t>
      </w:r>
      <w:r>
        <w:rPr>
          <w:rFonts w:ascii="Souvenir Lt BT" w:hAnsi="Souvenir Lt BT"/>
          <w:sz w:val="17"/>
          <w:szCs w:val="17"/>
          <w:lang w:val="en-US"/>
        </w:rPr>
        <w:t xml:space="preserve"> </w:t>
      </w:r>
      <w:r>
        <w:rPr>
          <w:rFonts w:ascii="Souvenir Lt BT" w:hAnsi="Souvenir Lt BT"/>
          <w:i/>
          <w:sz w:val="17"/>
          <w:szCs w:val="17"/>
          <w:lang w:val="en-US"/>
        </w:rPr>
        <w:t>S. Th.</w:t>
      </w:r>
      <w:r>
        <w:rPr>
          <w:rFonts w:ascii="Souvenir Lt BT" w:hAnsi="Souvenir Lt BT"/>
          <w:sz w:val="17"/>
          <w:szCs w:val="17"/>
          <w:lang w:val="en-US"/>
        </w:rPr>
        <w:t xml:space="preserve">, </w:t>
      </w:r>
      <w:r>
        <w:rPr>
          <w:rFonts w:ascii="Souvenir Lt BT" w:hAnsi="Souvenir Lt BT"/>
          <w:i/>
          <w:sz w:val="17"/>
          <w:szCs w:val="17"/>
          <w:lang w:val="en-US"/>
        </w:rPr>
        <w:t>Supl</w:t>
      </w:r>
      <w:r>
        <w:rPr>
          <w:rFonts w:ascii="Souvenir Lt BT" w:hAnsi="Souvenir Lt BT"/>
          <w:sz w:val="17"/>
          <w:szCs w:val="17"/>
          <w:lang w:val="en-US"/>
        </w:rPr>
        <w:t xml:space="preserve">, 38, 1, ad 3. </w:t>
      </w:r>
      <w:r>
        <w:rPr>
          <w:rFonts w:ascii="Souvenir Lt BT" w:hAnsi="Souvenir Lt BT"/>
          <w:sz w:val="17"/>
          <w:szCs w:val="17"/>
        </w:rPr>
        <w:t>El sacerdote ministerial</w:t>
      </w:r>
      <w:r>
        <w:rPr>
          <w:rFonts w:ascii="Souvenir Lt BT" w:hAnsi="Souvenir Lt BT"/>
          <w:sz w:val="17"/>
          <w:szCs w:val="17"/>
        </w:rPr>
        <w:fldChar w:fldCharType="begin"/>
      </w:r>
      <w:r>
        <w:rPr>
          <w:rFonts w:ascii="Souvenir Lt BT" w:hAnsi="Souvenir Lt BT"/>
          <w:sz w:val="17"/>
          <w:szCs w:val="17"/>
        </w:rPr>
        <w:instrText xml:space="preserve"> XE "sacerdocio:ministerial" </w:instrText>
      </w:r>
      <w:r>
        <w:rPr>
          <w:rFonts w:ascii="Souvenir Lt BT" w:hAnsi="Souvenir Lt BT"/>
          <w:sz w:val="17"/>
          <w:szCs w:val="17"/>
        </w:rPr>
        <w:fldChar w:fldCharType="end"/>
      </w:r>
      <w:r>
        <w:rPr>
          <w:rFonts w:ascii="Souvenir Lt BT" w:hAnsi="Souvenir Lt BT"/>
          <w:sz w:val="17"/>
          <w:szCs w:val="17"/>
        </w:rPr>
        <w:t xml:space="preserve"> depende del Obispo en «el </w:t>
      </w:r>
      <w:r>
        <w:rPr>
          <w:rFonts w:ascii="Souvenir Lt BT" w:hAnsi="Souvenir Lt BT"/>
          <w:b/>
          <w:sz w:val="17"/>
          <w:szCs w:val="17"/>
        </w:rPr>
        <w:t xml:space="preserve">ejercicio </w:t>
      </w:r>
      <w:r>
        <w:rPr>
          <w:rFonts w:ascii="Souvenir Lt BT" w:hAnsi="Souvenir Lt BT"/>
          <w:sz w:val="17"/>
          <w:szCs w:val="17"/>
        </w:rPr>
        <w:t>de su potestad»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xml:space="preserve">, 28), no en la </w:t>
      </w:r>
      <w:r>
        <w:rPr>
          <w:rFonts w:ascii="Souvenir Lt BT" w:hAnsi="Souvenir Lt BT"/>
          <w:b/>
          <w:sz w:val="17"/>
          <w:szCs w:val="17"/>
        </w:rPr>
        <w:t>potestad misma</w:t>
      </w:r>
      <w:r>
        <w:rPr>
          <w:rFonts w:ascii="Souvenir Lt BT" w:hAnsi="Souvenir Lt BT"/>
          <w:sz w:val="17"/>
          <w:szCs w:val="17"/>
        </w:rPr>
        <w:t xml:space="preserve">, que recibe de Cristo el día de su ordenación sacerdotal. El sacerdote ministerial </w:t>
      </w:r>
      <w:r>
        <w:rPr>
          <w:rFonts w:ascii="Souvenir Lt BT" w:hAnsi="Souvenir Lt BT"/>
          <w:b/>
          <w:sz w:val="17"/>
          <w:szCs w:val="17"/>
        </w:rPr>
        <w:t>participa del sacerdocio de Cristo</w:t>
      </w:r>
      <w:r>
        <w:rPr>
          <w:rFonts w:ascii="Souvenir Lt BT" w:hAnsi="Souvenir Lt BT"/>
          <w:sz w:val="17"/>
          <w:szCs w:val="17"/>
        </w:rPr>
        <w:t xml:space="preserve">, no del sacerdocio del Obispo, que también es participado del de Cristo, aunque en grado mayor. El Obispo como instrumento, por la imposición de manos, hace </w:t>
      </w:r>
      <w:r>
        <w:rPr>
          <w:rFonts w:ascii="Souvenir Lt BT" w:hAnsi="Souvenir Lt BT"/>
          <w:b/>
          <w:sz w:val="17"/>
          <w:szCs w:val="17"/>
        </w:rPr>
        <w:t>participar</w:t>
      </w:r>
      <w:r>
        <w:rPr>
          <w:rFonts w:ascii="Souvenir Lt BT" w:hAnsi="Souvenir Lt BT"/>
          <w:sz w:val="17"/>
          <w:szCs w:val="17"/>
        </w:rPr>
        <w:t xml:space="preserve"> al presbítero del sacerdocio de Cristo, no del suyo personal.</w:t>
      </w:r>
    </w:p>
  </w:footnote>
  <w:footnote w:id="17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it-IT"/>
        </w:rPr>
        <w:t>Concilio de Trento</w:t>
      </w:r>
      <w:r>
        <w:rPr>
          <w:rFonts w:ascii="Souvenir Lt BT" w:hAnsi="Souvenir Lt BT"/>
          <w:sz w:val="17"/>
          <w:szCs w:val="17"/>
          <w:lang w:val="it-IT"/>
        </w:rPr>
        <w:t xml:space="preserve">, </w:t>
      </w:r>
      <w:r>
        <w:rPr>
          <w:rFonts w:ascii="Souvenir Lt BT" w:hAnsi="Souvenir Lt BT"/>
          <w:sz w:val="17"/>
          <w:szCs w:val="17"/>
        </w:rPr>
        <w:t xml:space="preserve">DH 1740; </w:t>
      </w:r>
      <w:r>
        <w:rPr>
          <w:rFonts w:ascii="Souvenir Lt BT" w:hAnsi="Souvenir Lt BT"/>
          <w:i/>
          <w:sz w:val="17"/>
          <w:szCs w:val="17"/>
        </w:rPr>
        <w:t>Catecismo de la Iglesia católica</w:t>
      </w:r>
      <w:r>
        <w:rPr>
          <w:rFonts w:ascii="Souvenir Lt BT" w:hAnsi="Souvenir Lt BT"/>
          <w:sz w:val="17"/>
          <w:szCs w:val="17"/>
        </w:rPr>
        <w:t>, n. 1337.</w:t>
      </w:r>
    </w:p>
  </w:footnote>
  <w:footnote w:id="17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P. Carlos M. Buela</w:t>
      </w:r>
      <w:r>
        <w:rPr>
          <w:rFonts w:ascii="Souvenir Lt BT" w:hAnsi="Souvenir Lt BT"/>
          <w:sz w:val="17"/>
          <w:szCs w:val="17"/>
        </w:rPr>
        <w:t xml:space="preserve">, </w:t>
      </w:r>
      <w:r>
        <w:rPr>
          <w:rFonts w:ascii="Souvenir Lt BT" w:hAnsi="Souvenir Lt BT"/>
          <w:i/>
          <w:sz w:val="17"/>
          <w:szCs w:val="17"/>
        </w:rPr>
        <w:t xml:space="preserve">Sacerdotes para siempre </w:t>
      </w:r>
      <w:r>
        <w:rPr>
          <w:rFonts w:ascii="Souvenir Lt BT" w:hAnsi="Souvenir Lt BT"/>
          <w:sz w:val="17"/>
          <w:szCs w:val="17"/>
        </w:rPr>
        <w:t>(San Rafael 2000) 31</w:t>
      </w:r>
    </w:p>
  </w:footnote>
  <w:footnote w:id="17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Doctrina y clave de la Eucaristía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193.</w:t>
      </w:r>
    </w:p>
  </w:footnote>
  <w:footnote w:id="17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75, 8, ad 3.</w:t>
      </w:r>
    </w:p>
  </w:footnote>
  <w:footnote w:id="18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z w:val="17"/>
          <w:szCs w:val="17"/>
          <w:lang w:val="es-ES_tradnl"/>
        </w:rPr>
        <w:t>Heb 7,24.27.</w:t>
      </w:r>
    </w:p>
  </w:footnote>
  <w:footnote w:id="18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1Cor 11,23.</w:t>
      </w:r>
    </w:p>
  </w:footnote>
  <w:footnote w:id="18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DH 1740. El resaltado es nuestro.</w:t>
      </w:r>
    </w:p>
  </w:footnote>
  <w:footnote w:id="18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1366.</w:t>
      </w:r>
    </w:p>
  </w:footnote>
  <w:footnote w:id="18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w:t>
      </w:r>
      <w:r>
        <w:rPr>
          <w:rFonts w:ascii="Souvenir Lt BT" w:hAnsi="Souvenir Lt BT"/>
          <w:i/>
          <w:sz w:val="17"/>
          <w:szCs w:val="17"/>
        </w:rPr>
        <w:t xml:space="preserve"> S. Th</w:t>
      </w:r>
      <w:r>
        <w:rPr>
          <w:rFonts w:ascii="Souvenir Lt BT" w:hAnsi="Souvenir Lt BT"/>
          <w:sz w:val="17"/>
          <w:szCs w:val="17"/>
        </w:rPr>
        <w:t>. III, 83, 1.</w:t>
      </w:r>
    </w:p>
  </w:footnote>
  <w:footnote w:id="18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Emilio Sauras</w:t>
      </w:r>
      <w:r>
        <w:rPr>
          <w:rFonts w:ascii="Souvenir Lt BT" w:hAnsi="Souvenir Lt BT"/>
          <w:sz w:val="17"/>
          <w:szCs w:val="17"/>
        </w:rPr>
        <w:t xml:space="preserve">, O.P., Introducción a </w:t>
      </w:r>
      <w:r>
        <w:rPr>
          <w:rFonts w:ascii="Souvenir Lt BT" w:hAnsi="Souvenir Lt BT"/>
          <w:i/>
          <w:sz w:val="17"/>
          <w:szCs w:val="17"/>
        </w:rPr>
        <w:t xml:space="preserve">S. Th., </w:t>
      </w:r>
      <w:r>
        <w:rPr>
          <w:rFonts w:ascii="Souvenir Lt BT" w:hAnsi="Souvenir Lt BT"/>
          <w:sz w:val="17"/>
          <w:szCs w:val="17"/>
        </w:rPr>
        <w:t>III, 83, ed. cit., 829–830.</w:t>
      </w:r>
    </w:p>
  </w:footnote>
  <w:footnote w:id="18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DH 1751.</w:t>
      </w:r>
    </w:p>
  </w:footnote>
  <w:footnote w:id="187">
    <w:p w:rsidR="00BD51AE" w:rsidRPr="00447FA7" w:rsidRDefault="00BD51AE" w:rsidP="00447FA7">
      <w:pPr>
        <w:pStyle w:val="Textonotapie"/>
        <w:ind w:firstLine="284"/>
        <w:rPr>
          <w:rStyle w:val="Refdenotaalpie"/>
          <w:rFonts w:ascii="Souvenir Lt BT" w:hAnsi="Souvenir Lt BT"/>
          <w:sz w:val="17"/>
          <w:szCs w:val="17"/>
          <w:vertAlign w:val="baseline"/>
        </w:rPr>
      </w:pPr>
      <w:r w:rsidRPr="00447FA7">
        <w:rPr>
          <w:rStyle w:val="Refdenotaalpie"/>
          <w:rFonts w:ascii="Souvenir Lt BT" w:hAnsi="Souvenir Lt BT"/>
          <w:sz w:val="17"/>
          <w:szCs w:val="17"/>
        </w:rPr>
        <w:footnoteRef/>
      </w:r>
      <w:r>
        <w:rPr>
          <w:rFonts w:ascii="Souvenir Lt BT" w:hAnsi="Souvenir Lt BT"/>
          <w:sz w:val="17"/>
          <w:szCs w:val="17"/>
        </w:rPr>
        <w:t xml:space="preserve"> </w:t>
      </w:r>
      <w:r w:rsidRPr="00447FA7">
        <w:rPr>
          <w:rStyle w:val="Refdenotaalpie"/>
          <w:rFonts w:ascii="Souvenir Lt BT" w:hAnsi="Souvenir Lt BT"/>
          <w:sz w:val="17"/>
          <w:szCs w:val="17"/>
        </w:rPr>
        <w:t xml:space="preserve"> </w:t>
      </w:r>
      <w:r w:rsidRPr="007F1B32">
        <w:rPr>
          <w:rStyle w:val="Refdenotaalpie"/>
          <w:rFonts w:ascii="Souvenir Lt BT" w:hAnsi="Souvenir Lt BT"/>
          <w:i/>
          <w:sz w:val="17"/>
          <w:szCs w:val="17"/>
          <w:vertAlign w:val="baseline"/>
        </w:rPr>
        <w:t>S. Th</w:t>
      </w:r>
      <w:r w:rsidRPr="00447FA7">
        <w:rPr>
          <w:rStyle w:val="Refdenotaalpie"/>
          <w:rFonts w:ascii="Souvenir Lt BT" w:hAnsi="Souvenir Lt BT"/>
          <w:sz w:val="17"/>
          <w:szCs w:val="17"/>
          <w:vertAlign w:val="baseline"/>
        </w:rPr>
        <w:t>., III, 83, 1.</w:t>
      </w:r>
    </w:p>
  </w:footnote>
  <w:footnote w:id="188">
    <w:p w:rsidR="00BD51AE" w:rsidRPr="00447FA7" w:rsidRDefault="00BD51AE" w:rsidP="00447FA7">
      <w:pPr>
        <w:pStyle w:val="Textonotapie"/>
        <w:ind w:firstLine="284"/>
        <w:rPr>
          <w:rStyle w:val="Refdenotaalpie"/>
          <w:rFonts w:ascii="Souvenir Lt BT" w:hAnsi="Souvenir Lt BT"/>
          <w:sz w:val="17"/>
          <w:szCs w:val="17"/>
          <w:vertAlign w:val="baseline"/>
        </w:rPr>
      </w:pPr>
      <w:r w:rsidRPr="00447FA7">
        <w:rPr>
          <w:rStyle w:val="Refdenotaalpie"/>
          <w:rFonts w:ascii="Souvenir Lt BT" w:hAnsi="Souvenir Lt BT"/>
          <w:sz w:val="17"/>
          <w:szCs w:val="17"/>
        </w:rPr>
        <w:footnoteRef/>
      </w:r>
      <w:r>
        <w:rPr>
          <w:rFonts w:ascii="Souvenir Lt BT" w:hAnsi="Souvenir Lt BT"/>
          <w:sz w:val="17"/>
          <w:szCs w:val="17"/>
        </w:rPr>
        <w:t xml:space="preserve"> </w:t>
      </w:r>
      <w:r w:rsidRPr="00447FA7">
        <w:rPr>
          <w:rStyle w:val="Refdenotaalpie"/>
          <w:rFonts w:ascii="Souvenir Lt BT" w:hAnsi="Souvenir Lt BT"/>
          <w:sz w:val="17"/>
          <w:szCs w:val="17"/>
        </w:rPr>
        <w:t xml:space="preserve"> </w:t>
      </w:r>
      <w:r w:rsidRPr="007F1B32">
        <w:rPr>
          <w:rStyle w:val="Refdenotaalpie"/>
          <w:rFonts w:ascii="Souvenir Lt BT" w:hAnsi="Souvenir Lt BT"/>
          <w:i/>
          <w:sz w:val="17"/>
          <w:szCs w:val="17"/>
          <w:vertAlign w:val="baseline"/>
        </w:rPr>
        <w:t>S. Th</w:t>
      </w:r>
      <w:r w:rsidRPr="00447FA7">
        <w:rPr>
          <w:rStyle w:val="Refdenotaalpie"/>
          <w:rFonts w:ascii="Souvenir Lt BT" w:hAnsi="Souvenir Lt BT"/>
          <w:sz w:val="17"/>
          <w:szCs w:val="17"/>
          <w:vertAlign w:val="baseline"/>
        </w:rPr>
        <w:t>., III. 83, 5, ad 5.</w:t>
      </w:r>
    </w:p>
  </w:footnote>
  <w:footnote w:id="189">
    <w:p w:rsidR="00BD51AE" w:rsidRPr="00447FA7" w:rsidRDefault="00BD51AE" w:rsidP="00447FA7">
      <w:pPr>
        <w:pStyle w:val="Textonotapie"/>
        <w:ind w:firstLine="284"/>
        <w:rPr>
          <w:rStyle w:val="Refdenotaalpie"/>
          <w:rFonts w:ascii="Souvenir Lt BT" w:hAnsi="Souvenir Lt BT"/>
          <w:sz w:val="17"/>
          <w:szCs w:val="17"/>
          <w:vertAlign w:val="baseline"/>
        </w:rPr>
      </w:pPr>
      <w:r w:rsidRPr="00447FA7">
        <w:rPr>
          <w:rStyle w:val="Refdenotaalpie"/>
          <w:rFonts w:ascii="Souvenir Lt BT" w:hAnsi="Souvenir Lt BT"/>
          <w:sz w:val="17"/>
          <w:szCs w:val="17"/>
        </w:rPr>
        <w:footnoteRef/>
      </w:r>
      <w:r w:rsidRPr="00447FA7">
        <w:rPr>
          <w:rStyle w:val="Refdenotaalpie"/>
          <w:rFonts w:ascii="Souvenir Lt BT" w:hAnsi="Souvenir Lt BT"/>
          <w:sz w:val="17"/>
          <w:szCs w:val="17"/>
        </w:rPr>
        <w:t xml:space="preserve"> </w:t>
      </w:r>
      <w:r w:rsidRPr="00EF1083">
        <w:rPr>
          <w:rStyle w:val="Refdenotaalpie"/>
          <w:rFonts w:ascii="Souvenir Lt BT" w:hAnsi="Souvenir Lt BT"/>
          <w:smallCaps/>
          <w:sz w:val="17"/>
          <w:szCs w:val="17"/>
          <w:vertAlign w:val="baseline"/>
        </w:rPr>
        <w:t>Antonio Piolanti</w:t>
      </w:r>
      <w:r w:rsidRPr="00EF1083">
        <w:rPr>
          <w:rStyle w:val="Refdenotaalpie"/>
          <w:rFonts w:ascii="Souvenir Lt BT" w:hAnsi="Souvenir Lt BT"/>
          <w:sz w:val="17"/>
          <w:szCs w:val="17"/>
          <w:vertAlign w:val="baseline"/>
        </w:rPr>
        <w:t xml:space="preserve">, </w:t>
      </w:r>
      <w:r w:rsidRPr="00EF1083">
        <w:rPr>
          <w:rStyle w:val="Refdenotaalpie"/>
          <w:rFonts w:ascii="Souvenir Lt BT" w:hAnsi="Souvenir Lt BT"/>
          <w:i/>
          <w:sz w:val="17"/>
          <w:szCs w:val="17"/>
          <w:vertAlign w:val="baseline"/>
        </w:rPr>
        <w:t>El sacrificio de la Misa en la Teología Contemporánea</w:t>
      </w:r>
      <w:r w:rsidRPr="00EF1083">
        <w:rPr>
          <w:rStyle w:val="Refdenotaalpie"/>
          <w:rFonts w:ascii="Souvenir Lt BT" w:hAnsi="Souvenir Lt BT"/>
          <w:sz w:val="17"/>
          <w:szCs w:val="17"/>
          <w:vertAlign w:val="baseline"/>
        </w:rPr>
        <w:t xml:space="preserve"> (Barcelona 1965) </w:t>
      </w:r>
      <w:r w:rsidRPr="00447FA7">
        <w:rPr>
          <w:rStyle w:val="Refdenotaalpie"/>
          <w:rFonts w:ascii="Souvenir Lt BT" w:hAnsi="Souvenir Lt BT"/>
          <w:sz w:val="17"/>
          <w:szCs w:val="17"/>
          <w:vertAlign w:val="baseline"/>
        </w:rPr>
        <w:t>64</w:t>
      </w:r>
      <w:r>
        <w:rPr>
          <w:rStyle w:val="Refdenotaalpie"/>
          <w:rFonts w:ascii="Souvenir Lt BT" w:hAnsi="Souvenir Lt BT"/>
          <w:sz w:val="17"/>
          <w:vertAlign w:val="baseline"/>
        </w:rPr>
        <w:t>–</w:t>
      </w:r>
      <w:r w:rsidRPr="00447FA7">
        <w:rPr>
          <w:rStyle w:val="Refdenotaalpie"/>
          <w:rFonts w:ascii="Souvenir Lt BT" w:hAnsi="Souvenir Lt BT"/>
          <w:sz w:val="17"/>
          <w:szCs w:val="17"/>
          <w:vertAlign w:val="baseline"/>
        </w:rPr>
        <w:t>65. Paréntesis nuestros.</w:t>
      </w:r>
    </w:p>
  </w:footnote>
  <w:footnote w:id="190">
    <w:p w:rsidR="00BD51AE" w:rsidRPr="00447FA7" w:rsidRDefault="00BD51AE" w:rsidP="00447FA7">
      <w:pPr>
        <w:pStyle w:val="Textonotapie"/>
        <w:ind w:firstLine="284"/>
        <w:rPr>
          <w:rStyle w:val="Refdenotaalpie"/>
          <w:rFonts w:ascii="Souvenir Lt BT" w:hAnsi="Souvenir Lt BT"/>
          <w:sz w:val="17"/>
          <w:szCs w:val="17"/>
          <w:vertAlign w:val="baseline"/>
        </w:rPr>
      </w:pPr>
      <w:r w:rsidRPr="00447FA7">
        <w:rPr>
          <w:rStyle w:val="Refdenotaalpie"/>
          <w:rFonts w:ascii="Souvenir Lt BT" w:hAnsi="Souvenir Lt BT"/>
          <w:sz w:val="17"/>
          <w:szCs w:val="17"/>
        </w:rPr>
        <w:footnoteRef/>
      </w:r>
      <w:r>
        <w:rPr>
          <w:rFonts w:ascii="Souvenir Lt BT" w:hAnsi="Souvenir Lt BT"/>
          <w:sz w:val="17"/>
          <w:szCs w:val="17"/>
        </w:rPr>
        <w:t xml:space="preserve"> </w:t>
      </w:r>
      <w:r w:rsidRPr="00447FA7">
        <w:rPr>
          <w:rStyle w:val="Refdenotaalpie"/>
          <w:rFonts w:ascii="Souvenir Lt BT" w:hAnsi="Souvenir Lt BT"/>
          <w:sz w:val="17"/>
          <w:szCs w:val="17"/>
        </w:rPr>
        <w:t xml:space="preserve"> </w:t>
      </w:r>
      <w:r w:rsidRPr="00447FA7">
        <w:rPr>
          <w:rStyle w:val="Refdenotaalpie"/>
          <w:rFonts w:ascii="Souvenir Lt BT" w:hAnsi="Souvenir Lt BT"/>
          <w:i/>
          <w:sz w:val="17"/>
          <w:szCs w:val="17"/>
          <w:vertAlign w:val="baseline"/>
        </w:rPr>
        <w:t>Catechismo della Chiesa Cattolica</w:t>
      </w:r>
      <w:r w:rsidRPr="00447FA7">
        <w:rPr>
          <w:rStyle w:val="Refdenotaalpie"/>
          <w:rFonts w:ascii="Souvenir Lt BT" w:hAnsi="Souvenir Lt BT"/>
          <w:sz w:val="17"/>
          <w:szCs w:val="17"/>
          <w:vertAlign w:val="baseline"/>
        </w:rPr>
        <w:t>, Ed. Vaticana 1999, n. 1366.</w:t>
      </w:r>
    </w:p>
  </w:footnote>
  <w:footnote w:id="191">
    <w:p w:rsidR="00BD51AE" w:rsidRPr="00736BDF" w:rsidRDefault="00BD51AE" w:rsidP="00447FA7">
      <w:pPr>
        <w:pStyle w:val="Textonotapie"/>
        <w:ind w:firstLine="284"/>
        <w:rPr>
          <w:rStyle w:val="Refdenotaalpie"/>
          <w:rFonts w:ascii="Souvenir Lt BT" w:hAnsi="Souvenir Lt BT"/>
          <w:sz w:val="17"/>
          <w:szCs w:val="17"/>
          <w:vertAlign w:val="baseline"/>
          <w:lang w:val="it-IT"/>
        </w:rPr>
      </w:pPr>
      <w:r w:rsidRPr="00447FA7">
        <w:rPr>
          <w:rStyle w:val="Refdenotaalpie"/>
          <w:rFonts w:ascii="Souvenir Lt BT" w:hAnsi="Souvenir Lt BT"/>
          <w:sz w:val="17"/>
          <w:szCs w:val="17"/>
        </w:rPr>
        <w:footnoteRef/>
      </w:r>
      <w:r w:rsidRPr="00F30D47">
        <w:rPr>
          <w:rStyle w:val="Refdenotaalpie"/>
          <w:rFonts w:ascii="Souvenir Lt BT" w:hAnsi="Souvenir Lt BT"/>
          <w:sz w:val="17"/>
          <w:szCs w:val="17"/>
        </w:rPr>
        <w:t xml:space="preserve"> </w:t>
      </w:r>
      <w:r w:rsidRPr="00F30D47">
        <w:rPr>
          <w:rFonts w:ascii="Souvenir Lt BT" w:hAnsi="Souvenir Lt BT"/>
          <w:sz w:val="17"/>
          <w:szCs w:val="17"/>
        </w:rPr>
        <w:t xml:space="preserve"> </w:t>
      </w:r>
      <w:r w:rsidRPr="00F30D47">
        <w:rPr>
          <w:rStyle w:val="Refdenotaalpie"/>
          <w:rFonts w:ascii="Souvenir Lt BT" w:hAnsi="Souvenir Lt BT"/>
          <w:smallCaps/>
          <w:sz w:val="17"/>
          <w:szCs w:val="17"/>
          <w:vertAlign w:val="baseline"/>
        </w:rPr>
        <w:t>H. De Lubac</w:t>
      </w:r>
      <w:r w:rsidRPr="00F30D47">
        <w:rPr>
          <w:rStyle w:val="Refdenotaalpie"/>
          <w:rFonts w:ascii="Souvenir Lt BT" w:hAnsi="Souvenir Lt BT"/>
          <w:sz w:val="17"/>
          <w:szCs w:val="17"/>
          <w:vertAlign w:val="baseline"/>
        </w:rPr>
        <w:t xml:space="preserve">, </w:t>
      </w:r>
      <w:r w:rsidRPr="00F30D47">
        <w:rPr>
          <w:rStyle w:val="Refdenotaalpie"/>
          <w:rFonts w:ascii="Souvenir Lt BT" w:hAnsi="Souvenir Lt BT"/>
          <w:i/>
          <w:sz w:val="17"/>
          <w:szCs w:val="17"/>
          <w:vertAlign w:val="baseline"/>
        </w:rPr>
        <w:t>Corpus Mysticum</w:t>
      </w:r>
      <w:r w:rsidRPr="00F30D47">
        <w:rPr>
          <w:rStyle w:val="Refdenotaalpie"/>
          <w:rFonts w:ascii="Souvenir Lt BT" w:hAnsi="Souvenir Lt BT"/>
          <w:sz w:val="17"/>
          <w:szCs w:val="17"/>
          <w:vertAlign w:val="baseline"/>
        </w:rPr>
        <w:t xml:space="preserve">, 2da. ed., París 1949, 219; cit por </w:t>
      </w:r>
      <w:r w:rsidRPr="00F30D47">
        <w:rPr>
          <w:rFonts w:ascii="Souvenir Lt BT" w:hAnsi="Souvenir Lt BT"/>
          <w:smallCaps/>
          <w:sz w:val="17"/>
          <w:szCs w:val="17"/>
        </w:rPr>
        <w:t xml:space="preserve">A. </w:t>
      </w:r>
      <w:r w:rsidRPr="00F30D47">
        <w:rPr>
          <w:rStyle w:val="Refdenotaalpie"/>
          <w:rFonts w:ascii="Souvenir Lt BT" w:hAnsi="Souvenir Lt BT"/>
          <w:smallCaps/>
          <w:sz w:val="17"/>
          <w:szCs w:val="17"/>
          <w:vertAlign w:val="baseline"/>
        </w:rPr>
        <w:t>Piolant</w:t>
      </w:r>
      <w:r w:rsidRPr="00F30D47">
        <w:rPr>
          <w:rFonts w:ascii="Souvenir Lt BT" w:hAnsi="Souvenir Lt BT"/>
          <w:smallCaps/>
          <w:sz w:val="17"/>
          <w:szCs w:val="17"/>
          <w:lang w:val="it-IT"/>
        </w:rPr>
        <w:t>i</w:t>
      </w:r>
      <w:r w:rsidRPr="00736BDF">
        <w:rPr>
          <w:rStyle w:val="Refdenotaalpie"/>
          <w:rFonts w:ascii="Souvenir Lt BT" w:hAnsi="Souvenir Lt BT"/>
          <w:sz w:val="17"/>
          <w:szCs w:val="17"/>
          <w:vertAlign w:val="baseline"/>
          <w:lang w:val="it-IT"/>
        </w:rPr>
        <w:t xml:space="preserve">, </w:t>
      </w:r>
      <w:r w:rsidRPr="00736BDF">
        <w:rPr>
          <w:rStyle w:val="Refdenotaalpie"/>
          <w:rFonts w:ascii="Souvenir Lt BT" w:hAnsi="Souvenir Lt BT"/>
          <w:i/>
          <w:sz w:val="17"/>
          <w:szCs w:val="17"/>
          <w:vertAlign w:val="baseline"/>
          <w:lang w:val="it-IT"/>
        </w:rPr>
        <w:t>Il Mistero</w:t>
      </w:r>
      <w:r>
        <w:rPr>
          <w:rFonts w:ascii="Souvenir Lt BT" w:hAnsi="Souvenir Lt BT"/>
          <w:i/>
          <w:sz w:val="17"/>
          <w:szCs w:val="17"/>
          <w:lang w:val="it-IT"/>
        </w:rPr>
        <w:t xml:space="preserve"> Eucaristico, </w:t>
      </w:r>
      <w:r>
        <w:rPr>
          <w:rFonts w:ascii="Souvenir Lt BT" w:hAnsi="Souvenir Lt BT"/>
          <w:sz w:val="17"/>
          <w:szCs w:val="17"/>
          <w:lang w:val="it-IT"/>
        </w:rPr>
        <w:t>3</w:t>
      </w:r>
      <w:r>
        <w:rPr>
          <w:rFonts w:ascii="Souvenir Lt BT" w:hAnsi="Souvenir Lt BT"/>
          <w:sz w:val="17"/>
          <w:szCs w:val="17"/>
          <w:lang w:val="es-ES_tradnl"/>
        </w:rPr>
        <w:t xml:space="preserve">ª Ed., Ed. Vaticana, Roma 1983, </w:t>
      </w:r>
      <w:r w:rsidRPr="00736BDF">
        <w:rPr>
          <w:rStyle w:val="Refdenotaalpie"/>
          <w:rFonts w:ascii="Souvenir Lt BT" w:hAnsi="Souvenir Lt BT"/>
          <w:sz w:val="17"/>
          <w:szCs w:val="17"/>
          <w:vertAlign w:val="baseline"/>
          <w:lang w:val="it-IT"/>
        </w:rPr>
        <w:t>360-361.</w:t>
      </w:r>
    </w:p>
  </w:footnote>
  <w:footnote w:id="192">
    <w:p w:rsidR="00BD51AE" w:rsidRPr="007F1B32" w:rsidRDefault="00BD51AE" w:rsidP="007F1B32">
      <w:pPr>
        <w:pStyle w:val="Textonotapie"/>
        <w:ind w:firstLine="284"/>
        <w:rPr>
          <w:rStyle w:val="Refdenotaalpie"/>
          <w:rFonts w:ascii="Souvenir Lt BT" w:hAnsi="Souvenir Lt BT"/>
          <w:sz w:val="17"/>
          <w:szCs w:val="17"/>
          <w:vertAlign w:val="baseline"/>
        </w:rPr>
      </w:pPr>
      <w:r w:rsidRPr="007F1B32">
        <w:rPr>
          <w:rStyle w:val="Refdenotaalpie"/>
          <w:rFonts w:ascii="Souvenir Lt BT" w:hAnsi="Souvenir Lt BT"/>
          <w:sz w:val="17"/>
          <w:szCs w:val="17"/>
        </w:rPr>
        <w:footnoteRef/>
      </w:r>
      <w:r w:rsidRPr="007F1B32">
        <w:rPr>
          <w:rStyle w:val="Refdenotaalpie"/>
          <w:rFonts w:ascii="Souvenir Lt BT" w:hAnsi="Souvenir Lt BT"/>
          <w:sz w:val="17"/>
          <w:szCs w:val="17"/>
        </w:rPr>
        <w:t xml:space="preserve"> </w:t>
      </w:r>
      <w:r w:rsidRPr="007F1B32">
        <w:rPr>
          <w:rStyle w:val="Refdenotaalpie"/>
          <w:rFonts w:ascii="Souvenir Lt BT" w:hAnsi="Souvenir Lt BT"/>
          <w:smallCaps/>
          <w:sz w:val="17"/>
          <w:szCs w:val="17"/>
          <w:vertAlign w:val="baseline"/>
        </w:rPr>
        <w:t>Pseudo-Primasio</w:t>
      </w:r>
      <w:r w:rsidRPr="007F1B32">
        <w:rPr>
          <w:rStyle w:val="Refdenotaalpie"/>
          <w:rFonts w:ascii="Souvenir Lt BT" w:hAnsi="Souvenir Lt BT"/>
          <w:sz w:val="17"/>
          <w:szCs w:val="17"/>
          <w:vertAlign w:val="baseline"/>
        </w:rPr>
        <w:t xml:space="preserve">, </w:t>
      </w:r>
      <w:r w:rsidRPr="007F1B32">
        <w:rPr>
          <w:rStyle w:val="Refdenotaalpie"/>
          <w:rFonts w:ascii="Souvenir Lt BT" w:hAnsi="Souvenir Lt BT"/>
          <w:i/>
          <w:sz w:val="17"/>
          <w:szCs w:val="17"/>
          <w:vertAlign w:val="baseline"/>
        </w:rPr>
        <w:t>In Coloss</w:t>
      </w:r>
      <w:r w:rsidRPr="007F1B32">
        <w:rPr>
          <w:rStyle w:val="Refdenotaalpie"/>
          <w:rFonts w:ascii="Souvenir Lt BT" w:hAnsi="Souvenir Lt BT"/>
          <w:sz w:val="17"/>
          <w:szCs w:val="17"/>
          <w:vertAlign w:val="baseline"/>
        </w:rPr>
        <w:t>., PL 68.652; idem.</w:t>
      </w:r>
    </w:p>
  </w:footnote>
  <w:footnote w:id="193">
    <w:p w:rsidR="00BD51AE" w:rsidRPr="007F1B32" w:rsidRDefault="00BD51AE" w:rsidP="007F1B32">
      <w:pPr>
        <w:pStyle w:val="Textonotapie"/>
        <w:ind w:firstLine="284"/>
        <w:rPr>
          <w:rStyle w:val="Refdenotaalpie"/>
          <w:rFonts w:ascii="Souvenir Lt BT" w:hAnsi="Souvenir Lt BT"/>
          <w:sz w:val="17"/>
          <w:szCs w:val="17"/>
          <w:vertAlign w:val="baseline"/>
        </w:rPr>
      </w:pPr>
      <w:r w:rsidRPr="007F1B32">
        <w:rPr>
          <w:rStyle w:val="Refdenotaalpie"/>
          <w:rFonts w:ascii="Souvenir Lt BT" w:hAnsi="Souvenir Lt BT"/>
          <w:sz w:val="17"/>
          <w:szCs w:val="17"/>
        </w:rPr>
        <w:footnoteRef/>
      </w:r>
      <w:r w:rsidRPr="007F1B32">
        <w:rPr>
          <w:rStyle w:val="Refdenotaalpie"/>
          <w:rFonts w:ascii="Souvenir Lt BT" w:hAnsi="Souvenir Lt BT"/>
          <w:sz w:val="17"/>
          <w:szCs w:val="17"/>
        </w:rPr>
        <w:t xml:space="preserve"> </w:t>
      </w:r>
      <w:r w:rsidRPr="007F1B32">
        <w:rPr>
          <w:rStyle w:val="Refdenotaalpie"/>
          <w:rFonts w:ascii="Souvenir Lt BT" w:hAnsi="Souvenir Lt BT"/>
          <w:i/>
          <w:sz w:val="17"/>
          <w:szCs w:val="17"/>
          <w:vertAlign w:val="baseline"/>
        </w:rPr>
        <w:t>S. Th</w:t>
      </w:r>
      <w:r w:rsidRPr="007F1B32">
        <w:rPr>
          <w:rStyle w:val="Refdenotaalpie"/>
          <w:rFonts w:ascii="Souvenir Lt BT" w:hAnsi="Souvenir Lt BT"/>
          <w:sz w:val="17"/>
          <w:szCs w:val="17"/>
          <w:vertAlign w:val="baseline"/>
        </w:rPr>
        <w:t>., III, 83, 1.</w:t>
      </w:r>
    </w:p>
  </w:footnote>
  <w:footnote w:id="194">
    <w:p w:rsidR="00BD51AE" w:rsidRPr="007F1B32" w:rsidRDefault="00BD51AE" w:rsidP="007F1B32">
      <w:pPr>
        <w:pStyle w:val="Textonotapie"/>
        <w:ind w:firstLine="284"/>
        <w:rPr>
          <w:rStyle w:val="Refdenotaalpie"/>
          <w:rFonts w:ascii="Souvenir Lt BT" w:hAnsi="Souvenir Lt BT"/>
          <w:sz w:val="17"/>
          <w:szCs w:val="17"/>
          <w:vertAlign w:val="baseline"/>
        </w:rPr>
      </w:pPr>
      <w:r w:rsidRPr="007F1B32">
        <w:rPr>
          <w:rStyle w:val="Refdenotaalpie"/>
          <w:rFonts w:ascii="Souvenir Lt BT" w:hAnsi="Souvenir Lt BT"/>
          <w:sz w:val="17"/>
          <w:szCs w:val="17"/>
        </w:rPr>
        <w:footnoteRef/>
      </w:r>
      <w:r w:rsidRPr="007F1B32">
        <w:rPr>
          <w:rStyle w:val="Refdenotaalpie"/>
          <w:rFonts w:ascii="Souvenir Lt BT" w:hAnsi="Souvenir Lt BT"/>
          <w:sz w:val="17"/>
          <w:szCs w:val="17"/>
        </w:rPr>
        <w:t xml:space="preserve"> </w:t>
      </w:r>
      <w:r w:rsidRPr="007F1B32">
        <w:rPr>
          <w:rStyle w:val="Refdenotaalpie"/>
          <w:rFonts w:ascii="Souvenir Lt BT" w:hAnsi="Souvenir Lt BT"/>
          <w:i/>
          <w:sz w:val="17"/>
          <w:szCs w:val="17"/>
          <w:vertAlign w:val="baseline"/>
        </w:rPr>
        <w:t>Ibidem.</w:t>
      </w:r>
    </w:p>
  </w:footnote>
  <w:footnote w:id="195">
    <w:p w:rsidR="00BD51AE" w:rsidRPr="007F1B32" w:rsidRDefault="00BD51AE" w:rsidP="007F1B32">
      <w:pPr>
        <w:pStyle w:val="Textonotapie"/>
        <w:ind w:firstLine="284"/>
        <w:rPr>
          <w:rStyle w:val="Refdenotaalpie"/>
          <w:rFonts w:ascii="Souvenir Lt BT" w:hAnsi="Souvenir Lt BT"/>
          <w:sz w:val="17"/>
          <w:szCs w:val="17"/>
          <w:vertAlign w:val="baseline"/>
        </w:rPr>
      </w:pPr>
      <w:r w:rsidRPr="007F1B32">
        <w:rPr>
          <w:rStyle w:val="Refdenotaalpie"/>
          <w:rFonts w:ascii="Souvenir Lt BT" w:hAnsi="Souvenir Lt BT"/>
          <w:sz w:val="17"/>
          <w:szCs w:val="17"/>
        </w:rPr>
        <w:footnoteRef/>
      </w:r>
      <w:r w:rsidRPr="007F1B32">
        <w:rPr>
          <w:rStyle w:val="Refdenotaalpie"/>
          <w:rFonts w:ascii="Souvenir Lt BT" w:hAnsi="Souvenir Lt BT"/>
          <w:sz w:val="17"/>
          <w:szCs w:val="17"/>
        </w:rPr>
        <w:t xml:space="preserve"> </w:t>
      </w:r>
      <w:r w:rsidRPr="007F1B32">
        <w:rPr>
          <w:rStyle w:val="Refdenotaalpie"/>
          <w:rFonts w:ascii="Souvenir Lt BT" w:hAnsi="Souvenir Lt BT"/>
          <w:smallCaps/>
          <w:sz w:val="17"/>
          <w:szCs w:val="17"/>
          <w:vertAlign w:val="baseline"/>
        </w:rPr>
        <w:t>San Ambrosio</w:t>
      </w:r>
      <w:r w:rsidRPr="007F1B32">
        <w:rPr>
          <w:rStyle w:val="Refdenotaalpie"/>
          <w:rFonts w:ascii="Souvenir Lt BT" w:hAnsi="Souvenir Lt BT"/>
          <w:sz w:val="17"/>
          <w:szCs w:val="17"/>
          <w:vertAlign w:val="baseline"/>
        </w:rPr>
        <w:t xml:space="preserve">, </w:t>
      </w:r>
      <w:r w:rsidRPr="007F1B32">
        <w:rPr>
          <w:rStyle w:val="Refdenotaalpie"/>
          <w:rFonts w:ascii="Souvenir Lt BT" w:hAnsi="Souvenir Lt BT"/>
          <w:i/>
          <w:sz w:val="17"/>
          <w:szCs w:val="17"/>
          <w:vertAlign w:val="baseline"/>
        </w:rPr>
        <w:t>In psal. 38</w:t>
      </w:r>
      <w:r w:rsidRPr="007F1B32">
        <w:rPr>
          <w:rStyle w:val="Refdenotaalpie"/>
          <w:rFonts w:ascii="Souvenir Lt BT" w:hAnsi="Souvenir Lt BT"/>
          <w:sz w:val="17"/>
          <w:szCs w:val="17"/>
          <w:vertAlign w:val="baseline"/>
        </w:rPr>
        <w:t>, n. 25.</w:t>
      </w:r>
    </w:p>
  </w:footnote>
  <w:footnote w:id="196">
    <w:p w:rsidR="00BD51AE" w:rsidRPr="007F1B32" w:rsidRDefault="00BD51AE" w:rsidP="007F1B32">
      <w:pPr>
        <w:pStyle w:val="Textonotapie"/>
        <w:ind w:firstLine="284"/>
        <w:rPr>
          <w:rStyle w:val="Refdenotaalpie"/>
          <w:rFonts w:ascii="Souvenir Lt BT" w:hAnsi="Souvenir Lt BT"/>
          <w:sz w:val="17"/>
          <w:szCs w:val="17"/>
          <w:vertAlign w:val="baseline"/>
        </w:rPr>
      </w:pPr>
      <w:r w:rsidRPr="007F1B32">
        <w:rPr>
          <w:rStyle w:val="Refdenotaalpie"/>
          <w:rFonts w:ascii="Souvenir Lt BT" w:hAnsi="Souvenir Lt BT"/>
          <w:sz w:val="17"/>
          <w:szCs w:val="17"/>
        </w:rPr>
        <w:footnoteRef/>
      </w:r>
      <w:r w:rsidRPr="007F1B32">
        <w:rPr>
          <w:rStyle w:val="Refdenotaalpie"/>
          <w:rFonts w:ascii="Souvenir Lt BT" w:hAnsi="Souvenir Lt BT"/>
          <w:sz w:val="17"/>
          <w:szCs w:val="17"/>
        </w:rPr>
        <w:t xml:space="preserve"> </w:t>
      </w:r>
      <w:r w:rsidRPr="007F1B32">
        <w:rPr>
          <w:rStyle w:val="Refdenotaalpie"/>
          <w:rFonts w:ascii="Souvenir Lt BT" w:hAnsi="Souvenir Lt BT"/>
          <w:i/>
          <w:sz w:val="17"/>
          <w:szCs w:val="17"/>
          <w:vertAlign w:val="baseline"/>
        </w:rPr>
        <w:t>In IV Sent</w:t>
      </w:r>
      <w:r w:rsidRPr="007F1B32">
        <w:rPr>
          <w:rStyle w:val="Refdenotaalpie"/>
          <w:rFonts w:ascii="Souvenir Lt BT" w:hAnsi="Souvenir Lt BT"/>
          <w:sz w:val="17"/>
          <w:szCs w:val="17"/>
          <w:vertAlign w:val="baseline"/>
        </w:rPr>
        <w:t>., d. 8, q. 1, a. 3.</w:t>
      </w:r>
    </w:p>
  </w:footnote>
  <w:footnote w:id="19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Doctrina y clave de la Eucaristía</w:t>
      </w:r>
      <w:r>
        <w:rPr>
          <w:rFonts w:ascii="Souvenir Lt BT" w:hAnsi="Souvenir Lt BT"/>
          <w:sz w:val="17"/>
          <w:szCs w:val="17"/>
        </w:rPr>
        <w:t>, ed. cit., 252.</w:t>
      </w:r>
    </w:p>
  </w:footnote>
  <w:footnote w:id="198">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Santo Tomás de Aquino</w:t>
      </w:r>
      <w:r>
        <w:rPr>
          <w:rFonts w:ascii="Souvenir Lt BT" w:hAnsi="Souvenir Lt BT"/>
          <w:spacing w:val="-2"/>
          <w:sz w:val="17"/>
          <w:szCs w:val="17"/>
          <w:lang w:val="es-AR"/>
        </w:rPr>
        <w:t xml:space="preserve">, </w:t>
      </w:r>
      <w:r>
        <w:rPr>
          <w:rFonts w:ascii="Souvenir Lt BT" w:hAnsi="Souvenir Lt BT"/>
          <w:i/>
          <w:spacing w:val="-2"/>
          <w:sz w:val="17"/>
          <w:szCs w:val="17"/>
          <w:lang w:val="es-AR"/>
        </w:rPr>
        <w:t>S. Th.</w:t>
      </w:r>
      <w:r>
        <w:rPr>
          <w:rFonts w:ascii="Souvenir Lt BT" w:hAnsi="Souvenir Lt BT"/>
          <w:spacing w:val="-2"/>
          <w:sz w:val="17"/>
          <w:szCs w:val="17"/>
          <w:lang w:val="es-AR"/>
        </w:rPr>
        <w:t xml:space="preserve"> III, 81, 1.</w:t>
      </w:r>
    </w:p>
  </w:footnote>
  <w:footnote w:id="199">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Ibidem</w:t>
      </w:r>
      <w:r>
        <w:rPr>
          <w:rFonts w:ascii="Souvenir Lt BT" w:hAnsi="Souvenir Lt BT"/>
          <w:smallCaps/>
          <w:sz w:val="17"/>
          <w:szCs w:val="17"/>
          <w:lang w:val="en-US"/>
        </w:rPr>
        <w:t>,</w:t>
      </w:r>
      <w:r>
        <w:rPr>
          <w:rFonts w:ascii="Souvenir Lt BT" w:hAnsi="Souvenir Lt BT"/>
          <w:sz w:val="17"/>
          <w:szCs w:val="17"/>
          <w:lang w:val="en-US"/>
        </w:rPr>
        <w:t xml:space="preserve"> </w:t>
      </w:r>
      <w:r>
        <w:rPr>
          <w:rFonts w:ascii="Souvenir Lt BT" w:hAnsi="Souvenir Lt BT"/>
          <w:i/>
          <w:sz w:val="17"/>
          <w:szCs w:val="17"/>
          <w:lang w:val="en-US"/>
        </w:rPr>
        <w:t>S. Th.</w:t>
      </w:r>
      <w:r>
        <w:rPr>
          <w:rFonts w:ascii="Souvenir Lt BT" w:hAnsi="Souvenir Lt BT"/>
          <w:sz w:val="17"/>
          <w:szCs w:val="17"/>
          <w:lang w:val="en-US"/>
        </w:rPr>
        <w:t>, III, 85, 5, ad 2.</w:t>
      </w:r>
    </w:p>
  </w:footnote>
  <w:footnote w:id="20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Antonio Piolanti</w:t>
      </w:r>
      <w:r>
        <w:rPr>
          <w:rFonts w:ascii="Souvenir Lt BT" w:hAnsi="Souvenir Lt BT"/>
          <w:sz w:val="17"/>
          <w:szCs w:val="17"/>
        </w:rPr>
        <w:t xml:space="preserve">, </w:t>
      </w:r>
      <w:r>
        <w:rPr>
          <w:rFonts w:ascii="Souvenir Lt BT" w:hAnsi="Souvenir Lt BT"/>
          <w:i/>
          <w:sz w:val="17"/>
          <w:szCs w:val="17"/>
        </w:rPr>
        <w:t xml:space="preserve">El sacrificio de la Misa en la Teología Contemporánea </w:t>
      </w:r>
      <w:r>
        <w:rPr>
          <w:rFonts w:ascii="Souvenir Lt BT" w:hAnsi="Souvenir Lt BT"/>
          <w:sz w:val="17"/>
          <w:szCs w:val="17"/>
        </w:rPr>
        <w:t>(Barcelona 1965) 65.</w:t>
      </w:r>
    </w:p>
  </w:footnote>
  <w:footnote w:id="20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xml:space="preserve"> III, 73, 5, ad 2.</w:t>
      </w:r>
    </w:p>
  </w:footnote>
  <w:footnote w:id="202">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DH 1743.</w:t>
      </w:r>
    </w:p>
  </w:footnote>
  <w:footnote w:id="203">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i/>
          <w:sz w:val="17"/>
          <w:szCs w:val="17"/>
          <w:lang w:val="fr-FR"/>
        </w:rPr>
        <w:t xml:space="preserve">Méditations sur l’Evengile, La céne, </w:t>
      </w:r>
      <w:r>
        <w:rPr>
          <w:rFonts w:ascii="Souvenir Lt BT" w:hAnsi="Souvenir Lt BT"/>
          <w:sz w:val="17"/>
          <w:szCs w:val="17"/>
          <w:lang w:val="fr-FR"/>
        </w:rPr>
        <w:t>1ª parte, 57º día.</w:t>
      </w:r>
    </w:p>
  </w:footnote>
  <w:footnote w:id="204">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Plegaria Eucarística</w:t>
      </w:r>
      <w:r>
        <w:rPr>
          <w:rFonts w:ascii="Souvenir Lt BT" w:hAnsi="Souvenir Lt BT"/>
          <w:spacing w:val="-2"/>
          <w:sz w:val="17"/>
          <w:szCs w:val="17"/>
          <w:lang w:val="es-AR"/>
        </w:rPr>
        <w:t xml:space="preserve"> I, 107.</w:t>
      </w:r>
    </w:p>
  </w:footnote>
  <w:footnote w:id="205">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Plegaria Eucarística</w:t>
      </w:r>
      <w:r>
        <w:rPr>
          <w:rFonts w:ascii="Souvenir Lt BT" w:hAnsi="Souvenir Lt BT"/>
          <w:spacing w:val="-2"/>
          <w:sz w:val="17"/>
          <w:szCs w:val="17"/>
          <w:lang w:val="es-AR"/>
        </w:rPr>
        <w:t xml:space="preserve"> II, 120.</w:t>
      </w:r>
    </w:p>
  </w:footnote>
  <w:footnote w:id="206">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Plegaria Eucarística</w:t>
      </w:r>
      <w:r>
        <w:rPr>
          <w:rFonts w:ascii="Souvenir Lt BT" w:hAnsi="Souvenir Lt BT"/>
          <w:spacing w:val="-2"/>
          <w:sz w:val="17"/>
          <w:szCs w:val="17"/>
          <w:lang w:val="es-AR"/>
        </w:rPr>
        <w:t xml:space="preserve"> III, 127.</w:t>
      </w:r>
    </w:p>
  </w:footnote>
  <w:footnote w:id="207">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Plegaria Eucarística</w:t>
      </w:r>
      <w:r>
        <w:rPr>
          <w:rFonts w:ascii="Souvenir Lt BT" w:hAnsi="Souvenir Lt BT"/>
          <w:spacing w:val="-2"/>
          <w:sz w:val="17"/>
          <w:szCs w:val="17"/>
          <w:lang w:val="es-AR"/>
        </w:rPr>
        <w:t xml:space="preserve"> IV, 137.</w:t>
      </w:r>
    </w:p>
  </w:footnote>
  <w:footnote w:id="208">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Plegaria Eucarística</w:t>
      </w:r>
      <w:r>
        <w:rPr>
          <w:rFonts w:ascii="Souvenir Lt BT" w:hAnsi="Souvenir Lt BT"/>
          <w:spacing w:val="-2"/>
          <w:sz w:val="17"/>
          <w:szCs w:val="17"/>
          <w:lang w:val="es-AR"/>
        </w:rPr>
        <w:t xml:space="preserve"> V, pág. 1039.</w:t>
      </w:r>
    </w:p>
  </w:footnote>
  <w:footnote w:id="209">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Plegaria Eucarística de la reconciliación</w:t>
      </w:r>
      <w:r>
        <w:rPr>
          <w:rFonts w:ascii="Souvenir Lt BT" w:hAnsi="Souvenir Lt BT"/>
          <w:spacing w:val="-2"/>
          <w:sz w:val="17"/>
          <w:szCs w:val="17"/>
          <w:lang w:val="es-AR"/>
        </w:rPr>
        <w:t xml:space="preserve"> I, pág. 1063.</w:t>
      </w:r>
    </w:p>
  </w:footnote>
  <w:footnote w:id="210">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Plegaria Eucarística de la Reconciliación</w:t>
      </w:r>
      <w:r>
        <w:rPr>
          <w:rFonts w:ascii="Souvenir Lt BT" w:hAnsi="Souvenir Lt BT"/>
          <w:spacing w:val="-2"/>
          <w:sz w:val="17"/>
          <w:szCs w:val="17"/>
          <w:lang w:val="es-AR"/>
        </w:rPr>
        <w:t xml:space="preserve"> II, pág. 1069.</w:t>
      </w:r>
    </w:p>
  </w:footnote>
  <w:footnote w:id="211">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Catecismo de la Iglesia Católica</w:t>
      </w:r>
      <w:r>
        <w:rPr>
          <w:rFonts w:ascii="Souvenir Lt BT" w:hAnsi="Souvenir Lt BT"/>
          <w:spacing w:val="-2"/>
          <w:sz w:val="17"/>
          <w:szCs w:val="17"/>
          <w:lang w:val="es-AR"/>
        </w:rPr>
        <w:t>, n. 1366.</w:t>
      </w:r>
    </w:p>
  </w:footnote>
  <w:footnote w:id="212">
    <w:p w:rsidR="00BD51AE" w:rsidRPr="0098381B" w:rsidRDefault="00BD51AE" w:rsidP="0098381B">
      <w:pPr>
        <w:pStyle w:val="Textonotapie"/>
        <w:ind w:firstLine="284"/>
        <w:rPr>
          <w:rStyle w:val="Refdenotaalpie"/>
          <w:rFonts w:ascii="Souvenir Lt BT" w:hAnsi="Souvenir Lt BT"/>
          <w:sz w:val="17"/>
          <w:vertAlign w:val="baseline"/>
        </w:rPr>
      </w:pPr>
      <w:r w:rsidRPr="0098381B">
        <w:rPr>
          <w:rStyle w:val="Refdenotaalpie"/>
          <w:rFonts w:ascii="Souvenir Lt BT" w:hAnsi="Souvenir Lt BT"/>
          <w:sz w:val="17"/>
          <w:szCs w:val="17"/>
        </w:rPr>
        <w:footnoteRef/>
      </w:r>
      <w:r w:rsidRPr="0098381B">
        <w:rPr>
          <w:rStyle w:val="Refdenotaalpie"/>
          <w:rFonts w:ascii="Souvenir Lt BT" w:hAnsi="Souvenir Lt BT"/>
          <w:sz w:val="17"/>
          <w:szCs w:val="17"/>
        </w:rPr>
        <w:t xml:space="preserve"> </w:t>
      </w:r>
      <w:r w:rsidRPr="0098381B">
        <w:rPr>
          <w:rStyle w:val="Refdenotaalpie"/>
          <w:sz w:val="17"/>
        </w:rPr>
        <w:t xml:space="preserve"> </w:t>
      </w:r>
      <w:r w:rsidRPr="0098381B">
        <w:rPr>
          <w:rStyle w:val="Refdenotaalpie"/>
          <w:rFonts w:ascii="Souvenir Lt BT" w:hAnsi="Souvenir Lt BT"/>
          <w:sz w:val="17"/>
          <w:vertAlign w:val="baseline"/>
        </w:rPr>
        <w:t xml:space="preserve">Se han dado tres respuestas a la pregunta por la esencia del sacrificio. El rito esencial del sacrificio consiste: </w:t>
      </w:r>
    </w:p>
    <w:p w:rsidR="00BD51AE" w:rsidRPr="0098381B" w:rsidRDefault="00BD51AE" w:rsidP="0098381B">
      <w:pPr>
        <w:pStyle w:val="Textonotapie"/>
        <w:ind w:firstLine="284"/>
        <w:rPr>
          <w:rStyle w:val="Refdenotaalpie"/>
          <w:rFonts w:ascii="Souvenir Lt BT" w:hAnsi="Souvenir Lt BT"/>
          <w:sz w:val="17"/>
          <w:vertAlign w:val="baseline"/>
        </w:rPr>
      </w:pPr>
      <w:r w:rsidRPr="0098381B">
        <w:rPr>
          <w:rStyle w:val="Refdenotaalpie"/>
          <w:rFonts w:ascii="Souvenir Lt BT" w:hAnsi="Souvenir Lt BT"/>
          <w:sz w:val="17"/>
          <w:vertAlign w:val="baseline"/>
        </w:rPr>
        <w:t xml:space="preserve">1. </w:t>
      </w:r>
      <w:r>
        <w:rPr>
          <w:rStyle w:val="Refdenotaalpie"/>
          <w:rFonts w:ascii="Souvenir Lt BT" w:hAnsi="Souvenir Lt BT"/>
          <w:sz w:val="17"/>
          <w:vertAlign w:val="baseline"/>
        </w:rPr>
        <w:t>–</w:t>
      </w:r>
      <w:r>
        <w:rPr>
          <w:rFonts w:ascii="Souvenir Lt BT" w:hAnsi="Souvenir Lt BT"/>
          <w:sz w:val="17"/>
        </w:rPr>
        <w:t xml:space="preserve"> </w:t>
      </w:r>
      <w:r w:rsidRPr="0098381B">
        <w:rPr>
          <w:rStyle w:val="Refdenotaalpie"/>
          <w:rFonts w:ascii="Souvenir Lt BT" w:hAnsi="Souvenir Lt BT"/>
          <w:sz w:val="17"/>
          <w:vertAlign w:val="baseline"/>
        </w:rPr>
        <w:t xml:space="preserve">en la comunión; </w:t>
      </w:r>
    </w:p>
    <w:p w:rsidR="00BD51AE" w:rsidRPr="0098381B" w:rsidRDefault="00BD51AE" w:rsidP="0098381B">
      <w:pPr>
        <w:pStyle w:val="Textonotapie"/>
        <w:ind w:firstLine="284"/>
        <w:rPr>
          <w:rStyle w:val="Refdenotaalpie"/>
          <w:rFonts w:ascii="Souvenir Lt BT" w:hAnsi="Souvenir Lt BT"/>
          <w:sz w:val="17"/>
          <w:vertAlign w:val="baseline"/>
        </w:rPr>
      </w:pPr>
      <w:r w:rsidRPr="0098381B">
        <w:rPr>
          <w:rStyle w:val="Refdenotaalpie"/>
          <w:rFonts w:ascii="Souvenir Lt BT" w:hAnsi="Souvenir Lt BT"/>
          <w:sz w:val="17"/>
          <w:vertAlign w:val="baseline"/>
        </w:rPr>
        <w:t xml:space="preserve">2. </w:t>
      </w:r>
      <w:r>
        <w:rPr>
          <w:rStyle w:val="Refdenotaalpie"/>
          <w:rFonts w:ascii="Souvenir Lt BT" w:hAnsi="Souvenir Lt BT"/>
          <w:sz w:val="17"/>
          <w:vertAlign w:val="baseline"/>
        </w:rPr>
        <w:t>–</w:t>
      </w:r>
      <w:r>
        <w:rPr>
          <w:rFonts w:ascii="Souvenir Lt BT" w:hAnsi="Souvenir Lt BT"/>
          <w:sz w:val="17"/>
        </w:rPr>
        <w:t xml:space="preserve"> </w:t>
      </w:r>
      <w:r w:rsidRPr="0098381B">
        <w:rPr>
          <w:rStyle w:val="Refdenotaalpie"/>
          <w:rFonts w:ascii="Souvenir Lt BT" w:hAnsi="Souvenir Lt BT"/>
          <w:sz w:val="17"/>
          <w:vertAlign w:val="baseline"/>
        </w:rPr>
        <w:t xml:space="preserve">en la oblación; y </w:t>
      </w:r>
    </w:p>
    <w:p w:rsidR="00BD51AE" w:rsidRPr="0098381B" w:rsidRDefault="00BD51AE" w:rsidP="0098381B">
      <w:pPr>
        <w:pStyle w:val="Textonotapie"/>
        <w:ind w:firstLine="284"/>
        <w:rPr>
          <w:rStyle w:val="Refdenotaalpie"/>
          <w:rFonts w:ascii="Souvenir Lt BT" w:hAnsi="Souvenir Lt BT"/>
          <w:sz w:val="17"/>
          <w:vertAlign w:val="baseline"/>
        </w:rPr>
      </w:pPr>
      <w:r w:rsidRPr="0098381B">
        <w:rPr>
          <w:rStyle w:val="Refdenotaalpie"/>
          <w:rFonts w:ascii="Souvenir Lt BT" w:hAnsi="Souvenir Lt BT"/>
          <w:sz w:val="17"/>
          <w:vertAlign w:val="baseline"/>
        </w:rPr>
        <w:t xml:space="preserve">3. </w:t>
      </w:r>
      <w:r>
        <w:rPr>
          <w:rStyle w:val="Refdenotaalpie"/>
          <w:rFonts w:ascii="Souvenir Lt BT" w:hAnsi="Souvenir Lt BT"/>
          <w:sz w:val="17"/>
          <w:vertAlign w:val="baseline"/>
        </w:rPr>
        <w:t>–</w:t>
      </w:r>
      <w:r>
        <w:rPr>
          <w:rFonts w:ascii="Souvenir Lt BT" w:hAnsi="Souvenir Lt BT"/>
          <w:sz w:val="17"/>
        </w:rPr>
        <w:t xml:space="preserve"> </w:t>
      </w:r>
      <w:r w:rsidRPr="0098381B">
        <w:rPr>
          <w:rStyle w:val="Refdenotaalpie"/>
          <w:rFonts w:ascii="Souvenir Lt BT" w:hAnsi="Souvenir Lt BT"/>
          <w:sz w:val="17"/>
          <w:vertAlign w:val="baseline"/>
        </w:rPr>
        <w:t>en la inmolación.</w:t>
      </w:r>
    </w:p>
    <w:p w:rsidR="00BD51AE" w:rsidRPr="0098381B" w:rsidRDefault="00BD51AE" w:rsidP="0098381B">
      <w:pPr>
        <w:pStyle w:val="Textonotapie"/>
        <w:ind w:firstLine="284"/>
        <w:rPr>
          <w:rStyle w:val="Refdenotaalpie"/>
          <w:rFonts w:ascii="Souvenir Lt BT" w:hAnsi="Souvenir Lt BT"/>
          <w:sz w:val="17"/>
          <w:vertAlign w:val="baseline"/>
        </w:rPr>
      </w:pPr>
      <w:r w:rsidRPr="0098381B">
        <w:rPr>
          <w:rStyle w:val="Refdenotaalpie"/>
          <w:rFonts w:ascii="Souvenir Lt BT" w:hAnsi="Souvenir Lt BT"/>
          <w:sz w:val="17"/>
          <w:vertAlign w:val="baseline"/>
        </w:rPr>
        <w:t xml:space="preserve">Estas son, también, las respuestas sobre la esencia del sacrificio de la Misa. 1. Algunos la hacen consistir en </w:t>
      </w:r>
      <w:r w:rsidRPr="004F0EB1">
        <w:rPr>
          <w:rStyle w:val="Refdenotaalpie"/>
          <w:rFonts w:ascii="Souvenir Lt BT" w:hAnsi="Souvenir Lt BT"/>
          <w:b/>
          <w:i/>
          <w:sz w:val="17"/>
          <w:vertAlign w:val="baseline"/>
        </w:rPr>
        <w:t>la comunión</w:t>
      </w:r>
      <w:r w:rsidRPr="0098381B">
        <w:rPr>
          <w:rStyle w:val="Refdenotaalpie"/>
          <w:rFonts w:ascii="Souvenir Lt BT" w:hAnsi="Souvenir Lt BT"/>
          <w:sz w:val="17"/>
          <w:vertAlign w:val="baseline"/>
        </w:rPr>
        <w:t xml:space="preserve"> como Francisco S. Renz, Santiago Bellord, Anselmo Stolz…</w:t>
      </w:r>
    </w:p>
    <w:p w:rsidR="00BD51AE" w:rsidRPr="0098381B" w:rsidRDefault="00BD51AE" w:rsidP="0098381B">
      <w:pPr>
        <w:pStyle w:val="Textonotapie"/>
        <w:ind w:firstLine="284"/>
        <w:rPr>
          <w:rStyle w:val="Refdenotaalpie"/>
          <w:rFonts w:ascii="Souvenir Lt BT" w:hAnsi="Souvenir Lt BT"/>
          <w:sz w:val="17"/>
          <w:vertAlign w:val="baseline"/>
        </w:rPr>
      </w:pPr>
      <w:r w:rsidRPr="0098381B">
        <w:rPr>
          <w:rStyle w:val="Refdenotaalpie"/>
          <w:rFonts w:ascii="Souvenir Lt BT" w:hAnsi="Souvenir Lt BT"/>
          <w:sz w:val="17"/>
          <w:vertAlign w:val="baseline"/>
        </w:rPr>
        <w:t xml:space="preserve">2. Otros, la hacen consistir en </w:t>
      </w:r>
      <w:r w:rsidRPr="004F0EB1">
        <w:rPr>
          <w:rStyle w:val="Refdenotaalpie"/>
          <w:rFonts w:ascii="Souvenir Lt BT" w:hAnsi="Souvenir Lt BT"/>
          <w:b/>
          <w:i/>
          <w:sz w:val="17"/>
          <w:vertAlign w:val="baseline"/>
        </w:rPr>
        <w:t xml:space="preserve">la oblación </w:t>
      </w:r>
      <w:r w:rsidRPr="0098381B">
        <w:rPr>
          <w:rStyle w:val="Refdenotaalpie"/>
          <w:rFonts w:ascii="Souvenir Lt BT" w:hAnsi="Souvenir Lt BT"/>
          <w:sz w:val="17"/>
          <w:vertAlign w:val="baseline"/>
        </w:rPr>
        <w:t xml:space="preserve">como G. Schmidt, Berulle, Mauricio De la Taille, Mario Lepin, Graneris… </w:t>
      </w:r>
    </w:p>
    <w:p w:rsidR="00BD51AE" w:rsidRPr="0098381B" w:rsidRDefault="00BD51AE" w:rsidP="00EF1083">
      <w:pPr>
        <w:pStyle w:val="Textonotapie"/>
        <w:ind w:firstLine="284"/>
        <w:rPr>
          <w:rStyle w:val="Refdenotaalpie"/>
          <w:rFonts w:ascii="Souvenir Lt BT" w:hAnsi="Souvenir Lt BT"/>
          <w:sz w:val="17"/>
          <w:vertAlign w:val="baseline"/>
        </w:rPr>
      </w:pPr>
      <w:r w:rsidRPr="0098381B">
        <w:rPr>
          <w:rStyle w:val="Refdenotaalpie"/>
          <w:rFonts w:ascii="Souvenir Lt BT" w:hAnsi="Souvenir Lt BT"/>
          <w:sz w:val="17"/>
          <w:vertAlign w:val="baseline"/>
        </w:rPr>
        <w:t>3. La mayoría de los teólogos están en la línea del sacrificio-</w:t>
      </w:r>
      <w:r w:rsidRPr="004F0EB1">
        <w:rPr>
          <w:rStyle w:val="Refdenotaalpie"/>
          <w:rFonts w:ascii="Souvenir Lt BT" w:hAnsi="Souvenir Lt BT"/>
          <w:b/>
          <w:i/>
          <w:sz w:val="17"/>
          <w:vertAlign w:val="baseline"/>
        </w:rPr>
        <w:t>inmolación</w:t>
      </w:r>
      <w:r w:rsidRPr="0098381B">
        <w:rPr>
          <w:rStyle w:val="Refdenotaalpie"/>
          <w:rFonts w:ascii="Souvenir Lt BT" w:hAnsi="Souvenir Lt BT"/>
          <w:sz w:val="17"/>
          <w:vertAlign w:val="baseline"/>
        </w:rPr>
        <w:t xml:space="preserve"> –que implica la oblación y que tiene a la comunión como parte integrante</w:t>
      </w:r>
      <w:r>
        <w:rPr>
          <w:rStyle w:val="Refdenotaalpie"/>
          <w:rFonts w:ascii="Souvenir Lt BT" w:hAnsi="Souvenir Lt BT"/>
          <w:sz w:val="17"/>
          <w:vertAlign w:val="baseline"/>
        </w:rPr>
        <w:t>–</w:t>
      </w:r>
      <w:r w:rsidRPr="0098381B">
        <w:rPr>
          <w:rStyle w:val="Refdenotaalpie"/>
          <w:rFonts w:ascii="Souvenir Lt BT" w:hAnsi="Souvenir Lt BT"/>
          <w:sz w:val="17"/>
          <w:vertAlign w:val="baseline"/>
        </w:rPr>
        <w:t xml:space="preserve"> con distintas variantes: Casel, Lugo, Franzelin, Buathier, Capello, Lamiroy, San Roberto Belarmino, San Alfonso de Ligorio, Suarez, Scheeben, Brinktrine, Lessio, Mercier, Nicolussi, Hugon, Vázquez, Goetzmann, Lebreton, Lesétre, Coghlan… </w:t>
      </w:r>
    </w:p>
    <w:p w:rsidR="00BD51AE" w:rsidRPr="005D4A67" w:rsidRDefault="00BD51AE" w:rsidP="00EF1083">
      <w:pPr>
        <w:pStyle w:val="Textonotapie"/>
        <w:ind w:firstLine="284"/>
        <w:rPr>
          <w:rStyle w:val="Refdenotaalpie"/>
          <w:rFonts w:ascii="Souvenir Lt BT" w:hAnsi="Souvenir Lt BT"/>
          <w:spacing w:val="-2"/>
          <w:sz w:val="17"/>
          <w:szCs w:val="17"/>
          <w:vertAlign w:val="baseline"/>
        </w:rPr>
      </w:pPr>
      <w:r w:rsidRPr="005D4A67">
        <w:rPr>
          <w:rStyle w:val="Refdenotaalpie"/>
          <w:rFonts w:ascii="Souvenir Lt BT" w:hAnsi="Souvenir Lt BT"/>
          <w:sz w:val="17"/>
          <w:vertAlign w:val="baseline"/>
        </w:rPr>
        <w:t xml:space="preserve">Dentro de esta última línea, la doctrina de la </w:t>
      </w:r>
      <w:r w:rsidRPr="005D4A67">
        <w:rPr>
          <w:rStyle w:val="Refdenotaalpie"/>
          <w:rFonts w:ascii="Souvenir Lt BT" w:hAnsi="Souvenir Lt BT"/>
          <w:b/>
          <w:i/>
          <w:sz w:val="17"/>
          <w:vertAlign w:val="baseline"/>
        </w:rPr>
        <w:t>inmolación místico sacramental</w:t>
      </w:r>
      <w:r w:rsidRPr="005D4A67">
        <w:rPr>
          <w:rStyle w:val="Refdenotaalpie"/>
          <w:rFonts w:ascii="Souvenir Lt BT" w:hAnsi="Souvenir Lt BT"/>
          <w:sz w:val="17"/>
          <w:vertAlign w:val="baseline"/>
        </w:rPr>
        <w:t xml:space="preserve"> es la que recibe más adhesiones: Billot, Labauche, Grimal, Van Noort, Michel, Tanquerey, Lercher, Hervé... Alastruey, Ansgario Vonier, Héris, De Faulconnier, Augier, Diekamp, Poschmann, Hoffmann, Masure, Filograssi, Roschini, Garrigou-Lagrange, Cordovani, A. Piolanti, G. Sartori, Ludwig Ott, etc. (Cfr. </w:t>
      </w:r>
      <w:r w:rsidRPr="005D4A67">
        <w:rPr>
          <w:rStyle w:val="Refdenotaalpie"/>
          <w:rFonts w:ascii="Souvenir Lt BT" w:hAnsi="Souvenir Lt BT"/>
          <w:smallCaps/>
          <w:sz w:val="17"/>
          <w:vertAlign w:val="baseline"/>
        </w:rPr>
        <w:t>A. Piolant</w:t>
      </w:r>
      <w:r w:rsidRPr="005D4A67">
        <w:rPr>
          <w:rFonts w:ascii="Souvenir Lt BT" w:hAnsi="Souvenir Lt BT"/>
          <w:smallCaps/>
          <w:sz w:val="17"/>
        </w:rPr>
        <w:t>i</w:t>
      </w:r>
      <w:r w:rsidRPr="005D4A67">
        <w:rPr>
          <w:rStyle w:val="Refdenotaalpie"/>
          <w:rFonts w:ascii="Souvenir Lt BT" w:hAnsi="Souvenir Lt BT"/>
          <w:sz w:val="17"/>
          <w:vertAlign w:val="baseline"/>
        </w:rPr>
        <w:t>,</w:t>
      </w:r>
      <w:r w:rsidRPr="005D4A67">
        <w:rPr>
          <w:rStyle w:val="Refdenotaalpie"/>
          <w:rFonts w:ascii="Souvenir Lt BT" w:hAnsi="Souvenir Lt BT"/>
          <w:i/>
          <w:sz w:val="17"/>
          <w:vertAlign w:val="baseline"/>
        </w:rPr>
        <w:t xml:space="preserve"> </w:t>
      </w:r>
      <w:r>
        <w:rPr>
          <w:rFonts w:ascii="Souvenir Lt BT" w:hAnsi="Souvenir Lt BT"/>
          <w:i/>
          <w:sz w:val="17"/>
        </w:rPr>
        <w:t xml:space="preserve">El Sacrificio de la Misa…, </w:t>
      </w:r>
      <w:r w:rsidRPr="005D4A67">
        <w:rPr>
          <w:rFonts w:ascii="Souvenir Lt BT" w:hAnsi="Souvenir Lt BT"/>
          <w:i/>
          <w:sz w:val="17"/>
        </w:rPr>
        <w:t xml:space="preserve"> </w:t>
      </w:r>
      <w:r w:rsidRPr="005D4A67">
        <w:rPr>
          <w:rStyle w:val="Refdenotaalpie"/>
          <w:rFonts w:ascii="Souvenir Lt BT" w:hAnsi="Souvenir Lt BT"/>
          <w:sz w:val="17"/>
          <w:vertAlign w:val="baseline"/>
        </w:rPr>
        <w:t>o.c., pp. 33–72).</w:t>
      </w:r>
    </w:p>
  </w:footnote>
  <w:footnote w:id="213">
    <w:p w:rsidR="00BD51AE" w:rsidRPr="007A7372" w:rsidRDefault="00BD51AE" w:rsidP="00EF1083">
      <w:pPr>
        <w:pStyle w:val="Textonotapie"/>
        <w:ind w:firstLine="284"/>
        <w:rPr>
          <w:rStyle w:val="Refdenotaalpie"/>
          <w:rFonts w:ascii="Souvenir Lt BT" w:hAnsi="Souvenir Lt BT"/>
          <w:sz w:val="17"/>
          <w:vertAlign w:val="baseline"/>
        </w:rPr>
      </w:pPr>
      <w:r w:rsidRPr="00F25E12">
        <w:rPr>
          <w:rStyle w:val="Refdenotaalpie"/>
          <w:rFonts w:ascii="Souvenir Lt BT" w:hAnsi="Souvenir Lt BT"/>
          <w:sz w:val="17"/>
          <w:szCs w:val="17"/>
        </w:rPr>
        <w:footnoteRef/>
      </w:r>
      <w:r w:rsidRPr="005D4A67">
        <w:t xml:space="preserve"> </w:t>
      </w:r>
      <w:r w:rsidRPr="007A7372">
        <w:rPr>
          <w:rStyle w:val="Refdenotaalpie"/>
          <w:rFonts w:ascii="Souvenir Lt BT" w:hAnsi="Souvenir Lt BT"/>
          <w:i/>
          <w:sz w:val="17"/>
          <w:vertAlign w:val="baseline"/>
        </w:rPr>
        <w:t>In Psalm.</w:t>
      </w:r>
      <w:r w:rsidRPr="007A7372">
        <w:rPr>
          <w:rStyle w:val="Refdenotaalpie"/>
          <w:rFonts w:ascii="Souvenir Lt BT" w:hAnsi="Souvenir Lt BT"/>
          <w:sz w:val="17"/>
          <w:vertAlign w:val="baseline"/>
        </w:rPr>
        <w:t xml:space="preserve"> 39, n. 4.</w:t>
      </w:r>
    </w:p>
  </w:footnote>
  <w:footnote w:id="214">
    <w:p w:rsidR="00BD51AE" w:rsidRPr="003F3BEA" w:rsidRDefault="00BD51AE" w:rsidP="00EF1083">
      <w:pPr>
        <w:pStyle w:val="Textonotapie"/>
        <w:ind w:firstLine="284"/>
        <w:rPr>
          <w:rStyle w:val="Refdenotaalpie"/>
          <w:rFonts w:ascii="Souvenir Lt BT" w:hAnsi="Souvenir Lt BT"/>
          <w:i/>
          <w:sz w:val="17"/>
          <w:vertAlign w:val="baseline"/>
        </w:rPr>
      </w:pPr>
      <w:r w:rsidRPr="00F25E12">
        <w:rPr>
          <w:rStyle w:val="Refdenotaalpie"/>
          <w:rFonts w:ascii="Souvenir Lt BT" w:hAnsi="Souvenir Lt BT"/>
          <w:sz w:val="17"/>
          <w:szCs w:val="17"/>
        </w:rPr>
        <w:footnoteRef/>
      </w:r>
      <w:r w:rsidRPr="005D4A67">
        <w:t xml:space="preserve"> </w:t>
      </w:r>
      <w:r w:rsidRPr="003F3BEA">
        <w:rPr>
          <w:rStyle w:val="Refdenotaalpie"/>
          <w:rFonts w:ascii="Souvenir Lt BT" w:hAnsi="Souvenir Lt BT"/>
          <w:i/>
          <w:sz w:val="17"/>
          <w:vertAlign w:val="baseline"/>
        </w:rPr>
        <w:t>S. Th</w:t>
      </w:r>
      <w:r w:rsidRPr="003F3BEA">
        <w:rPr>
          <w:rStyle w:val="Refdenotaalpie"/>
          <w:rFonts w:ascii="Souvenir Lt BT" w:hAnsi="Souvenir Lt BT"/>
          <w:sz w:val="17"/>
          <w:vertAlign w:val="baseline"/>
        </w:rPr>
        <w:t>.,</w:t>
      </w:r>
      <w:r w:rsidRPr="003F3BEA">
        <w:rPr>
          <w:rStyle w:val="Refdenotaalpie"/>
          <w:rFonts w:ascii="Souvenir Lt BT" w:hAnsi="Souvenir Lt BT"/>
          <w:i/>
          <w:sz w:val="17"/>
          <w:vertAlign w:val="baseline"/>
        </w:rPr>
        <w:t xml:space="preserve"> </w:t>
      </w:r>
      <w:r w:rsidRPr="003F3BEA">
        <w:rPr>
          <w:rStyle w:val="Refdenotaalpie"/>
          <w:rFonts w:ascii="Souvenir Lt BT" w:hAnsi="Souvenir Lt BT"/>
          <w:sz w:val="17"/>
          <w:vertAlign w:val="baseline"/>
        </w:rPr>
        <w:t>II–II, 85, 3, 3.</w:t>
      </w:r>
    </w:p>
  </w:footnote>
  <w:footnote w:id="215">
    <w:p w:rsidR="00BD51AE" w:rsidRPr="0037131B" w:rsidRDefault="00BD51AE" w:rsidP="00EF1083">
      <w:pPr>
        <w:pStyle w:val="Textonotapie"/>
        <w:ind w:firstLine="284"/>
        <w:rPr>
          <w:rFonts w:ascii="Souvenir Lt BT" w:hAnsi="Souvenir Lt BT"/>
          <w:i/>
          <w:spacing w:val="-2"/>
          <w:sz w:val="17"/>
          <w:szCs w:val="17"/>
          <w:lang w:val="fr-FR"/>
        </w:rPr>
      </w:pPr>
      <w:r w:rsidRPr="007A7372">
        <w:rPr>
          <w:rStyle w:val="Refdenotaalpie"/>
          <w:rFonts w:ascii="Souvenir Lt BT" w:hAnsi="Souvenir Lt BT"/>
          <w:spacing w:val="-2"/>
          <w:sz w:val="17"/>
          <w:szCs w:val="17"/>
        </w:rPr>
        <w:footnoteRef/>
      </w:r>
      <w:r>
        <w:t xml:space="preserve"> </w:t>
      </w:r>
      <w:r w:rsidRPr="00447DE1">
        <w:rPr>
          <w:rFonts w:ascii="Souvenir Lt BT" w:hAnsi="Souvenir Lt BT"/>
          <w:smallCaps/>
          <w:spacing w:val="-2"/>
          <w:sz w:val="17"/>
          <w:szCs w:val="17"/>
          <w:lang w:val="fr-FR"/>
        </w:rPr>
        <w:t>Antonio Piolant</w:t>
      </w:r>
      <w:r>
        <w:rPr>
          <w:rFonts w:ascii="Souvenir Lt BT" w:hAnsi="Souvenir Lt BT"/>
          <w:smallCaps/>
          <w:spacing w:val="-2"/>
          <w:sz w:val="17"/>
          <w:szCs w:val="17"/>
          <w:lang w:val="fr-FR"/>
        </w:rPr>
        <w:t>i</w:t>
      </w:r>
      <w:r w:rsidRPr="0037131B">
        <w:rPr>
          <w:rFonts w:ascii="Souvenir Lt BT" w:hAnsi="Souvenir Lt BT"/>
          <w:i/>
          <w:spacing w:val="-2"/>
          <w:sz w:val="17"/>
          <w:szCs w:val="17"/>
          <w:lang w:val="fr-FR"/>
        </w:rPr>
        <w:t xml:space="preserve">, </w:t>
      </w:r>
      <w:r w:rsidRPr="00C203EC">
        <w:rPr>
          <w:rFonts w:ascii="Souvenir Lt BT" w:hAnsi="Souvenir Lt BT"/>
          <w:i/>
          <w:spacing w:val="-2"/>
          <w:sz w:val="17"/>
          <w:szCs w:val="17"/>
          <w:lang w:val="fr-FR"/>
        </w:rPr>
        <w:t xml:space="preserve">El sacrificio de la </w:t>
      </w:r>
      <w:r w:rsidRPr="00736BDF">
        <w:rPr>
          <w:rFonts w:ascii="Souvenir Lt BT" w:hAnsi="Souvenir Lt BT"/>
          <w:i/>
          <w:spacing w:val="-2"/>
          <w:sz w:val="17"/>
          <w:szCs w:val="17"/>
          <w:lang w:val="fr-FR"/>
        </w:rPr>
        <w:t>Misa</w:t>
      </w:r>
      <w:r>
        <w:rPr>
          <w:rFonts w:ascii="Souvenir Lt BT" w:hAnsi="Souvenir Lt BT"/>
          <w:i/>
          <w:spacing w:val="-2"/>
          <w:sz w:val="17"/>
          <w:szCs w:val="17"/>
          <w:lang w:val="fr-FR"/>
        </w:rPr>
        <w:t>…</w:t>
      </w:r>
      <w:r w:rsidRPr="00736BDF">
        <w:rPr>
          <w:rFonts w:ascii="Souvenir Lt BT" w:hAnsi="Souvenir Lt BT"/>
          <w:spacing w:val="-2"/>
          <w:sz w:val="17"/>
          <w:szCs w:val="17"/>
          <w:lang w:val="fr-FR"/>
        </w:rPr>
        <w:t>, o.c., p. 30.</w:t>
      </w:r>
    </w:p>
  </w:footnote>
  <w:footnote w:id="216">
    <w:p w:rsidR="00BD51AE" w:rsidRPr="005741A2" w:rsidRDefault="00BD51AE" w:rsidP="00EF1083">
      <w:pPr>
        <w:pStyle w:val="Textonotapie"/>
        <w:ind w:firstLine="284"/>
        <w:rPr>
          <w:rFonts w:ascii="Souvenir Lt BT" w:hAnsi="Souvenir Lt BT"/>
          <w:spacing w:val="-2"/>
          <w:sz w:val="17"/>
          <w:szCs w:val="17"/>
          <w:lang w:val="fr-FR"/>
        </w:rPr>
      </w:pPr>
      <w:r w:rsidRPr="007A7372">
        <w:rPr>
          <w:rStyle w:val="Refdenotaalpie"/>
          <w:rFonts w:ascii="Souvenir Lt BT" w:hAnsi="Souvenir Lt BT"/>
          <w:spacing w:val="-2"/>
          <w:sz w:val="17"/>
          <w:szCs w:val="17"/>
        </w:rPr>
        <w:footnoteRef/>
      </w:r>
      <w:r>
        <w:rPr>
          <w:rFonts w:ascii="Souvenir Lt BT" w:hAnsi="Souvenir Lt BT"/>
          <w:spacing w:val="-2"/>
          <w:sz w:val="17"/>
          <w:szCs w:val="17"/>
          <w:lang w:val="fr-FR"/>
        </w:rPr>
        <w:t xml:space="preserve"> </w:t>
      </w:r>
      <w:r w:rsidRPr="005741A2">
        <w:rPr>
          <w:rFonts w:ascii="Souvenir Lt BT" w:hAnsi="Souvenir Lt BT"/>
          <w:spacing w:val="-2"/>
          <w:sz w:val="17"/>
          <w:szCs w:val="17"/>
          <w:lang w:val="fr-FR"/>
        </w:rPr>
        <w:t>DH 1743.</w:t>
      </w:r>
    </w:p>
  </w:footnote>
  <w:footnote w:id="217">
    <w:p w:rsidR="00BD51AE" w:rsidRPr="005741A2" w:rsidRDefault="00BD51AE" w:rsidP="00EF1083">
      <w:pPr>
        <w:pStyle w:val="Textonotapie"/>
        <w:ind w:firstLine="284"/>
        <w:rPr>
          <w:rFonts w:ascii="Souvenir Lt BT" w:hAnsi="Souvenir Lt BT"/>
          <w:spacing w:val="-2"/>
          <w:sz w:val="17"/>
          <w:szCs w:val="17"/>
          <w:lang w:val="fr-FR"/>
        </w:rPr>
      </w:pPr>
      <w:r w:rsidRPr="007A7372">
        <w:rPr>
          <w:rStyle w:val="Refdenotaalpie"/>
          <w:rFonts w:ascii="Souvenir Lt BT" w:hAnsi="Souvenir Lt BT"/>
          <w:spacing w:val="-2"/>
          <w:sz w:val="17"/>
          <w:szCs w:val="17"/>
        </w:rPr>
        <w:footnoteRef/>
      </w:r>
      <w:r>
        <w:rPr>
          <w:rFonts w:ascii="Souvenir Lt BT" w:hAnsi="Souvenir Lt BT"/>
          <w:spacing w:val="-2"/>
          <w:sz w:val="17"/>
          <w:szCs w:val="17"/>
          <w:lang w:val="fr-FR"/>
        </w:rPr>
        <w:t xml:space="preserve"> </w:t>
      </w:r>
      <w:r w:rsidRPr="005741A2">
        <w:rPr>
          <w:rFonts w:ascii="Souvenir Lt BT" w:hAnsi="Souvenir Lt BT"/>
          <w:spacing w:val="-2"/>
          <w:sz w:val="17"/>
          <w:szCs w:val="17"/>
          <w:lang w:val="fr-FR"/>
        </w:rPr>
        <w:t>DH 1741.</w:t>
      </w:r>
    </w:p>
  </w:footnote>
  <w:footnote w:id="218">
    <w:p w:rsidR="00BD51AE" w:rsidRPr="0037131B" w:rsidRDefault="00BD51AE" w:rsidP="00EF1083">
      <w:pPr>
        <w:pStyle w:val="Textonotapie"/>
        <w:ind w:firstLine="284"/>
        <w:rPr>
          <w:rFonts w:ascii="Souvenir Lt BT" w:hAnsi="Souvenir Lt BT"/>
          <w:i/>
          <w:spacing w:val="-2"/>
          <w:sz w:val="17"/>
          <w:szCs w:val="17"/>
          <w:lang w:val="fr-FR"/>
        </w:rPr>
      </w:pPr>
      <w:r w:rsidRPr="007A7372">
        <w:rPr>
          <w:rStyle w:val="Refdenotaalpie"/>
          <w:rFonts w:ascii="Souvenir Lt BT" w:hAnsi="Souvenir Lt BT"/>
          <w:spacing w:val="-2"/>
          <w:sz w:val="17"/>
          <w:szCs w:val="17"/>
        </w:rPr>
        <w:footnoteRef/>
      </w:r>
      <w:r w:rsidRPr="0037131B">
        <w:rPr>
          <w:rFonts w:ascii="Souvenir Lt BT" w:hAnsi="Souvenir Lt BT"/>
          <w:i/>
          <w:spacing w:val="-2"/>
          <w:sz w:val="17"/>
          <w:szCs w:val="17"/>
          <w:lang w:val="fr-FR"/>
        </w:rPr>
        <w:t xml:space="preserve"> De pudicia </w:t>
      </w:r>
      <w:r w:rsidRPr="005741A2">
        <w:rPr>
          <w:rFonts w:ascii="Souvenir Lt BT" w:hAnsi="Souvenir Lt BT"/>
          <w:spacing w:val="-2"/>
          <w:sz w:val="17"/>
          <w:szCs w:val="17"/>
          <w:lang w:val="fr-FR"/>
        </w:rPr>
        <w:t>9;</w:t>
      </w:r>
      <w:r w:rsidRPr="0037131B">
        <w:rPr>
          <w:rFonts w:ascii="Souvenir Lt BT" w:hAnsi="Souvenir Lt BT"/>
          <w:i/>
          <w:spacing w:val="-2"/>
          <w:sz w:val="17"/>
          <w:szCs w:val="17"/>
          <w:lang w:val="fr-FR"/>
        </w:rPr>
        <w:t xml:space="preserve"> PL </w:t>
      </w:r>
      <w:r w:rsidRPr="005741A2">
        <w:rPr>
          <w:rFonts w:ascii="Souvenir Lt BT" w:hAnsi="Souvenir Lt BT"/>
          <w:spacing w:val="-2"/>
          <w:sz w:val="17"/>
          <w:szCs w:val="17"/>
          <w:lang w:val="fr-FR"/>
        </w:rPr>
        <w:t>2, 1050.</w:t>
      </w:r>
    </w:p>
  </w:footnote>
  <w:footnote w:id="219">
    <w:p w:rsidR="00BD51AE" w:rsidRPr="0037131B" w:rsidRDefault="00BD51AE" w:rsidP="00EF1083">
      <w:pPr>
        <w:pStyle w:val="Textonotapie"/>
        <w:ind w:firstLine="284"/>
        <w:rPr>
          <w:rFonts w:ascii="Souvenir Lt BT" w:hAnsi="Souvenir Lt BT"/>
          <w:i/>
          <w:spacing w:val="-2"/>
          <w:sz w:val="17"/>
          <w:szCs w:val="17"/>
          <w:lang w:val="fr-FR"/>
        </w:rPr>
      </w:pPr>
      <w:r w:rsidRPr="007A7372">
        <w:rPr>
          <w:rStyle w:val="Refdenotaalpie"/>
          <w:rFonts w:ascii="Souvenir Lt BT" w:hAnsi="Souvenir Lt BT"/>
          <w:spacing w:val="-2"/>
          <w:sz w:val="17"/>
          <w:szCs w:val="17"/>
        </w:rPr>
        <w:footnoteRef/>
      </w:r>
      <w:r w:rsidRPr="0037131B">
        <w:rPr>
          <w:rFonts w:ascii="Souvenir Lt BT" w:hAnsi="Souvenir Lt BT"/>
          <w:i/>
          <w:spacing w:val="-2"/>
          <w:sz w:val="17"/>
          <w:szCs w:val="17"/>
          <w:lang w:val="fr-FR"/>
        </w:rPr>
        <w:t xml:space="preserve"> Epis. </w:t>
      </w:r>
      <w:r w:rsidRPr="005741A2">
        <w:rPr>
          <w:rFonts w:ascii="Souvenir Lt BT" w:hAnsi="Souvenir Lt BT"/>
          <w:spacing w:val="-2"/>
          <w:sz w:val="17"/>
          <w:szCs w:val="17"/>
          <w:lang w:val="fr-FR"/>
        </w:rPr>
        <w:t xml:space="preserve">98, 9; </w:t>
      </w:r>
      <w:r w:rsidRPr="0037131B">
        <w:rPr>
          <w:rFonts w:ascii="Souvenir Lt BT" w:hAnsi="Souvenir Lt BT"/>
          <w:i/>
          <w:spacing w:val="-2"/>
          <w:sz w:val="17"/>
          <w:szCs w:val="17"/>
          <w:lang w:val="fr-FR"/>
        </w:rPr>
        <w:t xml:space="preserve">PL </w:t>
      </w:r>
      <w:r w:rsidRPr="00AB63F4">
        <w:rPr>
          <w:rFonts w:ascii="Souvenir Lt BT" w:hAnsi="Souvenir Lt BT"/>
          <w:spacing w:val="-2"/>
          <w:sz w:val="17"/>
          <w:szCs w:val="17"/>
          <w:lang w:val="fr-FR"/>
        </w:rPr>
        <w:t>33, 363.</w:t>
      </w:r>
    </w:p>
  </w:footnote>
  <w:footnote w:id="220">
    <w:p w:rsidR="00BD51AE" w:rsidRPr="0037131B" w:rsidRDefault="00BD51AE" w:rsidP="00EF1083">
      <w:pPr>
        <w:ind w:firstLine="284"/>
        <w:jc w:val="both"/>
        <w:rPr>
          <w:rFonts w:ascii="Souvenir Lt BT" w:hAnsi="Souvenir Lt BT"/>
          <w:i/>
          <w:spacing w:val="-2"/>
          <w:sz w:val="17"/>
          <w:szCs w:val="17"/>
          <w:lang w:val="fr-FR" w:eastAsia="es-ES"/>
        </w:rPr>
      </w:pPr>
      <w:r w:rsidRPr="007A7372">
        <w:rPr>
          <w:rStyle w:val="Refdenotaalpie"/>
          <w:rFonts w:ascii="Souvenir Lt BT" w:hAnsi="Souvenir Lt BT"/>
          <w:spacing w:val="-2"/>
          <w:sz w:val="17"/>
          <w:szCs w:val="17"/>
          <w:lang w:eastAsia="es-ES"/>
        </w:rPr>
        <w:footnoteRef/>
      </w:r>
      <w:r w:rsidRPr="0037131B">
        <w:rPr>
          <w:rFonts w:ascii="Souvenir Lt BT" w:hAnsi="Souvenir Lt BT"/>
          <w:i/>
          <w:spacing w:val="-2"/>
          <w:sz w:val="17"/>
          <w:szCs w:val="17"/>
          <w:lang w:val="fr-FR" w:eastAsia="es-ES"/>
        </w:rPr>
        <w:t xml:space="preserve"> Sermón </w:t>
      </w:r>
      <w:r w:rsidRPr="00AB63F4">
        <w:rPr>
          <w:rFonts w:ascii="Souvenir Lt BT" w:hAnsi="Souvenir Lt BT"/>
          <w:spacing w:val="-2"/>
          <w:sz w:val="17"/>
          <w:szCs w:val="17"/>
          <w:lang w:val="fr-FR" w:eastAsia="es-ES"/>
        </w:rPr>
        <w:t>5, 6:</w:t>
      </w:r>
      <w:r w:rsidRPr="0037131B">
        <w:rPr>
          <w:rFonts w:ascii="Souvenir Lt BT" w:hAnsi="Souvenir Lt BT"/>
          <w:i/>
          <w:spacing w:val="-2"/>
          <w:sz w:val="17"/>
          <w:szCs w:val="17"/>
          <w:lang w:val="fr-FR" w:eastAsia="es-ES"/>
        </w:rPr>
        <w:t xml:space="preserve"> “Hic est vitulus, qui in epulum nostrum cotidie ac iugiter</w:t>
      </w:r>
      <w:r>
        <w:rPr>
          <w:rFonts w:ascii="Souvenir Lt BT" w:hAnsi="Souvenir Lt BT"/>
          <w:i/>
          <w:spacing w:val="-2"/>
          <w:sz w:val="17"/>
          <w:szCs w:val="17"/>
          <w:lang w:val="fr-FR" w:eastAsia="es-ES"/>
        </w:rPr>
        <w:t xml:space="preserve"> </w:t>
      </w:r>
      <w:r w:rsidRPr="0037131B">
        <w:rPr>
          <w:rFonts w:ascii="Souvenir Lt BT" w:hAnsi="Souvenir Lt BT"/>
          <w:i/>
          <w:spacing w:val="-2"/>
          <w:sz w:val="17"/>
          <w:szCs w:val="17"/>
          <w:lang w:val="fr-FR" w:eastAsia="es-ES"/>
        </w:rPr>
        <w:t>inmolatur...”.</w:t>
      </w:r>
    </w:p>
  </w:footnote>
  <w:footnote w:id="221">
    <w:p w:rsidR="00BD51AE" w:rsidRPr="007A7372" w:rsidRDefault="00BD51AE" w:rsidP="00EF1083">
      <w:pPr>
        <w:pStyle w:val="Textonotapie"/>
        <w:ind w:firstLine="284"/>
        <w:rPr>
          <w:i/>
          <w:spacing w:val="-2"/>
          <w:sz w:val="17"/>
          <w:szCs w:val="17"/>
          <w:lang w:val="fr-FR"/>
        </w:rPr>
      </w:pPr>
      <w:r w:rsidRPr="007A7372">
        <w:rPr>
          <w:rStyle w:val="Refdenotaalpie"/>
          <w:rFonts w:ascii="Souvenir Lt BT" w:hAnsi="Souvenir Lt BT"/>
          <w:spacing w:val="-2"/>
          <w:sz w:val="17"/>
          <w:szCs w:val="17"/>
        </w:rPr>
        <w:footnoteRef/>
      </w:r>
      <w:r w:rsidRPr="0037131B">
        <w:rPr>
          <w:rFonts w:ascii="Souvenir Lt BT" w:hAnsi="Souvenir Lt BT"/>
          <w:i/>
          <w:spacing w:val="-2"/>
          <w:sz w:val="17"/>
          <w:szCs w:val="17"/>
          <w:lang w:val="fr-FR"/>
        </w:rPr>
        <w:t xml:space="preserve"> DH </w:t>
      </w:r>
      <w:r w:rsidRPr="00EF1083">
        <w:rPr>
          <w:rFonts w:ascii="Souvenir Lt BT" w:hAnsi="Souvenir Lt BT"/>
          <w:spacing w:val="-2"/>
          <w:sz w:val="17"/>
          <w:szCs w:val="17"/>
          <w:lang w:val="fr-FR"/>
        </w:rPr>
        <w:t>1751;</w:t>
      </w:r>
      <w:r w:rsidRPr="0037131B">
        <w:rPr>
          <w:rFonts w:ascii="Souvenir Lt BT" w:hAnsi="Souvenir Lt BT"/>
          <w:i/>
          <w:spacing w:val="-2"/>
          <w:sz w:val="17"/>
          <w:szCs w:val="17"/>
          <w:lang w:val="fr-FR"/>
        </w:rPr>
        <w:t xml:space="preserve"> Cfr. Catecismo de la Iglesia Católica, </w:t>
      </w:r>
      <w:r w:rsidRPr="00EF1083">
        <w:rPr>
          <w:rFonts w:ascii="Souvenir Lt BT" w:hAnsi="Souvenir Lt BT"/>
          <w:spacing w:val="-2"/>
          <w:sz w:val="17"/>
          <w:szCs w:val="17"/>
          <w:lang w:val="fr-FR"/>
        </w:rPr>
        <w:t>n. 1366</w:t>
      </w:r>
      <w:r w:rsidRPr="0037131B">
        <w:rPr>
          <w:rFonts w:ascii="Souvenir Lt BT" w:hAnsi="Souvenir Lt BT"/>
          <w:i/>
          <w:spacing w:val="-2"/>
          <w:sz w:val="17"/>
          <w:szCs w:val="17"/>
          <w:lang w:val="fr-FR"/>
        </w:rPr>
        <w:t xml:space="preserve">; </w:t>
      </w:r>
      <w:r w:rsidRPr="00EF1083">
        <w:rPr>
          <w:rFonts w:ascii="Souvenir Lt BT" w:hAnsi="Souvenir Lt BT"/>
          <w:smallCaps/>
          <w:spacing w:val="-2"/>
          <w:sz w:val="17"/>
          <w:szCs w:val="17"/>
          <w:lang w:val="fr-FR"/>
        </w:rPr>
        <w:t>Juan Pablo II</w:t>
      </w:r>
      <w:r w:rsidRPr="0037131B">
        <w:rPr>
          <w:rFonts w:ascii="Souvenir Lt BT" w:hAnsi="Souvenir Lt BT"/>
          <w:i/>
          <w:spacing w:val="-2"/>
          <w:sz w:val="17"/>
          <w:szCs w:val="17"/>
          <w:lang w:val="fr-FR"/>
        </w:rPr>
        <w:t>, Eclessia de Eucaristia</w:t>
      </w:r>
      <w:r w:rsidRPr="00EF1083">
        <w:rPr>
          <w:rFonts w:ascii="Souvenir Lt BT" w:hAnsi="Souvenir Lt BT"/>
          <w:spacing w:val="-2"/>
          <w:sz w:val="17"/>
          <w:szCs w:val="17"/>
          <w:lang w:val="fr-FR"/>
        </w:rPr>
        <w:t>, n. 13.</w:t>
      </w:r>
    </w:p>
  </w:footnote>
  <w:footnote w:id="222">
    <w:p w:rsidR="00BD51AE" w:rsidRPr="00A45307" w:rsidRDefault="00BD51AE" w:rsidP="007A7372">
      <w:pPr>
        <w:pStyle w:val="Textodenotaalpie"/>
        <w:suppressAutoHyphens/>
        <w:ind w:firstLine="284"/>
        <w:jc w:val="both"/>
        <w:rPr>
          <w:lang w:val="es-ES_tradnl"/>
        </w:rPr>
      </w:pPr>
      <w:r w:rsidRPr="007A7372">
        <w:rPr>
          <w:rStyle w:val="Refdenotaalpie"/>
          <w:rFonts w:ascii="Souvenir Lt BT" w:hAnsi="Souvenir Lt BT"/>
          <w:spacing w:val="-2"/>
          <w:sz w:val="17"/>
          <w:szCs w:val="17"/>
        </w:rPr>
        <w:footnoteRef/>
      </w:r>
      <w:r w:rsidRPr="007A7372">
        <w:rPr>
          <w:rFonts w:ascii="Souvenir Lt BT" w:hAnsi="Souvenir Lt BT"/>
          <w:spacing w:val="-2"/>
          <w:sz w:val="17"/>
          <w:szCs w:val="17"/>
          <w:lang w:val="fr-FR"/>
        </w:rPr>
        <w:t xml:space="preserve"> </w:t>
      </w:r>
      <w:r w:rsidRPr="00AB63F4">
        <w:rPr>
          <w:rFonts w:ascii="Souvenir Lt BT" w:hAnsi="Souvenir Lt BT"/>
          <w:spacing w:val="-2"/>
          <w:sz w:val="17"/>
          <w:szCs w:val="17"/>
          <w:lang w:val="fr-FR"/>
        </w:rPr>
        <w:t>DH 1743.</w:t>
      </w:r>
    </w:p>
  </w:footnote>
  <w:footnote w:id="223">
    <w:p w:rsidR="00BD51AE" w:rsidRDefault="00BD51AE" w:rsidP="003F3BEA">
      <w:pPr>
        <w:pStyle w:val="Textonotapie"/>
        <w:ind w:firstLine="284"/>
      </w:pPr>
      <w:r w:rsidRPr="003F3BEA">
        <w:rPr>
          <w:rStyle w:val="Refdenotaalpie"/>
          <w:rFonts w:ascii="Souvenir Lt BT" w:hAnsi="Souvenir Lt BT"/>
          <w:spacing w:val="-2"/>
          <w:sz w:val="17"/>
          <w:szCs w:val="17"/>
        </w:rPr>
        <w:footnoteRef/>
      </w:r>
      <w:r>
        <w:t xml:space="preserve"> </w:t>
      </w:r>
      <w:r>
        <w:rPr>
          <w:rFonts w:ascii="Souvenir Lt BT" w:hAnsi="Souvenir Lt BT"/>
          <w:smallCaps/>
          <w:spacing w:val="-2"/>
          <w:sz w:val="17"/>
          <w:szCs w:val="17"/>
        </w:rPr>
        <w:t>Pío XII</w:t>
      </w:r>
      <w:r>
        <w:rPr>
          <w:rFonts w:ascii="Souvenir Lt BT" w:hAnsi="Souvenir Lt BT"/>
          <w:spacing w:val="-2"/>
          <w:sz w:val="17"/>
          <w:szCs w:val="17"/>
        </w:rPr>
        <w:t xml:space="preserve">, </w:t>
      </w:r>
      <w:r>
        <w:rPr>
          <w:rFonts w:ascii="Souvenir Lt BT" w:hAnsi="Souvenir Lt BT"/>
          <w:i/>
          <w:spacing w:val="-2"/>
          <w:sz w:val="17"/>
          <w:szCs w:val="17"/>
        </w:rPr>
        <w:t>Carta Encíclica</w:t>
      </w:r>
      <w:r>
        <w:rPr>
          <w:rFonts w:ascii="Souvenir Lt BT" w:hAnsi="Souvenir Lt BT"/>
          <w:spacing w:val="-2"/>
          <w:sz w:val="17"/>
          <w:szCs w:val="17"/>
        </w:rPr>
        <w:t xml:space="preserve"> «</w:t>
      </w:r>
      <w:r>
        <w:rPr>
          <w:rFonts w:ascii="Souvenir Lt BT" w:hAnsi="Souvenir Lt BT"/>
          <w:i/>
          <w:spacing w:val="-2"/>
          <w:sz w:val="17"/>
          <w:szCs w:val="17"/>
        </w:rPr>
        <w:t>Mediator Dei</w:t>
      </w:r>
      <w:r>
        <w:rPr>
          <w:rFonts w:ascii="Souvenir Lt BT" w:hAnsi="Souvenir Lt BT"/>
          <w:spacing w:val="-2"/>
          <w:sz w:val="17"/>
          <w:szCs w:val="17"/>
        </w:rPr>
        <w:t xml:space="preserve">», n. 59. Colección de Encíclicas Pontificias, </w:t>
      </w:r>
      <w:r>
        <w:rPr>
          <w:rFonts w:ascii="Souvenir Lt BT" w:hAnsi="Souvenir Lt BT"/>
          <w:spacing w:val="-2"/>
          <w:sz w:val="17"/>
          <w:szCs w:val="17"/>
          <w:lang w:val="fr-FR"/>
        </w:rPr>
        <w:t>Editorial Guadalupe (Buenos Aires 1967) 1730.</w:t>
      </w:r>
    </w:p>
  </w:footnote>
  <w:footnote w:id="224">
    <w:p w:rsidR="00BD51AE" w:rsidRDefault="00BD51AE">
      <w:pPr>
        <w:pStyle w:val="Textodenotaalpie"/>
        <w:suppressAutoHyphens/>
        <w:ind w:firstLine="284"/>
        <w:jc w:val="both"/>
        <w:rPr>
          <w:rFonts w:ascii="Souvenir Lt BT" w:hAnsi="Souvenir Lt BT"/>
          <w:spacing w:val="-2"/>
          <w:sz w:val="17"/>
          <w:szCs w:val="17"/>
        </w:rPr>
      </w:pPr>
      <w:r>
        <w:rPr>
          <w:rStyle w:val="Refdenotaalpie"/>
          <w:rFonts w:ascii="Souvenir Lt BT" w:hAnsi="Souvenir Lt BT"/>
          <w:spacing w:val="-2"/>
          <w:sz w:val="17"/>
          <w:szCs w:val="17"/>
        </w:rPr>
        <w:footnoteRef/>
      </w:r>
      <w:r>
        <w:rPr>
          <w:rFonts w:ascii="Souvenir Lt BT" w:hAnsi="Souvenir Lt BT"/>
          <w:spacing w:val="-2"/>
          <w:sz w:val="17"/>
          <w:szCs w:val="17"/>
          <w:lang w:val="fr-FR"/>
        </w:rPr>
        <w:t xml:space="preserve"> </w:t>
      </w:r>
      <w:r>
        <w:rPr>
          <w:rFonts w:ascii="Souvenir Lt BT" w:hAnsi="Souvenir Lt BT"/>
          <w:i/>
          <w:spacing w:val="-2"/>
          <w:sz w:val="17"/>
          <w:szCs w:val="17"/>
          <w:lang w:val="fr-FR"/>
        </w:rPr>
        <w:t>Ibidem</w:t>
      </w:r>
      <w:r>
        <w:rPr>
          <w:rFonts w:ascii="Souvenir Lt BT" w:hAnsi="Souvenir Lt BT"/>
          <w:spacing w:val="-2"/>
          <w:sz w:val="17"/>
          <w:szCs w:val="17"/>
          <w:lang w:val="fr-FR"/>
        </w:rPr>
        <w:t xml:space="preserve">, </w:t>
      </w:r>
      <w:r>
        <w:rPr>
          <w:rFonts w:ascii="Souvenir Lt BT" w:hAnsi="Souvenir Lt BT"/>
          <w:spacing w:val="-2"/>
          <w:sz w:val="17"/>
          <w:szCs w:val="17"/>
          <w:lang w:val="es-AR"/>
        </w:rPr>
        <w:t xml:space="preserve">n. </w:t>
      </w:r>
      <w:r>
        <w:rPr>
          <w:rFonts w:ascii="Souvenir Lt BT" w:hAnsi="Souvenir Lt BT"/>
          <w:spacing w:val="-2"/>
          <w:sz w:val="17"/>
          <w:szCs w:val="17"/>
          <w:lang w:val="fr-FR"/>
        </w:rPr>
        <w:t>52.</w:t>
      </w:r>
    </w:p>
  </w:footnote>
  <w:footnote w:id="225">
    <w:p w:rsidR="00BD51AE" w:rsidRDefault="00BD51AE">
      <w:pPr>
        <w:pStyle w:val="Textodenotaalpie"/>
        <w:suppressAutoHyphens/>
        <w:ind w:firstLine="284"/>
        <w:jc w:val="both"/>
        <w:rPr>
          <w:rFonts w:ascii="Souvenir Lt BT" w:hAnsi="Souvenir Lt BT"/>
          <w:spacing w:val="-2"/>
          <w:sz w:val="17"/>
          <w:szCs w:val="17"/>
        </w:rPr>
      </w:pPr>
      <w:r>
        <w:rPr>
          <w:rStyle w:val="Refdenotaalpie"/>
          <w:rFonts w:ascii="Souvenir Lt BT" w:hAnsi="Souvenir Lt BT"/>
          <w:spacing w:val="-2"/>
          <w:sz w:val="17"/>
          <w:szCs w:val="17"/>
        </w:rPr>
        <w:footnoteRef/>
      </w:r>
      <w:r>
        <w:rPr>
          <w:rFonts w:ascii="Souvenir Lt BT" w:hAnsi="Souvenir Lt BT"/>
          <w:spacing w:val="-2"/>
          <w:sz w:val="17"/>
          <w:szCs w:val="17"/>
        </w:rPr>
        <w:t xml:space="preserve"> </w:t>
      </w:r>
      <w:r>
        <w:rPr>
          <w:rFonts w:ascii="Souvenir Lt BT" w:hAnsi="Souvenir Lt BT"/>
          <w:i/>
          <w:spacing w:val="-2"/>
          <w:sz w:val="17"/>
          <w:szCs w:val="17"/>
          <w:lang w:val="fr-FR"/>
        </w:rPr>
        <w:t>Ibidem</w:t>
      </w:r>
      <w:r>
        <w:rPr>
          <w:rFonts w:ascii="Souvenir Lt BT" w:hAnsi="Souvenir Lt BT"/>
          <w:spacing w:val="-2"/>
          <w:sz w:val="17"/>
          <w:szCs w:val="17"/>
          <w:lang w:val="fr-FR"/>
        </w:rPr>
        <w:t>.</w:t>
      </w:r>
    </w:p>
  </w:footnote>
  <w:footnote w:id="226">
    <w:p w:rsidR="00BD51AE" w:rsidRDefault="00BD51AE">
      <w:pPr>
        <w:pStyle w:val="Textodenotaalpie"/>
        <w:suppressAutoHyphens/>
        <w:ind w:firstLine="284"/>
        <w:jc w:val="both"/>
        <w:rPr>
          <w:rFonts w:ascii="Souvenir Lt BT" w:hAnsi="Souvenir Lt BT"/>
          <w:spacing w:val="-2"/>
          <w:sz w:val="17"/>
          <w:szCs w:val="17"/>
        </w:rPr>
      </w:pPr>
      <w:r>
        <w:rPr>
          <w:rStyle w:val="Refdenotaalpie"/>
          <w:rFonts w:ascii="Souvenir Lt BT" w:hAnsi="Souvenir Lt BT"/>
          <w:spacing w:val="-2"/>
          <w:sz w:val="17"/>
          <w:szCs w:val="17"/>
        </w:rPr>
        <w:footnoteRef/>
      </w:r>
      <w:r>
        <w:rPr>
          <w:rFonts w:ascii="Souvenir Lt BT" w:hAnsi="Souvenir Lt BT"/>
          <w:spacing w:val="-2"/>
          <w:sz w:val="17"/>
          <w:szCs w:val="17"/>
        </w:rPr>
        <w:t xml:space="preserve"> </w:t>
      </w:r>
      <w:r>
        <w:rPr>
          <w:rFonts w:ascii="Souvenir Lt BT" w:hAnsi="Souvenir Lt BT"/>
          <w:i/>
          <w:spacing w:val="-2"/>
          <w:sz w:val="17"/>
          <w:szCs w:val="17"/>
          <w:lang w:val="fr-FR"/>
        </w:rPr>
        <w:t>Ibidem</w:t>
      </w:r>
      <w:r>
        <w:rPr>
          <w:rFonts w:ascii="Souvenir Lt BT" w:hAnsi="Souvenir Lt BT"/>
          <w:spacing w:val="-2"/>
          <w:sz w:val="17"/>
          <w:szCs w:val="17"/>
          <w:lang w:val="fr-FR"/>
        </w:rPr>
        <w:t>.</w:t>
      </w:r>
    </w:p>
  </w:footnote>
  <w:footnote w:id="227">
    <w:p w:rsidR="00BD51AE" w:rsidRDefault="00BD51AE">
      <w:pPr>
        <w:pStyle w:val="Textodenotaalpie"/>
        <w:suppressAutoHyphens/>
        <w:ind w:firstLine="284"/>
        <w:jc w:val="both"/>
        <w:rPr>
          <w:rFonts w:ascii="Souvenir Lt BT" w:hAnsi="Souvenir Lt BT"/>
          <w:spacing w:val="-2"/>
          <w:sz w:val="17"/>
          <w:szCs w:val="17"/>
        </w:rPr>
      </w:pPr>
      <w:r>
        <w:rPr>
          <w:rStyle w:val="Refdenotaalpie"/>
          <w:rFonts w:ascii="Souvenir Lt BT" w:hAnsi="Souvenir Lt BT"/>
          <w:spacing w:val="-2"/>
          <w:sz w:val="17"/>
          <w:szCs w:val="17"/>
        </w:rPr>
        <w:footnoteRef/>
      </w:r>
      <w:r>
        <w:rPr>
          <w:rFonts w:ascii="Souvenir Lt BT" w:hAnsi="Souvenir Lt BT"/>
          <w:spacing w:val="-2"/>
          <w:sz w:val="17"/>
          <w:szCs w:val="17"/>
        </w:rPr>
        <w:t xml:space="preserve"> </w:t>
      </w:r>
      <w:r>
        <w:rPr>
          <w:rFonts w:ascii="Souvenir Lt BT" w:hAnsi="Souvenir Lt BT"/>
          <w:i/>
          <w:spacing w:val="-2"/>
          <w:sz w:val="17"/>
          <w:szCs w:val="17"/>
          <w:lang w:val="fr-FR"/>
        </w:rPr>
        <w:t>Ibidem</w:t>
      </w:r>
      <w:r>
        <w:rPr>
          <w:rFonts w:ascii="Souvenir Lt BT" w:hAnsi="Souvenir Lt BT"/>
          <w:spacing w:val="-2"/>
          <w:sz w:val="17"/>
          <w:szCs w:val="17"/>
          <w:lang w:val="fr-FR"/>
        </w:rPr>
        <w:t>.</w:t>
      </w:r>
    </w:p>
  </w:footnote>
  <w:footnote w:id="228">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Plegaria Eucarística</w:t>
      </w:r>
      <w:r>
        <w:rPr>
          <w:rFonts w:ascii="Souvenir Lt BT" w:hAnsi="Souvenir Lt BT"/>
          <w:spacing w:val="-2"/>
          <w:sz w:val="17"/>
          <w:szCs w:val="17"/>
          <w:lang w:val="es-AR"/>
        </w:rPr>
        <w:t xml:space="preserve"> IV, 137.</w:t>
      </w:r>
    </w:p>
  </w:footnote>
  <w:footnote w:id="229">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Pío XII</w:t>
      </w:r>
      <w:r>
        <w:rPr>
          <w:rFonts w:ascii="Souvenir Lt BT" w:hAnsi="Souvenir Lt BT"/>
          <w:spacing w:val="-2"/>
          <w:sz w:val="17"/>
          <w:szCs w:val="17"/>
          <w:lang w:val="es-AR"/>
        </w:rPr>
        <w:t xml:space="preserve">, </w:t>
      </w:r>
      <w:r>
        <w:rPr>
          <w:rFonts w:ascii="Souvenir Lt BT" w:hAnsi="Souvenir Lt BT"/>
          <w:i/>
          <w:spacing w:val="-2"/>
          <w:sz w:val="17"/>
          <w:szCs w:val="17"/>
          <w:lang w:val="es-AR"/>
        </w:rPr>
        <w:t>Carta Encíclica</w:t>
      </w:r>
      <w:r>
        <w:rPr>
          <w:rFonts w:ascii="Souvenir Lt BT" w:hAnsi="Souvenir Lt BT"/>
          <w:spacing w:val="-2"/>
          <w:sz w:val="17"/>
          <w:szCs w:val="17"/>
          <w:lang w:val="es-AR"/>
        </w:rPr>
        <w:t xml:space="preserve"> «</w:t>
      </w:r>
      <w:r>
        <w:rPr>
          <w:rFonts w:ascii="Souvenir Lt BT" w:hAnsi="Souvenir Lt BT"/>
          <w:i/>
          <w:spacing w:val="-2"/>
          <w:sz w:val="17"/>
          <w:szCs w:val="17"/>
          <w:lang w:val="es-AR"/>
        </w:rPr>
        <w:t>Mediator Dei</w:t>
      </w:r>
      <w:r>
        <w:rPr>
          <w:rFonts w:ascii="Souvenir Lt BT" w:hAnsi="Souvenir Lt BT"/>
          <w:spacing w:val="-2"/>
          <w:sz w:val="17"/>
          <w:szCs w:val="17"/>
          <w:lang w:val="es-AR"/>
        </w:rPr>
        <w:t xml:space="preserve">», n. 62, </w:t>
      </w:r>
      <w:r>
        <w:rPr>
          <w:rFonts w:ascii="Souvenir Lt BT" w:hAnsi="Souvenir Lt BT"/>
          <w:sz w:val="17"/>
          <w:szCs w:val="17"/>
        </w:rPr>
        <w:t>ed. cit.,</w:t>
      </w:r>
      <w:r>
        <w:rPr>
          <w:rFonts w:ascii="Souvenir Lt BT" w:hAnsi="Souvenir Lt BT"/>
          <w:spacing w:val="-2"/>
          <w:sz w:val="17"/>
          <w:szCs w:val="17"/>
          <w:lang w:val="fr-FR"/>
        </w:rPr>
        <w:t xml:space="preserve"> 1731.</w:t>
      </w:r>
    </w:p>
  </w:footnote>
  <w:footnote w:id="230">
    <w:p w:rsidR="00BD51AE" w:rsidRDefault="00BD51AE">
      <w:pPr>
        <w:pStyle w:val="Textodenotaalpie"/>
        <w:suppressAutoHyphens/>
        <w:ind w:firstLine="284"/>
        <w:jc w:val="both"/>
        <w:rPr>
          <w:rFonts w:ascii="Souvenir Lt BT" w:hAnsi="Souvenir Lt BT"/>
          <w:spacing w:val="-2"/>
          <w:sz w:val="17"/>
          <w:szCs w:val="17"/>
        </w:rPr>
      </w:pPr>
      <w:r>
        <w:rPr>
          <w:rStyle w:val="Refdenotaalpie"/>
          <w:rFonts w:ascii="Souvenir Lt BT" w:hAnsi="Souvenir Lt BT"/>
          <w:spacing w:val="-2"/>
          <w:sz w:val="17"/>
          <w:szCs w:val="17"/>
        </w:rPr>
        <w:footnoteRef/>
      </w:r>
      <w:r>
        <w:rPr>
          <w:rFonts w:ascii="Souvenir Lt BT" w:hAnsi="Souvenir Lt BT"/>
          <w:spacing w:val="-2"/>
          <w:sz w:val="17"/>
          <w:szCs w:val="17"/>
        </w:rPr>
        <w:t xml:space="preserve"> </w:t>
      </w:r>
      <w:r>
        <w:rPr>
          <w:rFonts w:ascii="Souvenir Lt BT" w:hAnsi="Souvenir Lt BT"/>
          <w:i/>
          <w:spacing w:val="-2"/>
          <w:sz w:val="17"/>
          <w:szCs w:val="17"/>
        </w:rPr>
        <w:t>Constituciones del Instituto</w:t>
      </w:r>
      <w:r>
        <w:rPr>
          <w:rFonts w:ascii="Souvenir Lt BT" w:hAnsi="Souvenir Lt BT"/>
          <w:spacing w:val="-2"/>
          <w:sz w:val="17"/>
          <w:szCs w:val="17"/>
        </w:rPr>
        <w:t xml:space="preserve"> «</w:t>
      </w:r>
      <w:r>
        <w:rPr>
          <w:rFonts w:ascii="Souvenir Lt BT" w:hAnsi="Souvenir Lt BT"/>
          <w:i/>
          <w:spacing w:val="-2"/>
          <w:sz w:val="17"/>
          <w:szCs w:val="17"/>
        </w:rPr>
        <w:t>Servidoras del Señor y de la Virgen de Matará</w:t>
      </w:r>
      <w:r>
        <w:rPr>
          <w:rFonts w:ascii="Souvenir Lt BT" w:hAnsi="Souvenir Lt BT"/>
          <w:spacing w:val="-2"/>
          <w:sz w:val="17"/>
          <w:szCs w:val="17"/>
        </w:rPr>
        <w:t>», 213.</w:t>
      </w:r>
    </w:p>
  </w:footnote>
  <w:footnote w:id="231">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rPr>
        <w:t xml:space="preserve"> c</w:t>
      </w:r>
      <w:r>
        <w:rPr>
          <w:rFonts w:ascii="Souvenir Lt BT" w:hAnsi="Souvenir Lt BT"/>
          <w:sz w:val="17"/>
          <w:szCs w:val="17"/>
        </w:rPr>
        <w:t xml:space="preserve">fr. </w:t>
      </w:r>
      <w:r>
        <w:rPr>
          <w:rFonts w:ascii="Souvenir Lt BT" w:hAnsi="Souvenir Lt BT"/>
          <w:smallCaps/>
          <w:spacing w:val="-2"/>
          <w:sz w:val="17"/>
          <w:szCs w:val="17"/>
          <w:lang w:val="es-ES_tradnl"/>
        </w:rPr>
        <w:t>Santo Tomás de Aquino,</w:t>
      </w:r>
      <w:r>
        <w:rPr>
          <w:rFonts w:ascii="Souvenir Lt BT" w:hAnsi="Souvenir Lt BT"/>
          <w:spacing w:val="-2"/>
          <w:sz w:val="17"/>
          <w:szCs w:val="17"/>
          <w:lang w:val="es-ES_tradnl"/>
        </w:rPr>
        <w:t xml:space="preserve"> </w:t>
      </w:r>
      <w:r>
        <w:rPr>
          <w:rFonts w:ascii="Souvenir Lt BT" w:hAnsi="Souvenir Lt BT"/>
          <w:i/>
          <w:spacing w:val="-2"/>
          <w:sz w:val="17"/>
          <w:szCs w:val="17"/>
          <w:lang w:val="es-ES_tradnl"/>
        </w:rPr>
        <w:t>S.Th.</w:t>
      </w:r>
      <w:r>
        <w:rPr>
          <w:rFonts w:ascii="Souvenir Lt BT" w:hAnsi="Souvenir Lt BT"/>
          <w:spacing w:val="-2"/>
          <w:sz w:val="17"/>
          <w:szCs w:val="17"/>
          <w:lang w:val="es-ES_tradnl"/>
        </w:rPr>
        <w:t>, II–II, 186, 1.</w:t>
      </w:r>
    </w:p>
  </w:footnote>
  <w:footnote w:id="232">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 xml:space="preserve">Plegaria eucarística </w:t>
      </w:r>
      <w:r>
        <w:rPr>
          <w:rFonts w:ascii="Souvenir Lt BT" w:hAnsi="Souvenir Lt BT"/>
          <w:spacing w:val="-2"/>
          <w:sz w:val="17"/>
          <w:szCs w:val="17"/>
          <w:lang w:val="es-AR"/>
        </w:rPr>
        <w:t>III, 127.</w:t>
      </w:r>
    </w:p>
  </w:footnote>
  <w:footnote w:id="233">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z w:val="17"/>
          <w:szCs w:val="17"/>
          <w:lang w:val="es-AR"/>
        </w:rPr>
        <w:t>Santo Tomás de Aquino</w:t>
      </w:r>
      <w:r>
        <w:rPr>
          <w:rFonts w:ascii="Souvenir Lt BT" w:hAnsi="Souvenir Lt BT"/>
          <w:sz w:val="17"/>
          <w:szCs w:val="17"/>
          <w:lang w:val="es-AR"/>
        </w:rPr>
        <w:t xml:space="preserve">, </w:t>
      </w:r>
      <w:r>
        <w:rPr>
          <w:rFonts w:ascii="Souvenir Lt BT" w:hAnsi="Souvenir Lt BT"/>
          <w:i/>
          <w:sz w:val="17"/>
          <w:szCs w:val="17"/>
          <w:lang w:val="es-AR"/>
        </w:rPr>
        <w:t>S. Th.</w:t>
      </w:r>
      <w:r>
        <w:rPr>
          <w:rFonts w:ascii="Souvenir Lt BT" w:hAnsi="Souvenir Lt BT"/>
          <w:sz w:val="17"/>
          <w:szCs w:val="17"/>
          <w:lang w:val="es-AR"/>
        </w:rPr>
        <w:t xml:space="preserve">, </w:t>
      </w:r>
      <w:r>
        <w:rPr>
          <w:rFonts w:ascii="Souvenir Lt BT" w:hAnsi="Souvenir Lt BT"/>
          <w:spacing w:val="-2"/>
          <w:sz w:val="17"/>
          <w:szCs w:val="17"/>
          <w:lang w:val="es-AR"/>
        </w:rPr>
        <w:t>II–II, 85, 3, ad 3.</w:t>
      </w:r>
    </w:p>
  </w:footnote>
  <w:footnote w:id="234">
    <w:p w:rsidR="00BD51AE" w:rsidRDefault="00BD51AE">
      <w:pPr>
        <w:pStyle w:val="Textodenotaalpie"/>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 xml:space="preserve">Pío </w:t>
      </w:r>
      <w:r>
        <w:rPr>
          <w:rFonts w:ascii="Souvenir Lt BT" w:hAnsi="Souvenir Lt BT"/>
          <w:spacing w:val="-2"/>
          <w:sz w:val="17"/>
          <w:szCs w:val="17"/>
          <w:lang w:val="es-AR"/>
        </w:rPr>
        <w:t xml:space="preserve">XII, </w:t>
      </w:r>
      <w:r>
        <w:rPr>
          <w:rFonts w:ascii="Souvenir Lt BT" w:hAnsi="Souvenir Lt BT"/>
          <w:smallCaps/>
          <w:spacing w:val="-2"/>
          <w:sz w:val="17"/>
          <w:szCs w:val="17"/>
          <w:lang w:val="es-AR"/>
        </w:rPr>
        <w:t>Pío XII</w:t>
      </w:r>
      <w:r>
        <w:rPr>
          <w:rFonts w:ascii="Souvenir Lt BT" w:hAnsi="Souvenir Lt BT"/>
          <w:spacing w:val="-2"/>
          <w:sz w:val="17"/>
          <w:szCs w:val="17"/>
          <w:lang w:val="es-AR"/>
        </w:rPr>
        <w:t xml:space="preserve">, </w:t>
      </w:r>
      <w:r>
        <w:rPr>
          <w:rFonts w:ascii="Souvenir Lt BT" w:hAnsi="Souvenir Lt BT"/>
          <w:i/>
          <w:spacing w:val="-2"/>
          <w:sz w:val="17"/>
          <w:szCs w:val="17"/>
          <w:lang w:val="es-AR"/>
        </w:rPr>
        <w:t>Carta Encíclica</w:t>
      </w:r>
      <w:r>
        <w:rPr>
          <w:rFonts w:ascii="Souvenir Lt BT" w:hAnsi="Souvenir Lt BT"/>
          <w:spacing w:val="-2"/>
          <w:sz w:val="17"/>
          <w:szCs w:val="17"/>
          <w:lang w:val="es-AR"/>
        </w:rPr>
        <w:t xml:space="preserve"> «</w:t>
      </w:r>
      <w:r>
        <w:rPr>
          <w:rFonts w:ascii="Souvenir Lt BT" w:hAnsi="Souvenir Lt BT"/>
          <w:i/>
          <w:spacing w:val="-2"/>
          <w:sz w:val="17"/>
          <w:szCs w:val="17"/>
          <w:lang w:val="es-AR"/>
        </w:rPr>
        <w:t>Mediator Dei</w:t>
      </w:r>
      <w:r>
        <w:rPr>
          <w:rFonts w:ascii="Souvenir Lt BT" w:hAnsi="Souvenir Lt BT"/>
          <w:spacing w:val="-2"/>
          <w:sz w:val="17"/>
          <w:szCs w:val="17"/>
          <w:lang w:val="es-AR"/>
        </w:rPr>
        <w:t xml:space="preserve">», n. 59, </w:t>
      </w:r>
      <w:r>
        <w:rPr>
          <w:rFonts w:ascii="Souvenir Lt BT" w:hAnsi="Souvenir Lt BT"/>
          <w:sz w:val="17"/>
          <w:szCs w:val="17"/>
        </w:rPr>
        <w:t>ed. cit.,</w:t>
      </w:r>
      <w:r>
        <w:rPr>
          <w:rFonts w:ascii="Souvenir Lt BT" w:hAnsi="Souvenir Lt BT"/>
          <w:spacing w:val="-2"/>
          <w:sz w:val="17"/>
          <w:szCs w:val="17"/>
          <w:lang w:val="fr-FR"/>
        </w:rPr>
        <w:t xml:space="preserve"> 1730.</w:t>
      </w:r>
    </w:p>
  </w:footnote>
  <w:footnote w:id="23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Doctrina y clave de la Eucaristía</w:t>
      </w:r>
      <w:r>
        <w:rPr>
          <w:rFonts w:ascii="Souvenir Lt BT" w:hAnsi="Souvenir Lt BT"/>
          <w:spacing w:val="-2"/>
          <w:sz w:val="17"/>
          <w:szCs w:val="17"/>
        </w:rPr>
        <w:t xml:space="preserve">, </w:t>
      </w:r>
      <w:r>
        <w:rPr>
          <w:rFonts w:ascii="Souvenir Lt BT" w:hAnsi="Souvenir Lt BT"/>
          <w:sz w:val="17"/>
          <w:szCs w:val="17"/>
        </w:rPr>
        <w:t>ed. cit., 131.</w:t>
      </w:r>
    </w:p>
  </w:footnote>
  <w:footnote w:id="23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 78, 3.</w:t>
      </w:r>
    </w:p>
  </w:footnote>
  <w:footnote w:id="237">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xml:space="preserve"> </w:t>
      </w:r>
      <w:r>
        <w:rPr>
          <w:rFonts w:ascii="Souvenir Lt BT" w:hAnsi="Souvenir Lt BT"/>
          <w:sz w:val="17"/>
          <w:szCs w:val="17"/>
          <w:lang w:val="en-GB"/>
        </w:rPr>
        <w:t>III, 78, 3, ad 7.</w:t>
      </w:r>
    </w:p>
  </w:footnote>
  <w:footnote w:id="238">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w:t>
      </w:r>
      <w:r>
        <w:rPr>
          <w:rFonts w:ascii="Souvenir Lt BT" w:hAnsi="Souvenir Lt BT"/>
          <w:i/>
          <w:sz w:val="17"/>
          <w:szCs w:val="17"/>
          <w:lang w:val="en-GB"/>
        </w:rPr>
        <w:t>Ibidem</w:t>
      </w:r>
      <w:r>
        <w:rPr>
          <w:rFonts w:ascii="Souvenir Lt BT" w:hAnsi="Souvenir Lt BT"/>
          <w:smallCaps/>
          <w:sz w:val="17"/>
          <w:szCs w:val="17"/>
          <w:lang w:val="en-GB"/>
        </w:rPr>
        <w:t>,</w:t>
      </w:r>
      <w:r>
        <w:rPr>
          <w:rFonts w:ascii="Souvenir Lt BT" w:hAnsi="Souvenir Lt BT"/>
          <w:sz w:val="17"/>
          <w:szCs w:val="17"/>
          <w:lang w:val="en-GB"/>
        </w:rPr>
        <w:t xml:space="preserve"> </w:t>
      </w:r>
      <w:r>
        <w:rPr>
          <w:rFonts w:ascii="Souvenir Lt BT" w:hAnsi="Souvenir Lt BT"/>
          <w:i/>
          <w:sz w:val="17"/>
          <w:szCs w:val="17"/>
          <w:lang w:val="en-GB"/>
        </w:rPr>
        <w:t>S. Th.</w:t>
      </w:r>
      <w:r>
        <w:rPr>
          <w:rFonts w:ascii="Souvenir Lt BT" w:hAnsi="Souvenir Lt BT"/>
          <w:sz w:val="17"/>
          <w:szCs w:val="17"/>
          <w:lang w:val="en-GB"/>
        </w:rPr>
        <w:t xml:space="preserve"> III, 83, 2, ad 1.</w:t>
      </w:r>
    </w:p>
  </w:footnote>
  <w:footnote w:id="239">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w:t>
      </w:r>
      <w:r>
        <w:rPr>
          <w:rFonts w:ascii="Souvenir Lt BT" w:hAnsi="Souvenir Lt BT"/>
          <w:i/>
          <w:sz w:val="17"/>
          <w:szCs w:val="17"/>
          <w:lang w:val="en-GB"/>
        </w:rPr>
        <w:t>Ibidem</w:t>
      </w:r>
      <w:r>
        <w:rPr>
          <w:rFonts w:ascii="Souvenir Lt BT" w:hAnsi="Souvenir Lt BT"/>
          <w:smallCaps/>
          <w:sz w:val="17"/>
          <w:szCs w:val="17"/>
          <w:lang w:val="en-GB"/>
        </w:rPr>
        <w:t>,</w:t>
      </w:r>
      <w:r>
        <w:rPr>
          <w:rFonts w:ascii="Souvenir Lt BT" w:hAnsi="Souvenir Lt BT"/>
          <w:sz w:val="17"/>
          <w:szCs w:val="17"/>
          <w:lang w:val="en-GB"/>
        </w:rPr>
        <w:t xml:space="preserve"> </w:t>
      </w:r>
      <w:r>
        <w:rPr>
          <w:rFonts w:ascii="Souvenir Lt BT" w:hAnsi="Souvenir Lt BT"/>
          <w:i/>
          <w:sz w:val="17"/>
          <w:szCs w:val="17"/>
          <w:lang w:val="en-GB"/>
        </w:rPr>
        <w:t>S. Th.</w:t>
      </w:r>
      <w:r>
        <w:rPr>
          <w:rFonts w:ascii="Souvenir Lt BT" w:hAnsi="Souvenir Lt BT"/>
          <w:sz w:val="17"/>
          <w:szCs w:val="17"/>
          <w:lang w:val="en-GB"/>
        </w:rPr>
        <w:t xml:space="preserve"> III, 78, 3.</w:t>
      </w:r>
    </w:p>
  </w:footnote>
  <w:footnote w:id="240">
    <w:p w:rsidR="00BD51AE" w:rsidRDefault="00BD51AE">
      <w:pPr>
        <w:pStyle w:val="Textodenotaalpie"/>
        <w:suppressAutoHyphens/>
        <w:ind w:firstLine="284"/>
        <w:jc w:val="both"/>
        <w:rPr>
          <w:rFonts w:ascii="Souvenir Lt BT" w:hAnsi="Souvenir Lt BT"/>
          <w:spacing w:val="-3"/>
          <w:sz w:val="17"/>
          <w:szCs w:val="17"/>
          <w:lang w:val="fr-FR"/>
        </w:rPr>
      </w:pPr>
      <w:r>
        <w:rPr>
          <w:rStyle w:val="Refdenotaalpie"/>
          <w:rFonts w:ascii="Souvenir Lt BT" w:hAnsi="Souvenir Lt BT"/>
          <w:spacing w:val="-3"/>
          <w:sz w:val="17"/>
          <w:szCs w:val="17"/>
        </w:rPr>
        <w:footnoteRef/>
      </w:r>
      <w:r>
        <w:rPr>
          <w:rFonts w:ascii="Souvenir Lt BT" w:hAnsi="Souvenir Lt BT"/>
          <w:spacing w:val="-3"/>
          <w:sz w:val="17"/>
          <w:szCs w:val="17"/>
          <w:lang w:val="en-GB"/>
        </w:rPr>
        <w:t xml:space="preserve"> </w:t>
      </w:r>
      <w:r>
        <w:rPr>
          <w:rFonts w:ascii="Souvenir Lt BT" w:hAnsi="Souvenir Lt BT"/>
          <w:i/>
          <w:sz w:val="17"/>
          <w:szCs w:val="17"/>
          <w:lang w:val="en-GB"/>
        </w:rPr>
        <w:t>Ibidem</w:t>
      </w:r>
      <w:r>
        <w:rPr>
          <w:rFonts w:ascii="Souvenir Lt BT" w:hAnsi="Souvenir Lt BT"/>
          <w:smallCaps/>
          <w:sz w:val="17"/>
          <w:szCs w:val="17"/>
          <w:lang w:val="en-GB"/>
        </w:rPr>
        <w:t>,</w:t>
      </w:r>
      <w:r>
        <w:rPr>
          <w:rFonts w:ascii="Souvenir Lt BT" w:hAnsi="Souvenir Lt BT"/>
          <w:sz w:val="17"/>
          <w:szCs w:val="17"/>
          <w:lang w:val="en-GB"/>
        </w:rPr>
        <w:t xml:space="preserve"> </w:t>
      </w:r>
      <w:r>
        <w:rPr>
          <w:rFonts w:ascii="Souvenir Lt BT" w:hAnsi="Souvenir Lt BT"/>
          <w:i/>
          <w:sz w:val="17"/>
          <w:szCs w:val="17"/>
          <w:lang w:val="en-GB"/>
        </w:rPr>
        <w:t>S. Th.</w:t>
      </w:r>
      <w:r>
        <w:rPr>
          <w:rFonts w:ascii="Souvenir Lt BT" w:hAnsi="Souvenir Lt BT"/>
          <w:spacing w:val="-3"/>
          <w:sz w:val="17"/>
          <w:szCs w:val="17"/>
          <w:lang w:val="en-GB"/>
        </w:rPr>
        <w:t xml:space="preserve"> </w:t>
      </w:r>
      <w:r>
        <w:rPr>
          <w:rFonts w:ascii="Souvenir Lt BT" w:hAnsi="Souvenir Lt BT"/>
          <w:spacing w:val="-3"/>
          <w:sz w:val="17"/>
          <w:szCs w:val="17"/>
          <w:lang w:val="fr-FR"/>
        </w:rPr>
        <w:t>III, 49, 3 : «</w:t>
      </w:r>
      <w:r>
        <w:rPr>
          <w:rFonts w:ascii="Souvenir Lt BT" w:hAnsi="Souvenir Lt BT"/>
          <w:i/>
          <w:spacing w:val="-3"/>
          <w:sz w:val="17"/>
          <w:szCs w:val="17"/>
          <w:lang w:val="fr-FR"/>
        </w:rPr>
        <w:t>Passio Christi fuit sufficiens et superabundans satisfactio pro peccatis totius generis humani</w:t>
      </w:r>
      <w:r>
        <w:rPr>
          <w:rFonts w:ascii="Souvenir Lt BT" w:hAnsi="Souvenir Lt BT"/>
          <w:spacing w:val="-3"/>
          <w:sz w:val="17"/>
          <w:szCs w:val="17"/>
          <w:lang w:val="fr-FR"/>
        </w:rPr>
        <w:t>».</w:t>
      </w:r>
    </w:p>
  </w:footnote>
  <w:footnote w:id="241">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w:t>
      </w:r>
      <w:r>
        <w:rPr>
          <w:rFonts w:ascii="Souvenir Lt BT" w:hAnsi="Souvenir Lt BT"/>
          <w:i/>
          <w:sz w:val="17"/>
          <w:szCs w:val="17"/>
          <w:lang w:val="en-GB"/>
        </w:rPr>
        <w:t>Ibidem</w:t>
      </w:r>
      <w:r>
        <w:rPr>
          <w:rFonts w:ascii="Souvenir Lt BT" w:hAnsi="Souvenir Lt BT"/>
          <w:smallCaps/>
          <w:sz w:val="17"/>
          <w:szCs w:val="17"/>
          <w:lang w:val="en-GB"/>
        </w:rPr>
        <w:t>,</w:t>
      </w:r>
      <w:r>
        <w:rPr>
          <w:rFonts w:ascii="Souvenir Lt BT" w:hAnsi="Souvenir Lt BT"/>
          <w:sz w:val="17"/>
          <w:szCs w:val="17"/>
          <w:lang w:val="en-GB"/>
        </w:rPr>
        <w:t xml:space="preserve"> </w:t>
      </w:r>
      <w:r>
        <w:rPr>
          <w:rFonts w:ascii="Souvenir Lt BT" w:hAnsi="Souvenir Lt BT"/>
          <w:i/>
          <w:sz w:val="17"/>
          <w:szCs w:val="17"/>
          <w:lang w:val="en-GB"/>
        </w:rPr>
        <w:t>S. Th.</w:t>
      </w:r>
      <w:r>
        <w:rPr>
          <w:rFonts w:ascii="Souvenir Lt BT" w:hAnsi="Souvenir Lt BT"/>
          <w:sz w:val="17"/>
          <w:szCs w:val="17"/>
          <w:lang w:val="en-GB"/>
        </w:rPr>
        <w:t xml:space="preserve"> III, 80, 10, ad 2.</w:t>
      </w:r>
    </w:p>
  </w:footnote>
  <w:footnote w:id="242">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w:t>
      </w:r>
      <w:r>
        <w:rPr>
          <w:rFonts w:ascii="Souvenir Lt BT" w:hAnsi="Souvenir Lt BT"/>
          <w:i/>
          <w:sz w:val="17"/>
          <w:szCs w:val="17"/>
          <w:lang w:val="en-GB"/>
        </w:rPr>
        <w:t>Ibidem</w:t>
      </w:r>
      <w:r>
        <w:rPr>
          <w:rFonts w:ascii="Souvenir Lt BT" w:hAnsi="Souvenir Lt BT"/>
          <w:smallCaps/>
          <w:sz w:val="17"/>
          <w:szCs w:val="17"/>
          <w:lang w:val="en-GB"/>
        </w:rPr>
        <w:t>,</w:t>
      </w:r>
      <w:r>
        <w:rPr>
          <w:rFonts w:ascii="Souvenir Lt BT" w:hAnsi="Souvenir Lt BT"/>
          <w:sz w:val="17"/>
          <w:szCs w:val="17"/>
          <w:lang w:val="en-GB"/>
        </w:rPr>
        <w:t xml:space="preserve"> </w:t>
      </w:r>
      <w:r>
        <w:rPr>
          <w:rFonts w:ascii="Souvenir Lt BT" w:hAnsi="Souvenir Lt BT"/>
          <w:i/>
          <w:sz w:val="17"/>
          <w:szCs w:val="17"/>
          <w:lang w:val="en-GB"/>
        </w:rPr>
        <w:t>S. Th.</w:t>
      </w:r>
      <w:r>
        <w:rPr>
          <w:rFonts w:ascii="Souvenir Lt BT" w:hAnsi="Souvenir Lt BT"/>
          <w:sz w:val="17"/>
          <w:szCs w:val="17"/>
          <w:lang w:val="en-GB"/>
        </w:rPr>
        <w:t xml:space="preserve"> III, 81, 3, ad 1.</w:t>
      </w:r>
    </w:p>
  </w:footnote>
  <w:footnote w:id="243">
    <w:p w:rsidR="00BD51AE" w:rsidRDefault="00BD51AE">
      <w:pPr>
        <w:pStyle w:val="Textodenotaalpie"/>
        <w:tabs>
          <w:tab w:val="left" w:pos="-720"/>
        </w:tabs>
        <w:suppressAutoHyphens/>
        <w:ind w:firstLine="284"/>
        <w:jc w:val="both"/>
        <w:rPr>
          <w:rFonts w:ascii="Souvenir Lt BT" w:hAnsi="Souvenir Lt BT" w:cs="CG Times"/>
          <w:spacing w:val="-2"/>
          <w:sz w:val="17"/>
          <w:szCs w:val="17"/>
          <w:lang w:val="en-GB"/>
        </w:rPr>
      </w:pPr>
      <w:r>
        <w:rPr>
          <w:rStyle w:val="Refdenotaalpie"/>
          <w:rFonts w:ascii="Souvenir Lt BT" w:hAnsi="Souvenir Lt BT" w:cs="CG Times"/>
          <w:spacing w:val="-2"/>
          <w:sz w:val="17"/>
          <w:szCs w:val="17"/>
          <w:lang w:val="es-ES_tradnl"/>
        </w:rPr>
        <w:footnoteRef/>
      </w:r>
      <w:r>
        <w:rPr>
          <w:rFonts w:ascii="Souvenir Lt BT" w:hAnsi="Souvenir Lt BT" w:cs="CG Times"/>
          <w:spacing w:val="-2"/>
          <w:sz w:val="17"/>
          <w:szCs w:val="17"/>
          <w:lang w:val="en-GB"/>
        </w:rPr>
        <w:t xml:space="preserve"> </w:t>
      </w:r>
      <w:r>
        <w:rPr>
          <w:rFonts w:ascii="Souvenir Lt BT" w:hAnsi="Souvenir Lt BT"/>
          <w:i/>
          <w:sz w:val="17"/>
          <w:szCs w:val="17"/>
          <w:lang w:val="en-GB"/>
        </w:rPr>
        <w:t>Ibidem</w:t>
      </w:r>
      <w:r>
        <w:rPr>
          <w:rFonts w:ascii="Souvenir Lt BT" w:hAnsi="Souvenir Lt BT"/>
          <w:smallCaps/>
          <w:sz w:val="17"/>
          <w:szCs w:val="17"/>
          <w:lang w:val="en-GB"/>
        </w:rPr>
        <w:t>,</w:t>
      </w:r>
      <w:r>
        <w:rPr>
          <w:rFonts w:ascii="Souvenir Lt BT" w:hAnsi="Souvenir Lt BT"/>
          <w:sz w:val="17"/>
          <w:szCs w:val="17"/>
          <w:lang w:val="en-GB"/>
        </w:rPr>
        <w:t xml:space="preserve"> </w:t>
      </w:r>
      <w:r>
        <w:rPr>
          <w:rFonts w:ascii="Souvenir Lt BT" w:hAnsi="Souvenir Lt BT"/>
          <w:i/>
          <w:sz w:val="17"/>
          <w:szCs w:val="17"/>
          <w:lang w:val="en-GB"/>
        </w:rPr>
        <w:t>S. Th.</w:t>
      </w:r>
      <w:r>
        <w:rPr>
          <w:rFonts w:ascii="Souvenir Lt BT" w:hAnsi="Souvenir Lt BT"/>
          <w:sz w:val="17"/>
          <w:szCs w:val="17"/>
          <w:lang w:val="en-GB"/>
        </w:rPr>
        <w:t xml:space="preserve"> III,</w:t>
      </w:r>
      <w:r>
        <w:rPr>
          <w:rFonts w:ascii="Souvenir Lt BT" w:hAnsi="Souvenir Lt BT" w:cs="CG Times"/>
          <w:spacing w:val="-2"/>
          <w:sz w:val="17"/>
          <w:szCs w:val="17"/>
          <w:lang w:val="en-GB"/>
        </w:rPr>
        <w:t xml:space="preserve"> 62,1 ad 1; III, 61,4 ad 2: «</w:t>
      </w:r>
      <w:r>
        <w:rPr>
          <w:rFonts w:ascii="Souvenir Lt BT" w:hAnsi="Souvenir Lt BT" w:cs="CG Times"/>
          <w:i/>
          <w:spacing w:val="-2"/>
          <w:sz w:val="17"/>
          <w:szCs w:val="17"/>
          <w:lang w:val="en-GB"/>
        </w:rPr>
        <w:t>Sacramenta novae legis continent et causant</w:t>
      </w:r>
      <w:r>
        <w:rPr>
          <w:rFonts w:ascii="Souvenir Lt BT" w:hAnsi="Souvenir Lt BT" w:cs="CG Times"/>
          <w:spacing w:val="-2"/>
          <w:sz w:val="17"/>
          <w:szCs w:val="17"/>
          <w:lang w:val="en-GB"/>
        </w:rPr>
        <w:t>,</w:t>
      </w:r>
      <w:r>
        <w:rPr>
          <w:rFonts w:ascii="Souvenir Lt BT" w:hAnsi="Souvenir Lt BT" w:cs="CG Times"/>
          <w:i/>
          <w:spacing w:val="-2"/>
          <w:sz w:val="17"/>
          <w:szCs w:val="17"/>
          <w:lang w:val="en-GB"/>
        </w:rPr>
        <w:t xml:space="preserve"> quod significant</w:t>
      </w:r>
      <w:r>
        <w:rPr>
          <w:rFonts w:ascii="Souvenir Lt BT" w:hAnsi="Souvenir Lt BT" w:cs="CG Times"/>
          <w:spacing w:val="-2"/>
          <w:sz w:val="17"/>
          <w:szCs w:val="17"/>
          <w:lang w:val="en-GB"/>
        </w:rPr>
        <w:t>».</w:t>
      </w:r>
    </w:p>
  </w:footnote>
  <w:footnote w:id="244">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rPr>
        <w:t xml:space="preserve"> Seguimos libremente en muchas partes un artículo de </w:t>
      </w:r>
      <w:r>
        <w:rPr>
          <w:rFonts w:ascii="Souvenir Lt BT" w:hAnsi="Souvenir Lt BT"/>
          <w:smallCaps/>
          <w:sz w:val="17"/>
          <w:szCs w:val="17"/>
        </w:rPr>
        <w:t>Gebhard Rohner</w:t>
      </w:r>
      <w:r>
        <w:rPr>
          <w:rFonts w:ascii="Souvenir Lt BT" w:hAnsi="Souvenir Lt BT"/>
          <w:sz w:val="17"/>
          <w:szCs w:val="17"/>
        </w:rPr>
        <w:t xml:space="preserve"> escrito en alemán y publicado en la Revista </w:t>
      </w:r>
      <w:r>
        <w:rPr>
          <w:rFonts w:ascii="Souvenir Lt BT" w:hAnsi="Souvenir Lt BT"/>
          <w:i/>
          <w:sz w:val="17"/>
          <w:szCs w:val="17"/>
        </w:rPr>
        <w:t xml:space="preserve">Divus Thomas </w:t>
      </w:r>
      <w:r>
        <w:rPr>
          <w:rFonts w:ascii="Souvenir Lt BT" w:hAnsi="Souvenir Lt BT"/>
          <w:sz w:val="17"/>
          <w:szCs w:val="17"/>
        </w:rPr>
        <w:t xml:space="preserve">en diciembre de 1924. Dicho artículo, traducido al español, fue publicado posteriormente </w:t>
      </w:r>
      <w:r>
        <w:rPr>
          <w:rFonts w:ascii="Souvenir Lt BT" w:hAnsi="Souvenir Lt BT"/>
          <w:smallCaps/>
          <w:sz w:val="17"/>
          <w:szCs w:val="17"/>
        </w:rPr>
        <w:t>Diálogo</w:t>
      </w:r>
      <w:r>
        <w:rPr>
          <w:rFonts w:ascii="Souvenir Lt BT" w:hAnsi="Souvenir Lt BT"/>
          <w:sz w:val="17"/>
          <w:szCs w:val="17"/>
        </w:rPr>
        <w:t xml:space="preserve"> 10 (San Rafael 1994) 19–49. Dicho autor, para el Card. Journet, fue el mejor intérprete de Santo Tomás: «</w:t>
      </w:r>
      <w:r>
        <w:rPr>
          <w:rFonts w:ascii="Souvenir Lt BT" w:hAnsi="Souvenir Lt BT"/>
          <w:spacing w:val="-2"/>
          <w:sz w:val="17"/>
          <w:szCs w:val="17"/>
          <w:lang w:val="es-ES_tradnl"/>
        </w:rPr>
        <w:t xml:space="preserve">El estudio reciente más ponderado del pensamiento de Santo Tomás sobre la naturaleza del sacrificio de la Misa es, a nuestro juicio, el de Gebhard Rohner...», cfr. </w:t>
      </w:r>
      <w:r>
        <w:rPr>
          <w:rFonts w:ascii="Souvenir Lt BT" w:hAnsi="Souvenir Lt BT"/>
          <w:i/>
          <w:iCs/>
          <w:spacing w:val="-2"/>
          <w:sz w:val="17"/>
          <w:szCs w:val="17"/>
          <w:lang w:val="es-ES_tradnl"/>
        </w:rPr>
        <w:t>La Misa</w:t>
      </w:r>
      <w:r>
        <w:rPr>
          <w:rFonts w:ascii="Souvenir Lt BT" w:hAnsi="Souvenir Lt BT"/>
          <w:iCs/>
          <w:spacing w:val="-2"/>
          <w:sz w:val="17"/>
          <w:szCs w:val="17"/>
          <w:lang w:val="es-ES_tradnl"/>
        </w:rPr>
        <w:t>,</w:t>
      </w:r>
      <w:r>
        <w:rPr>
          <w:rFonts w:ascii="Souvenir Lt BT" w:hAnsi="Souvenir Lt BT"/>
          <w:i/>
          <w:iCs/>
          <w:spacing w:val="-2"/>
          <w:sz w:val="17"/>
          <w:szCs w:val="17"/>
          <w:lang w:val="es-ES_tradnl"/>
        </w:rPr>
        <w:t xml:space="preserve"> </w:t>
      </w:r>
      <w:r>
        <w:rPr>
          <w:rFonts w:ascii="Souvenir Lt BT" w:hAnsi="Souvenir Lt BT"/>
          <w:spacing w:val="-2"/>
          <w:sz w:val="17"/>
          <w:szCs w:val="17"/>
          <w:lang w:val="es-ES_tradnl"/>
        </w:rPr>
        <w:t xml:space="preserve">Ed. </w:t>
      </w:r>
      <w:r>
        <w:rPr>
          <w:rFonts w:ascii="Souvenir Lt BT" w:hAnsi="Souvenir Lt BT"/>
          <w:spacing w:val="-2"/>
          <w:sz w:val="17"/>
          <w:szCs w:val="17"/>
          <w:lang w:val="en-GB"/>
        </w:rPr>
        <w:t>Desclee de Brouwer (Bilbao 1962) 362.</w:t>
      </w:r>
    </w:p>
  </w:footnote>
  <w:footnote w:id="245">
    <w:p w:rsidR="00BD51AE" w:rsidRDefault="00BD51AE">
      <w:pPr>
        <w:pStyle w:val="Textonotapie"/>
        <w:ind w:firstLine="284"/>
        <w:rPr>
          <w:rFonts w:ascii="Souvenir Lt BT" w:hAnsi="Souvenir Lt BT"/>
          <w:i/>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Ep. 98, </w:t>
      </w:r>
      <w:r>
        <w:rPr>
          <w:rFonts w:ascii="Souvenir Lt BT" w:hAnsi="Souvenir Lt BT"/>
          <w:i/>
          <w:sz w:val="17"/>
          <w:szCs w:val="17"/>
          <w:lang w:val="en-GB"/>
        </w:rPr>
        <w:t>Ad Bonifacium.</w:t>
      </w:r>
    </w:p>
  </w:footnote>
  <w:footnote w:id="246">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w:t>
      </w:r>
      <w:r>
        <w:rPr>
          <w:rFonts w:ascii="Souvenir Lt BT" w:hAnsi="Souvenir Lt BT"/>
          <w:i/>
          <w:sz w:val="17"/>
          <w:szCs w:val="17"/>
          <w:lang w:val="en-GB"/>
        </w:rPr>
        <w:t>Super Ad Hebr.</w:t>
      </w:r>
      <w:r>
        <w:rPr>
          <w:rFonts w:ascii="Souvenir Lt BT" w:hAnsi="Souvenir Lt BT"/>
          <w:sz w:val="17"/>
          <w:szCs w:val="17"/>
          <w:lang w:val="en-GB"/>
        </w:rPr>
        <w:t>, cap. 10.</w:t>
      </w:r>
    </w:p>
  </w:footnote>
  <w:footnote w:id="24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xml:space="preserve"> III, 83, 1.</w:t>
      </w:r>
    </w:p>
  </w:footnote>
  <w:footnote w:id="24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Antes secr. de la dom. IX post Pent.; cfr.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xml:space="preserve">, 3; </w:t>
      </w:r>
      <w:r>
        <w:rPr>
          <w:rFonts w:ascii="Souvenir Lt BT" w:hAnsi="Souvenir Lt BT"/>
          <w:i/>
          <w:sz w:val="17"/>
          <w:szCs w:val="17"/>
        </w:rPr>
        <w:t>Catecismo de la Iglesia Católica</w:t>
      </w:r>
      <w:r>
        <w:rPr>
          <w:rFonts w:ascii="Souvenir Lt BT" w:hAnsi="Souvenir Lt BT"/>
          <w:sz w:val="17"/>
          <w:szCs w:val="17"/>
        </w:rPr>
        <w:t>, n. 1364.</w:t>
      </w:r>
    </w:p>
  </w:footnote>
  <w:footnote w:id="24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3.</w:t>
      </w:r>
    </w:p>
  </w:footnote>
  <w:footnote w:id="25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xml:space="preserve"> III, 83, 1.</w:t>
      </w:r>
    </w:p>
  </w:footnote>
  <w:footnote w:id="25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Doctrina y clave de la Eucaristía</w:t>
      </w:r>
      <w:r>
        <w:rPr>
          <w:rFonts w:ascii="Souvenir Lt BT" w:hAnsi="Souvenir Lt BT"/>
          <w:spacing w:val="-2"/>
          <w:sz w:val="17"/>
          <w:szCs w:val="17"/>
        </w:rPr>
        <w:t xml:space="preserve">, </w:t>
      </w:r>
      <w:r>
        <w:rPr>
          <w:rFonts w:ascii="Souvenir Lt BT" w:hAnsi="Souvenir Lt BT"/>
          <w:sz w:val="17"/>
          <w:szCs w:val="17"/>
        </w:rPr>
        <w:t>ed. cit., 151–152.</w:t>
      </w:r>
    </w:p>
  </w:footnote>
  <w:footnote w:id="25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Misal Romano</w:t>
      </w:r>
      <w:r>
        <w:rPr>
          <w:rFonts w:ascii="Souvenir Lt BT" w:hAnsi="Souvenir Lt BT"/>
          <w:sz w:val="17"/>
          <w:szCs w:val="17"/>
          <w:lang w:val="it-IT"/>
        </w:rPr>
        <w:t xml:space="preserve">, </w:t>
      </w:r>
      <w:r>
        <w:rPr>
          <w:rFonts w:ascii="Souvenir Lt BT" w:hAnsi="Souvenir Lt BT"/>
          <w:i/>
          <w:sz w:val="17"/>
          <w:szCs w:val="17"/>
          <w:lang w:val="it-IT"/>
        </w:rPr>
        <w:t>Plegaria</w:t>
      </w:r>
      <w:r>
        <w:rPr>
          <w:rFonts w:ascii="Souvenir Lt BT" w:hAnsi="Souvenir Lt BT"/>
          <w:sz w:val="17"/>
          <w:szCs w:val="17"/>
          <w:lang w:val="it-IT"/>
        </w:rPr>
        <w:t xml:space="preserve"> I, n. 45: «...</w:t>
      </w:r>
      <w:r>
        <w:rPr>
          <w:rFonts w:ascii="Souvenir Lt BT" w:hAnsi="Souvenir Lt BT"/>
          <w:i/>
          <w:sz w:val="17"/>
          <w:szCs w:val="17"/>
          <w:lang w:val="it-IT"/>
        </w:rPr>
        <w:t>quorum tibi fides cognita est et nota devotio</w:t>
      </w:r>
      <w:r>
        <w:rPr>
          <w:rFonts w:ascii="Souvenir Lt BT" w:hAnsi="Souvenir Lt BT"/>
          <w:sz w:val="17"/>
          <w:szCs w:val="17"/>
          <w:lang w:val="it-IT"/>
        </w:rPr>
        <w:t xml:space="preserve">...». </w:t>
      </w:r>
      <w:r>
        <w:rPr>
          <w:rFonts w:ascii="Souvenir Lt BT" w:hAnsi="Souvenir Lt BT"/>
          <w:sz w:val="17"/>
          <w:szCs w:val="17"/>
        </w:rPr>
        <w:t>Ahora traducida por: «…</w:t>
      </w:r>
      <w:r>
        <w:rPr>
          <w:rFonts w:ascii="Souvenir Lt BT" w:hAnsi="Souvenir Lt BT"/>
          <w:i/>
          <w:sz w:val="17"/>
          <w:szCs w:val="17"/>
        </w:rPr>
        <w:t>cuya fe y entrega bien conoces</w:t>
      </w:r>
      <w:r>
        <w:rPr>
          <w:rFonts w:ascii="Souvenir Lt BT" w:hAnsi="Souvenir Lt BT"/>
          <w:sz w:val="17"/>
          <w:szCs w:val="17"/>
        </w:rPr>
        <w:t>...»</w:t>
      </w:r>
      <w:r>
        <w:rPr>
          <w:rFonts w:ascii="Souvenir Lt BT" w:hAnsi="Souvenir Lt BT"/>
          <w:spacing w:val="-2"/>
          <w:sz w:val="17"/>
          <w:szCs w:val="17"/>
        </w:rPr>
        <w:t>, 100.</w:t>
      </w:r>
    </w:p>
  </w:footnote>
  <w:footnote w:id="253">
    <w:p w:rsidR="00BD51AE" w:rsidRDefault="00BD51AE">
      <w:pPr>
        <w:pStyle w:val="Textodenotaalpie"/>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z w:val="17"/>
          <w:szCs w:val="17"/>
          <w:lang w:val="es-AR"/>
        </w:rPr>
        <w:t>Santo Tomás de Aquino,</w:t>
      </w:r>
      <w:r>
        <w:rPr>
          <w:rFonts w:ascii="Souvenir Lt BT" w:hAnsi="Souvenir Lt BT"/>
          <w:sz w:val="17"/>
          <w:szCs w:val="17"/>
          <w:lang w:val="es-AR"/>
        </w:rPr>
        <w:t xml:space="preserve"> </w:t>
      </w:r>
      <w:r>
        <w:rPr>
          <w:rFonts w:ascii="Souvenir Lt BT" w:hAnsi="Souvenir Lt BT"/>
          <w:i/>
          <w:sz w:val="17"/>
          <w:szCs w:val="17"/>
          <w:lang w:val="es-AR"/>
        </w:rPr>
        <w:t>S. Th.</w:t>
      </w:r>
      <w:r>
        <w:rPr>
          <w:rFonts w:ascii="Souvenir Lt BT" w:hAnsi="Souvenir Lt BT"/>
          <w:spacing w:val="-3"/>
          <w:sz w:val="17"/>
          <w:szCs w:val="17"/>
          <w:lang w:val="es-AR"/>
        </w:rPr>
        <w:t xml:space="preserve"> III, 52, 1 ad 2: «</w:t>
      </w:r>
      <w:r>
        <w:rPr>
          <w:rFonts w:ascii="Souvenir Lt BT" w:hAnsi="Souvenir Lt BT"/>
          <w:i/>
          <w:spacing w:val="-3"/>
          <w:sz w:val="17"/>
          <w:szCs w:val="17"/>
          <w:lang w:val="es-AR"/>
        </w:rPr>
        <w:t>Causa universalis applicatur ad singulares effectus per aliquid speciale</w:t>
      </w:r>
      <w:r>
        <w:rPr>
          <w:rFonts w:ascii="Souvenir Lt BT" w:hAnsi="Souvenir Lt BT"/>
          <w:spacing w:val="-3"/>
          <w:sz w:val="17"/>
          <w:szCs w:val="17"/>
          <w:lang w:val="es-AR"/>
        </w:rPr>
        <w:t>».</w:t>
      </w:r>
    </w:p>
  </w:footnote>
  <w:footnote w:id="254">
    <w:p w:rsidR="00BD51AE" w:rsidRDefault="00BD51AE">
      <w:pPr>
        <w:pStyle w:val="Textodenotaalpie"/>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i/>
          <w:sz w:val="17"/>
          <w:szCs w:val="17"/>
        </w:rPr>
        <w:t>Ibidem</w:t>
      </w:r>
      <w:r>
        <w:rPr>
          <w:rFonts w:ascii="Souvenir Lt BT" w:hAnsi="Souvenir Lt BT"/>
          <w:smallCaps/>
          <w:sz w:val="17"/>
          <w:szCs w:val="17"/>
        </w:rPr>
        <w:t>,</w:t>
      </w:r>
      <w:r>
        <w:rPr>
          <w:rFonts w:ascii="Souvenir Lt BT" w:hAnsi="Souvenir Lt BT"/>
          <w:sz w:val="17"/>
          <w:szCs w:val="17"/>
          <w:lang w:val="es-AR"/>
        </w:rPr>
        <w:t xml:space="preserve"> </w:t>
      </w:r>
      <w:r>
        <w:rPr>
          <w:rFonts w:ascii="Souvenir Lt BT" w:hAnsi="Souvenir Lt BT"/>
          <w:i/>
          <w:sz w:val="17"/>
          <w:szCs w:val="17"/>
          <w:lang w:val="es-AR"/>
        </w:rPr>
        <w:t>S. Th.</w:t>
      </w:r>
      <w:r>
        <w:rPr>
          <w:rFonts w:ascii="Souvenir Lt BT" w:hAnsi="Souvenir Lt BT"/>
          <w:spacing w:val="-3"/>
          <w:sz w:val="17"/>
          <w:szCs w:val="17"/>
          <w:lang w:val="es-AR"/>
        </w:rPr>
        <w:t xml:space="preserve"> III, 49, 5: «</w:t>
      </w:r>
      <w:r>
        <w:rPr>
          <w:rFonts w:ascii="Souvenir Lt BT" w:hAnsi="Souvenir Lt BT"/>
          <w:i/>
          <w:spacing w:val="-3"/>
          <w:sz w:val="17"/>
          <w:szCs w:val="17"/>
          <w:lang w:val="es-AR"/>
        </w:rPr>
        <w:t>Passio Christi sortitur effectum suum in illis quibus applicatur per fidem et charitatem et per fidei sacramenta</w:t>
      </w:r>
      <w:r>
        <w:rPr>
          <w:rFonts w:ascii="Souvenir Lt BT" w:hAnsi="Souvenir Lt BT"/>
          <w:spacing w:val="-3"/>
          <w:sz w:val="17"/>
          <w:szCs w:val="17"/>
          <w:lang w:val="es-AR"/>
        </w:rPr>
        <w:t>».</w:t>
      </w:r>
    </w:p>
  </w:footnote>
  <w:footnote w:id="255">
    <w:p w:rsidR="00BD51AE" w:rsidRDefault="00BD51AE">
      <w:pPr>
        <w:pStyle w:val="Textodenotaalpie"/>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pacing w:val="-3"/>
          <w:sz w:val="17"/>
          <w:szCs w:val="17"/>
          <w:lang w:val="es-AR"/>
        </w:rPr>
        <w:t>Santo Tomás de Aquino</w:t>
      </w:r>
      <w:r>
        <w:rPr>
          <w:rFonts w:ascii="Souvenir Lt BT" w:hAnsi="Souvenir Lt BT"/>
          <w:spacing w:val="-3"/>
          <w:sz w:val="17"/>
          <w:szCs w:val="17"/>
          <w:lang w:val="es-AR"/>
        </w:rPr>
        <w:t xml:space="preserve">, </w:t>
      </w:r>
      <w:r>
        <w:rPr>
          <w:rFonts w:ascii="Souvenir Lt BT" w:hAnsi="Souvenir Lt BT"/>
          <w:i/>
          <w:spacing w:val="-3"/>
          <w:sz w:val="17"/>
          <w:szCs w:val="17"/>
          <w:lang w:val="es-AR"/>
        </w:rPr>
        <w:t>In officio fest. Corp. Christi</w:t>
      </w:r>
      <w:r>
        <w:rPr>
          <w:rFonts w:ascii="Souvenir Lt BT" w:hAnsi="Souvenir Lt BT"/>
          <w:spacing w:val="-3"/>
          <w:sz w:val="17"/>
          <w:szCs w:val="17"/>
          <w:lang w:val="es-AR"/>
        </w:rPr>
        <w:t xml:space="preserve"> II Noct.: «</w:t>
      </w:r>
      <w:r>
        <w:rPr>
          <w:rFonts w:ascii="Souvenir Lt BT" w:hAnsi="Souvenir Lt BT"/>
          <w:i/>
          <w:spacing w:val="-3"/>
          <w:sz w:val="17"/>
          <w:szCs w:val="17"/>
          <w:lang w:val="es-AR"/>
        </w:rPr>
        <w:t>Ut fides locum habeat</w:t>
      </w:r>
      <w:r>
        <w:rPr>
          <w:rFonts w:ascii="Souvenir Lt BT" w:hAnsi="Souvenir Lt BT"/>
          <w:spacing w:val="-3"/>
          <w:sz w:val="17"/>
          <w:szCs w:val="17"/>
          <w:lang w:val="es-AR"/>
        </w:rPr>
        <w:t xml:space="preserve">». </w:t>
      </w:r>
    </w:p>
  </w:footnote>
  <w:footnote w:id="256">
    <w:p w:rsidR="00BD51AE" w:rsidRDefault="00BD51AE">
      <w:pPr>
        <w:pStyle w:val="Textodenotaalpie"/>
        <w:suppressAutoHyphens/>
        <w:ind w:firstLine="284"/>
        <w:jc w:val="both"/>
        <w:rPr>
          <w:rFonts w:ascii="Souvenir Lt BT" w:hAnsi="Souvenir Lt BT"/>
          <w:spacing w:val="-3"/>
          <w:sz w:val="17"/>
          <w:szCs w:val="17"/>
        </w:rPr>
      </w:pPr>
      <w:r>
        <w:rPr>
          <w:rStyle w:val="Refdenotaalpie"/>
          <w:rFonts w:ascii="Souvenir Lt BT" w:hAnsi="Souvenir Lt BT"/>
          <w:spacing w:val="-3"/>
          <w:sz w:val="17"/>
          <w:szCs w:val="17"/>
        </w:rPr>
        <w:footnoteRef/>
      </w:r>
      <w:r>
        <w:rPr>
          <w:rFonts w:ascii="Souvenir Lt BT" w:hAnsi="Souvenir Lt BT"/>
          <w:spacing w:val="-3"/>
          <w:sz w:val="17"/>
          <w:szCs w:val="17"/>
        </w:rPr>
        <w:t xml:space="preserve"> </w:t>
      </w:r>
      <w:r>
        <w:rPr>
          <w:rFonts w:ascii="Souvenir Lt BT" w:hAnsi="Souvenir Lt BT"/>
          <w:smallCaps/>
          <w:sz w:val="17"/>
          <w:szCs w:val="17"/>
          <w:lang w:val="it-IT"/>
        </w:rPr>
        <w:t>Concilio de Trento</w:t>
      </w:r>
      <w:r>
        <w:rPr>
          <w:rFonts w:ascii="Souvenir Lt BT" w:hAnsi="Souvenir Lt BT"/>
          <w:sz w:val="17"/>
          <w:szCs w:val="17"/>
          <w:lang w:val="it-IT"/>
        </w:rPr>
        <w:t xml:space="preserve">, </w:t>
      </w:r>
      <w:r>
        <w:rPr>
          <w:rFonts w:ascii="Souvenir Lt BT" w:hAnsi="Souvenir Lt BT"/>
          <w:spacing w:val="-3"/>
          <w:sz w:val="17"/>
          <w:szCs w:val="17"/>
        </w:rPr>
        <w:t>DH 1740.</w:t>
      </w:r>
    </w:p>
  </w:footnote>
  <w:footnote w:id="257">
    <w:p w:rsidR="00BD51AE" w:rsidRDefault="00BD51AE">
      <w:pPr>
        <w:pStyle w:val="Textodenotaalpie"/>
        <w:suppressAutoHyphens/>
        <w:ind w:firstLine="284"/>
        <w:jc w:val="both"/>
        <w:rPr>
          <w:rFonts w:ascii="Souvenir Lt BT" w:hAnsi="Souvenir Lt BT"/>
          <w:spacing w:val="-3"/>
          <w:sz w:val="17"/>
          <w:szCs w:val="17"/>
          <w:lang w:val="en-US"/>
        </w:rPr>
      </w:pPr>
      <w:r>
        <w:rPr>
          <w:rStyle w:val="Refdenotaalpie"/>
          <w:rFonts w:ascii="Souvenir Lt BT" w:hAnsi="Souvenir Lt BT"/>
          <w:spacing w:val="-3"/>
          <w:sz w:val="17"/>
          <w:szCs w:val="17"/>
        </w:rPr>
        <w:footnoteRef/>
      </w:r>
      <w:r>
        <w:rPr>
          <w:rFonts w:ascii="Souvenir Lt BT" w:hAnsi="Souvenir Lt BT"/>
          <w:spacing w:val="-3"/>
          <w:sz w:val="17"/>
          <w:szCs w:val="17"/>
        </w:rPr>
        <w:t xml:space="preserve"> En el antiguo Breviario, II Nocturn. </w:t>
      </w:r>
      <w:r>
        <w:rPr>
          <w:rFonts w:ascii="Souvenir Lt BT" w:hAnsi="Souvenir Lt BT"/>
          <w:spacing w:val="-3"/>
          <w:sz w:val="17"/>
          <w:szCs w:val="17"/>
          <w:lang w:val="en-US"/>
        </w:rPr>
        <w:t>Offic. Fest. St. Andreae.</w:t>
      </w:r>
    </w:p>
  </w:footnote>
  <w:footnote w:id="258">
    <w:p w:rsidR="00BD51AE" w:rsidRDefault="00BD51AE">
      <w:pPr>
        <w:pStyle w:val="Textodenotaalpie"/>
        <w:suppressAutoHyphens/>
        <w:ind w:firstLine="284"/>
        <w:jc w:val="both"/>
        <w:rPr>
          <w:rFonts w:ascii="Souvenir Lt BT" w:hAnsi="Souvenir Lt BT"/>
          <w:spacing w:val="-3"/>
          <w:sz w:val="17"/>
          <w:szCs w:val="17"/>
        </w:rPr>
      </w:pPr>
      <w:r>
        <w:rPr>
          <w:rStyle w:val="Refdenotaalpie"/>
          <w:rFonts w:ascii="Souvenir Lt BT" w:hAnsi="Souvenir Lt BT"/>
          <w:spacing w:val="-3"/>
          <w:sz w:val="17"/>
          <w:szCs w:val="17"/>
        </w:rPr>
        <w:footnoteRef/>
      </w:r>
      <w:r>
        <w:rPr>
          <w:rFonts w:ascii="Souvenir Lt BT" w:hAnsi="Souvenir Lt BT"/>
          <w:spacing w:val="-3"/>
          <w:sz w:val="17"/>
          <w:szCs w:val="17"/>
          <w:lang w:val="en-US"/>
        </w:rPr>
        <w:t xml:space="preserve"> </w:t>
      </w:r>
      <w:r>
        <w:rPr>
          <w:rFonts w:ascii="Souvenir Lt BT" w:hAnsi="Souvenir Lt BT"/>
          <w:smallCaps/>
          <w:spacing w:val="-3"/>
          <w:sz w:val="17"/>
          <w:szCs w:val="17"/>
          <w:lang w:val="en-US"/>
        </w:rPr>
        <w:t>San Ambrosio</w:t>
      </w:r>
      <w:r>
        <w:rPr>
          <w:rFonts w:ascii="Souvenir Lt BT" w:hAnsi="Souvenir Lt BT"/>
          <w:spacing w:val="-3"/>
          <w:sz w:val="17"/>
          <w:szCs w:val="17"/>
          <w:lang w:val="en-US"/>
        </w:rPr>
        <w:t xml:space="preserve">, cit. por </w:t>
      </w:r>
      <w:r>
        <w:rPr>
          <w:rFonts w:ascii="Souvenir Lt BT" w:hAnsi="Souvenir Lt BT"/>
          <w:smallCaps/>
          <w:spacing w:val="-3"/>
          <w:sz w:val="17"/>
          <w:szCs w:val="17"/>
          <w:lang w:val="en-US"/>
        </w:rPr>
        <w:t>Santo Tomás de Aquino</w:t>
      </w:r>
      <w:r>
        <w:rPr>
          <w:rFonts w:ascii="Souvenir Lt BT" w:hAnsi="Souvenir Lt BT"/>
          <w:spacing w:val="-3"/>
          <w:sz w:val="17"/>
          <w:szCs w:val="17"/>
          <w:lang w:val="en-US"/>
        </w:rPr>
        <w:t xml:space="preserve">, </w:t>
      </w:r>
      <w:r>
        <w:rPr>
          <w:rFonts w:ascii="Souvenir Lt BT" w:hAnsi="Souvenir Lt BT"/>
          <w:i/>
          <w:spacing w:val="-3"/>
          <w:sz w:val="17"/>
          <w:szCs w:val="17"/>
          <w:lang w:val="en-US"/>
        </w:rPr>
        <w:t>S. Th.</w:t>
      </w:r>
      <w:r>
        <w:rPr>
          <w:rFonts w:ascii="Souvenir Lt BT" w:hAnsi="Souvenir Lt BT"/>
          <w:spacing w:val="-3"/>
          <w:sz w:val="17"/>
          <w:szCs w:val="17"/>
          <w:lang w:val="en-US"/>
        </w:rPr>
        <w:t xml:space="preserve"> III, 83, 1: «</w:t>
      </w:r>
      <w:r>
        <w:rPr>
          <w:rFonts w:ascii="Souvenir Lt BT" w:hAnsi="Souvenir Lt BT"/>
          <w:i/>
          <w:spacing w:val="-3"/>
          <w:sz w:val="17"/>
          <w:szCs w:val="17"/>
          <w:lang w:val="en-US"/>
        </w:rPr>
        <w:t xml:space="preserve">In Christo semel oblata est hostia ad salutem sempiternam potens. </w:t>
      </w:r>
      <w:r>
        <w:rPr>
          <w:rFonts w:ascii="Souvenir Lt BT" w:hAnsi="Souvenir Lt BT"/>
          <w:i/>
          <w:spacing w:val="-3"/>
          <w:sz w:val="17"/>
          <w:szCs w:val="17"/>
        </w:rPr>
        <w:t>Quid ergo nos? Nonne per singulos dies offerimus? sed ad recordationem mortis eius</w:t>
      </w:r>
      <w:r>
        <w:rPr>
          <w:rFonts w:ascii="Souvenir Lt BT" w:hAnsi="Souvenir Lt BT"/>
          <w:spacing w:val="-3"/>
          <w:sz w:val="17"/>
          <w:szCs w:val="17"/>
        </w:rPr>
        <w:t>».</w:t>
      </w:r>
    </w:p>
  </w:footnote>
  <w:footnote w:id="259">
    <w:p w:rsidR="00BD51AE" w:rsidRDefault="00BD51AE">
      <w:pPr>
        <w:pStyle w:val="Textodenotaalpie"/>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pacing w:val="-3"/>
          <w:sz w:val="17"/>
          <w:szCs w:val="17"/>
          <w:lang w:val="es-AR"/>
        </w:rPr>
        <w:t>San Juan Crisóstomo</w:t>
      </w:r>
      <w:r>
        <w:rPr>
          <w:rFonts w:ascii="Souvenir Lt BT" w:hAnsi="Souvenir Lt BT"/>
          <w:spacing w:val="-3"/>
          <w:sz w:val="17"/>
          <w:szCs w:val="17"/>
          <w:lang w:val="es-AR"/>
        </w:rPr>
        <w:t xml:space="preserve">, cit. en el artículo de </w:t>
      </w:r>
      <w:r>
        <w:rPr>
          <w:rFonts w:ascii="Souvenir Lt BT" w:hAnsi="Souvenir Lt BT"/>
          <w:smallCaps/>
          <w:sz w:val="17"/>
          <w:szCs w:val="17"/>
          <w:lang w:val="es-AR"/>
        </w:rPr>
        <w:t>Gebhard Rohner</w:t>
      </w:r>
      <w:r>
        <w:rPr>
          <w:rFonts w:ascii="Souvenir Lt BT" w:hAnsi="Souvenir Lt BT"/>
          <w:sz w:val="17"/>
          <w:szCs w:val="17"/>
          <w:lang w:val="es-AR"/>
        </w:rPr>
        <w:t xml:space="preserve">, que a la vez cita a </w:t>
      </w:r>
      <w:r>
        <w:rPr>
          <w:rFonts w:ascii="Souvenir Lt BT" w:hAnsi="Souvenir Lt BT"/>
          <w:smallCaps/>
          <w:sz w:val="17"/>
          <w:szCs w:val="17"/>
          <w:lang w:val="es-AR"/>
        </w:rPr>
        <w:t xml:space="preserve">Gihr, </w:t>
      </w:r>
      <w:r>
        <w:rPr>
          <w:rFonts w:ascii="Souvenir Lt BT" w:hAnsi="Souvenir Lt BT"/>
          <w:i/>
          <w:sz w:val="17"/>
          <w:szCs w:val="17"/>
          <w:lang w:val="es-AR"/>
        </w:rPr>
        <w:t>Das heilige Messopfer</w:t>
      </w:r>
      <w:r>
        <w:rPr>
          <w:rFonts w:ascii="Souvenir Lt BT" w:hAnsi="Souvenir Lt BT"/>
          <w:sz w:val="17"/>
          <w:szCs w:val="17"/>
          <w:lang w:val="es-AR"/>
        </w:rPr>
        <w:t xml:space="preserve">, 88; cfr. </w:t>
      </w:r>
      <w:r>
        <w:rPr>
          <w:rFonts w:ascii="Souvenir Lt BT" w:hAnsi="Souvenir Lt BT"/>
          <w:smallCaps/>
          <w:sz w:val="17"/>
          <w:szCs w:val="17"/>
        </w:rPr>
        <w:t>Diálogo</w:t>
      </w:r>
      <w:r>
        <w:rPr>
          <w:rFonts w:ascii="Souvenir Lt BT" w:hAnsi="Souvenir Lt BT"/>
          <w:sz w:val="17"/>
          <w:szCs w:val="17"/>
        </w:rPr>
        <w:t xml:space="preserve"> 10 (San Rafael 1994) 30.</w:t>
      </w:r>
    </w:p>
  </w:footnote>
  <w:footnote w:id="260">
    <w:p w:rsidR="00BD51AE" w:rsidRDefault="00BD51AE">
      <w:pPr>
        <w:pStyle w:val="Textodenotaalpie"/>
        <w:suppressAutoHyphens/>
        <w:ind w:firstLine="284"/>
        <w:jc w:val="both"/>
        <w:rPr>
          <w:rFonts w:ascii="Souvenir Lt BT" w:hAnsi="Souvenir Lt BT"/>
          <w:spacing w:val="-3"/>
          <w:sz w:val="17"/>
          <w:szCs w:val="17"/>
          <w:lang w:val="en-GB"/>
        </w:rPr>
      </w:pPr>
      <w:r>
        <w:rPr>
          <w:rStyle w:val="Refdenotaalpie"/>
          <w:rFonts w:ascii="Souvenir Lt BT" w:hAnsi="Souvenir Lt BT"/>
          <w:spacing w:val="-3"/>
          <w:sz w:val="17"/>
          <w:szCs w:val="17"/>
        </w:rPr>
        <w:footnoteRef/>
      </w:r>
      <w:r>
        <w:rPr>
          <w:rFonts w:ascii="Souvenir Lt BT" w:hAnsi="Souvenir Lt BT"/>
          <w:spacing w:val="-3"/>
          <w:sz w:val="17"/>
          <w:szCs w:val="17"/>
          <w:lang w:val="en-GB"/>
        </w:rPr>
        <w:t xml:space="preserve"> </w:t>
      </w:r>
      <w:r>
        <w:rPr>
          <w:rFonts w:ascii="Souvenir Lt BT" w:hAnsi="Souvenir Lt BT"/>
          <w:smallCaps/>
          <w:spacing w:val="-3"/>
          <w:sz w:val="17"/>
          <w:szCs w:val="17"/>
          <w:lang w:val="en-GB"/>
        </w:rPr>
        <w:t>San Agustín</w:t>
      </w:r>
      <w:r>
        <w:rPr>
          <w:rFonts w:ascii="Souvenir Lt BT" w:hAnsi="Souvenir Lt BT"/>
          <w:spacing w:val="-3"/>
          <w:sz w:val="17"/>
          <w:szCs w:val="17"/>
          <w:lang w:val="en-GB"/>
        </w:rPr>
        <w:t xml:space="preserve">, </w:t>
      </w:r>
      <w:r>
        <w:rPr>
          <w:rFonts w:ascii="Souvenir Lt BT" w:hAnsi="Souvenir Lt BT"/>
          <w:i/>
          <w:spacing w:val="-3"/>
          <w:sz w:val="17"/>
          <w:szCs w:val="17"/>
          <w:lang w:val="en-GB"/>
        </w:rPr>
        <w:t>Epist.</w:t>
      </w:r>
      <w:r>
        <w:rPr>
          <w:rFonts w:ascii="Souvenir Lt BT" w:hAnsi="Souvenir Lt BT"/>
          <w:spacing w:val="-3"/>
          <w:sz w:val="17"/>
          <w:szCs w:val="17"/>
          <w:lang w:val="en-GB"/>
        </w:rPr>
        <w:t xml:space="preserve"> 23: «</w:t>
      </w:r>
      <w:r>
        <w:rPr>
          <w:rFonts w:ascii="Souvenir Lt BT" w:hAnsi="Souvenir Lt BT"/>
          <w:i/>
          <w:spacing w:val="-3"/>
          <w:sz w:val="17"/>
          <w:szCs w:val="17"/>
          <w:lang w:val="en-GB"/>
        </w:rPr>
        <w:t>Nonne semel immolatus est Christus in seipso? Et tamen in sacramento omni die populis immolatur</w:t>
      </w:r>
      <w:r>
        <w:rPr>
          <w:rFonts w:ascii="Souvenir Lt BT" w:hAnsi="Souvenir Lt BT"/>
          <w:spacing w:val="-3"/>
          <w:sz w:val="17"/>
          <w:szCs w:val="17"/>
          <w:lang w:val="en-GB"/>
        </w:rPr>
        <w:t>».</w:t>
      </w:r>
    </w:p>
  </w:footnote>
  <w:footnote w:id="261">
    <w:p w:rsidR="00BD51AE" w:rsidRDefault="00BD51AE">
      <w:pPr>
        <w:pStyle w:val="Textodenotaalpie"/>
        <w:suppressAutoHyphens/>
        <w:ind w:firstLine="284"/>
        <w:jc w:val="both"/>
        <w:rPr>
          <w:rFonts w:ascii="Souvenir Lt BT" w:hAnsi="Souvenir Lt BT"/>
          <w:spacing w:val="-3"/>
          <w:sz w:val="17"/>
          <w:szCs w:val="17"/>
          <w:lang w:val="en-US"/>
        </w:rPr>
      </w:pPr>
      <w:r>
        <w:rPr>
          <w:rStyle w:val="Refdenotaalpie"/>
          <w:rFonts w:ascii="Souvenir Lt BT" w:hAnsi="Souvenir Lt BT"/>
          <w:spacing w:val="-3"/>
          <w:sz w:val="17"/>
          <w:szCs w:val="17"/>
        </w:rPr>
        <w:footnoteRef/>
      </w:r>
      <w:r>
        <w:rPr>
          <w:rFonts w:ascii="Souvenir Lt BT" w:hAnsi="Souvenir Lt BT"/>
          <w:spacing w:val="-3"/>
          <w:sz w:val="17"/>
          <w:szCs w:val="17"/>
          <w:lang w:val="en-GB"/>
        </w:rPr>
        <w:t xml:space="preserve"> </w:t>
      </w:r>
      <w:r>
        <w:rPr>
          <w:rFonts w:ascii="Souvenir Lt BT" w:hAnsi="Souvenir Lt BT"/>
          <w:smallCaps/>
          <w:sz w:val="17"/>
          <w:szCs w:val="17"/>
          <w:lang w:val="en-GB"/>
        </w:rPr>
        <w:t>Santo Tomás de Aquino,</w:t>
      </w:r>
      <w:r>
        <w:rPr>
          <w:rFonts w:ascii="Souvenir Lt BT" w:hAnsi="Souvenir Lt BT"/>
          <w:sz w:val="17"/>
          <w:szCs w:val="17"/>
          <w:lang w:val="en-GB"/>
        </w:rPr>
        <w:t xml:space="preserve"> </w:t>
      </w:r>
      <w:r>
        <w:rPr>
          <w:rFonts w:ascii="Souvenir Lt BT" w:hAnsi="Souvenir Lt BT"/>
          <w:i/>
          <w:sz w:val="17"/>
          <w:szCs w:val="17"/>
          <w:lang w:val="en-GB"/>
        </w:rPr>
        <w:t xml:space="preserve">S. Th. </w:t>
      </w:r>
      <w:r>
        <w:rPr>
          <w:rFonts w:ascii="Souvenir Lt BT" w:hAnsi="Souvenir Lt BT"/>
          <w:spacing w:val="-3"/>
          <w:sz w:val="17"/>
          <w:szCs w:val="17"/>
          <w:lang w:val="en-US"/>
        </w:rPr>
        <w:t>III, 79, 1: «</w:t>
      </w:r>
      <w:r>
        <w:rPr>
          <w:rFonts w:ascii="Souvenir Lt BT" w:hAnsi="Souvenir Lt BT"/>
          <w:i/>
          <w:spacing w:val="-3"/>
          <w:sz w:val="17"/>
          <w:szCs w:val="17"/>
          <w:lang w:val="en-US"/>
        </w:rPr>
        <w:t>Effectum quem passio Christi fecit in mundo, hoc sacramentum facit in homine</w:t>
      </w:r>
      <w:r>
        <w:rPr>
          <w:rFonts w:ascii="Souvenir Lt BT" w:hAnsi="Souvenir Lt BT"/>
          <w:spacing w:val="-3"/>
          <w:sz w:val="17"/>
          <w:szCs w:val="17"/>
          <w:lang w:val="en-US"/>
        </w:rPr>
        <w:t>».</w:t>
      </w:r>
    </w:p>
  </w:footnote>
  <w:footnote w:id="262">
    <w:p w:rsidR="00BD51AE" w:rsidRDefault="00BD51AE">
      <w:pPr>
        <w:pStyle w:val="Textodenotaalpie"/>
        <w:suppressAutoHyphens/>
        <w:ind w:firstLine="284"/>
        <w:jc w:val="both"/>
        <w:rPr>
          <w:rFonts w:ascii="Souvenir Lt BT" w:hAnsi="Souvenir Lt BT"/>
          <w:spacing w:val="-3"/>
          <w:sz w:val="17"/>
          <w:szCs w:val="17"/>
          <w:lang w:val="en-US"/>
        </w:rPr>
      </w:pPr>
      <w:r>
        <w:rPr>
          <w:rStyle w:val="Refdenotaalpie"/>
          <w:rFonts w:ascii="Souvenir Lt BT" w:hAnsi="Souvenir Lt BT"/>
          <w:spacing w:val="-3"/>
          <w:sz w:val="17"/>
          <w:szCs w:val="17"/>
        </w:rPr>
        <w:footnoteRef/>
      </w:r>
      <w:r>
        <w:rPr>
          <w:rFonts w:ascii="Souvenir Lt BT" w:hAnsi="Souvenir Lt BT"/>
          <w:spacing w:val="-3"/>
          <w:sz w:val="17"/>
          <w:szCs w:val="17"/>
          <w:lang w:val="en-GB"/>
        </w:rPr>
        <w:t xml:space="preserve"> </w:t>
      </w:r>
      <w:r>
        <w:rPr>
          <w:rFonts w:ascii="Souvenir Lt BT" w:hAnsi="Souvenir Lt BT"/>
          <w:i/>
          <w:sz w:val="17"/>
          <w:szCs w:val="17"/>
          <w:lang w:val="en-GB"/>
        </w:rPr>
        <w:t>Ibidem</w:t>
      </w:r>
      <w:r>
        <w:rPr>
          <w:rFonts w:ascii="Souvenir Lt BT" w:hAnsi="Souvenir Lt BT"/>
          <w:smallCaps/>
          <w:sz w:val="17"/>
          <w:szCs w:val="17"/>
          <w:lang w:val="en-GB"/>
        </w:rPr>
        <w:t>,</w:t>
      </w:r>
      <w:r>
        <w:rPr>
          <w:rFonts w:ascii="Souvenir Lt BT" w:hAnsi="Souvenir Lt BT"/>
          <w:sz w:val="17"/>
          <w:szCs w:val="17"/>
          <w:lang w:val="en-GB"/>
        </w:rPr>
        <w:t xml:space="preserve"> </w:t>
      </w:r>
      <w:r>
        <w:rPr>
          <w:rFonts w:ascii="Souvenir Lt BT" w:hAnsi="Souvenir Lt BT"/>
          <w:i/>
          <w:sz w:val="17"/>
          <w:szCs w:val="17"/>
          <w:lang w:val="en-GB"/>
        </w:rPr>
        <w:t>S. Th.</w:t>
      </w:r>
      <w:r>
        <w:rPr>
          <w:rFonts w:ascii="Souvenir Lt BT" w:hAnsi="Souvenir Lt BT"/>
          <w:spacing w:val="-3"/>
          <w:sz w:val="17"/>
          <w:szCs w:val="17"/>
          <w:lang w:val="en-GB"/>
        </w:rPr>
        <w:t xml:space="preserve"> </w:t>
      </w:r>
      <w:r>
        <w:rPr>
          <w:rFonts w:ascii="Souvenir Lt BT" w:hAnsi="Souvenir Lt BT"/>
          <w:spacing w:val="-3"/>
          <w:sz w:val="17"/>
          <w:szCs w:val="17"/>
          <w:lang w:val="en-US"/>
        </w:rPr>
        <w:t>III, 83, 2 ad 1: «</w:t>
      </w:r>
      <w:r>
        <w:rPr>
          <w:rFonts w:ascii="Souvenir Lt BT" w:hAnsi="Souvenir Lt BT"/>
          <w:i/>
          <w:spacing w:val="-3"/>
          <w:sz w:val="17"/>
          <w:szCs w:val="17"/>
          <w:lang w:val="en-US"/>
        </w:rPr>
        <w:t>In hoc sacramento recolitur passio Christi, secundum quod eius effectus ad fideles derivatur</w:t>
      </w:r>
      <w:r>
        <w:rPr>
          <w:rFonts w:ascii="Souvenir Lt BT" w:hAnsi="Souvenir Lt BT"/>
          <w:spacing w:val="-3"/>
          <w:sz w:val="17"/>
          <w:szCs w:val="17"/>
          <w:lang w:val="en-US"/>
        </w:rPr>
        <w:t>».</w:t>
      </w:r>
    </w:p>
  </w:footnote>
  <w:footnote w:id="263">
    <w:p w:rsidR="00BD51AE" w:rsidRDefault="00BD51AE">
      <w:pPr>
        <w:pStyle w:val="Textodenotaalpie"/>
        <w:suppressAutoHyphens/>
        <w:ind w:firstLine="284"/>
        <w:jc w:val="both"/>
        <w:rPr>
          <w:rFonts w:ascii="Souvenir Lt BT" w:hAnsi="Souvenir Lt BT"/>
          <w:spacing w:val="-3"/>
          <w:sz w:val="17"/>
          <w:szCs w:val="17"/>
          <w:lang w:val="en-US"/>
        </w:rPr>
      </w:pPr>
      <w:r>
        <w:rPr>
          <w:rStyle w:val="Refdenotaalpie"/>
          <w:rFonts w:ascii="Souvenir Lt BT" w:hAnsi="Souvenir Lt BT"/>
          <w:spacing w:val="-3"/>
          <w:sz w:val="17"/>
          <w:szCs w:val="17"/>
        </w:rPr>
        <w:footnoteRef/>
      </w:r>
      <w:r>
        <w:rPr>
          <w:rFonts w:ascii="Souvenir Lt BT" w:hAnsi="Souvenir Lt BT"/>
          <w:spacing w:val="-3"/>
          <w:sz w:val="17"/>
          <w:szCs w:val="17"/>
          <w:lang w:val="en-US"/>
        </w:rPr>
        <w:t xml:space="preserve"> </w:t>
      </w:r>
      <w:r>
        <w:rPr>
          <w:rFonts w:ascii="Souvenir Lt BT" w:hAnsi="Souvenir Lt BT"/>
          <w:i/>
          <w:sz w:val="17"/>
          <w:szCs w:val="17"/>
          <w:lang w:val="en-US"/>
        </w:rPr>
        <w:t>Ibidem</w:t>
      </w:r>
      <w:r>
        <w:rPr>
          <w:rFonts w:ascii="Souvenir Lt BT" w:hAnsi="Souvenir Lt BT"/>
          <w:smallCaps/>
          <w:sz w:val="17"/>
          <w:szCs w:val="17"/>
          <w:lang w:val="en-US"/>
        </w:rPr>
        <w:t>,</w:t>
      </w:r>
      <w:r>
        <w:rPr>
          <w:rFonts w:ascii="Souvenir Lt BT" w:hAnsi="Souvenir Lt BT"/>
          <w:i/>
          <w:spacing w:val="-3"/>
          <w:sz w:val="17"/>
          <w:szCs w:val="17"/>
          <w:lang w:val="en-US"/>
        </w:rPr>
        <w:t xml:space="preserve"> S.Th</w:t>
      </w:r>
      <w:r>
        <w:rPr>
          <w:rFonts w:ascii="Souvenir Lt BT" w:hAnsi="Souvenir Lt BT"/>
          <w:spacing w:val="-3"/>
          <w:sz w:val="17"/>
          <w:szCs w:val="17"/>
          <w:lang w:val="en-US"/>
        </w:rPr>
        <w:t>. III, 83, 2: «</w:t>
      </w:r>
      <w:r>
        <w:rPr>
          <w:rFonts w:ascii="Souvenir Lt BT" w:hAnsi="Souvenir Lt BT"/>
          <w:i/>
          <w:spacing w:val="-3"/>
          <w:sz w:val="17"/>
          <w:szCs w:val="17"/>
          <w:lang w:val="en-US"/>
        </w:rPr>
        <w:t>In celebratione huius mysterii attenditur repraesentatio dominicae passionis et participatio fructus eius</w:t>
      </w:r>
      <w:r>
        <w:rPr>
          <w:rFonts w:ascii="Souvenir Lt BT" w:hAnsi="Souvenir Lt BT"/>
          <w:spacing w:val="-3"/>
          <w:sz w:val="17"/>
          <w:szCs w:val="17"/>
          <w:lang w:val="en-US"/>
        </w:rPr>
        <w:t>».</w:t>
      </w:r>
    </w:p>
  </w:footnote>
  <w:footnote w:id="264">
    <w:p w:rsidR="00BD51AE" w:rsidRDefault="00BD51AE">
      <w:pPr>
        <w:pStyle w:val="Textodenotaalpie"/>
        <w:suppressAutoHyphens/>
        <w:ind w:firstLine="284"/>
        <w:jc w:val="both"/>
        <w:rPr>
          <w:rFonts w:ascii="Souvenir Lt BT" w:hAnsi="Souvenir Lt BT"/>
          <w:spacing w:val="-3"/>
          <w:sz w:val="17"/>
          <w:szCs w:val="17"/>
          <w:lang w:val="en-US"/>
        </w:rPr>
      </w:pPr>
      <w:r>
        <w:rPr>
          <w:rStyle w:val="Refdenotaalpie"/>
          <w:rFonts w:ascii="Souvenir Lt BT" w:hAnsi="Souvenir Lt BT"/>
          <w:spacing w:val="-3"/>
          <w:sz w:val="17"/>
          <w:szCs w:val="17"/>
        </w:rPr>
        <w:footnoteRef/>
      </w:r>
      <w:r>
        <w:rPr>
          <w:rFonts w:ascii="Souvenir Lt BT" w:hAnsi="Souvenir Lt BT"/>
          <w:spacing w:val="-3"/>
          <w:sz w:val="17"/>
          <w:szCs w:val="17"/>
          <w:lang w:val="en-US"/>
        </w:rPr>
        <w:t xml:space="preserve"> </w:t>
      </w:r>
      <w:r>
        <w:rPr>
          <w:rFonts w:ascii="Souvenir Lt BT" w:hAnsi="Souvenir Lt BT"/>
          <w:i/>
          <w:sz w:val="17"/>
          <w:szCs w:val="17"/>
          <w:lang w:val="en-US"/>
        </w:rPr>
        <w:t>Ibidem</w:t>
      </w:r>
      <w:r>
        <w:rPr>
          <w:rFonts w:ascii="Souvenir Lt BT" w:hAnsi="Souvenir Lt BT"/>
          <w:smallCaps/>
          <w:sz w:val="17"/>
          <w:szCs w:val="17"/>
          <w:lang w:val="en-US"/>
        </w:rPr>
        <w:t>,</w:t>
      </w:r>
      <w:r>
        <w:rPr>
          <w:rFonts w:ascii="Souvenir Lt BT" w:hAnsi="Souvenir Lt BT"/>
          <w:i/>
          <w:spacing w:val="-3"/>
          <w:sz w:val="17"/>
          <w:szCs w:val="17"/>
          <w:lang w:val="en-US"/>
        </w:rPr>
        <w:t xml:space="preserve"> S.Th.</w:t>
      </w:r>
      <w:r>
        <w:rPr>
          <w:rFonts w:ascii="Souvenir Lt BT" w:hAnsi="Souvenir Lt BT"/>
          <w:spacing w:val="-3"/>
          <w:sz w:val="17"/>
          <w:szCs w:val="17"/>
          <w:lang w:val="en-US"/>
        </w:rPr>
        <w:t xml:space="preserve"> III, 83, 5: «</w:t>
      </w:r>
      <w:r>
        <w:rPr>
          <w:rFonts w:ascii="Souvenir Lt BT" w:hAnsi="Souvenir Lt BT"/>
          <w:i/>
          <w:spacing w:val="-3"/>
          <w:sz w:val="17"/>
          <w:szCs w:val="17"/>
          <w:lang w:val="en-US"/>
        </w:rPr>
        <w:t>In celebratione huius sacramenti significantur quaedam pertinentia ad passionem Christi, quae repraesentatur in hoc sacramento, vel etiam ad corpus mysticum, quod significatur in hoc sacramento</w:t>
      </w:r>
      <w:r>
        <w:rPr>
          <w:rFonts w:ascii="Souvenir Lt BT" w:hAnsi="Souvenir Lt BT"/>
          <w:spacing w:val="-3"/>
          <w:sz w:val="17"/>
          <w:szCs w:val="17"/>
          <w:lang w:val="en-US"/>
        </w:rPr>
        <w:t>».</w:t>
      </w:r>
    </w:p>
  </w:footnote>
  <w:footnote w:id="265">
    <w:p w:rsidR="00BD51AE" w:rsidRDefault="00BD51AE">
      <w:pPr>
        <w:pStyle w:val="Textodenotaalpie"/>
        <w:suppressAutoHyphens/>
        <w:ind w:firstLine="284"/>
        <w:jc w:val="both"/>
        <w:rPr>
          <w:rFonts w:ascii="Souvenir Lt BT" w:hAnsi="Souvenir Lt BT"/>
          <w:spacing w:val="-3"/>
          <w:sz w:val="17"/>
          <w:szCs w:val="17"/>
          <w:lang w:val="it-IT"/>
        </w:rPr>
      </w:pPr>
      <w:r>
        <w:rPr>
          <w:rStyle w:val="Refdenotaalpie"/>
          <w:rFonts w:ascii="Souvenir Lt BT" w:hAnsi="Souvenir Lt BT"/>
          <w:spacing w:val="-3"/>
          <w:sz w:val="17"/>
          <w:szCs w:val="17"/>
        </w:rPr>
        <w:footnoteRef/>
      </w:r>
      <w:r>
        <w:rPr>
          <w:rFonts w:ascii="Souvenir Lt BT" w:hAnsi="Souvenir Lt BT"/>
          <w:spacing w:val="-3"/>
          <w:sz w:val="17"/>
          <w:szCs w:val="17"/>
          <w:lang w:val="it-IT"/>
        </w:rPr>
        <w:t xml:space="preserve"> </w:t>
      </w:r>
      <w:r>
        <w:rPr>
          <w:rFonts w:ascii="Souvenir Lt BT" w:hAnsi="Souvenir Lt BT"/>
          <w:i/>
          <w:sz w:val="17"/>
          <w:szCs w:val="17"/>
          <w:lang w:val="it-IT"/>
        </w:rPr>
        <w:t>Ibidem</w:t>
      </w:r>
      <w:r>
        <w:rPr>
          <w:rFonts w:ascii="Souvenir Lt BT" w:hAnsi="Souvenir Lt BT"/>
          <w:smallCaps/>
          <w:sz w:val="17"/>
          <w:szCs w:val="17"/>
          <w:lang w:val="it-IT"/>
        </w:rPr>
        <w:t>,</w:t>
      </w:r>
      <w:r>
        <w:rPr>
          <w:rFonts w:ascii="Souvenir Lt BT" w:hAnsi="Souvenir Lt BT"/>
          <w:i/>
          <w:spacing w:val="-3"/>
          <w:sz w:val="17"/>
          <w:szCs w:val="17"/>
          <w:lang w:val="it-IT"/>
        </w:rPr>
        <w:t xml:space="preserve"> S.Th.</w:t>
      </w:r>
      <w:r>
        <w:rPr>
          <w:rFonts w:ascii="Souvenir Lt BT" w:hAnsi="Souvenir Lt BT"/>
          <w:spacing w:val="-3"/>
          <w:sz w:val="17"/>
          <w:szCs w:val="17"/>
          <w:lang w:val="it-IT"/>
        </w:rPr>
        <w:t xml:space="preserve"> II–II, 83, 1: «</w:t>
      </w:r>
      <w:r>
        <w:rPr>
          <w:rFonts w:ascii="Souvenir Lt BT" w:hAnsi="Souvenir Lt BT"/>
          <w:i/>
          <w:spacing w:val="-3"/>
          <w:sz w:val="17"/>
          <w:szCs w:val="17"/>
          <w:lang w:val="it-IT"/>
        </w:rPr>
        <w:t>Devotio est voluntas prompte se tradendi ad ea quae pertinent ad Dei famulatum</w:t>
      </w:r>
      <w:r>
        <w:rPr>
          <w:rFonts w:ascii="Souvenir Lt BT" w:hAnsi="Souvenir Lt BT"/>
          <w:spacing w:val="-3"/>
          <w:sz w:val="17"/>
          <w:szCs w:val="17"/>
          <w:lang w:val="it-IT"/>
        </w:rPr>
        <w:t>».</w:t>
      </w:r>
    </w:p>
  </w:footnote>
  <w:footnote w:id="266">
    <w:p w:rsidR="00BD51AE" w:rsidRDefault="00BD51AE">
      <w:pPr>
        <w:pStyle w:val="Textodenotaalpie"/>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i/>
          <w:sz w:val="17"/>
          <w:szCs w:val="17"/>
        </w:rPr>
        <w:t>Ibidem</w:t>
      </w:r>
      <w:r>
        <w:rPr>
          <w:rFonts w:ascii="Souvenir Lt BT" w:hAnsi="Souvenir Lt BT"/>
          <w:smallCaps/>
          <w:sz w:val="17"/>
          <w:szCs w:val="17"/>
        </w:rPr>
        <w:t>,</w:t>
      </w:r>
      <w:r>
        <w:rPr>
          <w:rFonts w:ascii="Souvenir Lt BT" w:hAnsi="Souvenir Lt BT"/>
          <w:i/>
          <w:spacing w:val="-3"/>
          <w:sz w:val="17"/>
          <w:szCs w:val="17"/>
          <w:lang w:val="es-AR"/>
        </w:rPr>
        <w:t xml:space="preserve"> S.Th.</w:t>
      </w:r>
      <w:r>
        <w:rPr>
          <w:rFonts w:ascii="Souvenir Lt BT" w:hAnsi="Souvenir Lt BT"/>
          <w:spacing w:val="-3"/>
          <w:sz w:val="17"/>
          <w:szCs w:val="17"/>
          <w:lang w:val="es-AR"/>
        </w:rPr>
        <w:t xml:space="preserve"> II–II, 83, 3: «</w:t>
      </w:r>
      <w:r>
        <w:rPr>
          <w:rFonts w:ascii="Souvenir Lt BT" w:hAnsi="Souvenir Lt BT"/>
          <w:i/>
          <w:spacing w:val="-3"/>
          <w:sz w:val="17"/>
          <w:szCs w:val="17"/>
          <w:lang w:val="es-AR"/>
        </w:rPr>
        <w:t xml:space="preserve">Dilectio </w:t>
      </w:r>
      <w:r>
        <w:rPr>
          <w:rFonts w:ascii="Souvenir Lt BT" w:hAnsi="Souvenir Lt BT"/>
          <w:spacing w:val="-3"/>
          <w:sz w:val="17"/>
          <w:szCs w:val="17"/>
          <w:lang w:val="es-AR"/>
        </w:rPr>
        <w:t>(</w:t>
      </w:r>
      <w:r>
        <w:rPr>
          <w:rFonts w:ascii="Souvenir Lt BT" w:hAnsi="Souvenir Lt BT"/>
          <w:i/>
          <w:spacing w:val="-3"/>
          <w:sz w:val="17"/>
          <w:szCs w:val="17"/>
          <w:lang w:val="es-AR"/>
        </w:rPr>
        <w:t>vel charitas</w:t>
      </w:r>
      <w:r>
        <w:rPr>
          <w:rFonts w:ascii="Souvenir Lt BT" w:hAnsi="Souvenir Lt BT"/>
          <w:spacing w:val="-3"/>
          <w:sz w:val="17"/>
          <w:szCs w:val="17"/>
          <w:lang w:val="es-AR"/>
        </w:rPr>
        <w:t xml:space="preserve">) </w:t>
      </w:r>
      <w:r>
        <w:rPr>
          <w:rFonts w:ascii="Souvenir Lt BT" w:hAnsi="Souvenir Lt BT"/>
          <w:i/>
          <w:spacing w:val="-3"/>
          <w:sz w:val="17"/>
          <w:szCs w:val="17"/>
          <w:lang w:val="es-AR"/>
        </w:rPr>
        <w:t>est proxima causa devotionis</w:t>
      </w:r>
      <w:r>
        <w:rPr>
          <w:rFonts w:ascii="Souvenir Lt BT" w:hAnsi="Souvenir Lt BT"/>
          <w:spacing w:val="-3"/>
          <w:sz w:val="17"/>
          <w:szCs w:val="17"/>
          <w:lang w:val="es-AR"/>
        </w:rPr>
        <w:t>».</w:t>
      </w:r>
    </w:p>
  </w:footnote>
  <w:footnote w:id="267">
    <w:p w:rsidR="00BD51AE" w:rsidRDefault="00BD51AE">
      <w:pPr>
        <w:pStyle w:val="Textodenotaalpie"/>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i/>
          <w:spacing w:val="-3"/>
          <w:sz w:val="17"/>
          <w:szCs w:val="17"/>
          <w:lang w:val="es-AR"/>
        </w:rPr>
        <w:t>Pontif. Rom. ord. presbyt</w:t>
      </w:r>
      <w:r>
        <w:rPr>
          <w:rFonts w:ascii="Souvenir Lt BT" w:hAnsi="Souvenir Lt BT"/>
          <w:spacing w:val="-3"/>
          <w:sz w:val="17"/>
          <w:szCs w:val="17"/>
          <w:lang w:val="es-AR"/>
        </w:rPr>
        <w:t>.:</w:t>
      </w:r>
      <w:r>
        <w:rPr>
          <w:rFonts w:ascii="Souvenir Lt BT" w:hAnsi="Souvenir Lt BT"/>
          <w:i/>
          <w:spacing w:val="-3"/>
          <w:sz w:val="17"/>
          <w:szCs w:val="17"/>
          <w:lang w:val="es-AR"/>
        </w:rPr>
        <w:t xml:space="preserve"> </w:t>
      </w:r>
      <w:r>
        <w:rPr>
          <w:rFonts w:ascii="Souvenir Lt BT" w:hAnsi="Souvenir Lt BT"/>
          <w:spacing w:val="-3"/>
          <w:sz w:val="17"/>
          <w:szCs w:val="17"/>
          <w:lang w:val="es-AR"/>
        </w:rPr>
        <w:t>«</w:t>
      </w:r>
      <w:r>
        <w:rPr>
          <w:rFonts w:ascii="Souvenir Lt BT" w:hAnsi="Souvenir Lt BT"/>
          <w:i/>
          <w:spacing w:val="-3"/>
          <w:sz w:val="17"/>
          <w:szCs w:val="17"/>
          <w:lang w:val="es-AR"/>
        </w:rPr>
        <w:t>Accipe potestatem offerre sacrificium Deo missasque celebrare</w:t>
      </w:r>
      <w:r>
        <w:rPr>
          <w:rFonts w:ascii="Souvenir Lt BT" w:hAnsi="Souvenir Lt BT"/>
          <w:spacing w:val="-3"/>
          <w:sz w:val="17"/>
          <w:szCs w:val="17"/>
          <w:lang w:val="es-AR"/>
        </w:rPr>
        <w:t>».</w:t>
      </w:r>
    </w:p>
  </w:footnote>
  <w:footnote w:id="268">
    <w:p w:rsidR="00BD51AE" w:rsidRDefault="00BD51AE">
      <w:pPr>
        <w:pStyle w:val="Textodenotaalpie"/>
        <w:suppressAutoHyphens/>
        <w:ind w:firstLine="284"/>
        <w:jc w:val="both"/>
        <w:rPr>
          <w:rFonts w:ascii="Souvenir Lt BT" w:hAnsi="Souvenir Lt BT"/>
          <w:spacing w:val="-3"/>
          <w:sz w:val="17"/>
          <w:szCs w:val="17"/>
          <w:lang w:val="fr-F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pacing w:val="-3"/>
          <w:sz w:val="17"/>
          <w:szCs w:val="17"/>
          <w:lang w:val="es-AR"/>
        </w:rPr>
        <w:t>Cayetano</w:t>
      </w:r>
      <w:r>
        <w:rPr>
          <w:rFonts w:ascii="Souvenir Lt BT" w:hAnsi="Souvenir Lt BT"/>
          <w:spacing w:val="-3"/>
          <w:sz w:val="17"/>
          <w:szCs w:val="17"/>
          <w:lang w:val="es-AR"/>
        </w:rPr>
        <w:t xml:space="preserve">, </w:t>
      </w:r>
      <w:r>
        <w:rPr>
          <w:rFonts w:ascii="Souvenir Lt BT" w:hAnsi="Souvenir Lt BT"/>
          <w:i/>
          <w:spacing w:val="-3"/>
          <w:sz w:val="17"/>
          <w:szCs w:val="17"/>
          <w:lang w:val="es-AR"/>
        </w:rPr>
        <w:t>Opuscul. de celebratione Missae</w:t>
      </w:r>
      <w:r>
        <w:rPr>
          <w:rFonts w:ascii="Souvenir Lt BT" w:hAnsi="Souvenir Lt BT"/>
          <w:spacing w:val="-3"/>
          <w:sz w:val="17"/>
          <w:szCs w:val="17"/>
          <w:lang w:val="es-AR"/>
        </w:rPr>
        <w:t>, II: «</w:t>
      </w:r>
      <w:r>
        <w:rPr>
          <w:rFonts w:ascii="Souvenir Lt BT" w:hAnsi="Souvenir Lt BT"/>
          <w:i/>
          <w:spacing w:val="-3"/>
          <w:sz w:val="17"/>
          <w:szCs w:val="17"/>
          <w:lang w:val="es-AR"/>
        </w:rPr>
        <w:t xml:space="preserve">Unde et in canone Missae sacerdos actum intentionis applicativae huius sacrificii exercens, dicit: Tibi offerimus pro Ecclesia tua Sancta, pro Papa nostro, etc., et: Memento, Domine, famulorum famularumque etc. et omnium circumstantium. </w:t>
      </w:r>
      <w:r>
        <w:rPr>
          <w:rFonts w:ascii="Souvenir Lt BT" w:hAnsi="Souvenir Lt BT"/>
          <w:i/>
          <w:spacing w:val="-3"/>
          <w:sz w:val="17"/>
          <w:szCs w:val="17"/>
          <w:lang w:val="fr-FR"/>
        </w:rPr>
        <w:t>Deinde actum devotionis subiungit: Quorum tibi fides cognita est et nota devotio. Hoc enim non solum ad circumstantes, sed etiam ad alios refertur: ex his insinuans, applicationem huius sacrificii non solum intentione, sed etiam devotione adiuncta perfici, ita quod quanta est horum devotio, tanta applicatur eis ex illa infinitate satisfactio</w:t>
      </w:r>
      <w:r>
        <w:rPr>
          <w:rFonts w:ascii="Souvenir Lt BT" w:hAnsi="Souvenir Lt BT"/>
          <w:spacing w:val="-3"/>
          <w:sz w:val="17"/>
          <w:szCs w:val="17"/>
          <w:lang w:val="fr-FR"/>
        </w:rPr>
        <w:t>».</w:t>
      </w:r>
    </w:p>
  </w:footnote>
  <w:footnote w:id="269">
    <w:p w:rsidR="00BD51AE" w:rsidRPr="00831E85" w:rsidRDefault="00BD51AE" w:rsidP="00422173">
      <w:pPr>
        <w:pStyle w:val="Textonotapie"/>
        <w:ind w:firstLine="284"/>
        <w:rPr>
          <w:rFonts w:ascii="Souvenir Lt BT" w:hAnsi="Souvenir Lt BT"/>
          <w:sz w:val="17"/>
          <w:szCs w:val="17"/>
        </w:rPr>
      </w:pPr>
      <w:r w:rsidRPr="00831E85">
        <w:rPr>
          <w:rStyle w:val="Refdenotaalpie"/>
          <w:rFonts w:ascii="Souvenir Lt BT" w:hAnsi="Souvenir Lt BT"/>
          <w:sz w:val="17"/>
          <w:szCs w:val="17"/>
        </w:rPr>
        <w:footnoteRef/>
      </w:r>
      <w:r w:rsidRPr="00831E85">
        <w:rPr>
          <w:rFonts w:ascii="Souvenir Lt BT" w:hAnsi="Souvenir Lt BT"/>
          <w:sz w:val="17"/>
          <w:szCs w:val="17"/>
        </w:rPr>
        <w:t xml:space="preserve"> Cf. </w:t>
      </w:r>
      <w:r w:rsidRPr="00831E85">
        <w:rPr>
          <w:rFonts w:ascii="Souvenir Lt BT" w:hAnsi="Souvenir Lt BT"/>
          <w:smallCaps/>
          <w:sz w:val="17"/>
          <w:szCs w:val="17"/>
        </w:rPr>
        <w:t>Dom Vonier</w:t>
      </w:r>
      <w:r w:rsidRPr="00831E85">
        <w:rPr>
          <w:rFonts w:ascii="Souvenir Lt BT" w:hAnsi="Souvenir Lt BT"/>
          <w:sz w:val="17"/>
          <w:szCs w:val="17"/>
        </w:rPr>
        <w:t xml:space="preserve">, </w:t>
      </w:r>
      <w:r w:rsidRPr="00831E85">
        <w:rPr>
          <w:rFonts w:ascii="Souvenir Lt BT" w:hAnsi="Souvenir Lt BT"/>
          <w:i/>
          <w:sz w:val="17"/>
          <w:szCs w:val="17"/>
        </w:rPr>
        <w:t>Doctrina y clave de la Eucaristía</w:t>
      </w:r>
      <w:r w:rsidRPr="00831E85">
        <w:rPr>
          <w:rFonts w:ascii="Souvenir Lt BT" w:hAnsi="Souvenir Lt BT"/>
          <w:sz w:val="17"/>
          <w:szCs w:val="17"/>
        </w:rPr>
        <w:t xml:space="preserve">, </w:t>
      </w:r>
      <w:r>
        <w:rPr>
          <w:rFonts w:ascii="Souvenir Lt BT" w:hAnsi="Souvenir Lt BT"/>
          <w:sz w:val="17"/>
          <w:szCs w:val="17"/>
        </w:rPr>
        <w:t>ed. cit.</w:t>
      </w:r>
      <w:r w:rsidRPr="00831E85">
        <w:rPr>
          <w:rFonts w:ascii="Souvenir Lt BT" w:hAnsi="Souvenir Lt BT"/>
          <w:sz w:val="17"/>
          <w:szCs w:val="17"/>
        </w:rPr>
        <w:t>, 122-123.</w:t>
      </w:r>
    </w:p>
  </w:footnote>
  <w:footnote w:id="270">
    <w:p w:rsidR="00BD51AE" w:rsidRPr="00831E85" w:rsidRDefault="00BD51AE" w:rsidP="00422173">
      <w:pPr>
        <w:pStyle w:val="Textonotapie"/>
        <w:ind w:firstLine="284"/>
        <w:rPr>
          <w:rFonts w:ascii="Souvenir Lt BT" w:hAnsi="Souvenir Lt BT"/>
          <w:sz w:val="17"/>
          <w:szCs w:val="17"/>
          <w:lang w:val="en-US"/>
        </w:rPr>
      </w:pPr>
      <w:r w:rsidRPr="00831E85">
        <w:rPr>
          <w:rStyle w:val="Refdenotaalpie"/>
          <w:rFonts w:ascii="Souvenir Lt BT" w:hAnsi="Souvenir Lt BT"/>
          <w:sz w:val="17"/>
          <w:szCs w:val="17"/>
        </w:rPr>
        <w:footnoteRef/>
      </w:r>
      <w:r w:rsidRPr="00831E85">
        <w:rPr>
          <w:rFonts w:ascii="Souvenir Lt BT" w:hAnsi="Souvenir Lt BT"/>
          <w:sz w:val="17"/>
          <w:szCs w:val="17"/>
          <w:lang w:val="en-US"/>
        </w:rPr>
        <w:t xml:space="preserve"> </w:t>
      </w:r>
      <w:r w:rsidRPr="00AF10FD">
        <w:rPr>
          <w:rFonts w:ascii="Souvenir Lt BT" w:hAnsi="Souvenir Lt BT"/>
          <w:i/>
          <w:sz w:val="17"/>
          <w:szCs w:val="17"/>
          <w:lang w:val="en-US"/>
        </w:rPr>
        <w:t>Idem</w:t>
      </w:r>
      <w:r>
        <w:rPr>
          <w:rFonts w:ascii="Souvenir Lt BT" w:hAnsi="Souvenir Lt BT"/>
          <w:sz w:val="17"/>
          <w:szCs w:val="17"/>
          <w:lang w:val="en-US"/>
        </w:rPr>
        <w:t>,</w:t>
      </w:r>
      <w:r w:rsidRPr="00831E85">
        <w:rPr>
          <w:rFonts w:ascii="Souvenir Lt BT" w:hAnsi="Souvenir Lt BT"/>
          <w:sz w:val="17"/>
          <w:szCs w:val="17"/>
          <w:lang w:val="en-US"/>
        </w:rPr>
        <w:t xml:space="preserve"> o.c., 205.</w:t>
      </w:r>
    </w:p>
  </w:footnote>
  <w:footnote w:id="271">
    <w:p w:rsidR="00BD51AE" w:rsidRPr="00831E85" w:rsidRDefault="00BD51AE" w:rsidP="00422173">
      <w:pPr>
        <w:pStyle w:val="Textonotapie"/>
        <w:ind w:firstLine="284"/>
        <w:rPr>
          <w:rFonts w:ascii="Souvenir Lt BT" w:hAnsi="Souvenir Lt BT"/>
          <w:sz w:val="17"/>
          <w:szCs w:val="17"/>
          <w:lang w:val="en-US"/>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EE5AA1">
        <w:rPr>
          <w:rFonts w:ascii="Souvenir Lt BT" w:hAnsi="Souvenir Lt BT"/>
          <w:i/>
          <w:sz w:val="17"/>
          <w:szCs w:val="17"/>
          <w:lang w:val="en-US"/>
        </w:rPr>
        <w:t>S. Th.</w:t>
      </w:r>
      <w:r w:rsidRPr="00831E85">
        <w:rPr>
          <w:rFonts w:ascii="Souvenir Lt BT" w:hAnsi="Souvenir Lt BT"/>
          <w:sz w:val="17"/>
          <w:szCs w:val="17"/>
          <w:lang w:val="en-US"/>
        </w:rPr>
        <w:t>, 3, 76, 1, ad 1.</w:t>
      </w:r>
    </w:p>
  </w:footnote>
  <w:footnote w:id="272">
    <w:p w:rsidR="00BD51AE" w:rsidRPr="00831E85" w:rsidRDefault="00BD51AE" w:rsidP="00422173">
      <w:pPr>
        <w:pStyle w:val="Textonotapie"/>
        <w:ind w:firstLine="284"/>
        <w:rPr>
          <w:rFonts w:ascii="Souvenir Lt BT" w:hAnsi="Souvenir Lt BT"/>
          <w:sz w:val="17"/>
          <w:szCs w:val="17"/>
          <w:lang w:val="en-US"/>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831E85">
        <w:rPr>
          <w:rFonts w:ascii="Souvenir Lt BT" w:hAnsi="Souvenir Lt BT"/>
          <w:sz w:val="17"/>
          <w:szCs w:val="17"/>
          <w:lang w:val="en-US"/>
        </w:rPr>
        <w:t xml:space="preserve">Cfr. </w:t>
      </w:r>
      <w:r>
        <w:rPr>
          <w:rFonts w:ascii="Souvenir Lt BT" w:hAnsi="Souvenir Lt BT"/>
          <w:i/>
          <w:sz w:val="17"/>
          <w:szCs w:val="17"/>
          <w:lang w:val="en-US"/>
        </w:rPr>
        <w:t>Ibidem</w:t>
      </w:r>
      <w:r w:rsidRPr="00831E85">
        <w:rPr>
          <w:rFonts w:ascii="Souvenir Lt BT" w:hAnsi="Souvenir Lt BT"/>
          <w:sz w:val="17"/>
          <w:szCs w:val="17"/>
          <w:lang w:val="en-US"/>
        </w:rPr>
        <w:t>, dif 1.</w:t>
      </w:r>
    </w:p>
  </w:footnote>
  <w:footnote w:id="273">
    <w:p w:rsidR="00BD51AE" w:rsidRPr="00831E85" w:rsidRDefault="00BD51AE" w:rsidP="00422173">
      <w:pPr>
        <w:pStyle w:val="Textonotapie"/>
        <w:ind w:firstLine="284"/>
        <w:rPr>
          <w:rFonts w:ascii="Souvenir Lt BT" w:hAnsi="Souvenir Lt BT"/>
          <w:sz w:val="17"/>
          <w:szCs w:val="17"/>
          <w:lang w:val="en-US"/>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831E85">
        <w:rPr>
          <w:rFonts w:ascii="Souvenir Lt BT" w:hAnsi="Souvenir Lt BT"/>
          <w:sz w:val="17"/>
          <w:szCs w:val="17"/>
          <w:lang w:val="en-US"/>
        </w:rPr>
        <w:t>Dz. 876.</w:t>
      </w:r>
    </w:p>
  </w:footnote>
  <w:footnote w:id="274">
    <w:p w:rsidR="00BD51AE" w:rsidRPr="00AF10FD" w:rsidRDefault="00BD51AE" w:rsidP="00422173">
      <w:pPr>
        <w:pStyle w:val="Textonotapie"/>
        <w:ind w:firstLine="284"/>
        <w:rPr>
          <w:rFonts w:ascii="Souvenir Lt BT" w:hAnsi="Souvenir Lt BT"/>
          <w:sz w:val="17"/>
          <w:szCs w:val="17"/>
          <w:lang w:val="en-US"/>
        </w:rPr>
      </w:pPr>
      <w:r w:rsidRPr="00831E85">
        <w:rPr>
          <w:rStyle w:val="Refdenotaalpie"/>
          <w:rFonts w:ascii="Souvenir Lt BT" w:hAnsi="Souvenir Lt BT"/>
          <w:sz w:val="17"/>
          <w:szCs w:val="17"/>
        </w:rPr>
        <w:footnoteRef/>
      </w:r>
      <w:r w:rsidRPr="00AF10FD">
        <w:rPr>
          <w:rFonts w:ascii="Souvenir Lt BT" w:hAnsi="Souvenir Lt BT"/>
          <w:sz w:val="17"/>
          <w:szCs w:val="17"/>
          <w:lang w:val="en-US"/>
        </w:rPr>
        <w:t xml:space="preserve"> Cf. </w:t>
      </w:r>
      <w:r w:rsidRPr="00AF10FD">
        <w:rPr>
          <w:rFonts w:ascii="Souvenir Lt BT" w:hAnsi="Souvenir Lt BT"/>
          <w:smallCaps/>
          <w:sz w:val="17"/>
          <w:szCs w:val="17"/>
          <w:lang w:val="en-US"/>
        </w:rPr>
        <w:t>Dom Vonier</w:t>
      </w:r>
      <w:r w:rsidRPr="00AF10FD">
        <w:rPr>
          <w:rFonts w:ascii="Souvenir Lt BT" w:hAnsi="Souvenir Lt BT"/>
          <w:sz w:val="17"/>
          <w:szCs w:val="17"/>
          <w:lang w:val="en-US"/>
        </w:rPr>
        <w:t xml:space="preserve">, o. c., 204: </w:t>
      </w:r>
      <w:r w:rsidRPr="00AF10FD">
        <w:rPr>
          <w:rFonts w:ascii="Souvenir Lt BT" w:hAnsi="Souvenir Lt BT"/>
          <w:i/>
          <w:sz w:val="17"/>
          <w:szCs w:val="17"/>
          <w:lang w:val="en-US"/>
        </w:rPr>
        <w:t>« …escorted by friends… a cortège of splendours… »</w:t>
      </w:r>
      <w:r w:rsidRPr="00AF10FD">
        <w:rPr>
          <w:rFonts w:ascii="Souvenir Lt BT" w:hAnsi="Souvenir Lt BT"/>
          <w:sz w:val="17"/>
          <w:szCs w:val="17"/>
          <w:lang w:val="en-US"/>
        </w:rPr>
        <w:t xml:space="preserve">, en </w:t>
      </w:r>
      <w:r w:rsidRPr="00AF10FD">
        <w:rPr>
          <w:rFonts w:ascii="Souvenir Lt BT" w:hAnsi="Souvenir Lt BT"/>
          <w:i/>
          <w:sz w:val="17"/>
          <w:szCs w:val="17"/>
          <w:lang w:val="en-US"/>
        </w:rPr>
        <w:t>The Collected Works of Abbot Vonier</w:t>
      </w:r>
      <w:r w:rsidRPr="00AF10FD">
        <w:rPr>
          <w:rFonts w:ascii="Souvenir Lt BT" w:hAnsi="Souvenir Lt BT"/>
          <w:sz w:val="17"/>
          <w:szCs w:val="17"/>
          <w:lang w:val="en-US"/>
        </w:rPr>
        <w:t>, London, t. II, 329.</w:t>
      </w:r>
    </w:p>
  </w:footnote>
  <w:footnote w:id="275">
    <w:p w:rsidR="00BD51AE" w:rsidRPr="00831E85" w:rsidRDefault="00BD51AE" w:rsidP="00422173">
      <w:pPr>
        <w:pStyle w:val="Textonotapie"/>
        <w:ind w:firstLine="284"/>
        <w:rPr>
          <w:rFonts w:ascii="Souvenir Lt BT" w:hAnsi="Souvenir Lt BT"/>
          <w:sz w:val="17"/>
          <w:szCs w:val="17"/>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831E85">
        <w:rPr>
          <w:rFonts w:ascii="Souvenir Lt BT" w:hAnsi="Souvenir Lt BT"/>
          <w:sz w:val="17"/>
          <w:szCs w:val="17"/>
        </w:rPr>
        <w:t xml:space="preserve">Cf. </w:t>
      </w:r>
      <w:r w:rsidRPr="00EE5AA1">
        <w:rPr>
          <w:rFonts w:ascii="Souvenir Lt BT" w:hAnsi="Souvenir Lt BT"/>
          <w:i/>
          <w:sz w:val="17"/>
          <w:szCs w:val="17"/>
        </w:rPr>
        <w:t>S. Th.</w:t>
      </w:r>
      <w:r w:rsidRPr="00831E85">
        <w:rPr>
          <w:rFonts w:ascii="Souvenir Lt BT" w:hAnsi="Souvenir Lt BT"/>
          <w:sz w:val="17"/>
          <w:szCs w:val="17"/>
        </w:rPr>
        <w:t>, 3, 76, 4.</w:t>
      </w:r>
    </w:p>
  </w:footnote>
  <w:footnote w:id="276">
    <w:p w:rsidR="00BD51AE" w:rsidRPr="00831E85" w:rsidRDefault="00BD51AE" w:rsidP="00422173">
      <w:pPr>
        <w:pStyle w:val="Textonotapie"/>
        <w:ind w:firstLine="284"/>
        <w:rPr>
          <w:rFonts w:ascii="Souvenir Lt BT" w:hAnsi="Souvenir Lt BT"/>
          <w:sz w:val="17"/>
          <w:szCs w:val="17"/>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EE5AA1">
        <w:rPr>
          <w:rFonts w:ascii="Souvenir Lt BT" w:hAnsi="Souvenir Lt BT"/>
          <w:i/>
          <w:sz w:val="17"/>
          <w:szCs w:val="17"/>
        </w:rPr>
        <w:t>S. Th.</w:t>
      </w:r>
      <w:r w:rsidRPr="00831E85">
        <w:rPr>
          <w:rFonts w:ascii="Souvenir Lt BT" w:hAnsi="Souvenir Lt BT"/>
          <w:sz w:val="17"/>
          <w:szCs w:val="17"/>
        </w:rPr>
        <w:t>, 3, 81, 3.</w:t>
      </w:r>
    </w:p>
  </w:footnote>
  <w:footnote w:id="277">
    <w:p w:rsidR="00BD51AE" w:rsidRPr="00831E85" w:rsidRDefault="00BD51AE" w:rsidP="00422173">
      <w:pPr>
        <w:pStyle w:val="Textonotapie"/>
        <w:ind w:firstLine="284"/>
        <w:rPr>
          <w:rFonts w:ascii="Souvenir Lt BT" w:hAnsi="Souvenir Lt BT"/>
          <w:sz w:val="17"/>
          <w:szCs w:val="17"/>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EE5AA1">
        <w:rPr>
          <w:rFonts w:ascii="Souvenir Lt BT" w:hAnsi="Souvenir Lt BT"/>
          <w:i/>
          <w:sz w:val="17"/>
          <w:szCs w:val="17"/>
        </w:rPr>
        <w:t>De sacr. Altaris mysterio</w:t>
      </w:r>
      <w:r>
        <w:rPr>
          <w:rFonts w:ascii="Souvenir Lt BT" w:hAnsi="Souvenir Lt BT"/>
          <w:sz w:val="17"/>
          <w:szCs w:val="17"/>
        </w:rPr>
        <w:t>,</w:t>
      </w:r>
      <w:r w:rsidRPr="00831E85">
        <w:rPr>
          <w:rFonts w:ascii="Souvenir Lt BT" w:hAnsi="Souvenir Lt BT"/>
          <w:sz w:val="17"/>
          <w:szCs w:val="17"/>
        </w:rPr>
        <w:t xml:space="preserve"> l. 4, c. 12.</w:t>
      </w:r>
    </w:p>
  </w:footnote>
  <w:footnote w:id="278">
    <w:p w:rsidR="00BD51AE" w:rsidRPr="00831E85" w:rsidRDefault="00BD51AE" w:rsidP="00422173">
      <w:pPr>
        <w:pStyle w:val="Textonotapie"/>
        <w:ind w:firstLine="284"/>
        <w:rPr>
          <w:rFonts w:ascii="Souvenir Lt BT" w:hAnsi="Souvenir Lt BT"/>
          <w:sz w:val="17"/>
          <w:szCs w:val="17"/>
          <w:lang w:val="en-GB"/>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EE5AA1">
        <w:rPr>
          <w:rFonts w:ascii="Souvenir Lt BT" w:hAnsi="Souvenir Lt BT"/>
          <w:sz w:val="17"/>
          <w:szCs w:val="17"/>
        </w:rPr>
        <w:t xml:space="preserve">O. c., 209-210: </w:t>
      </w:r>
      <w:r w:rsidRPr="00EE5AA1">
        <w:rPr>
          <w:rFonts w:ascii="Souvenir Lt BT" w:hAnsi="Souvenir Lt BT"/>
          <w:i/>
          <w:sz w:val="17"/>
          <w:szCs w:val="17"/>
        </w:rPr>
        <w:t>“The final phrase is a real stroke of genius”</w:t>
      </w:r>
      <w:r w:rsidRPr="00EE5AA1">
        <w:rPr>
          <w:rFonts w:ascii="Souvenir Lt BT" w:hAnsi="Souvenir Lt BT"/>
          <w:sz w:val="17"/>
          <w:szCs w:val="17"/>
        </w:rPr>
        <w:t>, 332.</w:t>
      </w:r>
    </w:p>
  </w:footnote>
  <w:footnote w:id="279">
    <w:p w:rsidR="00BD51AE" w:rsidRPr="00831E85" w:rsidRDefault="00BD51AE" w:rsidP="00422173">
      <w:pPr>
        <w:pStyle w:val="Textonotapie"/>
        <w:ind w:firstLine="284"/>
        <w:rPr>
          <w:rFonts w:ascii="Souvenir Lt BT" w:hAnsi="Souvenir Lt BT"/>
          <w:sz w:val="17"/>
          <w:szCs w:val="17"/>
          <w:lang w:val="en-GB"/>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AF10FD">
        <w:rPr>
          <w:rFonts w:ascii="Souvenir Lt BT" w:hAnsi="Souvenir Lt BT"/>
          <w:smallCaps/>
          <w:sz w:val="17"/>
          <w:szCs w:val="17"/>
          <w:lang w:val="en-US"/>
        </w:rPr>
        <w:t>Dom Vonier</w:t>
      </w:r>
      <w:r w:rsidRPr="00AF10FD">
        <w:rPr>
          <w:rFonts w:ascii="Souvenir Lt BT" w:hAnsi="Souvenir Lt BT"/>
          <w:sz w:val="17"/>
          <w:szCs w:val="17"/>
          <w:lang w:val="en-US"/>
        </w:rPr>
        <w:t>, o.c., 208.</w:t>
      </w:r>
    </w:p>
  </w:footnote>
  <w:footnote w:id="280">
    <w:p w:rsidR="00BD51AE" w:rsidRPr="00831E85" w:rsidRDefault="00BD51AE" w:rsidP="00422173">
      <w:pPr>
        <w:pStyle w:val="Textonotapie"/>
        <w:ind w:firstLine="284"/>
        <w:rPr>
          <w:rFonts w:ascii="Souvenir Lt BT" w:hAnsi="Souvenir Lt BT"/>
          <w:sz w:val="17"/>
          <w:szCs w:val="17"/>
          <w:lang w:val="en-GB"/>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AF10FD">
        <w:rPr>
          <w:rFonts w:ascii="Souvenir Lt BT" w:hAnsi="Souvenir Lt BT"/>
          <w:i/>
          <w:sz w:val="17"/>
          <w:szCs w:val="17"/>
          <w:lang w:val="en-US"/>
        </w:rPr>
        <w:t>S. Th.</w:t>
      </w:r>
      <w:r w:rsidRPr="00AF10FD">
        <w:rPr>
          <w:rFonts w:ascii="Souvenir Lt BT" w:hAnsi="Souvenir Lt BT"/>
          <w:sz w:val="17"/>
          <w:szCs w:val="17"/>
          <w:lang w:val="en-US"/>
        </w:rPr>
        <w:t>, 3, 81, 4, ad 2.</w:t>
      </w:r>
    </w:p>
  </w:footnote>
  <w:footnote w:id="281">
    <w:p w:rsidR="00BD51AE" w:rsidRPr="00AF10FD" w:rsidRDefault="00BD51AE" w:rsidP="00422173">
      <w:pPr>
        <w:pStyle w:val="Textonotapie"/>
        <w:ind w:firstLine="284"/>
        <w:rPr>
          <w:rFonts w:ascii="Souvenir Lt BT" w:hAnsi="Souvenir Lt BT"/>
          <w:sz w:val="17"/>
          <w:szCs w:val="17"/>
          <w:lang w:val="en-US"/>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AF10FD">
        <w:rPr>
          <w:rFonts w:ascii="Souvenir Lt BT" w:hAnsi="Souvenir Lt BT"/>
          <w:sz w:val="17"/>
          <w:szCs w:val="17"/>
          <w:lang w:val="en-US"/>
        </w:rPr>
        <w:t xml:space="preserve">Cf. </w:t>
      </w:r>
      <w:r w:rsidRPr="00AF10FD">
        <w:rPr>
          <w:rFonts w:ascii="Souvenir Lt BT" w:hAnsi="Souvenir Lt BT"/>
          <w:i/>
          <w:sz w:val="17"/>
          <w:szCs w:val="17"/>
          <w:lang w:val="en-US"/>
        </w:rPr>
        <w:t>S. Th</w:t>
      </w:r>
      <w:r w:rsidRPr="00AF10FD">
        <w:rPr>
          <w:rFonts w:ascii="Souvenir Lt BT" w:hAnsi="Souvenir Lt BT"/>
          <w:sz w:val="17"/>
          <w:szCs w:val="17"/>
          <w:lang w:val="en-US"/>
        </w:rPr>
        <w:t>., 3, 81, 3.</w:t>
      </w:r>
    </w:p>
  </w:footnote>
  <w:footnote w:id="282">
    <w:p w:rsidR="00BD51AE" w:rsidRPr="00AF10FD" w:rsidRDefault="00BD51AE" w:rsidP="00422173">
      <w:pPr>
        <w:pStyle w:val="Textonotapie"/>
        <w:ind w:firstLine="284"/>
        <w:rPr>
          <w:rFonts w:ascii="Souvenir Lt BT" w:hAnsi="Souvenir Lt BT"/>
          <w:sz w:val="17"/>
          <w:szCs w:val="17"/>
          <w:lang w:val="en-US"/>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AF10FD">
        <w:rPr>
          <w:rFonts w:ascii="Souvenir Lt BT" w:hAnsi="Souvenir Lt BT"/>
          <w:sz w:val="17"/>
          <w:szCs w:val="17"/>
          <w:lang w:val="en-US"/>
        </w:rPr>
        <w:t xml:space="preserve">Cf. </w:t>
      </w:r>
      <w:r w:rsidRPr="00AF10FD">
        <w:rPr>
          <w:rFonts w:ascii="Souvenir Lt BT" w:hAnsi="Souvenir Lt BT"/>
          <w:i/>
          <w:sz w:val="17"/>
          <w:szCs w:val="17"/>
          <w:lang w:val="en-US"/>
        </w:rPr>
        <w:t>S. Th.</w:t>
      </w:r>
      <w:r w:rsidRPr="00AF10FD">
        <w:rPr>
          <w:rFonts w:ascii="Souvenir Lt BT" w:hAnsi="Souvenir Lt BT"/>
          <w:sz w:val="17"/>
          <w:szCs w:val="17"/>
          <w:lang w:val="en-US"/>
        </w:rPr>
        <w:t>, 3, 81, 4.</w:t>
      </w:r>
    </w:p>
  </w:footnote>
  <w:footnote w:id="283">
    <w:p w:rsidR="00BD51AE" w:rsidRPr="00AF10FD" w:rsidRDefault="00BD51AE" w:rsidP="00422173">
      <w:pPr>
        <w:pStyle w:val="Textonotapie"/>
        <w:ind w:firstLine="284"/>
        <w:rPr>
          <w:rFonts w:ascii="Souvenir Lt BT" w:hAnsi="Souvenir Lt BT"/>
          <w:sz w:val="17"/>
          <w:szCs w:val="17"/>
          <w:lang w:val="en-US"/>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AF10FD">
        <w:rPr>
          <w:rFonts w:ascii="Souvenir Lt BT" w:hAnsi="Souvenir Lt BT"/>
          <w:i/>
          <w:sz w:val="17"/>
          <w:szCs w:val="17"/>
          <w:lang w:val="en-GB"/>
        </w:rPr>
        <w:t>Ibidem</w:t>
      </w:r>
      <w:r w:rsidRPr="00AF10FD">
        <w:rPr>
          <w:rFonts w:ascii="Souvenir Lt BT" w:hAnsi="Souvenir Lt BT"/>
          <w:sz w:val="17"/>
          <w:szCs w:val="17"/>
          <w:lang w:val="en-US"/>
        </w:rPr>
        <w:t>, ad 1.</w:t>
      </w:r>
    </w:p>
  </w:footnote>
  <w:footnote w:id="284">
    <w:p w:rsidR="00BD51AE" w:rsidRPr="00AF10FD" w:rsidRDefault="00BD51AE" w:rsidP="00422173">
      <w:pPr>
        <w:pStyle w:val="Textonotapie"/>
        <w:ind w:firstLine="284"/>
        <w:rPr>
          <w:rFonts w:ascii="Souvenir Lt BT" w:hAnsi="Souvenir Lt BT"/>
          <w:sz w:val="17"/>
          <w:szCs w:val="17"/>
          <w:lang w:val="en-US"/>
        </w:rPr>
      </w:pPr>
      <w:r w:rsidRPr="00831E85">
        <w:rPr>
          <w:rStyle w:val="Refdenotaalpie"/>
          <w:rFonts w:ascii="Souvenir Lt BT" w:hAnsi="Souvenir Lt BT"/>
          <w:sz w:val="17"/>
          <w:szCs w:val="17"/>
        </w:rPr>
        <w:footnoteRef/>
      </w:r>
      <w:r w:rsidRPr="00831E85">
        <w:rPr>
          <w:rFonts w:ascii="Souvenir Lt BT" w:hAnsi="Souvenir Lt BT"/>
          <w:sz w:val="17"/>
          <w:szCs w:val="17"/>
          <w:lang w:val="en-GB"/>
        </w:rPr>
        <w:t xml:space="preserve"> </w:t>
      </w:r>
      <w:r w:rsidRPr="00AF10FD">
        <w:rPr>
          <w:rFonts w:ascii="Souvenir Lt BT" w:hAnsi="Souvenir Lt BT"/>
          <w:sz w:val="17"/>
          <w:szCs w:val="17"/>
          <w:lang w:val="en-US"/>
        </w:rPr>
        <w:t>Cf.</w:t>
      </w:r>
      <w:r w:rsidRPr="00AF10FD">
        <w:rPr>
          <w:rFonts w:ascii="Souvenir Lt BT" w:hAnsi="Souvenir Lt BT"/>
          <w:i/>
          <w:sz w:val="17"/>
          <w:szCs w:val="17"/>
          <w:lang w:val="en-US"/>
        </w:rPr>
        <w:t xml:space="preserve"> S. Th.</w:t>
      </w:r>
      <w:r w:rsidRPr="00AF10FD">
        <w:rPr>
          <w:rFonts w:ascii="Souvenir Lt BT" w:hAnsi="Souvenir Lt BT"/>
          <w:sz w:val="17"/>
          <w:szCs w:val="17"/>
          <w:lang w:val="en-US"/>
        </w:rPr>
        <w:t>, 3, 76, 1, ad 1.</w:t>
      </w:r>
    </w:p>
  </w:footnote>
  <w:footnote w:id="285">
    <w:p w:rsidR="00BD51AE" w:rsidRPr="00EE5AA1" w:rsidRDefault="00BD51AE" w:rsidP="00422173">
      <w:pPr>
        <w:pStyle w:val="Textonotapie"/>
        <w:ind w:firstLine="284"/>
        <w:rPr>
          <w:rFonts w:ascii="Souvenir Lt BT" w:hAnsi="Souvenir Lt BT"/>
          <w:sz w:val="17"/>
          <w:szCs w:val="17"/>
          <w:lang w:val="es-ES_tradnl"/>
        </w:rPr>
      </w:pPr>
      <w:r w:rsidRPr="00EE5AA1">
        <w:rPr>
          <w:rStyle w:val="Refdenotaalpie"/>
          <w:rFonts w:ascii="Souvenir Lt BT" w:hAnsi="Souvenir Lt BT"/>
          <w:sz w:val="17"/>
          <w:szCs w:val="17"/>
        </w:rPr>
        <w:footnoteRef/>
      </w:r>
      <w:r w:rsidRPr="00AF10FD">
        <w:rPr>
          <w:rFonts w:ascii="Souvenir Lt BT" w:hAnsi="Souvenir Lt BT"/>
          <w:sz w:val="17"/>
          <w:szCs w:val="17"/>
          <w:lang w:val="en-US"/>
        </w:rPr>
        <w:t xml:space="preserve"> Cf. </w:t>
      </w:r>
      <w:r w:rsidRPr="00AF10FD">
        <w:rPr>
          <w:rFonts w:ascii="Souvenir Lt BT" w:hAnsi="Souvenir Lt BT"/>
          <w:i/>
          <w:sz w:val="17"/>
          <w:szCs w:val="17"/>
          <w:lang w:val="en-US"/>
        </w:rPr>
        <w:t xml:space="preserve">S. </w:t>
      </w:r>
      <w:r w:rsidRPr="00EE5AA1">
        <w:rPr>
          <w:rFonts w:ascii="Souvenir Lt BT" w:hAnsi="Souvenir Lt BT"/>
          <w:i/>
          <w:sz w:val="17"/>
          <w:szCs w:val="17"/>
        </w:rPr>
        <w:t>Th.</w:t>
      </w:r>
      <w:r w:rsidRPr="00EE5AA1">
        <w:rPr>
          <w:rFonts w:ascii="Souvenir Lt BT" w:hAnsi="Souvenir Lt BT"/>
          <w:sz w:val="17"/>
          <w:szCs w:val="17"/>
        </w:rPr>
        <w:t>, 3, 81, 4, ad 3.</w:t>
      </w:r>
    </w:p>
  </w:footnote>
  <w:footnote w:id="286">
    <w:p w:rsidR="00BD51AE" w:rsidRPr="00EE5AA1" w:rsidRDefault="00BD51AE" w:rsidP="00422173">
      <w:pPr>
        <w:pStyle w:val="Textonotapie"/>
        <w:ind w:firstLine="284"/>
        <w:rPr>
          <w:rFonts w:ascii="Souvenir Lt BT" w:hAnsi="Souvenir Lt BT"/>
          <w:sz w:val="17"/>
          <w:szCs w:val="17"/>
        </w:rPr>
      </w:pPr>
      <w:r w:rsidRPr="00EE5AA1">
        <w:rPr>
          <w:rStyle w:val="Refdenotaalpie"/>
          <w:rFonts w:ascii="Souvenir Lt BT" w:hAnsi="Souvenir Lt BT"/>
          <w:sz w:val="17"/>
          <w:szCs w:val="17"/>
        </w:rPr>
        <w:footnoteRef/>
      </w:r>
      <w:r w:rsidRPr="00EE5AA1">
        <w:rPr>
          <w:rFonts w:ascii="Souvenir Lt BT" w:hAnsi="Souvenir Lt BT"/>
          <w:sz w:val="17"/>
          <w:szCs w:val="17"/>
          <w:lang w:val="es-ES_tradnl"/>
        </w:rPr>
        <w:t xml:space="preserve"> </w:t>
      </w:r>
      <w:r w:rsidRPr="00EE5AA1">
        <w:rPr>
          <w:rFonts w:ascii="Souvenir Lt BT" w:hAnsi="Souvenir Lt BT"/>
          <w:sz w:val="17"/>
          <w:szCs w:val="17"/>
        </w:rPr>
        <w:t xml:space="preserve">Cfr. </w:t>
      </w:r>
      <w:r w:rsidRPr="00EE5AA1">
        <w:rPr>
          <w:rFonts w:ascii="Souvenir Lt BT" w:hAnsi="Souvenir Lt BT"/>
          <w:smallCaps/>
          <w:sz w:val="17"/>
          <w:szCs w:val="17"/>
        </w:rPr>
        <w:t>Eusebio de Cesarea</w:t>
      </w:r>
      <w:r w:rsidRPr="00EE5AA1">
        <w:rPr>
          <w:rFonts w:ascii="Souvenir Lt BT" w:hAnsi="Souvenir Lt BT"/>
          <w:sz w:val="17"/>
          <w:szCs w:val="17"/>
        </w:rPr>
        <w:t xml:space="preserve">, </w:t>
      </w:r>
      <w:r w:rsidRPr="00EE5AA1">
        <w:rPr>
          <w:rFonts w:ascii="Souvenir Lt BT" w:hAnsi="Souvenir Lt BT"/>
          <w:i/>
          <w:sz w:val="17"/>
          <w:szCs w:val="17"/>
        </w:rPr>
        <w:t>De Solemnit. Paschali</w:t>
      </w:r>
      <w:r w:rsidRPr="00EE5AA1">
        <w:rPr>
          <w:rFonts w:ascii="Souvenir Lt BT" w:hAnsi="Souvenir Lt BT"/>
          <w:sz w:val="17"/>
          <w:szCs w:val="17"/>
        </w:rPr>
        <w:t xml:space="preserve">, MG 24, 704; cit. </w:t>
      </w:r>
      <w:r w:rsidRPr="00EE5AA1">
        <w:rPr>
          <w:rFonts w:ascii="Souvenir Lt BT" w:hAnsi="Souvenir Lt BT"/>
          <w:i/>
          <w:sz w:val="17"/>
          <w:szCs w:val="17"/>
        </w:rPr>
        <w:t>S. Th.</w:t>
      </w:r>
      <w:r w:rsidRPr="00EE5AA1">
        <w:rPr>
          <w:rFonts w:ascii="Souvenir Lt BT" w:hAnsi="Souvenir Lt BT"/>
          <w:sz w:val="17"/>
          <w:szCs w:val="17"/>
        </w:rPr>
        <w:t>, 3, 81, 1, ad 3.</w:t>
      </w:r>
    </w:p>
  </w:footnote>
  <w:footnote w:id="287">
    <w:p w:rsidR="00BD51AE" w:rsidRPr="007075FE" w:rsidRDefault="00BD51AE" w:rsidP="00422173">
      <w:pPr>
        <w:pStyle w:val="Textonotapie"/>
        <w:ind w:firstLine="284"/>
        <w:rPr>
          <w:rFonts w:ascii="Souvenir Lt BT" w:hAnsi="Souvenir Lt BT"/>
          <w:sz w:val="17"/>
          <w:szCs w:val="17"/>
        </w:rPr>
      </w:pPr>
      <w:r w:rsidRPr="007075FE">
        <w:rPr>
          <w:rStyle w:val="Refdenotaalpie"/>
          <w:rFonts w:ascii="Souvenir Lt BT" w:hAnsi="Souvenir Lt BT"/>
          <w:sz w:val="17"/>
          <w:szCs w:val="17"/>
        </w:rPr>
        <w:footnoteRef/>
      </w:r>
      <w:r w:rsidRPr="007075FE">
        <w:rPr>
          <w:rFonts w:ascii="Souvenir Lt BT" w:hAnsi="Souvenir Lt BT"/>
          <w:sz w:val="17"/>
          <w:szCs w:val="17"/>
          <w:lang w:val="es-ES_tradnl"/>
        </w:rPr>
        <w:t xml:space="preserve"> </w:t>
      </w:r>
      <w:r w:rsidRPr="007075FE">
        <w:rPr>
          <w:rFonts w:ascii="Souvenir Lt BT" w:hAnsi="Souvenir Lt BT"/>
          <w:smallCaps/>
          <w:sz w:val="17"/>
          <w:szCs w:val="17"/>
        </w:rPr>
        <w:t>Gregorio Alastruey</w:t>
      </w:r>
      <w:r w:rsidRPr="007075FE">
        <w:rPr>
          <w:rFonts w:ascii="Souvenir Lt BT" w:hAnsi="Souvenir Lt BT"/>
          <w:sz w:val="17"/>
          <w:szCs w:val="17"/>
        </w:rPr>
        <w:t xml:space="preserve">, </w:t>
      </w:r>
      <w:r w:rsidRPr="007075FE">
        <w:rPr>
          <w:rFonts w:ascii="Souvenir Lt BT" w:hAnsi="Souvenir Lt BT"/>
          <w:i/>
          <w:sz w:val="17"/>
          <w:szCs w:val="17"/>
        </w:rPr>
        <w:t>Tratado de la Santísima Eucaristía</w:t>
      </w:r>
      <w:r w:rsidRPr="007075FE">
        <w:rPr>
          <w:rFonts w:ascii="Souvenir Lt BT" w:hAnsi="Souvenir Lt BT"/>
          <w:sz w:val="17"/>
          <w:szCs w:val="17"/>
        </w:rPr>
        <w:t>, ed. cit, 321-322.</w:t>
      </w:r>
    </w:p>
  </w:footnote>
  <w:footnote w:id="288">
    <w:p w:rsidR="00BD51AE" w:rsidRPr="007075FE" w:rsidRDefault="00BD51AE" w:rsidP="00422173">
      <w:pPr>
        <w:pStyle w:val="Textonotapie"/>
        <w:ind w:firstLine="284"/>
        <w:rPr>
          <w:rFonts w:ascii="Souvenir Lt BT" w:hAnsi="Souvenir Lt BT"/>
          <w:sz w:val="17"/>
          <w:szCs w:val="17"/>
          <w:lang w:val="en-GB"/>
        </w:rPr>
      </w:pPr>
      <w:r w:rsidRPr="007075FE">
        <w:rPr>
          <w:rStyle w:val="Refdenotaalpie"/>
          <w:rFonts w:ascii="Souvenir Lt BT" w:hAnsi="Souvenir Lt BT"/>
          <w:sz w:val="17"/>
          <w:szCs w:val="17"/>
        </w:rPr>
        <w:footnoteRef/>
      </w:r>
      <w:r w:rsidRPr="007075FE">
        <w:rPr>
          <w:rFonts w:ascii="Souvenir Lt BT" w:hAnsi="Souvenir Lt BT"/>
          <w:sz w:val="17"/>
          <w:szCs w:val="17"/>
          <w:lang w:val="en-GB"/>
        </w:rPr>
        <w:t xml:space="preserve"> </w:t>
      </w:r>
      <w:r w:rsidRPr="007075FE">
        <w:rPr>
          <w:rFonts w:ascii="Souvenir Lt BT" w:hAnsi="Souvenir Lt BT"/>
          <w:smallCaps/>
          <w:sz w:val="17"/>
          <w:szCs w:val="17"/>
        </w:rPr>
        <w:t>Suarez</w:t>
      </w:r>
      <w:r w:rsidRPr="007075FE">
        <w:rPr>
          <w:rFonts w:ascii="Souvenir Lt BT" w:hAnsi="Souvenir Lt BT"/>
          <w:sz w:val="17"/>
          <w:szCs w:val="17"/>
        </w:rPr>
        <w:t xml:space="preserve">, </w:t>
      </w:r>
      <w:r w:rsidRPr="007075FE">
        <w:rPr>
          <w:rFonts w:ascii="Souvenir Lt BT" w:hAnsi="Souvenir Lt BT"/>
          <w:i/>
          <w:sz w:val="17"/>
          <w:szCs w:val="17"/>
        </w:rPr>
        <w:t>In 3</w:t>
      </w:r>
      <w:r w:rsidRPr="007075FE">
        <w:rPr>
          <w:rFonts w:ascii="Souvenir Lt BT" w:hAnsi="Souvenir Lt BT"/>
          <w:sz w:val="17"/>
          <w:szCs w:val="17"/>
        </w:rPr>
        <w:t xml:space="preserve">, disp. 75, sect. 1; </w:t>
      </w:r>
      <w:r w:rsidRPr="007075FE">
        <w:rPr>
          <w:rFonts w:ascii="Souvenir Lt BT" w:hAnsi="Souvenir Lt BT"/>
          <w:smallCaps/>
          <w:sz w:val="17"/>
          <w:szCs w:val="17"/>
        </w:rPr>
        <w:t>Torres</w:t>
      </w:r>
      <w:r w:rsidRPr="007075FE">
        <w:rPr>
          <w:rFonts w:ascii="Souvenir Lt BT" w:hAnsi="Souvenir Lt BT"/>
          <w:sz w:val="17"/>
          <w:szCs w:val="17"/>
        </w:rPr>
        <w:t xml:space="preserve">, </w:t>
      </w:r>
      <w:r w:rsidRPr="007075FE">
        <w:rPr>
          <w:rFonts w:ascii="Souvenir Lt BT" w:hAnsi="Souvenir Lt BT"/>
          <w:i/>
          <w:sz w:val="17"/>
          <w:szCs w:val="17"/>
        </w:rPr>
        <w:t>Apost. Const.</w:t>
      </w:r>
      <w:r w:rsidRPr="007075FE">
        <w:rPr>
          <w:rFonts w:ascii="Souvenir Lt BT" w:hAnsi="Souvenir Lt BT"/>
          <w:sz w:val="17"/>
          <w:szCs w:val="17"/>
        </w:rPr>
        <w:t xml:space="preserve">, l. VIII, c. 14; </w:t>
      </w:r>
      <w:r w:rsidRPr="007075FE">
        <w:rPr>
          <w:rFonts w:ascii="Souvenir Lt BT" w:hAnsi="Souvenir Lt BT"/>
          <w:smallCaps/>
          <w:sz w:val="17"/>
          <w:szCs w:val="17"/>
        </w:rPr>
        <w:t>Toledo</w:t>
      </w:r>
      <w:r w:rsidRPr="007075FE">
        <w:rPr>
          <w:rFonts w:ascii="Souvenir Lt BT" w:hAnsi="Souvenir Lt BT"/>
          <w:sz w:val="17"/>
          <w:szCs w:val="17"/>
        </w:rPr>
        <w:t xml:space="preserve">, </w:t>
      </w:r>
      <w:r w:rsidRPr="007075FE">
        <w:rPr>
          <w:rFonts w:ascii="Souvenir Lt BT" w:hAnsi="Souvenir Lt BT"/>
          <w:i/>
          <w:sz w:val="17"/>
          <w:szCs w:val="17"/>
        </w:rPr>
        <w:t>Enarr</w:t>
      </w:r>
      <w:r w:rsidRPr="007075FE">
        <w:rPr>
          <w:rFonts w:ascii="Souvenir Lt BT" w:hAnsi="Souvenir Lt BT"/>
          <w:sz w:val="17"/>
          <w:szCs w:val="17"/>
        </w:rPr>
        <w:t xml:space="preserve">., </w:t>
      </w:r>
      <w:r w:rsidRPr="007075FE">
        <w:rPr>
          <w:rFonts w:ascii="Souvenir Lt BT" w:hAnsi="Souvenir Lt BT"/>
          <w:i/>
          <w:sz w:val="17"/>
          <w:szCs w:val="17"/>
        </w:rPr>
        <w:t>in 3 p. S. Thom.</w:t>
      </w:r>
      <w:r w:rsidRPr="007075FE">
        <w:rPr>
          <w:rFonts w:ascii="Souvenir Lt BT" w:hAnsi="Souvenir Lt BT"/>
          <w:sz w:val="17"/>
          <w:szCs w:val="17"/>
        </w:rPr>
        <w:t>, q. 83, const.5.</w:t>
      </w:r>
    </w:p>
  </w:footnote>
  <w:footnote w:id="289">
    <w:p w:rsidR="00BD51AE" w:rsidRPr="00422173" w:rsidRDefault="00BD51AE" w:rsidP="00422173">
      <w:pPr>
        <w:pStyle w:val="Textonotapie"/>
        <w:ind w:firstLine="284"/>
        <w:rPr>
          <w:rFonts w:ascii="Souvenir Lt BT" w:hAnsi="Souvenir Lt BT"/>
          <w:sz w:val="17"/>
          <w:szCs w:val="17"/>
          <w:highlight w:val="green"/>
          <w:lang w:val="fr-FR"/>
        </w:rPr>
      </w:pPr>
      <w:r w:rsidRPr="007075FE">
        <w:rPr>
          <w:rStyle w:val="Refdenotaalpie"/>
          <w:rFonts w:ascii="Souvenir Lt BT" w:hAnsi="Souvenir Lt BT"/>
          <w:sz w:val="17"/>
          <w:szCs w:val="17"/>
        </w:rPr>
        <w:footnoteRef/>
      </w:r>
      <w:r w:rsidRPr="007075FE">
        <w:rPr>
          <w:rFonts w:ascii="Souvenir Lt BT" w:hAnsi="Souvenir Lt BT"/>
          <w:sz w:val="17"/>
          <w:szCs w:val="17"/>
          <w:lang w:val="es-ES"/>
        </w:rPr>
        <w:t xml:space="preserve"> </w:t>
      </w:r>
      <w:r w:rsidRPr="007075FE">
        <w:rPr>
          <w:rFonts w:ascii="Souvenir Lt BT" w:hAnsi="Souvenir Lt BT"/>
          <w:smallCaps/>
          <w:sz w:val="17"/>
          <w:szCs w:val="17"/>
        </w:rPr>
        <w:t>Lugo</w:t>
      </w:r>
      <w:r w:rsidRPr="007075FE">
        <w:rPr>
          <w:rFonts w:ascii="Souvenir Lt BT" w:hAnsi="Souvenir Lt BT"/>
          <w:sz w:val="17"/>
          <w:szCs w:val="17"/>
        </w:rPr>
        <w:t xml:space="preserve">, </w:t>
      </w:r>
      <w:r w:rsidRPr="007075FE">
        <w:rPr>
          <w:rFonts w:ascii="Souvenir Lt BT" w:hAnsi="Souvenir Lt BT"/>
          <w:i/>
          <w:sz w:val="17"/>
          <w:szCs w:val="17"/>
        </w:rPr>
        <w:t>De vener. Euchar. Sacram.</w:t>
      </w:r>
      <w:r w:rsidRPr="007075FE">
        <w:rPr>
          <w:rFonts w:ascii="Souvenir Lt BT" w:hAnsi="Souvenir Lt BT"/>
          <w:sz w:val="17"/>
          <w:szCs w:val="17"/>
        </w:rPr>
        <w:t xml:space="preserve">, disp. 19, sect.1; </w:t>
      </w:r>
      <w:r w:rsidRPr="007075FE">
        <w:rPr>
          <w:rFonts w:ascii="Souvenir Lt BT" w:hAnsi="Souvenir Lt BT"/>
          <w:smallCaps/>
          <w:sz w:val="17"/>
          <w:szCs w:val="17"/>
        </w:rPr>
        <w:t>Franzelin</w:t>
      </w:r>
      <w:r w:rsidRPr="007075FE">
        <w:rPr>
          <w:rFonts w:ascii="Souvenir Lt BT" w:hAnsi="Souvenir Lt BT"/>
          <w:sz w:val="17"/>
          <w:szCs w:val="17"/>
        </w:rPr>
        <w:t xml:space="preserve">, </w:t>
      </w:r>
      <w:r w:rsidRPr="007075FE">
        <w:rPr>
          <w:rFonts w:ascii="Souvenir Lt BT" w:hAnsi="Souvenir Lt BT"/>
          <w:i/>
          <w:sz w:val="17"/>
          <w:szCs w:val="17"/>
        </w:rPr>
        <w:t>De Ss. Euchar. sacram. et sacrificio</w:t>
      </w:r>
      <w:r w:rsidRPr="007075FE">
        <w:rPr>
          <w:rFonts w:ascii="Souvenir Lt BT" w:hAnsi="Souvenir Lt BT"/>
          <w:sz w:val="17"/>
          <w:szCs w:val="17"/>
        </w:rPr>
        <w:t xml:space="preserve">, th. 16; </w:t>
      </w:r>
      <w:r w:rsidRPr="007075FE">
        <w:rPr>
          <w:rFonts w:ascii="Souvenir Lt BT" w:hAnsi="Souvenir Lt BT"/>
          <w:smallCaps/>
          <w:sz w:val="17"/>
          <w:szCs w:val="17"/>
        </w:rPr>
        <w:t>Hurter</w:t>
      </w:r>
      <w:r w:rsidRPr="007075FE">
        <w:rPr>
          <w:rFonts w:ascii="Souvenir Lt BT" w:hAnsi="Souvenir Lt BT"/>
          <w:sz w:val="17"/>
          <w:szCs w:val="17"/>
        </w:rPr>
        <w:t xml:space="preserve">, </w:t>
      </w:r>
      <w:r w:rsidRPr="007075FE">
        <w:rPr>
          <w:rFonts w:ascii="Souvenir Lt BT" w:hAnsi="Souvenir Lt BT"/>
          <w:i/>
          <w:sz w:val="17"/>
          <w:szCs w:val="17"/>
        </w:rPr>
        <w:t>De Sanctiss. Euchar. mysterio</w:t>
      </w:r>
      <w:r w:rsidRPr="007075FE">
        <w:rPr>
          <w:rFonts w:ascii="Souvenir Lt BT" w:hAnsi="Souvenir Lt BT"/>
          <w:sz w:val="17"/>
          <w:szCs w:val="17"/>
        </w:rPr>
        <w:t xml:space="preserve">, c. 2, a. 2; </w:t>
      </w:r>
      <w:r w:rsidRPr="007075FE">
        <w:rPr>
          <w:rFonts w:ascii="Souvenir Lt BT" w:hAnsi="Souvenir Lt BT"/>
          <w:smallCaps/>
          <w:sz w:val="17"/>
          <w:szCs w:val="17"/>
        </w:rPr>
        <w:t>Lamiroy</w:t>
      </w:r>
      <w:r w:rsidRPr="007075FE">
        <w:rPr>
          <w:rFonts w:ascii="Souvenir Lt BT" w:hAnsi="Souvenir Lt BT"/>
          <w:sz w:val="17"/>
          <w:szCs w:val="17"/>
        </w:rPr>
        <w:t xml:space="preserve">, </w:t>
      </w:r>
      <w:r w:rsidRPr="007075FE">
        <w:rPr>
          <w:rFonts w:ascii="Souvenir Lt BT" w:hAnsi="Souvenir Lt BT"/>
          <w:i/>
          <w:sz w:val="17"/>
          <w:szCs w:val="17"/>
        </w:rPr>
        <w:t>De essentia sacrif. Missae</w:t>
      </w:r>
      <w:r w:rsidRPr="007075FE">
        <w:rPr>
          <w:rFonts w:ascii="Souvenir Lt BT" w:hAnsi="Souvenir Lt BT"/>
          <w:sz w:val="17"/>
          <w:szCs w:val="17"/>
        </w:rPr>
        <w:t>.</w:t>
      </w:r>
    </w:p>
  </w:footnote>
  <w:footnote w:id="290">
    <w:p w:rsidR="00BD51AE" w:rsidRPr="00FA0684" w:rsidRDefault="00BD51AE" w:rsidP="00422173">
      <w:pPr>
        <w:pStyle w:val="Textonotapie"/>
        <w:ind w:firstLine="284"/>
        <w:rPr>
          <w:rFonts w:ascii="Souvenir Lt BT" w:hAnsi="Souvenir Lt BT"/>
          <w:sz w:val="17"/>
          <w:szCs w:val="17"/>
          <w:lang w:val="fr-FR"/>
        </w:rPr>
      </w:pPr>
      <w:r w:rsidRPr="00FA0684">
        <w:rPr>
          <w:rStyle w:val="Refdenotaalpie"/>
          <w:rFonts w:ascii="Souvenir Lt BT" w:hAnsi="Souvenir Lt BT"/>
          <w:sz w:val="17"/>
          <w:szCs w:val="17"/>
        </w:rPr>
        <w:footnoteRef/>
      </w:r>
      <w:r w:rsidRPr="00FA0684">
        <w:rPr>
          <w:rFonts w:ascii="Souvenir Lt BT" w:hAnsi="Souvenir Lt BT"/>
          <w:sz w:val="17"/>
          <w:szCs w:val="17"/>
          <w:lang w:val="fr-FR"/>
        </w:rPr>
        <w:t xml:space="preserve"> </w:t>
      </w:r>
      <w:r w:rsidRPr="00FA0684">
        <w:rPr>
          <w:rFonts w:ascii="Souvenir Lt BT" w:hAnsi="Souvenir Lt BT"/>
          <w:smallCaps/>
          <w:sz w:val="17"/>
          <w:szCs w:val="17"/>
          <w:lang w:val="fr-FR"/>
        </w:rPr>
        <w:t>Lessio</w:t>
      </w:r>
      <w:r w:rsidRPr="00FA0684">
        <w:rPr>
          <w:rFonts w:ascii="Souvenir Lt BT" w:hAnsi="Souvenir Lt BT"/>
          <w:sz w:val="17"/>
          <w:szCs w:val="17"/>
          <w:lang w:val="fr-FR"/>
        </w:rPr>
        <w:t xml:space="preserve">, </w:t>
      </w:r>
      <w:r w:rsidRPr="00FA0684">
        <w:rPr>
          <w:rFonts w:ascii="Souvenir Lt BT" w:hAnsi="Souvenir Lt BT"/>
          <w:i/>
          <w:iCs/>
          <w:sz w:val="17"/>
          <w:szCs w:val="17"/>
          <w:lang w:val="fr-FR"/>
        </w:rPr>
        <w:t>De perfect. divinis</w:t>
      </w:r>
      <w:r w:rsidRPr="00FA0684">
        <w:rPr>
          <w:rFonts w:ascii="Souvenir Lt BT" w:hAnsi="Souvenir Lt BT"/>
          <w:sz w:val="17"/>
          <w:szCs w:val="17"/>
          <w:lang w:val="fr-FR"/>
        </w:rPr>
        <w:t xml:space="preserve">, l. XII, c. 13; </w:t>
      </w:r>
      <w:r w:rsidRPr="00FA0684">
        <w:rPr>
          <w:rFonts w:ascii="Souvenir Lt BT" w:hAnsi="Souvenir Lt BT"/>
          <w:smallCaps/>
          <w:sz w:val="17"/>
          <w:szCs w:val="17"/>
          <w:lang w:val="fr-FR"/>
        </w:rPr>
        <w:t>Gonet</w:t>
      </w:r>
      <w:r w:rsidRPr="00FA0684">
        <w:rPr>
          <w:rFonts w:ascii="Souvenir Lt BT" w:hAnsi="Souvenir Lt BT"/>
          <w:sz w:val="17"/>
          <w:szCs w:val="17"/>
          <w:lang w:val="fr-FR"/>
        </w:rPr>
        <w:t xml:space="preserve">, </w:t>
      </w:r>
      <w:r w:rsidRPr="00FA0684">
        <w:rPr>
          <w:rFonts w:ascii="Souvenir Lt BT" w:hAnsi="Souvenir Lt BT"/>
          <w:i/>
          <w:iCs/>
          <w:sz w:val="17"/>
          <w:szCs w:val="17"/>
          <w:lang w:val="fr-FR"/>
        </w:rPr>
        <w:t>De sacr. Euchar.</w:t>
      </w:r>
      <w:r w:rsidRPr="00FA0684">
        <w:rPr>
          <w:rFonts w:ascii="Souvenir Lt BT" w:hAnsi="Souvenir Lt BT"/>
          <w:sz w:val="17"/>
          <w:szCs w:val="17"/>
          <w:lang w:val="fr-FR"/>
        </w:rPr>
        <w:t xml:space="preserve">, disp. 11, a. 1; </w:t>
      </w:r>
      <w:r w:rsidRPr="00FA0684">
        <w:rPr>
          <w:rFonts w:ascii="Souvenir Lt BT" w:hAnsi="Souvenir Lt BT"/>
          <w:smallCaps/>
          <w:sz w:val="17"/>
          <w:szCs w:val="17"/>
          <w:lang w:val="fr-FR"/>
        </w:rPr>
        <w:t>Billuart</w:t>
      </w:r>
      <w:r w:rsidRPr="00FA0684">
        <w:rPr>
          <w:rFonts w:ascii="Souvenir Lt BT" w:hAnsi="Souvenir Lt BT"/>
          <w:sz w:val="17"/>
          <w:szCs w:val="17"/>
          <w:lang w:val="fr-FR"/>
        </w:rPr>
        <w:t xml:space="preserve">, </w:t>
      </w:r>
      <w:r w:rsidRPr="00FA0684">
        <w:rPr>
          <w:rFonts w:ascii="Souvenir Lt BT" w:hAnsi="Souvenir Lt BT"/>
          <w:i/>
          <w:iCs/>
          <w:sz w:val="17"/>
          <w:szCs w:val="17"/>
          <w:lang w:val="fr-FR"/>
        </w:rPr>
        <w:t>De Euchar. sacr.</w:t>
      </w:r>
      <w:r w:rsidRPr="00FA0684">
        <w:rPr>
          <w:rFonts w:ascii="Souvenir Lt BT" w:hAnsi="Souvenir Lt BT"/>
          <w:sz w:val="17"/>
          <w:szCs w:val="17"/>
          <w:lang w:val="fr-FR"/>
        </w:rPr>
        <w:t xml:space="preserve">, disp. 8, a. 1; </w:t>
      </w:r>
      <w:r w:rsidRPr="00FA0684">
        <w:rPr>
          <w:rFonts w:ascii="Souvenir Lt BT" w:hAnsi="Souvenir Lt BT"/>
          <w:smallCaps/>
          <w:sz w:val="17"/>
          <w:szCs w:val="17"/>
          <w:lang w:val="fr-FR"/>
        </w:rPr>
        <w:t>Monsabré</w:t>
      </w:r>
      <w:r w:rsidRPr="00FA0684">
        <w:rPr>
          <w:rFonts w:ascii="Souvenir Lt BT" w:hAnsi="Souvenir Lt BT"/>
          <w:sz w:val="17"/>
          <w:szCs w:val="17"/>
          <w:lang w:val="fr-FR"/>
        </w:rPr>
        <w:t xml:space="preserve">, </w:t>
      </w:r>
      <w:r w:rsidRPr="00FA0684">
        <w:rPr>
          <w:rFonts w:ascii="Souvenir Lt BT" w:hAnsi="Souvenir Lt BT"/>
          <w:i/>
          <w:iCs/>
          <w:sz w:val="17"/>
          <w:szCs w:val="17"/>
          <w:lang w:val="fr-FR"/>
        </w:rPr>
        <w:t xml:space="preserve">Expos. du dogme catholique, </w:t>
      </w:r>
      <w:r w:rsidRPr="00FA0684">
        <w:rPr>
          <w:rFonts w:ascii="Souvenir Lt BT" w:hAnsi="Souvenir Lt BT"/>
          <w:smallCaps/>
          <w:sz w:val="17"/>
          <w:szCs w:val="17"/>
          <w:lang w:val="fr-FR"/>
        </w:rPr>
        <w:t>Carême</w:t>
      </w:r>
      <w:r w:rsidRPr="00FA0684">
        <w:rPr>
          <w:rFonts w:ascii="Souvenir Lt BT" w:hAnsi="Souvenir Lt BT"/>
          <w:sz w:val="17"/>
          <w:szCs w:val="17"/>
          <w:lang w:val="fr-FR"/>
        </w:rPr>
        <w:t xml:space="preserve"> 1884; </w:t>
      </w:r>
      <w:r w:rsidRPr="00FA0684">
        <w:rPr>
          <w:rFonts w:ascii="Souvenir Lt BT" w:hAnsi="Souvenir Lt BT"/>
          <w:smallCaps/>
          <w:sz w:val="17"/>
          <w:szCs w:val="17"/>
          <w:lang w:val="fr-FR"/>
        </w:rPr>
        <w:t>Hugon</w:t>
      </w:r>
      <w:r w:rsidRPr="00FA0684">
        <w:rPr>
          <w:rFonts w:ascii="Souvenir Lt BT" w:hAnsi="Souvenir Lt BT"/>
          <w:sz w:val="17"/>
          <w:szCs w:val="17"/>
          <w:lang w:val="fr-FR"/>
        </w:rPr>
        <w:t xml:space="preserve">, </w:t>
      </w:r>
      <w:r w:rsidRPr="00FA0684">
        <w:rPr>
          <w:rFonts w:ascii="Souvenir Lt BT" w:hAnsi="Souvenir Lt BT"/>
          <w:i/>
          <w:iCs/>
          <w:sz w:val="17"/>
          <w:szCs w:val="17"/>
          <w:lang w:val="fr-FR"/>
        </w:rPr>
        <w:t xml:space="preserve">La sainte Eucharistie, </w:t>
      </w:r>
      <w:r w:rsidRPr="00FA0684">
        <w:rPr>
          <w:rFonts w:ascii="Souvenir Lt BT" w:hAnsi="Souvenir Lt BT"/>
          <w:sz w:val="17"/>
          <w:szCs w:val="17"/>
          <w:lang w:val="fr-FR"/>
        </w:rPr>
        <w:t>311-328.</w:t>
      </w:r>
    </w:p>
  </w:footnote>
  <w:footnote w:id="291">
    <w:p w:rsidR="00BD51AE" w:rsidRPr="00FA0684" w:rsidRDefault="00BD51AE" w:rsidP="00422173">
      <w:pPr>
        <w:pStyle w:val="Textonotapie"/>
        <w:ind w:firstLine="284"/>
        <w:rPr>
          <w:rFonts w:ascii="Souvenir Lt BT" w:hAnsi="Souvenir Lt BT"/>
          <w:sz w:val="17"/>
          <w:szCs w:val="17"/>
          <w:lang w:val="fr-FR"/>
        </w:rPr>
      </w:pPr>
      <w:r w:rsidRPr="00FA0684">
        <w:rPr>
          <w:rStyle w:val="Refdenotaalpie"/>
          <w:rFonts w:ascii="Souvenir Lt BT" w:hAnsi="Souvenir Lt BT"/>
          <w:sz w:val="17"/>
          <w:szCs w:val="17"/>
        </w:rPr>
        <w:footnoteRef/>
      </w:r>
      <w:r w:rsidRPr="00FA0684">
        <w:rPr>
          <w:rFonts w:ascii="Souvenir Lt BT" w:hAnsi="Souvenir Lt BT"/>
          <w:sz w:val="17"/>
          <w:szCs w:val="17"/>
          <w:lang w:val="fr-FR"/>
        </w:rPr>
        <w:t xml:space="preserve"> </w:t>
      </w:r>
      <w:r w:rsidRPr="00FA0684">
        <w:rPr>
          <w:rFonts w:ascii="Souvenir Lt BT" w:hAnsi="Souvenir Lt BT"/>
          <w:smallCaps/>
          <w:sz w:val="17"/>
          <w:szCs w:val="17"/>
          <w:lang w:val="fr-FR"/>
        </w:rPr>
        <w:t>Habert</w:t>
      </w:r>
      <w:r w:rsidRPr="00FA0684">
        <w:rPr>
          <w:rFonts w:ascii="Souvenir Lt BT" w:hAnsi="Souvenir Lt BT"/>
          <w:sz w:val="17"/>
          <w:szCs w:val="17"/>
          <w:lang w:val="fr-FR"/>
        </w:rPr>
        <w:t xml:space="preserve">, </w:t>
      </w:r>
      <w:r w:rsidRPr="00FA0684">
        <w:rPr>
          <w:rFonts w:ascii="Souvenir Lt BT" w:hAnsi="Souvenir Lt BT"/>
          <w:i/>
          <w:iCs/>
          <w:sz w:val="17"/>
          <w:szCs w:val="17"/>
          <w:lang w:val="fr-FR"/>
        </w:rPr>
        <w:t xml:space="preserve">De Eucharist., </w:t>
      </w:r>
      <w:r w:rsidRPr="00FA0684">
        <w:rPr>
          <w:rFonts w:ascii="Souvenir Lt BT" w:hAnsi="Souvenir Lt BT"/>
          <w:sz w:val="17"/>
          <w:szCs w:val="17"/>
          <w:lang w:val="fr-FR"/>
        </w:rPr>
        <w:t xml:space="preserve">9, 3 ; </w:t>
      </w:r>
      <w:r w:rsidRPr="00FA0684">
        <w:rPr>
          <w:rFonts w:ascii="Souvenir Lt BT" w:hAnsi="Souvenir Lt BT"/>
          <w:smallCaps/>
          <w:sz w:val="17"/>
          <w:szCs w:val="17"/>
          <w:lang w:val="fr-FR"/>
        </w:rPr>
        <w:t>M. de la Taille</w:t>
      </w:r>
      <w:r w:rsidRPr="00FA0684">
        <w:rPr>
          <w:rFonts w:ascii="Souvenir Lt BT" w:hAnsi="Souvenir Lt BT"/>
          <w:sz w:val="17"/>
          <w:szCs w:val="17"/>
          <w:lang w:val="fr-FR"/>
        </w:rPr>
        <w:t xml:space="preserve">, </w:t>
      </w:r>
      <w:r w:rsidRPr="00FA0684">
        <w:rPr>
          <w:rFonts w:ascii="Souvenir Lt BT" w:hAnsi="Souvenir Lt BT"/>
          <w:i/>
          <w:iCs/>
          <w:sz w:val="17"/>
          <w:szCs w:val="17"/>
          <w:lang w:val="fr-FR"/>
        </w:rPr>
        <w:t xml:space="preserve">Elucid., </w:t>
      </w:r>
      <w:r w:rsidRPr="00FA0684">
        <w:rPr>
          <w:rFonts w:ascii="Souvenir Lt BT" w:hAnsi="Souvenir Lt BT"/>
          <w:sz w:val="17"/>
          <w:szCs w:val="17"/>
          <w:lang w:val="fr-FR"/>
        </w:rPr>
        <w:t xml:space="preserve">2-3 ; </w:t>
      </w:r>
      <w:r w:rsidRPr="00FA0684">
        <w:rPr>
          <w:rFonts w:ascii="Souvenir Lt BT" w:hAnsi="Souvenir Lt BT"/>
          <w:smallCaps/>
          <w:sz w:val="17"/>
          <w:szCs w:val="17"/>
          <w:lang w:val="fr-FR"/>
        </w:rPr>
        <w:t>Lepin</w:t>
      </w:r>
      <w:r w:rsidRPr="00FA0684">
        <w:rPr>
          <w:rFonts w:ascii="Souvenir Lt BT" w:hAnsi="Souvenir Lt BT"/>
          <w:sz w:val="17"/>
          <w:szCs w:val="17"/>
          <w:lang w:val="fr-FR"/>
        </w:rPr>
        <w:t xml:space="preserve">, </w:t>
      </w:r>
      <w:r w:rsidRPr="00FA0684">
        <w:rPr>
          <w:rFonts w:ascii="Souvenir Lt BT" w:hAnsi="Souvenir Lt BT"/>
          <w:i/>
          <w:iCs/>
          <w:sz w:val="17"/>
          <w:szCs w:val="17"/>
          <w:lang w:val="fr-FR"/>
        </w:rPr>
        <w:t xml:space="preserve">L’idée du sacrifice de la Messe, </w:t>
      </w:r>
      <w:r w:rsidRPr="00FA0684">
        <w:rPr>
          <w:rFonts w:ascii="Souvenir Lt BT" w:hAnsi="Souvenir Lt BT"/>
          <w:sz w:val="17"/>
          <w:szCs w:val="17"/>
          <w:lang w:val="fr-FR"/>
        </w:rPr>
        <w:t>p.II, c. 6, a. 2.</w:t>
      </w:r>
    </w:p>
  </w:footnote>
  <w:footnote w:id="292">
    <w:p w:rsidR="00BD51AE" w:rsidRPr="00FA0684" w:rsidRDefault="00BD51AE" w:rsidP="00422173">
      <w:pPr>
        <w:pStyle w:val="Textonotapie"/>
        <w:ind w:firstLine="284"/>
        <w:rPr>
          <w:rFonts w:ascii="Souvenir Lt BT" w:hAnsi="Souvenir Lt BT"/>
          <w:sz w:val="17"/>
          <w:szCs w:val="17"/>
          <w:lang w:val="en-GB"/>
        </w:rPr>
      </w:pPr>
      <w:r w:rsidRPr="00FA0684">
        <w:rPr>
          <w:rStyle w:val="Refdenotaalpie"/>
          <w:rFonts w:ascii="Souvenir Lt BT" w:hAnsi="Souvenir Lt BT"/>
          <w:sz w:val="17"/>
          <w:szCs w:val="17"/>
        </w:rPr>
        <w:footnoteRef/>
      </w:r>
      <w:r w:rsidRPr="00FA0684">
        <w:rPr>
          <w:rFonts w:ascii="Souvenir Lt BT" w:hAnsi="Souvenir Lt BT"/>
          <w:sz w:val="17"/>
          <w:szCs w:val="17"/>
          <w:lang w:val="en-GB"/>
        </w:rPr>
        <w:t xml:space="preserve"> </w:t>
      </w:r>
      <w:r w:rsidRPr="00FA0684">
        <w:rPr>
          <w:rFonts w:ascii="Souvenir Lt BT" w:hAnsi="Souvenir Lt BT"/>
          <w:i/>
          <w:iCs/>
          <w:sz w:val="17"/>
          <w:szCs w:val="17"/>
          <w:lang w:val="en-GB"/>
        </w:rPr>
        <w:t xml:space="preserve">S. Th., </w:t>
      </w:r>
      <w:r w:rsidRPr="00FA0684">
        <w:rPr>
          <w:rFonts w:ascii="Souvenir Lt BT" w:hAnsi="Souvenir Lt BT"/>
          <w:sz w:val="17"/>
          <w:szCs w:val="17"/>
          <w:lang w:val="en-GB"/>
        </w:rPr>
        <w:t>3, 82, 10, ad 1.</w:t>
      </w:r>
    </w:p>
  </w:footnote>
  <w:footnote w:id="293">
    <w:p w:rsidR="00BD51AE" w:rsidRPr="00FA0684" w:rsidRDefault="00BD51AE" w:rsidP="00422173">
      <w:pPr>
        <w:pStyle w:val="Textonotapie"/>
        <w:ind w:firstLine="284"/>
        <w:rPr>
          <w:rFonts w:ascii="Souvenir Lt BT" w:hAnsi="Souvenir Lt BT"/>
          <w:sz w:val="17"/>
          <w:szCs w:val="17"/>
          <w:lang w:val="en-GB"/>
        </w:rPr>
      </w:pPr>
      <w:r w:rsidRPr="00FA0684">
        <w:rPr>
          <w:rStyle w:val="Refdenotaalpie"/>
          <w:rFonts w:ascii="Souvenir Lt BT" w:hAnsi="Souvenir Lt BT"/>
          <w:sz w:val="17"/>
          <w:szCs w:val="17"/>
        </w:rPr>
        <w:footnoteRef/>
      </w:r>
      <w:r w:rsidRPr="00FA0684">
        <w:rPr>
          <w:rFonts w:ascii="Souvenir Lt BT" w:hAnsi="Souvenir Lt BT"/>
          <w:sz w:val="17"/>
          <w:szCs w:val="17"/>
          <w:lang w:val="en-GB"/>
        </w:rPr>
        <w:t xml:space="preserve"> </w:t>
      </w:r>
      <w:r w:rsidRPr="00FA0684">
        <w:rPr>
          <w:rFonts w:ascii="Souvenir Lt BT" w:hAnsi="Souvenir Lt BT"/>
          <w:smallCaps/>
          <w:sz w:val="17"/>
          <w:szCs w:val="17"/>
          <w:lang w:val="en-GB"/>
        </w:rPr>
        <w:t>Dom Vonier</w:t>
      </w:r>
      <w:r w:rsidRPr="00FA0684">
        <w:rPr>
          <w:rFonts w:ascii="Souvenir Lt BT" w:hAnsi="Souvenir Lt BT"/>
          <w:sz w:val="17"/>
          <w:szCs w:val="17"/>
          <w:lang w:val="en-GB"/>
        </w:rPr>
        <w:t>, o. c., 210.</w:t>
      </w:r>
    </w:p>
  </w:footnote>
  <w:footnote w:id="294">
    <w:p w:rsidR="00BD51AE" w:rsidRPr="00422173" w:rsidRDefault="00BD51AE" w:rsidP="00422173">
      <w:pPr>
        <w:pStyle w:val="Textonotapie"/>
        <w:ind w:firstLine="284"/>
        <w:rPr>
          <w:rFonts w:ascii="Souvenir Lt BT" w:hAnsi="Souvenir Lt BT"/>
          <w:sz w:val="17"/>
          <w:szCs w:val="17"/>
          <w:lang w:val="es-ES_tradnl"/>
        </w:rPr>
      </w:pPr>
      <w:r w:rsidRPr="00FA0684">
        <w:rPr>
          <w:rStyle w:val="Refdenotaalpie"/>
          <w:rFonts w:ascii="Souvenir Lt BT" w:hAnsi="Souvenir Lt BT"/>
          <w:sz w:val="17"/>
          <w:szCs w:val="17"/>
        </w:rPr>
        <w:footnoteRef/>
      </w:r>
      <w:r w:rsidRPr="00FA0684">
        <w:rPr>
          <w:rFonts w:ascii="Souvenir Lt BT" w:hAnsi="Souvenir Lt BT"/>
          <w:sz w:val="17"/>
          <w:szCs w:val="17"/>
          <w:lang w:val="es-ES_tradnl"/>
        </w:rPr>
        <w:t xml:space="preserve">  Cf. </w:t>
      </w:r>
      <w:r w:rsidRPr="00FA0684">
        <w:rPr>
          <w:rFonts w:ascii="Souvenir Lt BT" w:hAnsi="Souvenir Lt BT"/>
          <w:i/>
          <w:iCs/>
          <w:sz w:val="17"/>
          <w:szCs w:val="17"/>
          <w:lang w:val="es-ES_tradnl"/>
        </w:rPr>
        <w:t xml:space="preserve">S. Th., </w:t>
      </w:r>
      <w:r w:rsidRPr="00FA0684">
        <w:rPr>
          <w:rFonts w:ascii="Souvenir Lt BT" w:hAnsi="Souvenir Lt BT"/>
          <w:sz w:val="17"/>
          <w:szCs w:val="17"/>
          <w:lang w:val="es-ES_tradnl"/>
        </w:rPr>
        <w:t>3, 76, 3, ad 1.</w:t>
      </w:r>
    </w:p>
  </w:footnote>
  <w:footnote w:id="295">
    <w:p w:rsidR="00BD51AE" w:rsidRPr="00422173" w:rsidRDefault="00BD51AE">
      <w:pPr>
        <w:pStyle w:val="Textonotapie"/>
        <w:ind w:firstLine="284"/>
        <w:rPr>
          <w:rFonts w:ascii="Souvenir Lt BT" w:hAnsi="Souvenir Lt BT"/>
          <w:sz w:val="17"/>
          <w:szCs w:val="17"/>
        </w:rPr>
      </w:pPr>
      <w:r w:rsidRPr="00422173">
        <w:rPr>
          <w:rStyle w:val="Refdenotaalpie"/>
          <w:rFonts w:ascii="Souvenir Lt BT" w:hAnsi="Souvenir Lt BT"/>
          <w:sz w:val="17"/>
          <w:szCs w:val="17"/>
        </w:rPr>
        <w:footnoteRef/>
      </w:r>
      <w:r w:rsidRPr="00422173">
        <w:rPr>
          <w:rFonts w:ascii="Souvenir Lt BT" w:hAnsi="Souvenir Lt BT"/>
          <w:sz w:val="17"/>
          <w:szCs w:val="17"/>
        </w:rPr>
        <w:t xml:space="preserve"> </w:t>
      </w:r>
      <w:r w:rsidRPr="00422173">
        <w:rPr>
          <w:rFonts w:ascii="Souvenir Lt BT" w:hAnsi="Souvenir Lt BT"/>
          <w:smallCaps/>
          <w:sz w:val="17"/>
          <w:szCs w:val="17"/>
        </w:rPr>
        <w:t>Santo Tomás de Aquino</w:t>
      </w:r>
      <w:r w:rsidRPr="00422173">
        <w:rPr>
          <w:rFonts w:ascii="Souvenir Lt BT" w:hAnsi="Souvenir Lt BT"/>
          <w:i/>
          <w:spacing w:val="-3"/>
          <w:sz w:val="17"/>
          <w:szCs w:val="17"/>
        </w:rPr>
        <w:t>, S.Th.</w:t>
      </w:r>
      <w:r w:rsidRPr="00422173">
        <w:rPr>
          <w:rFonts w:ascii="Souvenir Lt BT" w:hAnsi="Souvenir Lt BT"/>
          <w:sz w:val="17"/>
          <w:szCs w:val="17"/>
        </w:rPr>
        <w:t xml:space="preserve"> III, 79, 5.</w:t>
      </w:r>
    </w:p>
  </w:footnote>
  <w:footnote w:id="296">
    <w:p w:rsidR="00BD51AE" w:rsidRPr="00422173" w:rsidRDefault="00BD51AE">
      <w:pPr>
        <w:pStyle w:val="Textonotapie"/>
        <w:ind w:firstLine="284"/>
        <w:rPr>
          <w:rFonts w:ascii="Souvenir Lt BT" w:hAnsi="Souvenir Lt BT"/>
          <w:sz w:val="17"/>
          <w:szCs w:val="17"/>
        </w:rPr>
      </w:pPr>
      <w:r w:rsidRPr="00422173">
        <w:rPr>
          <w:rStyle w:val="Refdenotaalpie"/>
          <w:rFonts w:ascii="Souvenir Lt BT" w:hAnsi="Souvenir Lt BT"/>
          <w:sz w:val="17"/>
          <w:szCs w:val="17"/>
        </w:rPr>
        <w:footnoteRef/>
      </w:r>
      <w:r w:rsidRPr="00422173">
        <w:rPr>
          <w:rFonts w:ascii="Souvenir Lt BT" w:hAnsi="Souvenir Lt BT"/>
          <w:sz w:val="17"/>
          <w:szCs w:val="17"/>
        </w:rPr>
        <w:t xml:space="preserve"> </w:t>
      </w:r>
      <w:r w:rsidRPr="00422173">
        <w:rPr>
          <w:rFonts w:ascii="Souvenir Lt BT" w:hAnsi="Souvenir Lt BT"/>
          <w:smallCaps/>
          <w:sz w:val="17"/>
          <w:szCs w:val="17"/>
        </w:rPr>
        <w:t xml:space="preserve">Concilio Ecuménico Vaticano II, </w:t>
      </w:r>
      <w:r w:rsidRPr="00422173">
        <w:rPr>
          <w:rFonts w:ascii="Souvenir Lt BT" w:hAnsi="Souvenir Lt BT"/>
          <w:i/>
          <w:sz w:val="17"/>
          <w:szCs w:val="17"/>
        </w:rPr>
        <w:t>Constitución sobre la Sagrada Liturgia</w:t>
      </w:r>
      <w:r w:rsidRPr="00422173">
        <w:rPr>
          <w:rFonts w:ascii="Souvenir Lt BT" w:hAnsi="Souvenir Lt BT"/>
          <w:sz w:val="17"/>
          <w:szCs w:val="17"/>
        </w:rPr>
        <w:t>,</w:t>
      </w:r>
      <w:r w:rsidRPr="00422173">
        <w:rPr>
          <w:rFonts w:ascii="Souvenir Lt BT" w:hAnsi="Souvenir Lt BT"/>
          <w:i/>
          <w:sz w:val="17"/>
          <w:szCs w:val="17"/>
        </w:rPr>
        <w:t xml:space="preserve"> </w:t>
      </w:r>
      <w:r w:rsidRPr="00422173">
        <w:rPr>
          <w:rFonts w:ascii="Souvenir Lt BT" w:hAnsi="Souvenir Lt BT"/>
          <w:sz w:val="17"/>
          <w:szCs w:val="17"/>
        </w:rPr>
        <w:t>«</w:t>
      </w:r>
      <w:r w:rsidRPr="00422173">
        <w:rPr>
          <w:rFonts w:ascii="Souvenir Lt BT" w:hAnsi="Souvenir Lt BT"/>
          <w:i/>
          <w:sz w:val="17"/>
          <w:szCs w:val="17"/>
        </w:rPr>
        <w:t>Sacrosanctum Concilium</w:t>
      </w:r>
      <w:r w:rsidRPr="00422173">
        <w:rPr>
          <w:rFonts w:ascii="Souvenir Lt BT" w:hAnsi="Souvenir Lt BT"/>
          <w:sz w:val="17"/>
          <w:szCs w:val="17"/>
        </w:rPr>
        <w:t>», 7.</w:t>
      </w:r>
    </w:p>
  </w:footnote>
  <w:footnote w:id="297">
    <w:p w:rsidR="00BD51AE" w:rsidRPr="00422173" w:rsidRDefault="00BD51AE">
      <w:pPr>
        <w:pStyle w:val="Textonotapie"/>
        <w:ind w:firstLine="284"/>
        <w:rPr>
          <w:rFonts w:ascii="Souvenir Lt BT" w:hAnsi="Souvenir Lt BT"/>
          <w:sz w:val="17"/>
          <w:szCs w:val="17"/>
          <w:lang w:val="en-US"/>
        </w:rPr>
      </w:pPr>
      <w:r w:rsidRPr="00422173">
        <w:rPr>
          <w:rStyle w:val="Refdenotaalpie"/>
          <w:rFonts w:ascii="Souvenir Lt BT" w:hAnsi="Souvenir Lt BT"/>
          <w:sz w:val="17"/>
          <w:szCs w:val="17"/>
        </w:rPr>
        <w:footnoteRef/>
      </w:r>
      <w:r w:rsidRPr="00422173">
        <w:rPr>
          <w:rFonts w:ascii="Souvenir Lt BT" w:hAnsi="Souvenir Lt BT"/>
          <w:sz w:val="17"/>
          <w:szCs w:val="17"/>
          <w:lang w:val="en-US"/>
        </w:rPr>
        <w:t xml:space="preserve"> cfr. </w:t>
      </w:r>
      <w:r w:rsidRPr="00422173">
        <w:rPr>
          <w:rFonts w:ascii="Souvenir Lt BT" w:hAnsi="Souvenir Lt BT"/>
          <w:smallCaps/>
          <w:sz w:val="17"/>
          <w:szCs w:val="17"/>
          <w:lang w:val="en-US"/>
        </w:rPr>
        <w:t>San Agustín</w:t>
      </w:r>
      <w:r w:rsidRPr="00422173">
        <w:rPr>
          <w:rFonts w:ascii="Souvenir Lt BT" w:hAnsi="Souvenir Lt BT"/>
          <w:sz w:val="17"/>
          <w:szCs w:val="17"/>
          <w:lang w:val="en-US"/>
        </w:rPr>
        <w:t xml:space="preserve">, </w:t>
      </w:r>
      <w:r w:rsidRPr="00422173">
        <w:rPr>
          <w:rFonts w:ascii="Souvenir Lt BT" w:hAnsi="Souvenir Lt BT"/>
          <w:i/>
          <w:sz w:val="17"/>
          <w:szCs w:val="17"/>
          <w:lang w:val="en-US"/>
        </w:rPr>
        <w:t>In Ioannem Evangelium</w:t>
      </w:r>
      <w:r w:rsidRPr="00422173">
        <w:rPr>
          <w:rFonts w:ascii="Souvenir Lt BT" w:hAnsi="Souvenir Lt BT"/>
          <w:sz w:val="17"/>
          <w:szCs w:val="17"/>
          <w:lang w:val="en-US"/>
        </w:rPr>
        <w:t>,6,1,7.</w:t>
      </w:r>
    </w:p>
  </w:footnote>
  <w:footnote w:id="298">
    <w:p w:rsidR="00BD51AE" w:rsidRPr="00422173" w:rsidRDefault="00BD51AE">
      <w:pPr>
        <w:pStyle w:val="Textonotapie"/>
        <w:ind w:firstLine="284"/>
        <w:rPr>
          <w:rFonts w:ascii="Souvenir Lt BT" w:hAnsi="Souvenir Lt BT"/>
          <w:sz w:val="17"/>
          <w:szCs w:val="17"/>
        </w:rPr>
      </w:pPr>
      <w:r w:rsidRPr="00422173">
        <w:rPr>
          <w:rStyle w:val="Refdenotaalpie"/>
          <w:rFonts w:ascii="Souvenir Lt BT" w:hAnsi="Souvenir Lt BT"/>
          <w:sz w:val="17"/>
          <w:szCs w:val="17"/>
        </w:rPr>
        <w:footnoteRef/>
      </w:r>
      <w:r w:rsidRPr="00422173">
        <w:rPr>
          <w:rFonts w:ascii="Souvenir Lt BT" w:hAnsi="Souvenir Lt BT"/>
          <w:sz w:val="17"/>
          <w:szCs w:val="17"/>
        </w:rPr>
        <w:t xml:space="preserve"> cfr. Jn 17,19.</w:t>
      </w:r>
    </w:p>
  </w:footnote>
  <w:footnote w:id="299">
    <w:p w:rsidR="00BD51AE" w:rsidRPr="00422173" w:rsidRDefault="00BD51AE">
      <w:pPr>
        <w:pStyle w:val="Textonotapie"/>
        <w:ind w:firstLine="284"/>
        <w:rPr>
          <w:rFonts w:ascii="Souvenir Lt BT" w:hAnsi="Souvenir Lt BT"/>
          <w:sz w:val="17"/>
          <w:szCs w:val="17"/>
          <w:lang w:val="en-US"/>
        </w:rPr>
      </w:pPr>
      <w:r w:rsidRPr="00422173">
        <w:rPr>
          <w:rStyle w:val="Refdenotaalpie"/>
          <w:rFonts w:ascii="Souvenir Lt BT" w:hAnsi="Souvenir Lt BT"/>
          <w:sz w:val="17"/>
          <w:szCs w:val="17"/>
        </w:rPr>
        <w:footnoteRef/>
      </w:r>
      <w:r w:rsidRPr="00422173">
        <w:rPr>
          <w:rFonts w:ascii="Souvenir Lt BT" w:hAnsi="Souvenir Lt BT"/>
          <w:sz w:val="17"/>
          <w:szCs w:val="17"/>
          <w:lang w:val="en-US"/>
        </w:rPr>
        <w:t xml:space="preserve"> </w:t>
      </w:r>
      <w:r w:rsidRPr="00422173">
        <w:rPr>
          <w:rFonts w:ascii="Souvenir Lt BT" w:hAnsi="Souvenir Lt BT"/>
          <w:i/>
          <w:sz w:val="17"/>
          <w:szCs w:val="17"/>
          <w:lang w:val="en-US"/>
        </w:rPr>
        <w:t xml:space="preserve">Hom. </w:t>
      </w:r>
      <w:r w:rsidRPr="00422173">
        <w:rPr>
          <w:rFonts w:ascii="Souvenir Lt BT" w:hAnsi="Souvenir Lt BT"/>
          <w:sz w:val="17"/>
          <w:szCs w:val="17"/>
          <w:lang w:val="en-US"/>
        </w:rPr>
        <w:t xml:space="preserve">1 </w:t>
      </w:r>
      <w:r w:rsidRPr="00422173">
        <w:rPr>
          <w:rFonts w:ascii="Souvenir Lt BT" w:hAnsi="Souvenir Lt BT"/>
          <w:i/>
          <w:sz w:val="17"/>
          <w:szCs w:val="17"/>
          <w:lang w:val="en-US"/>
        </w:rPr>
        <w:t>de prod. Iudae.</w:t>
      </w:r>
    </w:p>
  </w:footnote>
  <w:footnote w:id="300">
    <w:p w:rsidR="00BD51AE" w:rsidRDefault="00BD51AE">
      <w:pPr>
        <w:pStyle w:val="Textonotapie"/>
        <w:ind w:firstLine="284"/>
        <w:rPr>
          <w:rFonts w:ascii="Souvenir Lt BT" w:hAnsi="Souvenir Lt BT"/>
          <w:sz w:val="17"/>
          <w:szCs w:val="17"/>
          <w:lang w:val="en-US"/>
        </w:rPr>
      </w:pPr>
      <w:r w:rsidRPr="00422173">
        <w:rPr>
          <w:rStyle w:val="Refdenotaalpie"/>
          <w:rFonts w:ascii="Souvenir Lt BT" w:hAnsi="Souvenir Lt BT"/>
          <w:sz w:val="17"/>
          <w:szCs w:val="17"/>
        </w:rPr>
        <w:footnoteRef/>
      </w:r>
      <w:r w:rsidRPr="00422173">
        <w:rPr>
          <w:rFonts w:ascii="Souvenir Lt BT" w:hAnsi="Souvenir Lt BT"/>
          <w:sz w:val="17"/>
          <w:szCs w:val="17"/>
          <w:lang w:val="en-US"/>
        </w:rPr>
        <w:t xml:space="preserve"> </w:t>
      </w:r>
      <w:r w:rsidRPr="00422173">
        <w:rPr>
          <w:rFonts w:ascii="Souvenir Lt BT" w:hAnsi="Souvenir Lt BT"/>
          <w:i/>
          <w:sz w:val="17"/>
          <w:szCs w:val="17"/>
          <w:lang w:val="en-US"/>
        </w:rPr>
        <w:t xml:space="preserve">Enarr. in Ps., </w:t>
      </w:r>
      <w:r w:rsidRPr="00422173">
        <w:rPr>
          <w:rFonts w:ascii="Souvenir Lt BT" w:hAnsi="Souvenir Lt BT"/>
          <w:sz w:val="17"/>
          <w:szCs w:val="17"/>
          <w:lang w:val="en-US"/>
        </w:rPr>
        <w:t>3</w:t>
      </w:r>
      <w:r>
        <w:rPr>
          <w:rFonts w:ascii="Souvenir Lt BT" w:hAnsi="Souvenir Lt BT"/>
          <w:sz w:val="17"/>
          <w:szCs w:val="17"/>
          <w:lang w:val="en-US"/>
        </w:rPr>
        <w:t>8.</w:t>
      </w:r>
    </w:p>
  </w:footnote>
  <w:footnote w:id="301">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i/>
          <w:sz w:val="17"/>
          <w:szCs w:val="17"/>
          <w:lang w:val="fr-FR"/>
        </w:rPr>
        <w:t xml:space="preserve">De Civitate Dei, </w:t>
      </w:r>
      <w:r>
        <w:rPr>
          <w:rFonts w:ascii="Souvenir Lt BT" w:hAnsi="Souvenir Lt BT"/>
          <w:sz w:val="17"/>
          <w:szCs w:val="17"/>
          <w:lang w:val="fr-FR"/>
        </w:rPr>
        <w:t>10,20.</w:t>
      </w:r>
    </w:p>
  </w:footnote>
  <w:footnote w:id="302">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smallCaps/>
          <w:sz w:val="17"/>
          <w:szCs w:val="17"/>
          <w:lang w:val="fr-FR"/>
        </w:rPr>
        <w:t>Concilio de Letrán</w:t>
      </w:r>
      <w:r>
        <w:rPr>
          <w:rFonts w:ascii="Souvenir Lt BT" w:hAnsi="Souvenir Lt BT"/>
          <w:sz w:val="17"/>
          <w:szCs w:val="17"/>
          <w:lang w:val="fr-FR"/>
        </w:rPr>
        <w:t>, DH 802.</w:t>
      </w:r>
    </w:p>
  </w:footnote>
  <w:footnote w:id="303">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smallCaps/>
          <w:sz w:val="17"/>
          <w:szCs w:val="17"/>
          <w:lang w:val="fr-FR"/>
        </w:rPr>
        <w:t xml:space="preserve">Concilio de Florencia, </w:t>
      </w:r>
      <w:r>
        <w:rPr>
          <w:rFonts w:ascii="Souvenir Lt BT" w:hAnsi="Souvenir Lt BT"/>
          <w:sz w:val="17"/>
          <w:szCs w:val="17"/>
          <w:lang w:val="fr-FR"/>
        </w:rPr>
        <w:t>DH 1321.</w:t>
      </w:r>
    </w:p>
  </w:footnote>
  <w:footnote w:id="30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it-IT"/>
        </w:rPr>
        <w:t>Concilio de Trento</w:t>
      </w:r>
      <w:r>
        <w:rPr>
          <w:rFonts w:ascii="Souvenir Lt BT" w:hAnsi="Souvenir Lt BT"/>
          <w:sz w:val="17"/>
          <w:szCs w:val="17"/>
          <w:lang w:val="it-IT"/>
        </w:rPr>
        <w:t xml:space="preserve">, </w:t>
      </w:r>
      <w:r>
        <w:rPr>
          <w:rFonts w:ascii="Souvenir Lt BT" w:hAnsi="Souvenir Lt BT"/>
          <w:sz w:val="17"/>
          <w:szCs w:val="17"/>
        </w:rPr>
        <w:t>DH 1743. Los paréntesis son nuestros.</w:t>
      </w:r>
    </w:p>
  </w:footnote>
  <w:footnote w:id="30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pacing w:val="-2"/>
          <w:sz w:val="17"/>
          <w:szCs w:val="17"/>
        </w:rPr>
        <w:t>Pío XII</w:t>
      </w:r>
      <w:r>
        <w:rPr>
          <w:rFonts w:ascii="Souvenir Lt BT" w:hAnsi="Souvenir Lt BT"/>
          <w:spacing w:val="-2"/>
          <w:sz w:val="17"/>
          <w:szCs w:val="17"/>
        </w:rPr>
        <w:t xml:space="preserve">, </w:t>
      </w:r>
      <w:r>
        <w:rPr>
          <w:rFonts w:ascii="Souvenir Lt BT" w:hAnsi="Souvenir Lt BT"/>
          <w:i/>
          <w:spacing w:val="-2"/>
          <w:sz w:val="17"/>
          <w:szCs w:val="17"/>
        </w:rPr>
        <w:t>Carta Encíclica</w:t>
      </w:r>
      <w:r>
        <w:rPr>
          <w:rFonts w:ascii="Souvenir Lt BT" w:hAnsi="Souvenir Lt BT"/>
          <w:spacing w:val="-2"/>
          <w:sz w:val="17"/>
          <w:szCs w:val="17"/>
        </w:rPr>
        <w:t xml:space="preserve"> «</w:t>
      </w:r>
      <w:r>
        <w:rPr>
          <w:rFonts w:ascii="Souvenir Lt BT" w:hAnsi="Souvenir Lt BT"/>
          <w:i/>
          <w:spacing w:val="-2"/>
          <w:sz w:val="17"/>
          <w:szCs w:val="17"/>
        </w:rPr>
        <w:t>Mediator Dei</w:t>
      </w:r>
      <w:r>
        <w:rPr>
          <w:rFonts w:ascii="Souvenir Lt BT" w:hAnsi="Souvenir Lt BT"/>
          <w:spacing w:val="-2"/>
          <w:sz w:val="17"/>
          <w:szCs w:val="17"/>
        </w:rPr>
        <w:t xml:space="preserve">», n. 47, </w:t>
      </w:r>
      <w:r>
        <w:rPr>
          <w:rFonts w:ascii="Souvenir Lt BT" w:hAnsi="Souvenir Lt BT"/>
          <w:sz w:val="17"/>
          <w:szCs w:val="17"/>
        </w:rPr>
        <w:t>ed. cit.,</w:t>
      </w:r>
      <w:r>
        <w:rPr>
          <w:rFonts w:ascii="Souvenir Lt BT" w:hAnsi="Souvenir Lt BT"/>
          <w:spacing w:val="-2"/>
          <w:sz w:val="17"/>
          <w:szCs w:val="17"/>
          <w:lang w:val="fr-FR"/>
        </w:rPr>
        <w:t xml:space="preserve"> 1726.</w:t>
      </w:r>
    </w:p>
  </w:footnote>
  <w:footnote w:id="306">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1Cor 11,26.</w:t>
      </w:r>
    </w:p>
  </w:footnote>
  <w:footnote w:id="307">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Heb 9,14–28.</w:t>
      </w:r>
    </w:p>
  </w:footnote>
  <w:footnote w:id="30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28.</w:t>
      </w:r>
    </w:p>
  </w:footnote>
  <w:footnote w:id="30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i/>
          <w:spacing w:val="-3"/>
          <w:sz w:val="17"/>
          <w:szCs w:val="17"/>
        </w:rPr>
        <w:t>, S.Th.</w:t>
      </w:r>
      <w:r>
        <w:rPr>
          <w:rFonts w:ascii="Souvenir Lt BT" w:hAnsi="Souvenir Lt BT"/>
          <w:sz w:val="17"/>
          <w:szCs w:val="17"/>
        </w:rPr>
        <w:t xml:space="preserve"> III, 78, 2, ad 4.</w:t>
      </w:r>
    </w:p>
  </w:footnote>
  <w:footnote w:id="31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Emilio Sauras</w:t>
      </w:r>
      <w:r>
        <w:rPr>
          <w:rFonts w:ascii="Souvenir Lt BT" w:hAnsi="Souvenir Lt BT"/>
          <w:sz w:val="17"/>
          <w:szCs w:val="17"/>
        </w:rPr>
        <w:t xml:space="preserve">, O.P., Introducción a </w:t>
      </w:r>
      <w:r>
        <w:rPr>
          <w:rFonts w:ascii="Souvenir Lt BT" w:hAnsi="Souvenir Lt BT"/>
          <w:i/>
          <w:sz w:val="17"/>
          <w:szCs w:val="17"/>
        </w:rPr>
        <w:t xml:space="preserve">S. Th., </w:t>
      </w:r>
      <w:r>
        <w:rPr>
          <w:rFonts w:ascii="Souvenir Lt BT" w:hAnsi="Souvenir Lt BT"/>
          <w:sz w:val="17"/>
          <w:szCs w:val="17"/>
        </w:rPr>
        <w:t>III, 82, tomo XIII</w:t>
      </w:r>
      <w:r>
        <w:rPr>
          <w:rFonts w:ascii="Souvenir Lt BT" w:hAnsi="Souvenir Lt BT"/>
          <w:spacing w:val="-2"/>
          <w:sz w:val="17"/>
          <w:szCs w:val="17"/>
        </w:rPr>
        <w:t xml:space="preserve">, </w:t>
      </w:r>
      <w:r>
        <w:rPr>
          <w:rFonts w:ascii="Souvenir Lt BT" w:hAnsi="Souvenir Lt BT"/>
          <w:sz w:val="17"/>
          <w:szCs w:val="17"/>
        </w:rPr>
        <w:t xml:space="preserve">ed. cit., 779ss.; </w:t>
      </w:r>
      <w:r>
        <w:rPr>
          <w:rFonts w:ascii="Souvenir Lt BT" w:hAnsi="Souvenir Lt BT"/>
          <w:smallCaps/>
          <w:sz w:val="17"/>
          <w:szCs w:val="17"/>
        </w:rPr>
        <w:t>Gregorio Alastruey</w:t>
      </w:r>
      <w:r>
        <w:rPr>
          <w:rFonts w:ascii="Souvenir Lt BT" w:hAnsi="Souvenir Lt BT"/>
          <w:sz w:val="17"/>
          <w:szCs w:val="17"/>
        </w:rPr>
        <w:t xml:space="preserve">, </w:t>
      </w:r>
      <w:r>
        <w:rPr>
          <w:rFonts w:ascii="Souvenir Lt BT" w:hAnsi="Souvenir Lt BT"/>
          <w:i/>
          <w:sz w:val="17"/>
          <w:szCs w:val="17"/>
        </w:rPr>
        <w:t>Tratado de la Santísima Eucaristía</w:t>
      </w:r>
      <w:r>
        <w:rPr>
          <w:rFonts w:ascii="Souvenir Lt BT" w:hAnsi="Souvenir Lt BT"/>
          <w:spacing w:val="-2"/>
          <w:sz w:val="17"/>
          <w:szCs w:val="17"/>
        </w:rPr>
        <w:t xml:space="preserve">, </w:t>
      </w:r>
      <w:r>
        <w:rPr>
          <w:rFonts w:ascii="Souvenir Lt BT" w:hAnsi="Souvenir Lt BT"/>
          <w:sz w:val="17"/>
          <w:szCs w:val="17"/>
        </w:rPr>
        <w:t>ed. cit., 337ss.</w:t>
      </w:r>
    </w:p>
  </w:footnote>
  <w:footnote w:id="31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Seguimos casi textualmente a </w:t>
      </w:r>
      <w:r>
        <w:rPr>
          <w:rFonts w:ascii="Souvenir Lt BT" w:hAnsi="Souvenir Lt BT"/>
          <w:smallCaps/>
          <w:sz w:val="17"/>
          <w:szCs w:val="17"/>
        </w:rPr>
        <w:t>Gregorio Alastruey</w:t>
      </w:r>
      <w:r>
        <w:rPr>
          <w:rFonts w:ascii="Souvenir Lt BT" w:hAnsi="Souvenir Lt BT"/>
          <w:sz w:val="17"/>
          <w:szCs w:val="17"/>
        </w:rPr>
        <w:t xml:space="preserve">, </w:t>
      </w:r>
      <w:r>
        <w:rPr>
          <w:rFonts w:ascii="Souvenir Lt BT" w:hAnsi="Souvenir Lt BT"/>
          <w:i/>
          <w:sz w:val="17"/>
          <w:szCs w:val="17"/>
        </w:rPr>
        <w:t>Tratado de la Santísima Eucaristía</w:t>
      </w:r>
      <w:r>
        <w:rPr>
          <w:rFonts w:ascii="Souvenir Lt BT" w:hAnsi="Souvenir Lt BT"/>
          <w:sz w:val="17"/>
          <w:szCs w:val="17"/>
        </w:rPr>
        <w:t>.</w:t>
      </w:r>
    </w:p>
  </w:footnote>
  <w:footnote w:id="312">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smallCaps/>
          <w:sz w:val="17"/>
          <w:szCs w:val="17"/>
        </w:rPr>
        <w:t xml:space="preserve">Concilio de Letrán, </w:t>
      </w:r>
      <w:r>
        <w:rPr>
          <w:rFonts w:ascii="Souvenir Lt BT" w:hAnsi="Souvenir Lt BT"/>
          <w:sz w:val="17"/>
          <w:szCs w:val="17"/>
          <w:lang w:val="fr-FR"/>
        </w:rPr>
        <w:t>DH 802.</w:t>
      </w:r>
    </w:p>
  </w:footnote>
  <w:footnote w:id="31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smallCaps/>
          <w:sz w:val="17"/>
          <w:szCs w:val="17"/>
          <w:lang w:val="it-IT"/>
        </w:rPr>
        <w:t>Concilio de Trento</w:t>
      </w:r>
      <w:r>
        <w:rPr>
          <w:rFonts w:ascii="Souvenir Lt BT" w:hAnsi="Souvenir Lt BT"/>
          <w:sz w:val="17"/>
          <w:szCs w:val="17"/>
          <w:lang w:val="it-IT"/>
        </w:rPr>
        <w:t xml:space="preserve">, </w:t>
      </w:r>
      <w:r>
        <w:rPr>
          <w:rFonts w:ascii="Souvenir Lt BT" w:hAnsi="Souvenir Lt BT"/>
          <w:sz w:val="17"/>
          <w:szCs w:val="17"/>
          <w:lang w:val="fr-FR"/>
        </w:rPr>
        <w:t>DH 1752.</w:t>
      </w:r>
    </w:p>
  </w:footnote>
  <w:footnote w:id="31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DH 794.</w:t>
      </w:r>
    </w:p>
  </w:footnote>
  <w:footnote w:id="31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DH 1084.</w:t>
      </w:r>
    </w:p>
  </w:footnote>
  <w:footnote w:id="31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Sagrada Congregación para la Doctrina de la Fe</w:t>
      </w:r>
      <w:r>
        <w:rPr>
          <w:rFonts w:ascii="Souvenir Lt BT" w:hAnsi="Souvenir Lt BT"/>
          <w:sz w:val="17"/>
          <w:szCs w:val="17"/>
        </w:rPr>
        <w:t xml:space="preserve">, </w:t>
      </w:r>
      <w:r>
        <w:rPr>
          <w:rFonts w:ascii="Souvenir Lt BT" w:hAnsi="Souvenir Lt BT"/>
          <w:i/>
          <w:sz w:val="17"/>
          <w:szCs w:val="17"/>
        </w:rPr>
        <w:t xml:space="preserve">Carta a los Obispos de la Iglesia Católica sobre algunas cuestiones concernientes al Ministro de la Eucaristía </w:t>
      </w:r>
      <w:r>
        <w:rPr>
          <w:rFonts w:ascii="Souvenir Lt BT" w:hAnsi="Souvenir Lt BT"/>
          <w:sz w:val="17"/>
          <w:szCs w:val="17"/>
        </w:rPr>
        <w:t xml:space="preserve">(Roma 1983) Introducción, 1. cfr.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10.17.26.28;</w:t>
      </w:r>
      <w:r>
        <w:rPr>
          <w:rFonts w:ascii="Souvenir Lt BT" w:hAnsi="Souvenir Lt BT"/>
          <w:i/>
          <w:sz w:val="17"/>
          <w:szCs w:val="17"/>
        </w:rPr>
        <w:t xml:space="preserve"> 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xml:space="preserve">», 7; </w:t>
      </w:r>
      <w:r>
        <w:rPr>
          <w:rFonts w:ascii="Souvenir Lt BT" w:hAnsi="Souvenir Lt BT"/>
          <w:i/>
          <w:sz w:val="17"/>
          <w:szCs w:val="17"/>
        </w:rPr>
        <w:t xml:space="preserve">Decreto sobre el deber pastoral de los Obispos </w:t>
      </w:r>
      <w:r>
        <w:rPr>
          <w:rFonts w:ascii="Souvenir Lt BT" w:hAnsi="Souvenir Lt BT"/>
          <w:smallCaps/>
          <w:sz w:val="17"/>
          <w:szCs w:val="17"/>
        </w:rPr>
        <w:t>«</w:t>
      </w:r>
      <w:r>
        <w:rPr>
          <w:rFonts w:ascii="Souvenir Lt BT" w:hAnsi="Souvenir Lt BT"/>
          <w:i/>
          <w:sz w:val="17"/>
          <w:szCs w:val="17"/>
        </w:rPr>
        <w:t>Christus Dominus</w:t>
      </w:r>
      <w:r>
        <w:rPr>
          <w:rFonts w:ascii="Souvenir Lt BT" w:hAnsi="Souvenir Lt BT"/>
          <w:smallCaps/>
          <w:sz w:val="17"/>
          <w:szCs w:val="17"/>
        </w:rPr>
        <w:t>»,</w:t>
      </w:r>
      <w:r>
        <w:rPr>
          <w:rFonts w:ascii="Souvenir Lt BT" w:hAnsi="Souvenir Lt BT"/>
          <w:sz w:val="17"/>
          <w:szCs w:val="17"/>
        </w:rPr>
        <w:t xml:space="preserve">15; </w:t>
      </w:r>
      <w:r>
        <w:rPr>
          <w:rFonts w:ascii="Souvenir Lt BT" w:hAnsi="Souvenir Lt BT"/>
          <w:i/>
          <w:sz w:val="17"/>
          <w:szCs w:val="17"/>
        </w:rPr>
        <w:t xml:space="preserve">Decreto sobre el ministerio y vida de los presbíteros </w:t>
      </w:r>
      <w:r>
        <w:rPr>
          <w:rFonts w:ascii="Souvenir Lt BT" w:hAnsi="Souvenir Lt BT"/>
          <w:sz w:val="17"/>
          <w:szCs w:val="17"/>
        </w:rPr>
        <w:t>«</w:t>
      </w:r>
      <w:r>
        <w:rPr>
          <w:rFonts w:ascii="Souvenir Lt BT" w:hAnsi="Souvenir Lt BT"/>
          <w:i/>
          <w:sz w:val="17"/>
          <w:szCs w:val="17"/>
        </w:rPr>
        <w:t>Presbyterorum Ordinis</w:t>
      </w:r>
      <w:r>
        <w:rPr>
          <w:rFonts w:ascii="Souvenir Lt BT" w:hAnsi="Souvenir Lt BT"/>
          <w:sz w:val="17"/>
          <w:szCs w:val="17"/>
        </w:rPr>
        <w:t xml:space="preserve">», 2.3; cfr. también </w:t>
      </w:r>
      <w:r>
        <w:rPr>
          <w:rFonts w:ascii="Souvenir Lt BT" w:hAnsi="Souvenir Lt BT"/>
          <w:smallCaps/>
          <w:sz w:val="17"/>
          <w:szCs w:val="17"/>
        </w:rPr>
        <w:t>Pablo VI</w:t>
      </w:r>
      <w:r>
        <w:rPr>
          <w:rFonts w:ascii="Souvenir Lt BT" w:hAnsi="Souvenir Lt BT"/>
          <w:sz w:val="17"/>
          <w:szCs w:val="17"/>
        </w:rPr>
        <w:t xml:space="preserve">, </w:t>
      </w:r>
      <w:r>
        <w:rPr>
          <w:rFonts w:ascii="Souvenir Lt BT" w:hAnsi="Souvenir Lt BT"/>
          <w:i/>
          <w:sz w:val="17"/>
          <w:szCs w:val="17"/>
        </w:rPr>
        <w:t xml:space="preserve">Carta Encíclica </w:t>
      </w:r>
      <w:r>
        <w:rPr>
          <w:rFonts w:ascii="Souvenir Lt BT" w:hAnsi="Souvenir Lt BT"/>
          <w:sz w:val="17"/>
          <w:szCs w:val="17"/>
        </w:rPr>
        <w:t>«</w:t>
      </w:r>
      <w:r>
        <w:rPr>
          <w:rFonts w:ascii="Souvenir Lt BT" w:hAnsi="Souvenir Lt BT"/>
          <w:i/>
          <w:sz w:val="17"/>
          <w:szCs w:val="17"/>
        </w:rPr>
        <w:t>Mysterium fidei</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 xml:space="preserve">del 3 de septiembre de 1965: AAS 57 (1965) 761; cfr. </w:t>
      </w:r>
      <w:r>
        <w:rPr>
          <w:rFonts w:ascii="Souvenir Lt BT" w:hAnsi="Souvenir Lt BT"/>
          <w:i/>
          <w:sz w:val="17"/>
          <w:szCs w:val="17"/>
        </w:rPr>
        <w:t>Catecismo Iglesia Católica</w:t>
      </w:r>
      <w:r>
        <w:rPr>
          <w:rFonts w:ascii="Souvenir Lt BT" w:hAnsi="Souvenir Lt BT"/>
          <w:sz w:val="17"/>
          <w:szCs w:val="17"/>
        </w:rPr>
        <w:t xml:space="preserve">, n. 1369 y </w:t>
      </w:r>
      <w:r>
        <w:rPr>
          <w:rFonts w:ascii="Souvenir Lt BT" w:hAnsi="Souvenir Lt BT"/>
          <w:i/>
          <w:sz w:val="17"/>
          <w:szCs w:val="17"/>
        </w:rPr>
        <w:t>passim</w:t>
      </w:r>
      <w:r>
        <w:rPr>
          <w:rFonts w:ascii="Souvenir Lt BT" w:hAnsi="Souvenir Lt BT"/>
          <w:sz w:val="17"/>
          <w:szCs w:val="17"/>
        </w:rPr>
        <w:t>.</w:t>
      </w:r>
    </w:p>
  </w:footnote>
  <w:footnote w:id="317">
    <w:p w:rsidR="00BD51AE" w:rsidRDefault="00BD51AE">
      <w:pPr>
        <w:pStyle w:val="Textonotapie"/>
        <w:ind w:firstLine="284"/>
        <w:rPr>
          <w:rFonts w:ascii="Souvenir Lt BT" w:hAnsi="Souvenir Lt BT"/>
          <w:sz w:val="17"/>
          <w:szCs w:val="17"/>
          <w:lang w:val="es-ES"/>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pacing w:val="-2"/>
          <w:sz w:val="17"/>
          <w:szCs w:val="17"/>
        </w:rPr>
        <w:t>Pío XII</w:t>
      </w:r>
      <w:r>
        <w:rPr>
          <w:rFonts w:ascii="Souvenir Lt BT" w:hAnsi="Souvenir Lt BT"/>
          <w:spacing w:val="-2"/>
          <w:sz w:val="17"/>
          <w:szCs w:val="17"/>
        </w:rPr>
        <w:t xml:space="preserve">, </w:t>
      </w:r>
      <w:r>
        <w:rPr>
          <w:rFonts w:ascii="Souvenir Lt BT" w:hAnsi="Souvenir Lt BT"/>
          <w:i/>
          <w:spacing w:val="-2"/>
          <w:sz w:val="17"/>
          <w:szCs w:val="17"/>
        </w:rPr>
        <w:t>Carta Encíclica</w:t>
      </w:r>
      <w:r>
        <w:rPr>
          <w:rFonts w:ascii="Souvenir Lt BT" w:hAnsi="Souvenir Lt BT"/>
          <w:spacing w:val="-2"/>
          <w:sz w:val="17"/>
          <w:szCs w:val="17"/>
        </w:rPr>
        <w:t xml:space="preserve"> «</w:t>
      </w:r>
      <w:r>
        <w:rPr>
          <w:rFonts w:ascii="Souvenir Lt BT" w:hAnsi="Souvenir Lt BT"/>
          <w:i/>
          <w:spacing w:val="-2"/>
          <w:sz w:val="17"/>
          <w:szCs w:val="17"/>
        </w:rPr>
        <w:t>Mediator Dei</w:t>
      </w:r>
      <w:r>
        <w:rPr>
          <w:rFonts w:ascii="Souvenir Lt BT" w:hAnsi="Souvenir Lt BT"/>
          <w:spacing w:val="-2"/>
          <w:sz w:val="17"/>
          <w:szCs w:val="17"/>
        </w:rPr>
        <w:t xml:space="preserve">», n. 54, </w:t>
      </w:r>
      <w:r>
        <w:rPr>
          <w:rFonts w:ascii="Souvenir Lt BT" w:hAnsi="Souvenir Lt BT"/>
          <w:sz w:val="17"/>
          <w:szCs w:val="17"/>
        </w:rPr>
        <w:t>ed. cit.,</w:t>
      </w:r>
      <w:r>
        <w:rPr>
          <w:rFonts w:ascii="Souvenir Lt BT" w:hAnsi="Souvenir Lt BT"/>
          <w:spacing w:val="-2"/>
          <w:sz w:val="17"/>
          <w:szCs w:val="17"/>
          <w:lang w:val="fr-FR"/>
        </w:rPr>
        <w:t xml:space="preserve"> 1729.</w:t>
      </w:r>
    </w:p>
  </w:footnote>
  <w:footnote w:id="31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lang w:val="it-IT"/>
        </w:rPr>
        <w:t>Concilio de Trento</w:t>
      </w:r>
      <w:r>
        <w:rPr>
          <w:rFonts w:ascii="Souvenir Lt BT" w:hAnsi="Souvenir Lt BT"/>
          <w:sz w:val="17"/>
          <w:szCs w:val="17"/>
          <w:lang w:val="it-IT"/>
        </w:rPr>
        <w:t xml:space="preserve">, </w:t>
      </w:r>
      <w:r>
        <w:rPr>
          <w:rFonts w:ascii="Souvenir Lt BT" w:hAnsi="Souvenir Lt BT"/>
          <w:sz w:val="17"/>
          <w:szCs w:val="17"/>
        </w:rPr>
        <w:t>DH 1740.</w:t>
      </w:r>
    </w:p>
  </w:footnote>
  <w:footnote w:id="319">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Ep. Ad Smyrn</w:t>
      </w:r>
      <w:r>
        <w:rPr>
          <w:rFonts w:ascii="Souvenir Lt BT" w:hAnsi="Souvenir Lt BT"/>
          <w:sz w:val="17"/>
          <w:szCs w:val="17"/>
          <w:lang w:val="en-US"/>
        </w:rPr>
        <w:t>., 8,1.</w:t>
      </w:r>
    </w:p>
  </w:footnote>
  <w:footnote w:id="320">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Demonstr. Evang</w:t>
      </w:r>
      <w:r>
        <w:rPr>
          <w:rFonts w:ascii="Souvenir Lt BT" w:hAnsi="Souvenir Lt BT"/>
          <w:sz w:val="17"/>
          <w:szCs w:val="17"/>
          <w:lang w:val="en-US"/>
        </w:rPr>
        <w:t xml:space="preserve">., V,13. </w:t>
      </w:r>
    </w:p>
  </w:footnote>
  <w:footnote w:id="321">
    <w:p w:rsidR="00BD51AE" w:rsidRDefault="00BD51AE">
      <w:pPr>
        <w:pStyle w:val="Textonotapie"/>
        <w:ind w:firstLine="284"/>
        <w:rPr>
          <w:rFonts w:ascii="Souvenir Lt BT" w:hAnsi="Souvenir Lt BT"/>
          <w:sz w:val="17"/>
          <w:szCs w:val="17"/>
          <w:lang w:val="es-MX"/>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 xml:space="preserve">Hom. 2 in II Ep. </w:t>
      </w:r>
      <w:r>
        <w:rPr>
          <w:rFonts w:ascii="Souvenir Lt BT" w:hAnsi="Souvenir Lt BT"/>
          <w:i/>
          <w:sz w:val="17"/>
          <w:szCs w:val="17"/>
          <w:lang w:val="es-MX"/>
        </w:rPr>
        <w:t>Ad Timoth.</w:t>
      </w:r>
    </w:p>
  </w:footnote>
  <w:footnote w:id="32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cit. en </w:t>
      </w:r>
      <w:r>
        <w:rPr>
          <w:rFonts w:ascii="Souvenir Lt BT" w:hAnsi="Souvenir Lt BT"/>
          <w:smallCaps/>
          <w:sz w:val="17"/>
          <w:szCs w:val="17"/>
        </w:rPr>
        <w:t>Gregorio Alastruey</w:t>
      </w:r>
      <w:r>
        <w:rPr>
          <w:rFonts w:ascii="Souvenir Lt BT" w:hAnsi="Souvenir Lt BT"/>
          <w:sz w:val="17"/>
          <w:szCs w:val="17"/>
        </w:rPr>
        <w:t xml:space="preserve">, </w:t>
      </w:r>
      <w:r>
        <w:rPr>
          <w:rFonts w:ascii="Souvenir Lt BT" w:hAnsi="Souvenir Lt BT"/>
          <w:i/>
          <w:sz w:val="17"/>
          <w:szCs w:val="17"/>
        </w:rPr>
        <w:t>Tratado de la Santísima Eucaristía</w:t>
      </w:r>
      <w:r>
        <w:rPr>
          <w:rFonts w:ascii="Souvenir Lt BT" w:hAnsi="Souvenir Lt BT"/>
          <w:spacing w:val="-2"/>
          <w:sz w:val="17"/>
          <w:szCs w:val="17"/>
        </w:rPr>
        <w:t xml:space="preserve">, </w:t>
      </w:r>
      <w:r>
        <w:rPr>
          <w:rFonts w:ascii="Souvenir Lt BT" w:hAnsi="Souvenir Lt BT"/>
          <w:sz w:val="17"/>
          <w:szCs w:val="17"/>
        </w:rPr>
        <w:t>ed. cit., 347.</w:t>
      </w:r>
    </w:p>
  </w:footnote>
  <w:footnote w:id="32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Belarmino</w:t>
      </w:r>
      <w:r>
        <w:rPr>
          <w:rFonts w:ascii="Souvenir Lt BT" w:hAnsi="Souvenir Lt BT"/>
          <w:sz w:val="17"/>
          <w:szCs w:val="17"/>
        </w:rPr>
        <w:t xml:space="preserve">, </w:t>
      </w:r>
      <w:r>
        <w:rPr>
          <w:rFonts w:ascii="Souvenir Lt BT" w:hAnsi="Souvenir Lt BT"/>
          <w:i/>
          <w:sz w:val="17"/>
          <w:szCs w:val="17"/>
        </w:rPr>
        <w:t>De Euchar</w:t>
      </w:r>
      <w:r>
        <w:rPr>
          <w:rFonts w:ascii="Souvenir Lt BT" w:hAnsi="Souvenir Lt BT"/>
          <w:sz w:val="17"/>
          <w:szCs w:val="17"/>
        </w:rPr>
        <w:t>., IV,16.</w:t>
      </w:r>
    </w:p>
  </w:footnote>
  <w:footnote w:id="32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1548.</w:t>
      </w:r>
    </w:p>
  </w:footnote>
  <w:footnote w:id="32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i/>
          <w:sz w:val="17"/>
          <w:szCs w:val="17"/>
        </w:rPr>
        <w:t xml:space="preserve"> Ibidem</w:t>
      </w:r>
      <w:r>
        <w:rPr>
          <w:rFonts w:ascii="Souvenir Lt BT" w:hAnsi="Souvenir Lt BT"/>
          <w:smallCaps/>
          <w:sz w:val="17"/>
          <w:szCs w:val="17"/>
        </w:rPr>
        <w:t>,</w:t>
      </w:r>
      <w:r>
        <w:rPr>
          <w:rFonts w:ascii="Souvenir Lt BT" w:hAnsi="Souvenir Lt BT"/>
          <w:sz w:val="17"/>
          <w:szCs w:val="17"/>
        </w:rPr>
        <w:t xml:space="preserve"> n. 1548; cfr.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10.28;</w:t>
      </w:r>
      <w:r>
        <w:rPr>
          <w:rFonts w:ascii="Souvenir Lt BT" w:hAnsi="Souvenir Lt BT"/>
          <w:i/>
          <w:sz w:val="17"/>
          <w:szCs w:val="17"/>
        </w:rPr>
        <w:t xml:space="preserve"> 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xml:space="preserve">», 33; </w:t>
      </w:r>
      <w:r>
        <w:rPr>
          <w:rFonts w:ascii="Souvenir Lt BT" w:hAnsi="Souvenir Lt BT"/>
          <w:i/>
          <w:sz w:val="17"/>
          <w:szCs w:val="17"/>
        </w:rPr>
        <w:t xml:space="preserve">Decreto sobre el deber pastoral de los Obispos </w:t>
      </w:r>
      <w:r>
        <w:rPr>
          <w:rFonts w:ascii="Souvenir Lt BT" w:hAnsi="Souvenir Lt BT"/>
          <w:smallCaps/>
          <w:sz w:val="17"/>
          <w:szCs w:val="17"/>
        </w:rPr>
        <w:t>«</w:t>
      </w:r>
      <w:r>
        <w:rPr>
          <w:rFonts w:ascii="Souvenir Lt BT" w:hAnsi="Souvenir Lt BT"/>
          <w:i/>
          <w:sz w:val="17"/>
          <w:szCs w:val="17"/>
        </w:rPr>
        <w:t>Christus Dominus</w:t>
      </w:r>
      <w:r>
        <w:rPr>
          <w:rFonts w:ascii="Souvenir Lt BT" w:hAnsi="Souvenir Lt BT"/>
          <w:smallCaps/>
          <w:sz w:val="17"/>
          <w:szCs w:val="17"/>
        </w:rPr>
        <w:t>»,</w:t>
      </w:r>
      <w:r>
        <w:rPr>
          <w:rFonts w:ascii="Souvenir Lt BT" w:hAnsi="Souvenir Lt BT"/>
          <w:sz w:val="17"/>
          <w:szCs w:val="17"/>
        </w:rPr>
        <w:t xml:space="preserve">11; </w:t>
      </w:r>
      <w:r>
        <w:rPr>
          <w:rFonts w:ascii="Souvenir Lt BT" w:hAnsi="Souvenir Lt BT"/>
          <w:i/>
          <w:sz w:val="17"/>
          <w:szCs w:val="17"/>
        </w:rPr>
        <w:t xml:space="preserve">Decreto sobre el ministerio y vida de los presbíteros </w:t>
      </w:r>
      <w:r>
        <w:rPr>
          <w:rFonts w:ascii="Souvenir Lt BT" w:hAnsi="Souvenir Lt BT"/>
          <w:sz w:val="17"/>
          <w:szCs w:val="17"/>
        </w:rPr>
        <w:t>«</w:t>
      </w:r>
      <w:r>
        <w:rPr>
          <w:rFonts w:ascii="Souvenir Lt BT" w:hAnsi="Souvenir Lt BT"/>
          <w:i/>
          <w:sz w:val="17"/>
          <w:szCs w:val="17"/>
        </w:rPr>
        <w:t>Presbyterorum Ordinis</w:t>
      </w:r>
      <w:r>
        <w:rPr>
          <w:rFonts w:ascii="Souvenir Lt BT" w:hAnsi="Souvenir Lt BT"/>
          <w:sz w:val="17"/>
          <w:szCs w:val="17"/>
        </w:rPr>
        <w:t>», 6.</w:t>
      </w:r>
    </w:p>
  </w:footnote>
  <w:footnote w:id="32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1142.</w:t>
      </w:r>
    </w:p>
  </w:footnote>
  <w:footnote w:id="32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Doctrina y clave de la Eucaristía</w:t>
      </w:r>
      <w:r>
        <w:rPr>
          <w:rFonts w:ascii="Souvenir Lt BT" w:hAnsi="Souvenir Lt BT"/>
          <w:spacing w:val="-2"/>
          <w:sz w:val="17"/>
          <w:szCs w:val="17"/>
        </w:rPr>
        <w:t xml:space="preserve">, </w:t>
      </w:r>
      <w:r>
        <w:rPr>
          <w:rFonts w:ascii="Souvenir Lt BT" w:hAnsi="Souvenir Lt BT"/>
          <w:sz w:val="17"/>
          <w:szCs w:val="17"/>
        </w:rPr>
        <w:t>ed. cit., 228.</w:t>
      </w:r>
    </w:p>
  </w:footnote>
  <w:footnote w:id="32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1550.</w:t>
      </w:r>
    </w:p>
  </w:footnote>
  <w:footnote w:id="32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Según el Cardenal Antonio Quarraccino en la «</w:t>
      </w:r>
      <w:r>
        <w:rPr>
          <w:rFonts w:ascii="Souvenir Lt BT" w:hAnsi="Souvenir Lt BT"/>
          <w:i/>
          <w:sz w:val="17"/>
          <w:szCs w:val="17"/>
        </w:rPr>
        <w:t>Carta a los Obispos de la Iglesia Católica sobre algunas cuestiones concernientes al Ministro de la Eucaristía</w:t>
      </w:r>
      <w:r>
        <w:rPr>
          <w:rFonts w:ascii="Souvenir Lt BT" w:hAnsi="Souvenir Lt BT"/>
          <w:sz w:val="17"/>
          <w:szCs w:val="17"/>
        </w:rPr>
        <w:t>», documento de la Sagrada Congregación para la Doctrina de la Fe</w:t>
      </w:r>
      <w:r>
        <w:rPr>
          <w:rFonts w:ascii="Souvenir Lt BT" w:hAnsi="Souvenir Lt BT"/>
          <w:smallCaps/>
          <w:sz w:val="17"/>
          <w:szCs w:val="17"/>
        </w:rPr>
        <w:t>,</w:t>
      </w:r>
      <w:r>
        <w:rPr>
          <w:rFonts w:ascii="Souvenir Lt BT" w:hAnsi="Souvenir Lt BT"/>
          <w:sz w:val="17"/>
          <w:szCs w:val="17"/>
        </w:rPr>
        <w:t xml:space="preserve"> se indigita, entre otros, a Edward Schillebeeckx, OP. El Cardenal había leído en francés el libro de éste que desarrolló en una magnífica conferencia dada al presbiterio de la Diócesis de San Martín.</w:t>
      </w:r>
    </w:p>
  </w:footnote>
  <w:footnote w:id="33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Mt 18,20.</w:t>
      </w:r>
    </w:p>
  </w:footnote>
  <w:footnote w:id="33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Sagrada Congregación para la Doctrina de la Fe</w:t>
      </w:r>
      <w:r>
        <w:rPr>
          <w:rFonts w:ascii="Souvenir Lt BT" w:hAnsi="Souvenir Lt BT"/>
          <w:sz w:val="17"/>
          <w:szCs w:val="17"/>
        </w:rPr>
        <w:t xml:space="preserve">, </w:t>
      </w:r>
      <w:r>
        <w:rPr>
          <w:rFonts w:ascii="Souvenir Lt BT" w:hAnsi="Souvenir Lt BT"/>
          <w:i/>
          <w:sz w:val="17"/>
          <w:szCs w:val="17"/>
        </w:rPr>
        <w:t xml:space="preserve">Carta a los Obispos de la Iglesia Católica sobre algunas cuestiones concernientes al Ministro de la Eucaristía </w:t>
      </w:r>
      <w:r>
        <w:rPr>
          <w:rFonts w:ascii="Souvenir Lt BT" w:hAnsi="Souvenir Lt BT"/>
          <w:sz w:val="17"/>
          <w:szCs w:val="17"/>
        </w:rPr>
        <w:t>(Roma 1983) I, 1.</w:t>
      </w:r>
    </w:p>
  </w:footnote>
  <w:footnote w:id="332">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Ibidem</w:t>
      </w:r>
      <w:r>
        <w:rPr>
          <w:rFonts w:ascii="Souvenir Lt BT" w:hAnsi="Souvenir Lt BT"/>
          <w:smallCaps/>
          <w:sz w:val="17"/>
          <w:szCs w:val="17"/>
          <w:lang w:val="en-US"/>
        </w:rPr>
        <w:t>,</w:t>
      </w:r>
      <w:r>
        <w:rPr>
          <w:rFonts w:ascii="Souvenir Lt BT" w:hAnsi="Souvenir Lt BT"/>
          <w:sz w:val="17"/>
          <w:szCs w:val="17"/>
          <w:lang w:val="en-US"/>
        </w:rPr>
        <w:t xml:space="preserve"> I, 3.</w:t>
      </w:r>
    </w:p>
  </w:footnote>
  <w:footnote w:id="333">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Ibidem</w:t>
      </w:r>
      <w:r>
        <w:rPr>
          <w:rFonts w:ascii="Souvenir Lt BT" w:hAnsi="Souvenir Lt BT"/>
          <w:smallCaps/>
          <w:sz w:val="17"/>
          <w:szCs w:val="17"/>
          <w:lang w:val="en-US"/>
        </w:rPr>
        <w:t>,</w:t>
      </w:r>
      <w:r>
        <w:rPr>
          <w:rFonts w:ascii="Souvenir Lt BT" w:hAnsi="Souvenir Lt BT"/>
          <w:sz w:val="17"/>
          <w:szCs w:val="17"/>
          <w:lang w:val="en-US"/>
        </w:rPr>
        <w:t xml:space="preserve"> I, 4.</w:t>
      </w:r>
    </w:p>
  </w:footnote>
  <w:footnote w:id="33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mallCaps/>
          <w:sz w:val="17"/>
          <w:szCs w:val="17"/>
        </w:rPr>
        <w:t>,</w:t>
      </w:r>
      <w:r>
        <w:rPr>
          <w:rFonts w:ascii="Souvenir Lt BT" w:hAnsi="Souvenir Lt BT"/>
          <w:sz w:val="17"/>
          <w:szCs w:val="17"/>
        </w:rPr>
        <w:t xml:space="preserve"> II, 1.</w:t>
      </w:r>
    </w:p>
  </w:footnote>
  <w:footnote w:id="33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DH 1767.</w:t>
      </w:r>
    </w:p>
  </w:footnote>
  <w:footnote w:id="33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20.</w:t>
      </w:r>
    </w:p>
  </w:footnote>
  <w:footnote w:id="33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Sagrada Congregación para la Doctrina de la Fe</w:t>
      </w:r>
      <w:r>
        <w:rPr>
          <w:rFonts w:ascii="Souvenir Lt BT" w:hAnsi="Souvenir Lt BT"/>
          <w:sz w:val="17"/>
          <w:szCs w:val="17"/>
        </w:rPr>
        <w:t xml:space="preserve">, </w:t>
      </w:r>
      <w:r>
        <w:rPr>
          <w:rFonts w:ascii="Souvenir Lt BT" w:hAnsi="Souvenir Lt BT"/>
          <w:i/>
          <w:sz w:val="17"/>
          <w:szCs w:val="17"/>
        </w:rPr>
        <w:t xml:space="preserve">Carta a los Obispos de la Iglesia Católica sobre algunas cuestiones concernientes al Ministro de la Eucaristía </w:t>
      </w:r>
      <w:r>
        <w:rPr>
          <w:rFonts w:ascii="Souvenir Lt BT" w:hAnsi="Souvenir Lt BT"/>
          <w:sz w:val="17"/>
          <w:szCs w:val="17"/>
        </w:rPr>
        <w:t>(Roma 1983) II, 2.</w:t>
      </w:r>
    </w:p>
  </w:footnote>
  <w:footnote w:id="33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28.</w:t>
      </w:r>
    </w:p>
  </w:footnote>
  <w:footnote w:id="33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Sagrada Congregación para la Doctrina de la Fe</w:t>
      </w:r>
      <w:r>
        <w:rPr>
          <w:rFonts w:ascii="Souvenir Lt BT" w:hAnsi="Souvenir Lt BT"/>
          <w:sz w:val="17"/>
          <w:szCs w:val="17"/>
        </w:rPr>
        <w:t xml:space="preserve">, </w:t>
      </w:r>
      <w:r>
        <w:rPr>
          <w:rFonts w:ascii="Souvenir Lt BT" w:hAnsi="Souvenir Lt BT"/>
          <w:i/>
          <w:sz w:val="17"/>
          <w:szCs w:val="17"/>
        </w:rPr>
        <w:t xml:space="preserve">Carta a los Obispos de la Iglesia Católica sobre algunas cuestiones concernientes al Ministro de la Eucaristía </w:t>
      </w:r>
      <w:r>
        <w:rPr>
          <w:rFonts w:ascii="Souvenir Lt BT" w:hAnsi="Souvenir Lt BT"/>
          <w:sz w:val="17"/>
          <w:szCs w:val="17"/>
        </w:rPr>
        <w:t>(Roma 1983) II, 3.</w:t>
      </w:r>
    </w:p>
  </w:footnote>
  <w:footnote w:id="34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Se confirma por el uso extendido en la Iglesia de llamar a los Obispos y Presbíteros sacerdotes del culto sagrado, sobre todo porque sólo a ellos ha sido reconocido el poder de celebrar el misterio</w:t>
      </w:r>
      <w:r>
        <w:rPr>
          <w:rFonts w:ascii="Souvenir Lt BT" w:hAnsi="Souvenir Lt BT"/>
          <w:sz w:val="17"/>
          <w:szCs w:val="17"/>
        </w:rPr>
        <w:fldChar w:fldCharType="begin"/>
      </w:r>
      <w:r>
        <w:rPr>
          <w:rFonts w:ascii="Souvenir Lt BT" w:hAnsi="Souvenir Lt BT"/>
          <w:sz w:val="17"/>
          <w:szCs w:val="17"/>
        </w:rPr>
        <w:instrText xml:space="preserve"> XE "</w:instrText>
      </w:r>
      <w:r>
        <w:rPr>
          <w:rFonts w:ascii="Souvenir Lt BT" w:hAnsi="Souvenir Lt BT"/>
          <w:spacing w:val="-3"/>
          <w:sz w:val="17"/>
          <w:szCs w:val="17"/>
        </w:rPr>
        <w:instrText>misterio"</w:instrText>
      </w:r>
      <w:r>
        <w:rPr>
          <w:rFonts w:ascii="Souvenir Lt BT" w:hAnsi="Souvenir Lt BT"/>
          <w:sz w:val="17"/>
          <w:szCs w:val="17"/>
        </w:rPr>
        <w:instrText xml:space="preserve"> </w:instrText>
      </w:r>
      <w:r>
        <w:rPr>
          <w:rFonts w:ascii="Souvenir Lt BT" w:hAnsi="Souvenir Lt BT"/>
          <w:sz w:val="17"/>
          <w:szCs w:val="17"/>
        </w:rPr>
        <w:fldChar w:fldCharType="end"/>
      </w:r>
      <w:r>
        <w:rPr>
          <w:rFonts w:ascii="Souvenir Lt BT" w:hAnsi="Souvenir Lt BT"/>
          <w:sz w:val="17"/>
          <w:szCs w:val="17"/>
        </w:rPr>
        <w:t xml:space="preserve"> eucarístico. </w:t>
      </w:r>
    </w:p>
  </w:footnote>
  <w:footnote w:id="34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Sagrada Congregación para la Doctrina de la Fe</w:t>
      </w:r>
      <w:r>
        <w:rPr>
          <w:rFonts w:ascii="Souvenir Lt BT" w:hAnsi="Souvenir Lt BT"/>
          <w:sz w:val="17"/>
          <w:szCs w:val="17"/>
        </w:rPr>
        <w:t xml:space="preserve">, </w:t>
      </w:r>
      <w:r>
        <w:rPr>
          <w:rFonts w:ascii="Souvenir Lt BT" w:hAnsi="Souvenir Lt BT"/>
          <w:i/>
          <w:sz w:val="17"/>
          <w:szCs w:val="17"/>
        </w:rPr>
        <w:t xml:space="preserve">Carta a los Obispos de la Iglesia Católica sobre algunas cuestiones concernientes al Ministro de la Eucaristía </w:t>
      </w:r>
      <w:r>
        <w:rPr>
          <w:rFonts w:ascii="Souvenir Lt BT" w:hAnsi="Souvenir Lt BT"/>
          <w:sz w:val="17"/>
          <w:szCs w:val="17"/>
        </w:rPr>
        <w:t>(Roma 1983) II, 4.</w:t>
      </w:r>
    </w:p>
  </w:footnote>
  <w:footnote w:id="34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xml:space="preserve">», 21; </w:t>
      </w:r>
      <w:r>
        <w:rPr>
          <w:rFonts w:ascii="Souvenir Lt BT" w:hAnsi="Souvenir Lt BT"/>
          <w:i/>
          <w:sz w:val="17"/>
          <w:szCs w:val="17"/>
        </w:rPr>
        <w:t xml:space="preserve">Decreto sobre el ministerio y vida de los presbíteros </w:t>
      </w:r>
      <w:r>
        <w:rPr>
          <w:rFonts w:ascii="Souvenir Lt BT" w:hAnsi="Souvenir Lt BT"/>
          <w:sz w:val="17"/>
          <w:szCs w:val="17"/>
        </w:rPr>
        <w:t>«</w:t>
      </w:r>
      <w:r>
        <w:rPr>
          <w:rFonts w:ascii="Souvenir Lt BT" w:hAnsi="Souvenir Lt BT"/>
          <w:i/>
          <w:sz w:val="17"/>
          <w:szCs w:val="17"/>
        </w:rPr>
        <w:t>Presbyterorum Ordinis</w:t>
      </w:r>
      <w:r>
        <w:rPr>
          <w:rFonts w:ascii="Souvenir Lt BT" w:hAnsi="Souvenir Lt BT"/>
          <w:sz w:val="17"/>
          <w:szCs w:val="17"/>
        </w:rPr>
        <w:t>», 2.</w:t>
      </w:r>
    </w:p>
  </w:footnote>
  <w:footnote w:id="34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Juan Pablo II</w:t>
      </w:r>
      <w:r>
        <w:rPr>
          <w:rFonts w:ascii="Souvenir Lt BT" w:hAnsi="Souvenir Lt BT"/>
          <w:sz w:val="17"/>
          <w:szCs w:val="17"/>
        </w:rPr>
        <w:t xml:space="preserve">, </w:t>
      </w:r>
      <w:r>
        <w:rPr>
          <w:rFonts w:ascii="Souvenir Lt BT" w:hAnsi="Souvenir Lt BT"/>
          <w:i/>
          <w:sz w:val="17"/>
          <w:szCs w:val="17"/>
        </w:rPr>
        <w:t xml:space="preserve">Carta </w:t>
      </w:r>
      <w:r>
        <w:rPr>
          <w:rFonts w:ascii="Souvenir Lt BT" w:hAnsi="Souvenir Lt BT"/>
          <w:sz w:val="17"/>
          <w:szCs w:val="17"/>
        </w:rPr>
        <w:t>«</w:t>
      </w:r>
      <w:r>
        <w:rPr>
          <w:rFonts w:ascii="Souvenir Lt BT" w:hAnsi="Souvenir Lt BT"/>
          <w:i/>
          <w:sz w:val="17"/>
          <w:szCs w:val="17"/>
        </w:rPr>
        <w:t>Dominicae Cenae</w:t>
      </w:r>
      <w:r>
        <w:rPr>
          <w:rFonts w:ascii="Souvenir Lt BT" w:hAnsi="Souvenir Lt BT"/>
          <w:sz w:val="17"/>
          <w:szCs w:val="17"/>
        </w:rPr>
        <w:t>», n. 8: AAS 72 (1980) 128–129.</w:t>
      </w:r>
    </w:p>
  </w:footnote>
  <w:footnote w:id="34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Sagrada Congregación para la Doctrina de la Fe</w:t>
      </w:r>
      <w:r>
        <w:rPr>
          <w:rFonts w:ascii="Souvenir Lt BT" w:hAnsi="Souvenir Lt BT"/>
          <w:sz w:val="17"/>
          <w:szCs w:val="17"/>
        </w:rPr>
        <w:t xml:space="preserve">, </w:t>
      </w:r>
      <w:r>
        <w:rPr>
          <w:rFonts w:ascii="Souvenir Lt BT" w:hAnsi="Souvenir Lt BT"/>
          <w:i/>
          <w:sz w:val="17"/>
          <w:szCs w:val="17"/>
        </w:rPr>
        <w:t xml:space="preserve">Carta a los Obispos de la Iglesia Católica sobre algunas cuestiones concernientes al Ministro de la Eucaristía </w:t>
      </w:r>
      <w:r>
        <w:rPr>
          <w:rFonts w:ascii="Souvenir Lt BT" w:hAnsi="Souvenir Lt BT"/>
          <w:sz w:val="17"/>
          <w:szCs w:val="17"/>
        </w:rPr>
        <w:t>(Roma 1983) II, 4.</w:t>
      </w:r>
    </w:p>
  </w:footnote>
  <w:footnote w:id="34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de Letrán</w:t>
      </w:r>
      <w:r>
        <w:rPr>
          <w:rFonts w:ascii="Souvenir Lt BT" w:hAnsi="Souvenir Lt BT"/>
          <w:sz w:val="17"/>
          <w:szCs w:val="17"/>
        </w:rPr>
        <w:t>, DH 802. «Y una sola es la Iglesia universal de los fieles, fuera de la cual nadie absolutamente se salva, y en ella el mismo sacerdote es sacrificio, Jesucristo, cuyo cuerpo y sangre se contiene verdaderamente en el sacramento del altar bajo las especies de pan y vino, después de transustanciados, por virtud divina, el pan en el cuerpo y el vino en la sangre, a fin de que, para acabar el misterio de la unidad, recibamos nosotros de lo suyo lo que Él recibió de lo nuestro. Y este sacramento nadie ciertamente puede realizarlo sino el sacerdote que hubiere sido debidamente ordenado, según las llaves de la Iglesia, que el mismo Jesucristo concedió a los Apóstoles y a sus Sucesores».</w:t>
      </w:r>
    </w:p>
  </w:footnote>
  <w:footnote w:id="34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Sagrada Congregación para la Doctrina de la Fe</w:t>
      </w:r>
      <w:r>
        <w:rPr>
          <w:rFonts w:ascii="Souvenir Lt BT" w:hAnsi="Souvenir Lt BT"/>
          <w:sz w:val="17"/>
          <w:szCs w:val="17"/>
        </w:rPr>
        <w:t xml:space="preserve">, </w:t>
      </w:r>
      <w:r>
        <w:rPr>
          <w:rFonts w:ascii="Souvenir Lt BT" w:hAnsi="Souvenir Lt BT"/>
          <w:i/>
          <w:sz w:val="17"/>
          <w:szCs w:val="17"/>
        </w:rPr>
        <w:t xml:space="preserve">Carta a los Obispos de la Iglesia Católica sobre algunas cuestiones concernientes al Ministro de la Eucaristía </w:t>
      </w:r>
      <w:r>
        <w:rPr>
          <w:rFonts w:ascii="Souvenir Lt BT" w:hAnsi="Souvenir Lt BT"/>
          <w:sz w:val="17"/>
          <w:szCs w:val="17"/>
        </w:rPr>
        <w:t>(Roma 1983) II, 4.</w:t>
      </w:r>
    </w:p>
  </w:footnote>
  <w:footnote w:id="34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Juan Pablo II</w:t>
      </w:r>
      <w:r>
        <w:rPr>
          <w:rFonts w:ascii="Souvenir Lt BT" w:hAnsi="Souvenir Lt BT"/>
          <w:sz w:val="17"/>
          <w:szCs w:val="17"/>
        </w:rPr>
        <w:t xml:space="preserve">, </w:t>
      </w:r>
      <w:r>
        <w:rPr>
          <w:rFonts w:ascii="Souvenir Lt BT" w:hAnsi="Souvenir Lt BT"/>
          <w:i/>
          <w:sz w:val="17"/>
          <w:szCs w:val="17"/>
        </w:rPr>
        <w:t xml:space="preserve">Carta </w:t>
      </w:r>
      <w:r>
        <w:rPr>
          <w:rFonts w:ascii="Souvenir Lt BT" w:hAnsi="Souvenir Lt BT"/>
          <w:sz w:val="17"/>
          <w:szCs w:val="17"/>
        </w:rPr>
        <w:t>«</w:t>
      </w:r>
      <w:r>
        <w:rPr>
          <w:rFonts w:ascii="Souvenir Lt BT" w:hAnsi="Souvenir Lt BT"/>
          <w:i/>
          <w:sz w:val="17"/>
          <w:szCs w:val="17"/>
        </w:rPr>
        <w:t>Novo incipiente nostro</w:t>
      </w:r>
      <w:r>
        <w:rPr>
          <w:rFonts w:ascii="Souvenir Lt BT" w:hAnsi="Souvenir Lt BT"/>
          <w:sz w:val="17"/>
          <w:szCs w:val="17"/>
        </w:rPr>
        <w:t xml:space="preserve">», 10: AAS 71 (1979), 411–415. Sobre el valor del voto del sacramento cfr.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xml:space="preserve">, </w:t>
      </w:r>
      <w:r>
        <w:rPr>
          <w:rFonts w:ascii="Souvenir Lt BT" w:hAnsi="Souvenir Lt BT"/>
          <w:i/>
          <w:sz w:val="17"/>
          <w:szCs w:val="17"/>
        </w:rPr>
        <w:t xml:space="preserve">Decreto </w:t>
      </w:r>
      <w:r>
        <w:rPr>
          <w:rFonts w:ascii="Souvenir Lt BT" w:hAnsi="Souvenir Lt BT"/>
          <w:sz w:val="17"/>
          <w:szCs w:val="17"/>
        </w:rPr>
        <w:t>«</w:t>
      </w:r>
      <w:r>
        <w:rPr>
          <w:rFonts w:ascii="Souvenir Lt BT" w:hAnsi="Souvenir Lt BT"/>
          <w:i/>
          <w:sz w:val="17"/>
          <w:szCs w:val="17"/>
        </w:rPr>
        <w:t>De iustificatione</w:t>
      </w:r>
      <w:r>
        <w:rPr>
          <w:rFonts w:ascii="Souvenir Lt BT" w:hAnsi="Souvenir Lt BT"/>
          <w:sz w:val="17"/>
          <w:szCs w:val="17"/>
        </w:rPr>
        <w:t xml:space="preserve">»: DH 1524; </w:t>
      </w:r>
      <w:r>
        <w:rPr>
          <w:rFonts w:ascii="Souvenir Lt BT" w:hAnsi="Souvenir Lt BT"/>
          <w:i/>
          <w:sz w:val="17"/>
          <w:szCs w:val="17"/>
        </w:rPr>
        <w:t>Decreto</w:t>
      </w:r>
      <w:r>
        <w:rPr>
          <w:rFonts w:ascii="Souvenir Lt BT" w:hAnsi="Souvenir Lt BT"/>
          <w:sz w:val="17"/>
          <w:szCs w:val="17"/>
        </w:rPr>
        <w:t xml:space="preserve"> «</w:t>
      </w:r>
      <w:r>
        <w:rPr>
          <w:rFonts w:ascii="Souvenir Lt BT" w:hAnsi="Souvenir Lt BT"/>
          <w:i/>
          <w:sz w:val="17"/>
          <w:szCs w:val="17"/>
        </w:rPr>
        <w:t>De sacramentis</w:t>
      </w:r>
      <w:r>
        <w:rPr>
          <w:rFonts w:ascii="Souvenir Lt BT" w:hAnsi="Souvenir Lt BT"/>
          <w:sz w:val="17"/>
          <w:szCs w:val="17"/>
        </w:rPr>
        <w:t xml:space="preserve">»: DH 1604; </w:t>
      </w:r>
      <w:r>
        <w:rPr>
          <w:rFonts w:ascii="Souvenir Lt BT" w:hAnsi="Souvenir Lt BT"/>
          <w:smallCaps/>
          <w:sz w:val="17"/>
          <w:szCs w:val="17"/>
        </w:rPr>
        <w:t>Concilio Ecuménico Vatinano II</w:t>
      </w:r>
      <w:r>
        <w:rPr>
          <w:rFonts w:ascii="Souvenir Lt BT" w:hAnsi="Souvenir Lt BT"/>
          <w:sz w:val="17"/>
          <w:szCs w:val="17"/>
        </w:rPr>
        <w:t xml:space="preserve">,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xml:space="preserve">, 14; </w:t>
      </w:r>
      <w:r>
        <w:rPr>
          <w:rFonts w:ascii="Souvenir Lt BT" w:hAnsi="Souvenir Lt BT"/>
          <w:smallCaps/>
          <w:sz w:val="17"/>
          <w:szCs w:val="17"/>
        </w:rPr>
        <w:t>S. Officium</w:t>
      </w:r>
      <w:r>
        <w:rPr>
          <w:rFonts w:ascii="Souvenir Lt BT" w:hAnsi="Souvenir Lt BT"/>
          <w:sz w:val="17"/>
          <w:szCs w:val="17"/>
        </w:rPr>
        <w:t>, «</w:t>
      </w:r>
      <w:r>
        <w:rPr>
          <w:rFonts w:ascii="Souvenir Lt BT" w:hAnsi="Souvenir Lt BT"/>
          <w:i/>
          <w:sz w:val="17"/>
          <w:szCs w:val="17"/>
        </w:rPr>
        <w:t>Epist. ad archiep. Bostoniensem</w:t>
      </w:r>
      <w:r>
        <w:rPr>
          <w:rFonts w:ascii="Souvenir Lt BT" w:hAnsi="Souvenir Lt BT"/>
          <w:sz w:val="17"/>
          <w:szCs w:val="17"/>
        </w:rPr>
        <w:t>», del 8 de agosto de 1949: DH 3870 y 3872.</w:t>
      </w:r>
    </w:p>
  </w:footnote>
  <w:footnote w:id="348">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Mt 9,37ss.</w:t>
      </w:r>
    </w:p>
  </w:footnote>
  <w:footnote w:id="34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Sagrada Congregación para la Doctrina de la Fe</w:t>
      </w:r>
      <w:r>
        <w:rPr>
          <w:rFonts w:ascii="Souvenir Lt BT" w:hAnsi="Souvenir Lt BT"/>
          <w:sz w:val="17"/>
          <w:szCs w:val="17"/>
        </w:rPr>
        <w:t xml:space="preserve">, </w:t>
      </w:r>
      <w:r>
        <w:rPr>
          <w:rFonts w:ascii="Souvenir Lt BT" w:hAnsi="Souvenir Lt BT"/>
          <w:i/>
          <w:sz w:val="17"/>
          <w:szCs w:val="17"/>
        </w:rPr>
        <w:t xml:space="preserve">Carta a los Obispos de la Iglesia Católica sobre algunas cuestiones concernientes al Ministro de la Eucaristía </w:t>
      </w:r>
      <w:r>
        <w:rPr>
          <w:rFonts w:ascii="Souvenir Lt BT" w:hAnsi="Souvenir Lt BT"/>
          <w:sz w:val="17"/>
          <w:szCs w:val="17"/>
        </w:rPr>
        <w:t>(Roma 1983) II, 4.</w:t>
      </w:r>
    </w:p>
  </w:footnote>
  <w:footnote w:id="35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mallCaps/>
          <w:sz w:val="17"/>
          <w:szCs w:val="17"/>
        </w:rPr>
        <w:t>,</w:t>
      </w:r>
      <w:r>
        <w:rPr>
          <w:rFonts w:ascii="Souvenir Lt BT" w:hAnsi="Souvenir Lt BT"/>
          <w:sz w:val="17"/>
          <w:szCs w:val="17"/>
        </w:rPr>
        <w:t xml:space="preserve"> III.</w:t>
      </w:r>
    </w:p>
  </w:footnote>
  <w:footnote w:id="35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w:t>
      </w:r>
    </w:p>
  </w:footnote>
  <w:footnote w:id="35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San Juan María Vianney, </w:t>
      </w:r>
      <w:r>
        <w:rPr>
          <w:rFonts w:ascii="Souvenir Lt BT" w:hAnsi="Souvenir Lt BT"/>
          <w:sz w:val="17"/>
          <w:szCs w:val="17"/>
        </w:rPr>
        <w:t xml:space="preserve">cit. por </w:t>
      </w:r>
      <w:r>
        <w:rPr>
          <w:rFonts w:ascii="Souvenir Lt BT" w:hAnsi="Souvenir Lt BT"/>
          <w:smallCaps/>
          <w:sz w:val="17"/>
          <w:szCs w:val="17"/>
        </w:rPr>
        <w:t>Juan XXIII</w:t>
      </w:r>
      <w:r>
        <w:rPr>
          <w:rFonts w:ascii="Souvenir Lt BT" w:hAnsi="Souvenir Lt BT"/>
          <w:sz w:val="17"/>
          <w:szCs w:val="17"/>
        </w:rPr>
        <w:t xml:space="preserve">, </w:t>
      </w:r>
      <w:r>
        <w:rPr>
          <w:rFonts w:ascii="Souvenir Lt BT" w:hAnsi="Souvenir Lt BT"/>
          <w:i/>
          <w:sz w:val="17"/>
          <w:szCs w:val="17"/>
        </w:rPr>
        <w:t>Sacerdotii nostri primordia</w:t>
      </w:r>
      <w:r>
        <w:rPr>
          <w:rFonts w:ascii="Souvenir Lt BT" w:hAnsi="Souvenir Lt BT"/>
          <w:sz w:val="17"/>
          <w:szCs w:val="17"/>
        </w:rPr>
        <w:t>, 22.</w:t>
      </w:r>
    </w:p>
  </w:footnote>
  <w:footnote w:id="35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Esprit du Curé d’Ars</w:t>
      </w:r>
      <w:r>
        <w:rPr>
          <w:rFonts w:ascii="Souvenir Lt BT" w:hAnsi="Souvenir Lt BT"/>
          <w:sz w:val="17"/>
          <w:szCs w:val="17"/>
        </w:rPr>
        <w:t xml:space="preserve">, 113; cit. en </w:t>
      </w:r>
      <w:r>
        <w:rPr>
          <w:rFonts w:ascii="Souvenir Lt BT" w:hAnsi="Souvenir Lt BT"/>
          <w:smallCaps/>
          <w:sz w:val="17"/>
          <w:szCs w:val="17"/>
        </w:rPr>
        <w:t>Francis Trochu</w:t>
      </w:r>
      <w:r>
        <w:rPr>
          <w:rFonts w:ascii="Souvenir Lt BT" w:hAnsi="Souvenir Lt BT"/>
          <w:sz w:val="17"/>
          <w:szCs w:val="17"/>
        </w:rPr>
        <w:t xml:space="preserve">, </w:t>
      </w:r>
      <w:r>
        <w:rPr>
          <w:rFonts w:ascii="Souvenir Lt BT" w:hAnsi="Souvenir Lt BT"/>
          <w:i/>
          <w:sz w:val="17"/>
          <w:szCs w:val="17"/>
        </w:rPr>
        <w:t>El Cura de Ars</w:t>
      </w:r>
      <w:r>
        <w:rPr>
          <w:rFonts w:ascii="Souvenir Lt BT" w:hAnsi="Souvenir Lt BT"/>
          <w:sz w:val="17"/>
          <w:szCs w:val="17"/>
        </w:rPr>
        <w:t xml:space="preserve"> (Ediciones Palabra, Madrid </w:t>
      </w:r>
      <w:r>
        <w:rPr>
          <w:rFonts w:ascii="Souvenir Lt BT" w:hAnsi="Souvenir Lt BT"/>
          <w:sz w:val="17"/>
          <w:szCs w:val="17"/>
          <w:vertAlign w:val="superscript"/>
        </w:rPr>
        <w:t>8</w:t>
      </w:r>
      <w:r>
        <w:rPr>
          <w:rFonts w:ascii="Souvenir Lt BT" w:hAnsi="Souvenir Lt BT"/>
          <w:sz w:val="17"/>
          <w:szCs w:val="17"/>
        </w:rPr>
        <w:t>1995) 129.</w:t>
      </w:r>
    </w:p>
  </w:footnote>
  <w:footnote w:id="354">
    <w:p w:rsidR="00BD51AE" w:rsidRPr="005B59C0" w:rsidRDefault="00BD51AE" w:rsidP="005B59C0">
      <w:pPr>
        <w:pStyle w:val="Textonotapie"/>
        <w:ind w:firstLine="284"/>
        <w:rPr>
          <w:rStyle w:val="Refdenotaalpie"/>
          <w:rFonts w:ascii="Souvenir Lt BT" w:hAnsi="Souvenir Lt BT"/>
          <w:sz w:val="17"/>
          <w:szCs w:val="17"/>
        </w:rPr>
      </w:pPr>
      <w:r w:rsidRPr="005B59C0">
        <w:rPr>
          <w:rStyle w:val="Refdenotaalpie"/>
          <w:rFonts w:ascii="Souvenir Lt BT" w:hAnsi="Souvenir Lt BT"/>
          <w:sz w:val="17"/>
          <w:szCs w:val="17"/>
        </w:rPr>
        <w:footnoteRef/>
      </w:r>
      <w:r w:rsidRPr="005B59C0">
        <w:rPr>
          <w:rStyle w:val="Refdenotaalpie"/>
          <w:rFonts w:ascii="Souvenir Lt BT" w:hAnsi="Souvenir Lt BT"/>
          <w:sz w:val="17"/>
          <w:szCs w:val="17"/>
        </w:rPr>
        <w:t xml:space="preserve"> </w:t>
      </w:r>
      <w:r>
        <w:rPr>
          <w:rFonts w:ascii="Souvenir Lt BT" w:hAnsi="Souvenir Lt BT"/>
          <w:sz w:val="17"/>
          <w:szCs w:val="17"/>
        </w:rPr>
        <w:t xml:space="preserve"> </w:t>
      </w:r>
      <w:r w:rsidRPr="005B59C0">
        <w:rPr>
          <w:rStyle w:val="Refdenotaalpie"/>
          <w:rFonts w:ascii="Souvenir Lt BT" w:hAnsi="Souvenir Lt BT"/>
          <w:i/>
          <w:sz w:val="17"/>
          <w:szCs w:val="17"/>
          <w:vertAlign w:val="baseline"/>
        </w:rPr>
        <w:t>Ecclesia de Eucharistia</w:t>
      </w:r>
      <w:r w:rsidRPr="005B59C0">
        <w:rPr>
          <w:rStyle w:val="Refdenotaalpie"/>
          <w:rFonts w:ascii="Souvenir Lt BT" w:hAnsi="Souvenir Lt BT"/>
          <w:sz w:val="17"/>
          <w:szCs w:val="17"/>
          <w:vertAlign w:val="baseline"/>
        </w:rPr>
        <w:t>, 31.</w:t>
      </w:r>
    </w:p>
  </w:footnote>
  <w:footnote w:id="35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DH 1740–1741.</w:t>
      </w:r>
    </w:p>
  </w:footnote>
  <w:footnote w:id="35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w:t>
      </w:r>
      <w:r>
        <w:rPr>
          <w:rFonts w:ascii="Souvenir Lt BT" w:hAnsi="Souvenir Lt BT"/>
          <w:i/>
          <w:sz w:val="17"/>
          <w:szCs w:val="17"/>
        </w:rPr>
        <w:t xml:space="preserve"> 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xml:space="preserve">, 47; </w:t>
      </w:r>
      <w:r>
        <w:rPr>
          <w:rFonts w:ascii="Souvenir Lt BT" w:hAnsi="Souvenir Lt BT"/>
          <w:i/>
          <w:sz w:val="17"/>
          <w:szCs w:val="17"/>
        </w:rPr>
        <w:t>Catecismo de la Iglesia Católica</w:t>
      </w:r>
      <w:r>
        <w:rPr>
          <w:rFonts w:ascii="Souvenir Lt BT" w:hAnsi="Souvenir Lt BT"/>
          <w:sz w:val="17"/>
          <w:szCs w:val="17"/>
        </w:rPr>
        <w:t>, n. 1323.</w:t>
      </w:r>
    </w:p>
  </w:footnote>
  <w:footnote w:id="35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Este gran Papa (1198-1216), Lotario de los Condes de Segni, nació en el pueblo vecino de Gavignano, moró, varias veces en el Palazzo Papale de Segni, en donde estoy escribiendo, y en donde él escribió, siendo Papa, 127 cartas apostólicas.</w:t>
      </w:r>
    </w:p>
  </w:footnote>
  <w:footnote w:id="35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De sacro Altaris mysterio, </w:t>
      </w:r>
      <w:r>
        <w:rPr>
          <w:rFonts w:ascii="Souvenir Lt BT" w:hAnsi="Souvenir Lt BT"/>
          <w:sz w:val="17"/>
          <w:szCs w:val="17"/>
        </w:rPr>
        <w:t>II, 6.</w:t>
      </w:r>
    </w:p>
  </w:footnote>
  <w:footnote w:id="35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Pío XI</w:t>
      </w:r>
      <w:r>
        <w:rPr>
          <w:rFonts w:ascii="Souvenir Lt BT" w:hAnsi="Souvenir Lt BT"/>
          <w:sz w:val="17"/>
          <w:szCs w:val="17"/>
        </w:rPr>
        <w:t xml:space="preserve">, </w:t>
      </w:r>
      <w:r>
        <w:rPr>
          <w:rFonts w:ascii="Souvenir Lt BT" w:hAnsi="Souvenir Lt BT"/>
          <w:i/>
          <w:sz w:val="17"/>
          <w:szCs w:val="17"/>
        </w:rPr>
        <w:t xml:space="preserve">Carta encíclica </w:t>
      </w:r>
      <w:r>
        <w:rPr>
          <w:rFonts w:ascii="Souvenir Lt BT" w:hAnsi="Souvenir Lt BT"/>
          <w:sz w:val="17"/>
          <w:szCs w:val="17"/>
        </w:rPr>
        <w:t>«</w:t>
      </w:r>
      <w:r>
        <w:rPr>
          <w:rFonts w:ascii="Souvenir Lt BT" w:hAnsi="Souvenir Lt BT"/>
          <w:i/>
          <w:sz w:val="17"/>
          <w:szCs w:val="17"/>
        </w:rPr>
        <w:t>Miserentissimus Redemptor</w:t>
      </w:r>
      <w:r>
        <w:rPr>
          <w:rFonts w:ascii="Souvenir Lt BT" w:hAnsi="Souvenir Lt BT"/>
          <w:sz w:val="17"/>
          <w:szCs w:val="17"/>
        </w:rPr>
        <w:t>», n. 8</w:t>
      </w:r>
      <w:r>
        <w:rPr>
          <w:rFonts w:ascii="Souvenir Lt BT" w:hAnsi="Souvenir Lt BT"/>
          <w:spacing w:val="-2"/>
          <w:sz w:val="17"/>
          <w:szCs w:val="17"/>
        </w:rPr>
        <w:t xml:space="preserve">, </w:t>
      </w:r>
      <w:r>
        <w:rPr>
          <w:rFonts w:ascii="Souvenir Lt BT" w:hAnsi="Souvenir Lt BT"/>
          <w:sz w:val="17"/>
          <w:szCs w:val="17"/>
        </w:rPr>
        <w:t>ed. cit.,</w:t>
      </w:r>
      <w:r>
        <w:rPr>
          <w:rFonts w:ascii="Souvenir Lt BT" w:hAnsi="Souvenir Lt BT"/>
          <w:spacing w:val="-2"/>
          <w:sz w:val="17"/>
          <w:szCs w:val="17"/>
          <w:lang w:val="fr-FR"/>
        </w:rPr>
        <w:t xml:space="preserve"> 1125.</w:t>
      </w:r>
    </w:p>
  </w:footnote>
  <w:footnote w:id="36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pacing w:val="-2"/>
          <w:sz w:val="17"/>
          <w:szCs w:val="17"/>
        </w:rPr>
        <w:t>Pío XII</w:t>
      </w:r>
      <w:r>
        <w:rPr>
          <w:rFonts w:ascii="Souvenir Lt BT" w:hAnsi="Souvenir Lt BT"/>
          <w:spacing w:val="-2"/>
          <w:sz w:val="17"/>
          <w:szCs w:val="17"/>
        </w:rPr>
        <w:t xml:space="preserve">, </w:t>
      </w:r>
      <w:r>
        <w:rPr>
          <w:rFonts w:ascii="Souvenir Lt BT" w:hAnsi="Souvenir Lt BT"/>
          <w:i/>
          <w:spacing w:val="-2"/>
          <w:sz w:val="17"/>
          <w:szCs w:val="17"/>
        </w:rPr>
        <w:t>Carta Encíclica</w:t>
      </w:r>
      <w:r>
        <w:rPr>
          <w:rFonts w:ascii="Souvenir Lt BT" w:hAnsi="Souvenir Lt BT"/>
          <w:spacing w:val="-2"/>
          <w:sz w:val="17"/>
          <w:szCs w:val="17"/>
        </w:rPr>
        <w:t xml:space="preserve"> «</w:t>
      </w:r>
      <w:r>
        <w:rPr>
          <w:rFonts w:ascii="Souvenir Lt BT" w:hAnsi="Souvenir Lt BT"/>
          <w:i/>
          <w:sz w:val="17"/>
          <w:szCs w:val="17"/>
        </w:rPr>
        <w:t>Mystici Corporis Christi</w:t>
      </w:r>
      <w:r>
        <w:rPr>
          <w:rFonts w:ascii="Souvenir Lt BT" w:hAnsi="Souvenir Lt BT"/>
          <w:spacing w:val="-2"/>
          <w:sz w:val="17"/>
          <w:szCs w:val="17"/>
        </w:rPr>
        <w:t xml:space="preserve">», n. 40, </w:t>
      </w:r>
      <w:r>
        <w:rPr>
          <w:rFonts w:ascii="Souvenir Lt BT" w:hAnsi="Souvenir Lt BT"/>
          <w:sz w:val="17"/>
          <w:szCs w:val="17"/>
        </w:rPr>
        <w:t>ed. cit.,</w:t>
      </w:r>
      <w:r>
        <w:rPr>
          <w:rFonts w:ascii="Souvenir Lt BT" w:hAnsi="Souvenir Lt BT"/>
          <w:spacing w:val="-2"/>
          <w:sz w:val="17"/>
          <w:szCs w:val="17"/>
          <w:lang w:val="fr-FR"/>
        </w:rPr>
        <w:t xml:space="preserve"> 1602.</w:t>
      </w:r>
    </w:p>
  </w:footnote>
  <w:footnote w:id="36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1368.</w:t>
      </w:r>
    </w:p>
  </w:footnote>
  <w:footnote w:id="36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La Ciudad de Dios, </w:t>
      </w:r>
      <w:r>
        <w:rPr>
          <w:rFonts w:ascii="Souvenir Lt BT" w:hAnsi="Souvenir Lt BT"/>
          <w:sz w:val="17"/>
          <w:szCs w:val="17"/>
        </w:rPr>
        <w:t>X, 6.</w:t>
      </w:r>
    </w:p>
  </w:footnote>
  <w:footnote w:id="363">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i/>
          <w:sz w:val="17"/>
          <w:szCs w:val="17"/>
          <w:lang w:val="fr-FR"/>
        </w:rPr>
        <w:t xml:space="preserve">De Missa, </w:t>
      </w:r>
      <w:r>
        <w:rPr>
          <w:rFonts w:ascii="Souvenir Lt BT" w:hAnsi="Souvenir Lt BT"/>
          <w:sz w:val="17"/>
          <w:szCs w:val="17"/>
          <w:lang w:val="fr-FR"/>
        </w:rPr>
        <w:t>I, 27.</w:t>
      </w:r>
    </w:p>
  </w:footnote>
  <w:footnote w:id="364">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smallCaps/>
          <w:sz w:val="17"/>
          <w:szCs w:val="17"/>
          <w:lang w:val="fr-FR"/>
        </w:rPr>
        <w:t>Misal romano,</w:t>
      </w:r>
      <w:r>
        <w:rPr>
          <w:rFonts w:ascii="Souvenir Lt BT" w:hAnsi="Souvenir Lt BT"/>
          <w:sz w:val="17"/>
          <w:szCs w:val="17"/>
          <w:lang w:val="fr-FR"/>
        </w:rPr>
        <w:t xml:space="preserve"> 100.</w:t>
      </w:r>
    </w:p>
  </w:footnote>
  <w:footnote w:id="365">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i/>
          <w:sz w:val="17"/>
          <w:szCs w:val="17"/>
          <w:lang w:val="fr-FR"/>
        </w:rPr>
        <w:t xml:space="preserve">Liber qui appellatur </w:t>
      </w:r>
      <w:r>
        <w:rPr>
          <w:rFonts w:ascii="Souvenir Lt BT" w:hAnsi="Souvenir Lt BT"/>
          <w:sz w:val="17"/>
          <w:szCs w:val="17"/>
          <w:lang w:val="fr-FR"/>
        </w:rPr>
        <w:t>«</w:t>
      </w:r>
      <w:r>
        <w:rPr>
          <w:rFonts w:ascii="Souvenir Lt BT" w:hAnsi="Souvenir Lt BT"/>
          <w:i/>
          <w:sz w:val="17"/>
          <w:szCs w:val="17"/>
          <w:lang w:val="fr-FR"/>
        </w:rPr>
        <w:t>Dominus vobiscum</w:t>
      </w:r>
      <w:r>
        <w:rPr>
          <w:rFonts w:ascii="Souvenir Lt BT" w:hAnsi="Souvenir Lt BT"/>
          <w:sz w:val="17"/>
          <w:szCs w:val="17"/>
          <w:lang w:val="fr-FR"/>
        </w:rPr>
        <w:t>»</w:t>
      </w:r>
      <w:r>
        <w:rPr>
          <w:rFonts w:ascii="Souvenir Lt BT" w:hAnsi="Souvenir Lt BT"/>
          <w:i/>
          <w:sz w:val="17"/>
          <w:szCs w:val="17"/>
          <w:lang w:val="fr-FR"/>
        </w:rPr>
        <w:t>,</w:t>
      </w:r>
      <w:r>
        <w:rPr>
          <w:rFonts w:ascii="Souvenir Lt BT" w:hAnsi="Souvenir Lt BT"/>
          <w:sz w:val="17"/>
          <w:szCs w:val="17"/>
          <w:lang w:val="fr-FR"/>
        </w:rPr>
        <w:t xml:space="preserve"> c. 3.</w:t>
      </w:r>
    </w:p>
  </w:footnote>
  <w:footnote w:id="36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fr-FR"/>
        </w:rPr>
        <w:t>Misal romano,</w:t>
      </w:r>
      <w:r>
        <w:rPr>
          <w:rFonts w:ascii="Souvenir Lt BT" w:hAnsi="Souvenir Lt BT"/>
          <w:sz w:val="17"/>
          <w:szCs w:val="17"/>
          <w:lang w:val="fr-FR"/>
        </w:rPr>
        <w:t xml:space="preserve"> 102.</w:t>
      </w:r>
    </w:p>
  </w:footnote>
  <w:footnote w:id="36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fr-FR"/>
        </w:rPr>
        <w:t>Misal romano,</w:t>
      </w:r>
      <w:r>
        <w:rPr>
          <w:rFonts w:ascii="Souvenir Lt BT" w:hAnsi="Souvenir Lt BT"/>
          <w:sz w:val="17"/>
          <w:szCs w:val="17"/>
          <w:lang w:val="fr-FR"/>
        </w:rPr>
        <w:t xml:space="preserve"> 107.</w:t>
      </w:r>
    </w:p>
  </w:footnote>
  <w:footnote w:id="36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w:t>
      </w:r>
      <w:r>
        <w:rPr>
          <w:rFonts w:ascii="Souvenir Lt BT" w:hAnsi="Souvenir Lt BT"/>
          <w:i/>
          <w:sz w:val="17"/>
          <w:szCs w:val="17"/>
        </w:rPr>
        <w:t xml:space="preserve"> 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48.</w:t>
      </w:r>
    </w:p>
  </w:footnote>
  <w:footnote w:id="36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Suárez</w:t>
      </w:r>
      <w:r>
        <w:rPr>
          <w:rFonts w:ascii="Souvenir Lt BT" w:hAnsi="Souvenir Lt BT"/>
          <w:sz w:val="17"/>
          <w:szCs w:val="17"/>
        </w:rPr>
        <w:t xml:space="preserve">, </w:t>
      </w:r>
      <w:r>
        <w:rPr>
          <w:rFonts w:ascii="Souvenir Lt BT" w:hAnsi="Souvenir Lt BT"/>
          <w:i/>
          <w:sz w:val="17"/>
          <w:szCs w:val="17"/>
        </w:rPr>
        <w:t>In 3</w:t>
      </w:r>
      <w:r>
        <w:rPr>
          <w:rFonts w:ascii="Souvenir Lt BT" w:hAnsi="Souvenir Lt BT"/>
          <w:sz w:val="17"/>
          <w:szCs w:val="17"/>
        </w:rPr>
        <w:t>, disp. 77, sect. 3.</w:t>
      </w:r>
    </w:p>
  </w:footnote>
  <w:footnote w:id="37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Cardenal Ludovico Billot</w:t>
      </w:r>
      <w:r>
        <w:rPr>
          <w:rFonts w:ascii="Souvenir Lt BT" w:hAnsi="Souvenir Lt BT"/>
          <w:sz w:val="17"/>
          <w:szCs w:val="17"/>
        </w:rPr>
        <w:t xml:space="preserve">, </w:t>
      </w:r>
      <w:r>
        <w:rPr>
          <w:rFonts w:ascii="Souvenir Lt BT" w:hAnsi="Souvenir Lt BT"/>
          <w:i/>
          <w:sz w:val="17"/>
          <w:szCs w:val="17"/>
        </w:rPr>
        <w:t>De Sacram</w:t>
      </w:r>
      <w:r>
        <w:rPr>
          <w:rFonts w:ascii="Souvenir Lt BT" w:hAnsi="Souvenir Lt BT"/>
          <w:sz w:val="17"/>
          <w:szCs w:val="17"/>
        </w:rPr>
        <w:t xml:space="preserve">. </w:t>
      </w:r>
      <w:r>
        <w:rPr>
          <w:rFonts w:ascii="Souvenir Lt BT" w:hAnsi="Souvenir Lt BT"/>
          <w:i/>
          <w:sz w:val="17"/>
          <w:szCs w:val="17"/>
        </w:rPr>
        <w:t>Euchar</w:t>
      </w:r>
      <w:r>
        <w:rPr>
          <w:rFonts w:ascii="Souvenir Lt BT" w:hAnsi="Souvenir Lt BT"/>
          <w:sz w:val="17"/>
          <w:szCs w:val="17"/>
        </w:rPr>
        <w:t xml:space="preserve">., 11, 3; cit. en </w:t>
      </w:r>
      <w:r>
        <w:rPr>
          <w:rFonts w:ascii="Souvenir Lt BT" w:hAnsi="Souvenir Lt BT"/>
          <w:smallCaps/>
          <w:sz w:val="17"/>
          <w:szCs w:val="17"/>
        </w:rPr>
        <w:t>Gregorio Alastruey</w:t>
      </w:r>
      <w:r>
        <w:rPr>
          <w:rFonts w:ascii="Souvenir Lt BT" w:hAnsi="Souvenir Lt BT"/>
          <w:sz w:val="17"/>
          <w:szCs w:val="17"/>
        </w:rPr>
        <w:t xml:space="preserve">, </w:t>
      </w:r>
      <w:r>
        <w:rPr>
          <w:rFonts w:ascii="Souvenir Lt BT" w:hAnsi="Souvenir Lt BT"/>
          <w:i/>
          <w:sz w:val="17"/>
          <w:szCs w:val="17"/>
        </w:rPr>
        <w:t>Tratado de la Santísima Eucaristía</w:t>
      </w:r>
      <w:r>
        <w:rPr>
          <w:rFonts w:ascii="Souvenir Lt BT" w:hAnsi="Souvenir Lt BT"/>
          <w:spacing w:val="-2"/>
          <w:sz w:val="17"/>
          <w:szCs w:val="17"/>
        </w:rPr>
        <w:t xml:space="preserve">, </w:t>
      </w:r>
      <w:r>
        <w:rPr>
          <w:rFonts w:ascii="Souvenir Lt BT" w:hAnsi="Souvenir Lt BT"/>
          <w:sz w:val="17"/>
          <w:szCs w:val="17"/>
        </w:rPr>
        <w:t>ed. cit., 352.</w:t>
      </w:r>
    </w:p>
  </w:footnote>
  <w:footnote w:id="37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w:t>
      </w:r>
      <w:r>
        <w:rPr>
          <w:rFonts w:ascii="Souvenir Lt BT" w:hAnsi="Souvenir Lt BT"/>
          <w:i/>
          <w:sz w:val="17"/>
          <w:szCs w:val="17"/>
        </w:rPr>
        <w:t xml:space="preserve"> 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11;</w:t>
      </w:r>
      <w:r>
        <w:rPr>
          <w:rFonts w:ascii="Souvenir Lt BT" w:hAnsi="Souvenir Lt BT"/>
          <w:i/>
          <w:sz w:val="17"/>
          <w:szCs w:val="17"/>
        </w:rPr>
        <w:t xml:space="preserve"> </w:t>
      </w:r>
      <w:r>
        <w:rPr>
          <w:rFonts w:ascii="Souvenir Lt BT" w:hAnsi="Souvenir Lt BT"/>
          <w:sz w:val="17"/>
          <w:szCs w:val="17"/>
        </w:rPr>
        <w:t xml:space="preserve">cfr. 14, 79; </w:t>
      </w:r>
      <w:r>
        <w:rPr>
          <w:rFonts w:ascii="Souvenir Lt BT" w:hAnsi="Souvenir Lt BT"/>
          <w:i/>
          <w:sz w:val="17"/>
          <w:szCs w:val="17"/>
        </w:rPr>
        <w:t xml:space="preserve">Decreto sobre el ministerio y vida de los presbíteros </w:t>
      </w:r>
      <w:r>
        <w:rPr>
          <w:rFonts w:ascii="Souvenir Lt BT" w:hAnsi="Souvenir Lt BT"/>
          <w:sz w:val="17"/>
          <w:szCs w:val="17"/>
        </w:rPr>
        <w:t>«</w:t>
      </w:r>
      <w:r>
        <w:rPr>
          <w:rFonts w:ascii="Souvenir Lt BT" w:hAnsi="Souvenir Lt BT"/>
          <w:i/>
          <w:sz w:val="17"/>
          <w:szCs w:val="17"/>
        </w:rPr>
        <w:t>Presbyterorum Ordinis</w:t>
      </w:r>
      <w:r>
        <w:rPr>
          <w:rFonts w:ascii="Souvenir Lt BT" w:hAnsi="Souvenir Lt BT"/>
          <w:sz w:val="17"/>
          <w:szCs w:val="17"/>
        </w:rPr>
        <w:t xml:space="preserve">», 30; </w:t>
      </w:r>
      <w:r>
        <w:rPr>
          <w:rFonts w:ascii="Souvenir Lt BT" w:hAnsi="Souvenir Lt BT"/>
          <w:i/>
          <w:sz w:val="17"/>
          <w:szCs w:val="17"/>
        </w:rPr>
        <w:t xml:space="preserve">Declaración sobre la educación cristiana </w:t>
      </w:r>
      <w:r>
        <w:rPr>
          <w:rFonts w:ascii="Souvenir Lt BT" w:hAnsi="Souvenir Lt BT"/>
          <w:sz w:val="17"/>
          <w:szCs w:val="17"/>
        </w:rPr>
        <w:t>«</w:t>
      </w:r>
      <w:r>
        <w:rPr>
          <w:rFonts w:ascii="Souvenir Lt BT" w:hAnsi="Souvenir Lt BT"/>
          <w:i/>
          <w:sz w:val="17"/>
          <w:szCs w:val="17"/>
        </w:rPr>
        <w:t>Gravissimus edicationis</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4.</w:t>
      </w:r>
    </w:p>
  </w:footnote>
  <w:footnote w:id="37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Sermón </w:t>
      </w:r>
      <w:r>
        <w:rPr>
          <w:rFonts w:ascii="Souvenir Lt BT" w:hAnsi="Souvenir Lt BT"/>
          <w:sz w:val="17"/>
          <w:szCs w:val="17"/>
        </w:rPr>
        <w:t>43, PL 52,322.</w:t>
      </w:r>
    </w:p>
  </w:footnote>
  <w:footnote w:id="373">
    <w:p w:rsidR="00BD51AE" w:rsidRDefault="00BD51AE">
      <w:pPr>
        <w:pStyle w:val="Textodenotaalpie"/>
        <w:tabs>
          <w:tab w:val="left" w:pos="-720"/>
        </w:tabs>
        <w:suppressAutoHyphens/>
        <w:ind w:firstLine="284"/>
        <w:jc w:val="both"/>
        <w:rPr>
          <w:rFonts w:ascii="Souvenir Lt BT" w:hAnsi="Souvenir Lt BT"/>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z w:val="17"/>
          <w:szCs w:val="17"/>
          <w:lang w:val="es-AR"/>
        </w:rPr>
        <w:t>Santo Tomás de Aquino</w:t>
      </w:r>
      <w:r>
        <w:rPr>
          <w:rFonts w:ascii="Souvenir Lt BT" w:hAnsi="Souvenir Lt BT"/>
          <w:i/>
          <w:spacing w:val="-3"/>
          <w:sz w:val="17"/>
          <w:szCs w:val="17"/>
          <w:lang w:val="es-AR"/>
        </w:rPr>
        <w:t>, S.Th.</w:t>
      </w:r>
      <w:r>
        <w:rPr>
          <w:rFonts w:ascii="Souvenir Lt BT" w:hAnsi="Souvenir Lt BT"/>
          <w:spacing w:val="-2"/>
          <w:sz w:val="17"/>
          <w:szCs w:val="17"/>
          <w:lang w:val="es-AR"/>
        </w:rPr>
        <w:t xml:space="preserve"> II–II, 85, 3, ad 3.</w:t>
      </w:r>
    </w:p>
  </w:footnote>
  <w:footnote w:id="37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10–11.</w:t>
      </w:r>
    </w:p>
  </w:footnote>
  <w:footnote w:id="375">
    <w:p w:rsidR="00BD51AE" w:rsidRDefault="00BD51AE">
      <w:pPr>
        <w:pStyle w:val="Textodenotaalpie"/>
        <w:tabs>
          <w:tab w:val="left" w:pos="-720"/>
        </w:tabs>
        <w:suppressAutoHyphens/>
        <w:ind w:firstLine="284"/>
        <w:jc w:val="both"/>
        <w:rPr>
          <w:rFonts w:ascii="Souvenir Lt BT" w:hAnsi="Souvenir Lt BT"/>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Juan Pablo II</w:t>
      </w:r>
      <w:r>
        <w:rPr>
          <w:rFonts w:ascii="Souvenir Lt BT" w:hAnsi="Souvenir Lt BT"/>
          <w:spacing w:val="-2"/>
          <w:sz w:val="17"/>
          <w:szCs w:val="17"/>
          <w:lang w:val="es-AR"/>
        </w:rPr>
        <w:t xml:space="preserve">, </w:t>
      </w:r>
      <w:r>
        <w:rPr>
          <w:rFonts w:ascii="Souvenir Lt BT" w:hAnsi="Souvenir Lt BT"/>
          <w:i/>
          <w:spacing w:val="-2"/>
          <w:sz w:val="17"/>
          <w:szCs w:val="17"/>
          <w:lang w:val="es-AR"/>
        </w:rPr>
        <w:t>Carta a todos los Obispos de la Iglesia sobre el misterio y el culto de la Eucaristía</w:t>
      </w:r>
      <w:r>
        <w:rPr>
          <w:rFonts w:ascii="Souvenir Lt BT" w:hAnsi="Souvenir Lt BT"/>
          <w:spacing w:val="-2"/>
          <w:sz w:val="17"/>
          <w:szCs w:val="17"/>
          <w:lang w:val="es-AR"/>
        </w:rPr>
        <w:t>, 9 (Ediciones Paulinas, Buenos Aires 1980) 28.</w:t>
      </w:r>
    </w:p>
  </w:footnote>
  <w:footnote w:id="376">
    <w:p w:rsidR="00BD51AE" w:rsidRDefault="00BD51AE">
      <w:pPr>
        <w:pStyle w:val="Textodenotaalpie"/>
        <w:tabs>
          <w:tab w:val="left" w:pos="-720"/>
        </w:tabs>
        <w:suppressAutoHyphens/>
        <w:ind w:firstLine="284"/>
        <w:jc w:val="both"/>
        <w:rPr>
          <w:rFonts w:ascii="Souvenir Lt BT" w:hAnsi="Souvenir Lt BT"/>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OGMR 49; </w:t>
      </w:r>
      <w:r>
        <w:rPr>
          <w:rFonts w:ascii="Souvenir Lt BT" w:hAnsi="Souvenir Lt BT"/>
          <w:sz w:val="17"/>
          <w:szCs w:val="17"/>
          <w:lang w:val="es-AR"/>
        </w:rPr>
        <w:t xml:space="preserve">cfr. </w:t>
      </w:r>
      <w:r>
        <w:rPr>
          <w:rFonts w:ascii="Souvenir Lt BT" w:hAnsi="Souvenir Lt BT"/>
          <w:smallCaps/>
          <w:sz w:val="17"/>
          <w:szCs w:val="17"/>
          <w:lang w:val="es-AR"/>
        </w:rPr>
        <w:t>Concilio Ecuménico Vaticano II,</w:t>
      </w:r>
      <w:r>
        <w:rPr>
          <w:rFonts w:ascii="Souvenir Lt BT" w:hAnsi="Souvenir Lt BT"/>
          <w:sz w:val="17"/>
          <w:szCs w:val="17"/>
          <w:lang w:val="es-AR"/>
        </w:rPr>
        <w:t xml:space="preserve"> </w:t>
      </w:r>
      <w:r>
        <w:rPr>
          <w:rFonts w:ascii="Souvenir Lt BT" w:hAnsi="Souvenir Lt BT"/>
          <w:i/>
          <w:sz w:val="17"/>
          <w:szCs w:val="17"/>
          <w:lang w:val="es-AR"/>
        </w:rPr>
        <w:t xml:space="preserve">Decreto sobre el ministerio y vida de los presbíteros </w:t>
      </w:r>
      <w:r>
        <w:rPr>
          <w:rFonts w:ascii="Souvenir Lt BT" w:hAnsi="Souvenir Lt BT"/>
          <w:sz w:val="17"/>
          <w:szCs w:val="17"/>
          <w:lang w:val="es-AR"/>
        </w:rPr>
        <w:t>«</w:t>
      </w:r>
      <w:r>
        <w:rPr>
          <w:rFonts w:ascii="Souvenir Lt BT" w:hAnsi="Souvenir Lt BT"/>
          <w:i/>
          <w:sz w:val="17"/>
          <w:szCs w:val="17"/>
          <w:lang w:val="es-AR"/>
        </w:rPr>
        <w:t>Presbyterorum Ordinis»</w:t>
      </w:r>
      <w:r>
        <w:rPr>
          <w:rFonts w:ascii="Souvenir Lt BT" w:hAnsi="Souvenir Lt BT"/>
          <w:sz w:val="17"/>
          <w:szCs w:val="17"/>
          <w:lang w:val="es-AR"/>
        </w:rPr>
        <w:t>, 5.</w:t>
      </w:r>
    </w:p>
  </w:footnote>
  <w:footnote w:id="377">
    <w:p w:rsidR="00BD51AE" w:rsidRDefault="00BD51AE">
      <w:pPr>
        <w:pStyle w:val="Textodenotaalpie"/>
        <w:tabs>
          <w:tab w:val="left" w:pos="-720"/>
        </w:tabs>
        <w:suppressAutoHyphens/>
        <w:ind w:firstLine="284"/>
        <w:jc w:val="both"/>
        <w:rPr>
          <w:rFonts w:ascii="Souvenir Lt BT" w:hAnsi="Souvenir Lt BT"/>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Pío XII</w:t>
      </w:r>
      <w:r>
        <w:rPr>
          <w:rFonts w:ascii="Souvenir Lt BT" w:hAnsi="Souvenir Lt BT"/>
          <w:spacing w:val="-2"/>
          <w:sz w:val="17"/>
          <w:szCs w:val="17"/>
          <w:lang w:val="es-AR"/>
        </w:rPr>
        <w:t xml:space="preserve">, </w:t>
      </w:r>
      <w:r>
        <w:rPr>
          <w:rFonts w:ascii="Souvenir Lt BT" w:hAnsi="Souvenir Lt BT"/>
          <w:i/>
          <w:spacing w:val="-2"/>
          <w:sz w:val="17"/>
          <w:szCs w:val="17"/>
          <w:lang w:val="es-AR"/>
        </w:rPr>
        <w:t>Carta Encíclica</w:t>
      </w:r>
      <w:r>
        <w:rPr>
          <w:rFonts w:ascii="Souvenir Lt BT" w:hAnsi="Souvenir Lt BT"/>
          <w:spacing w:val="-2"/>
          <w:sz w:val="17"/>
          <w:szCs w:val="17"/>
          <w:lang w:val="es-AR"/>
        </w:rPr>
        <w:t xml:space="preserve"> «</w:t>
      </w:r>
      <w:r>
        <w:rPr>
          <w:rFonts w:ascii="Souvenir Lt BT" w:hAnsi="Souvenir Lt BT"/>
          <w:i/>
          <w:spacing w:val="-2"/>
          <w:sz w:val="17"/>
          <w:szCs w:val="17"/>
          <w:lang w:val="es-AR"/>
        </w:rPr>
        <w:t>Mediator Dei</w:t>
      </w:r>
      <w:r>
        <w:rPr>
          <w:rFonts w:ascii="Souvenir Lt BT" w:hAnsi="Souvenir Lt BT"/>
          <w:spacing w:val="-2"/>
          <w:sz w:val="17"/>
          <w:szCs w:val="17"/>
          <w:lang w:val="es-AR"/>
        </w:rPr>
        <w:t xml:space="preserve">», n. 59, </w:t>
      </w:r>
      <w:r>
        <w:rPr>
          <w:rFonts w:ascii="Souvenir Lt BT" w:hAnsi="Souvenir Lt BT"/>
          <w:sz w:val="17"/>
          <w:szCs w:val="17"/>
        </w:rPr>
        <w:t>ed. cit.,</w:t>
      </w:r>
      <w:r>
        <w:rPr>
          <w:rFonts w:ascii="Souvenir Lt BT" w:hAnsi="Souvenir Lt BT"/>
          <w:spacing w:val="-2"/>
          <w:sz w:val="17"/>
          <w:szCs w:val="17"/>
          <w:lang w:val="fr-FR"/>
        </w:rPr>
        <w:t xml:space="preserve"> 1730.</w:t>
      </w:r>
    </w:p>
  </w:footnote>
  <w:footnote w:id="37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 107.</w:t>
      </w:r>
    </w:p>
  </w:footnote>
  <w:footnote w:id="37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II, 120.</w:t>
      </w:r>
    </w:p>
  </w:footnote>
  <w:footnote w:id="38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Plegaria eucarística </w:t>
      </w:r>
      <w:r>
        <w:rPr>
          <w:rFonts w:ascii="Souvenir Lt BT" w:hAnsi="Souvenir Lt BT"/>
          <w:sz w:val="17"/>
          <w:szCs w:val="17"/>
        </w:rPr>
        <w:t>III, 127.</w:t>
      </w:r>
    </w:p>
  </w:footnote>
  <w:footnote w:id="38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Plegaria eucarística </w:t>
      </w:r>
      <w:r>
        <w:rPr>
          <w:rFonts w:ascii="Souvenir Lt BT" w:hAnsi="Souvenir Lt BT"/>
          <w:sz w:val="17"/>
          <w:szCs w:val="17"/>
        </w:rPr>
        <w:t>IV, 137.</w:t>
      </w:r>
    </w:p>
  </w:footnote>
  <w:footnote w:id="38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V, pág. 1039.</w:t>
      </w:r>
    </w:p>
  </w:footnote>
  <w:footnote w:id="38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 sobre la Reconciliación</w:t>
      </w:r>
      <w:r>
        <w:rPr>
          <w:rFonts w:ascii="Souvenir Lt BT" w:hAnsi="Souvenir Lt BT"/>
          <w:sz w:val="17"/>
          <w:szCs w:val="17"/>
        </w:rPr>
        <w:t xml:space="preserve"> I, pág. 1063.</w:t>
      </w:r>
    </w:p>
  </w:footnote>
  <w:footnote w:id="38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 sobre la Reconciliación</w:t>
      </w:r>
      <w:r>
        <w:rPr>
          <w:rFonts w:ascii="Souvenir Lt BT" w:hAnsi="Souvenir Lt BT"/>
          <w:sz w:val="17"/>
          <w:szCs w:val="17"/>
        </w:rPr>
        <w:t xml:space="preserve"> II, pág 1069.</w:t>
      </w:r>
    </w:p>
  </w:footnote>
  <w:footnote w:id="385">
    <w:p w:rsidR="00BD51AE" w:rsidRDefault="00BD51AE">
      <w:pPr>
        <w:pStyle w:val="Textodenotaalpie"/>
        <w:tabs>
          <w:tab w:val="left" w:pos="-720"/>
        </w:tabs>
        <w:suppressAutoHyphens/>
        <w:ind w:firstLine="284"/>
        <w:jc w:val="both"/>
        <w:rPr>
          <w:rFonts w:ascii="Souvenir Lt BT" w:hAnsi="Souvenir Lt BT"/>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Pío XII</w:t>
      </w:r>
      <w:r>
        <w:rPr>
          <w:rFonts w:ascii="Souvenir Lt BT" w:hAnsi="Souvenir Lt BT"/>
          <w:spacing w:val="-2"/>
          <w:sz w:val="17"/>
          <w:szCs w:val="17"/>
          <w:lang w:val="es-AR"/>
        </w:rPr>
        <w:t xml:space="preserve">, </w:t>
      </w:r>
      <w:r>
        <w:rPr>
          <w:rFonts w:ascii="Souvenir Lt BT" w:hAnsi="Souvenir Lt BT"/>
          <w:i/>
          <w:spacing w:val="-2"/>
          <w:sz w:val="17"/>
          <w:szCs w:val="17"/>
          <w:lang w:val="es-AR"/>
        </w:rPr>
        <w:t>Carta Encíclica</w:t>
      </w:r>
      <w:r>
        <w:rPr>
          <w:rFonts w:ascii="Souvenir Lt BT" w:hAnsi="Souvenir Lt BT"/>
          <w:spacing w:val="-2"/>
          <w:sz w:val="17"/>
          <w:szCs w:val="17"/>
          <w:lang w:val="es-AR"/>
        </w:rPr>
        <w:t xml:space="preserve"> «</w:t>
      </w:r>
      <w:r>
        <w:rPr>
          <w:rFonts w:ascii="Souvenir Lt BT" w:hAnsi="Souvenir Lt BT"/>
          <w:i/>
          <w:spacing w:val="-2"/>
          <w:sz w:val="17"/>
          <w:szCs w:val="17"/>
          <w:lang w:val="es-AR"/>
        </w:rPr>
        <w:t>Mediator Dei</w:t>
      </w:r>
      <w:r>
        <w:rPr>
          <w:rFonts w:ascii="Souvenir Lt BT" w:hAnsi="Souvenir Lt BT"/>
          <w:spacing w:val="-2"/>
          <w:sz w:val="17"/>
          <w:szCs w:val="17"/>
          <w:lang w:val="es-AR"/>
        </w:rPr>
        <w:t xml:space="preserve">», n. 59, </w:t>
      </w:r>
      <w:r>
        <w:rPr>
          <w:rFonts w:ascii="Souvenir Lt BT" w:hAnsi="Souvenir Lt BT"/>
          <w:sz w:val="17"/>
          <w:szCs w:val="17"/>
        </w:rPr>
        <w:t>ed. cit.,</w:t>
      </w:r>
      <w:r>
        <w:rPr>
          <w:rFonts w:ascii="Souvenir Lt BT" w:hAnsi="Souvenir Lt BT"/>
          <w:spacing w:val="-2"/>
          <w:sz w:val="17"/>
          <w:szCs w:val="17"/>
          <w:lang w:val="fr-FR"/>
        </w:rPr>
        <w:t xml:space="preserve"> 1730</w:t>
      </w:r>
      <w:r>
        <w:rPr>
          <w:rFonts w:ascii="Souvenir Lt BT" w:hAnsi="Souvenir Lt BT"/>
          <w:spacing w:val="-2"/>
          <w:sz w:val="17"/>
          <w:szCs w:val="17"/>
          <w:lang w:val="es-AR"/>
        </w:rPr>
        <w:t>.</w:t>
      </w:r>
    </w:p>
  </w:footnote>
  <w:footnote w:id="386">
    <w:p w:rsidR="00BD51AE" w:rsidRDefault="00BD51AE">
      <w:pPr>
        <w:pStyle w:val="Textodenotaalpie"/>
        <w:suppressAutoHyphens/>
        <w:ind w:firstLine="284"/>
        <w:jc w:val="both"/>
        <w:rPr>
          <w:rFonts w:ascii="Souvenir Lt BT" w:hAnsi="Souvenir Lt BT"/>
          <w:spacing w:val="-2"/>
          <w:sz w:val="17"/>
          <w:szCs w:val="17"/>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Ibidem</w:t>
      </w:r>
      <w:r>
        <w:rPr>
          <w:rFonts w:ascii="Souvenir Lt BT" w:hAnsi="Souvenir Lt BT"/>
          <w:spacing w:val="-2"/>
          <w:sz w:val="17"/>
          <w:szCs w:val="17"/>
          <w:lang w:val="es-AR"/>
        </w:rPr>
        <w:t>.</w:t>
      </w:r>
    </w:p>
  </w:footnote>
  <w:footnote w:id="387">
    <w:p w:rsidR="00BD51AE" w:rsidRDefault="00BD51AE">
      <w:pPr>
        <w:pStyle w:val="Textodenotaalpie"/>
        <w:suppressAutoHyphens/>
        <w:ind w:firstLine="284"/>
        <w:jc w:val="both"/>
        <w:rPr>
          <w:rFonts w:ascii="Souvenir Lt BT" w:hAnsi="Souvenir Lt BT"/>
          <w:spacing w:val="-2"/>
          <w:sz w:val="17"/>
          <w:szCs w:val="17"/>
        </w:rPr>
      </w:pPr>
      <w:r>
        <w:rPr>
          <w:rStyle w:val="Refdenotaalpie"/>
          <w:rFonts w:ascii="Souvenir Lt BT" w:hAnsi="Souvenir Lt BT"/>
          <w:spacing w:val="-2"/>
          <w:sz w:val="17"/>
          <w:szCs w:val="17"/>
        </w:rPr>
        <w:footnoteRef/>
      </w:r>
      <w:r>
        <w:rPr>
          <w:rFonts w:ascii="Souvenir Lt BT" w:hAnsi="Souvenir Lt BT"/>
          <w:spacing w:val="-2"/>
          <w:sz w:val="17"/>
          <w:szCs w:val="17"/>
        </w:rPr>
        <w:t xml:space="preserve"> </w:t>
      </w:r>
      <w:r>
        <w:rPr>
          <w:rFonts w:ascii="Souvenir Lt BT" w:hAnsi="Souvenir Lt BT"/>
          <w:i/>
          <w:spacing w:val="-2"/>
          <w:sz w:val="17"/>
          <w:szCs w:val="17"/>
          <w:lang w:val="es-AR"/>
        </w:rPr>
        <w:t>Ibidem</w:t>
      </w:r>
      <w:r>
        <w:rPr>
          <w:rFonts w:ascii="Souvenir Lt BT" w:hAnsi="Souvenir Lt BT"/>
          <w:spacing w:val="-2"/>
          <w:sz w:val="17"/>
          <w:szCs w:val="17"/>
          <w:lang w:val="es-AR"/>
        </w:rPr>
        <w:t>.</w:t>
      </w:r>
    </w:p>
  </w:footnote>
  <w:footnote w:id="388">
    <w:p w:rsidR="00BD51AE" w:rsidRDefault="00BD51AE">
      <w:pPr>
        <w:pStyle w:val="Textodenotaalpie"/>
        <w:suppressAutoHyphens/>
        <w:ind w:firstLine="284"/>
        <w:jc w:val="both"/>
        <w:rPr>
          <w:rFonts w:ascii="Souvenir Lt BT" w:hAnsi="Souvenir Lt BT"/>
          <w:spacing w:val="-2"/>
          <w:sz w:val="17"/>
          <w:szCs w:val="17"/>
        </w:rPr>
      </w:pPr>
      <w:r>
        <w:rPr>
          <w:rStyle w:val="Refdenotaalpie"/>
          <w:rFonts w:ascii="Souvenir Lt BT" w:hAnsi="Souvenir Lt BT"/>
          <w:spacing w:val="-2"/>
          <w:sz w:val="17"/>
          <w:szCs w:val="17"/>
        </w:rPr>
        <w:footnoteRef/>
      </w:r>
      <w:r>
        <w:rPr>
          <w:rFonts w:ascii="Souvenir Lt BT" w:hAnsi="Souvenir Lt BT"/>
          <w:spacing w:val="-2"/>
          <w:sz w:val="17"/>
          <w:szCs w:val="17"/>
        </w:rPr>
        <w:t xml:space="preserve"> </w:t>
      </w:r>
      <w:r>
        <w:rPr>
          <w:rFonts w:ascii="Souvenir Lt BT" w:hAnsi="Souvenir Lt BT"/>
          <w:i/>
          <w:spacing w:val="-2"/>
          <w:sz w:val="17"/>
          <w:szCs w:val="17"/>
          <w:lang w:val="es-AR"/>
        </w:rPr>
        <w:t>Ibidem</w:t>
      </w:r>
      <w:r>
        <w:rPr>
          <w:rFonts w:ascii="Souvenir Lt BT" w:hAnsi="Souvenir Lt BT"/>
          <w:spacing w:val="-2"/>
          <w:sz w:val="17"/>
          <w:szCs w:val="17"/>
          <w:lang w:val="es-AR"/>
        </w:rPr>
        <w:t>.</w:t>
      </w:r>
    </w:p>
  </w:footnote>
  <w:footnote w:id="389">
    <w:p w:rsidR="00BD51AE" w:rsidRDefault="00BD51AE">
      <w:pPr>
        <w:pStyle w:val="Textodenotaalpie"/>
        <w:tabs>
          <w:tab w:val="left" w:pos="-720"/>
        </w:tabs>
        <w:suppressAutoHyphens/>
        <w:ind w:firstLine="284"/>
        <w:jc w:val="both"/>
        <w:rPr>
          <w:rFonts w:ascii="Souvenir Lt BT" w:hAnsi="Souvenir Lt BT"/>
          <w:sz w:val="17"/>
          <w:szCs w:val="17"/>
          <w:lang w:val="es-AR"/>
        </w:rPr>
      </w:pPr>
      <w:r>
        <w:rPr>
          <w:rStyle w:val="Refdenotaalpie"/>
          <w:rFonts w:ascii="Souvenir Lt BT" w:hAnsi="Souvenir Lt BT"/>
          <w:spacing w:val="-2"/>
          <w:sz w:val="17"/>
          <w:szCs w:val="17"/>
        </w:rPr>
        <w:footnoteRef/>
      </w:r>
      <w:r>
        <w:rPr>
          <w:rFonts w:ascii="Souvenir Lt BT" w:hAnsi="Souvenir Lt BT"/>
          <w:smallCaps/>
          <w:spacing w:val="-2"/>
          <w:sz w:val="17"/>
          <w:szCs w:val="17"/>
          <w:lang w:val="es-AR"/>
        </w:rPr>
        <w:t xml:space="preserve"> Juan Pablo II</w:t>
      </w:r>
      <w:r>
        <w:rPr>
          <w:rFonts w:ascii="Souvenir Lt BT" w:hAnsi="Souvenir Lt BT"/>
          <w:spacing w:val="-2"/>
          <w:sz w:val="17"/>
          <w:szCs w:val="17"/>
          <w:lang w:val="es-AR"/>
        </w:rPr>
        <w:t xml:space="preserve">, </w:t>
      </w:r>
      <w:r>
        <w:rPr>
          <w:rFonts w:ascii="Souvenir Lt BT" w:hAnsi="Souvenir Lt BT"/>
          <w:i/>
          <w:spacing w:val="-2"/>
          <w:sz w:val="17"/>
          <w:szCs w:val="17"/>
          <w:lang w:val="es-AR"/>
        </w:rPr>
        <w:t>Carta a todos los Obispos de la Iglesia sobre el misterio y el culto de la Eucaristía</w:t>
      </w:r>
      <w:r>
        <w:rPr>
          <w:rFonts w:ascii="Souvenir Lt BT" w:hAnsi="Souvenir Lt BT"/>
          <w:spacing w:val="-2"/>
          <w:sz w:val="17"/>
          <w:szCs w:val="17"/>
          <w:lang w:val="es-AR"/>
        </w:rPr>
        <w:t xml:space="preserve">, n. 9, </w:t>
      </w:r>
      <w:r>
        <w:rPr>
          <w:rFonts w:ascii="Souvenir Lt BT" w:hAnsi="Souvenir Lt BT"/>
          <w:sz w:val="17"/>
          <w:szCs w:val="17"/>
        </w:rPr>
        <w:t>ed. cit.,</w:t>
      </w:r>
      <w:r>
        <w:rPr>
          <w:rFonts w:ascii="Souvenir Lt BT" w:hAnsi="Souvenir Lt BT"/>
          <w:spacing w:val="-2"/>
          <w:sz w:val="17"/>
          <w:szCs w:val="17"/>
          <w:lang w:val="es-AR"/>
        </w:rPr>
        <w:t xml:space="preserve"> 28.</w:t>
      </w:r>
    </w:p>
  </w:footnote>
  <w:footnote w:id="390">
    <w:p w:rsidR="00BD51AE" w:rsidRDefault="00BD51AE">
      <w:pPr>
        <w:pStyle w:val="Textodenotaalpie"/>
        <w:tabs>
          <w:tab w:val="left" w:pos="-720"/>
        </w:tabs>
        <w:suppressAutoHyphens/>
        <w:ind w:firstLine="284"/>
        <w:jc w:val="both"/>
        <w:rPr>
          <w:rFonts w:ascii="Souvenir Lt BT" w:hAnsi="Souvenir Lt BT"/>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Misal Romano</w:t>
      </w:r>
      <w:r>
        <w:rPr>
          <w:rFonts w:ascii="Souvenir Lt BT" w:hAnsi="Souvenir Lt BT"/>
          <w:spacing w:val="-2"/>
          <w:sz w:val="17"/>
          <w:szCs w:val="17"/>
          <w:lang w:val="es-AR"/>
        </w:rPr>
        <w:t xml:space="preserve">, </w:t>
      </w:r>
      <w:r>
        <w:rPr>
          <w:rFonts w:ascii="Souvenir Lt BT" w:hAnsi="Souvenir Lt BT"/>
          <w:i/>
          <w:spacing w:val="-2"/>
          <w:sz w:val="17"/>
          <w:szCs w:val="17"/>
          <w:lang w:val="es-AR"/>
        </w:rPr>
        <w:t>Ordo de la Misa</w:t>
      </w:r>
      <w:r>
        <w:rPr>
          <w:rFonts w:ascii="Souvenir Lt BT" w:hAnsi="Souvenir Lt BT"/>
          <w:spacing w:val="-2"/>
          <w:sz w:val="17"/>
          <w:szCs w:val="17"/>
          <w:lang w:val="es-AR"/>
        </w:rPr>
        <w:t>, 25.</w:t>
      </w:r>
    </w:p>
  </w:footnote>
  <w:footnote w:id="391">
    <w:p w:rsidR="00BD51AE" w:rsidRDefault="00BD51AE">
      <w:pPr>
        <w:pStyle w:val="Textodenotaalpie"/>
        <w:tabs>
          <w:tab w:val="left" w:pos="-720"/>
        </w:tabs>
        <w:suppressAutoHyphens/>
        <w:ind w:firstLine="284"/>
        <w:jc w:val="both"/>
        <w:rPr>
          <w:rFonts w:ascii="Souvenir Lt BT" w:hAnsi="Souvenir Lt BT"/>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Misal Romano,</w:t>
      </w:r>
      <w:r>
        <w:rPr>
          <w:rFonts w:ascii="Souvenir Lt BT" w:hAnsi="Souvenir Lt BT"/>
          <w:i/>
          <w:spacing w:val="-2"/>
          <w:sz w:val="17"/>
          <w:szCs w:val="17"/>
          <w:lang w:val="es-AR"/>
        </w:rPr>
        <w:t xml:space="preserve"> Plegaria Eucarística</w:t>
      </w:r>
      <w:r>
        <w:rPr>
          <w:rFonts w:ascii="Souvenir Lt BT" w:hAnsi="Souvenir Lt BT"/>
          <w:spacing w:val="-2"/>
          <w:sz w:val="17"/>
          <w:szCs w:val="17"/>
          <w:lang w:val="es-AR"/>
        </w:rPr>
        <w:t xml:space="preserve"> I, 100.</w:t>
      </w:r>
    </w:p>
  </w:footnote>
  <w:footnote w:id="39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pacing w:val="-2"/>
          <w:sz w:val="17"/>
          <w:szCs w:val="17"/>
        </w:rPr>
        <w:t xml:space="preserve">Misal Romano, </w:t>
      </w:r>
      <w:r>
        <w:rPr>
          <w:rFonts w:ascii="Souvenir Lt BT" w:hAnsi="Souvenir Lt BT"/>
          <w:i/>
          <w:spacing w:val="-2"/>
          <w:sz w:val="17"/>
          <w:szCs w:val="17"/>
        </w:rPr>
        <w:t>Plegaria Eucarística</w:t>
      </w:r>
      <w:r>
        <w:rPr>
          <w:rFonts w:ascii="Souvenir Lt BT" w:hAnsi="Souvenir Lt BT"/>
          <w:spacing w:val="-2"/>
          <w:sz w:val="17"/>
          <w:szCs w:val="17"/>
        </w:rPr>
        <w:t xml:space="preserve"> I, 102.</w:t>
      </w:r>
    </w:p>
  </w:footnote>
  <w:footnote w:id="39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pacing w:val="-2"/>
          <w:sz w:val="17"/>
          <w:szCs w:val="17"/>
        </w:rPr>
        <w:t xml:space="preserve">Misal Romano, </w:t>
      </w:r>
      <w:r>
        <w:rPr>
          <w:rFonts w:ascii="Souvenir Lt BT" w:hAnsi="Souvenir Lt BT"/>
          <w:i/>
          <w:spacing w:val="-2"/>
          <w:sz w:val="17"/>
          <w:szCs w:val="17"/>
        </w:rPr>
        <w:t>Plegaria Eucarística</w:t>
      </w:r>
      <w:r>
        <w:rPr>
          <w:rFonts w:ascii="Souvenir Lt BT" w:hAnsi="Souvenir Lt BT"/>
          <w:spacing w:val="-2"/>
          <w:sz w:val="17"/>
          <w:szCs w:val="17"/>
        </w:rPr>
        <w:t xml:space="preserve"> I</w:t>
      </w:r>
      <w:r>
        <w:rPr>
          <w:rFonts w:ascii="Souvenir Lt BT" w:hAnsi="Souvenir Lt BT"/>
          <w:sz w:val="17"/>
          <w:szCs w:val="17"/>
        </w:rPr>
        <w:t>, 107.</w:t>
      </w:r>
    </w:p>
  </w:footnote>
  <w:footnote w:id="394">
    <w:p w:rsidR="00BD51AE" w:rsidRDefault="00BD51AE">
      <w:pPr>
        <w:pStyle w:val="Textodenotaalpie"/>
        <w:tabs>
          <w:tab w:val="left" w:pos="-720"/>
        </w:tabs>
        <w:suppressAutoHyphens/>
        <w:ind w:firstLine="284"/>
        <w:jc w:val="both"/>
        <w:rPr>
          <w:rFonts w:ascii="Souvenir Lt BT" w:hAnsi="Souvenir Lt BT"/>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Juan Pablo II</w:t>
      </w:r>
      <w:r>
        <w:rPr>
          <w:rFonts w:ascii="Souvenir Lt BT" w:hAnsi="Souvenir Lt BT"/>
          <w:spacing w:val="-2"/>
          <w:sz w:val="17"/>
          <w:szCs w:val="17"/>
          <w:lang w:val="es-AR"/>
        </w:rPr>
        <w:t xml:space="preserve">, </w:t>
      </w:r>
      <w:r>
        <w:rPr>
          <w:rFonts w:ascii="Souvenir Lt BT" w:hAnsi="Souvenir Lt BT"/>
          <w:i/>
          <w:spacing w:val="-2"/>
          <w:sz w:val="17"/>
          <w:szCs w:val="17"/>
          <w:lang w:val="es-AR"/>
        </w:rPr>
        <w:t>Carta a todos los Obispos de la Iglesia sobre el misterio y el culto de la Eucaristía</w:t>
      </w:r>
      <w:r>
        <w:rPr>
          <w:rFonts w:ascii="Souvenir Lt BT" w:hAnsi="Souvenir Lt BT"/>
          <w:spacing w:val="-2"/>
          <w:sz w:val="17"/>
          <w:szCs w:val="17"/>
          <w:lang w:val="es-AR"/>
        </w:rPr>
        <w:t xml:space="preserve">, n. 9, </w:t>
      </w:r>
      <w:r>
        <w:rPr>
          <w:rFonts w:ascii="Souvenir Lt BT" w:hAnsi="Souvenir Lt BT"/>
          <w:sz w:val="17"/>
          <w:szCs w:val="17"/>
        </w:rPr>
        <w:t>ed. cit.,</w:t>
      </w:r>
      <w:r>
        <w:rPr>
          <w:rFonts w:ascii="Souvenir Lt BT" w:hAnsi="Souvenir Lt BT"/>
          <w:spacing w:val="-2"/>
          <w:sz w:val="17"/>
          <w:szCs w:val="17"/>
          <w:lang w:val="es-AR"/>
        </w:rPr>
        <w:t xml:space="preserve"> 28.</w:t>
      </w:r>
    </w:p>
  </w:footnote>
  <w:footnote w:id="395">
    <w:p w:rsidR="00BD51AE" w:rsidRDefault="00BD51AE">
      <w:pPr>
        <w:pStyle w:val="Textodenotaalpie"/>
        <w:tabs>
          <w:tab w:val="left" w:pos="-720"/>
        </w:tabs>
        <w:suppressAutoHyphens/>
        <w:ind w:firstLine="284"/>
        <w:jc w:val="both"/>
        <w:rPr>
          <w:rFonts w:ascii="Souvenir Lt BT" w:hAnsi="Souvenir Lt BT"/>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i/>
          <w:spacing w:val="-2"/>
          <w:sz w:val="17"/>
          <w:szCs w:val="17"/>
          <w:lang w:val="es-AR"/>
        </w:rPr>
        <w:t xml:space="preserve">Plegaria Eucarística </w:t>
      </w:r>
      <w:r>
        <w:rPr>
          <w:rFonts w:ascii="Souvenir Lt BT" w:hAnsi="Souvenir Lt BT"/>
          <w:spacing w:val="-2"/>
          <w:sz w:val="17"/>
          <w:szCs w:val="17"/>
          <w:lang w:val="es-AR"/>
        </w:rPr>
        <w:t>III, 127.</w:t>
      </w:r>
    </w:p>
  </w:footnote>
  <w:footnote w:id="396">
    <w:p w:rsidR="00BD51AE" w:rsidRPr="002662B6" w:rsidRDefault="00BD51AE" w:rsidP="002662B6">
      <w:pPr>
        <w:pStyle w:val="Textodenotaalpie"/>
        <w:tabs>
          <w:tab w:val="left" w:pos="-720"/>
        </w:tabs>
        <w:suppressAutoHyphens/>
        <w:ind w:firstLine="284"/>
        <w:jc w:val="both"/>
        <w:rPr>
          <w:rStyle w:val="Refdenotaalpie"/>
          <w:rFonts w:ascii="Souvenir Lt BT" w:hAnsi="Souvenir Lt BT"/>
          <w:spacing w:val="-2"/>
          <w:sz w:val="17"/>
          <w:szCs w:val="17"/>
          <w:vertAlign w:val="baseline"/>
        </w:rPr>
      </w:pPr>
      <w:r w:rsidRPr="002662B6">
        <w:rPr>
          <w:rStyle w:val="Refdenotaalpie"/>
          <w:rFonts w:ascii="Souvenir Lt BT" w:hAnsi="Souvenir Lt BT"/>
          <w:spacing w:val="-2"/>
          <w:sz w:val="17"/>
          <w:szCs w:val="17"/>
        </w:rPr>
        <w:footnoteRef/>
      </w:r>
      <w:r w:rsidRPr="002662B6">
        <w:rPr>
          <w:rStyle w:val="Refdenotaalpie"/>
          <w:rFonts w:ascii="Souvenir Lt BT" w:hAnsi="Souvenir Lt BT"/>
          <w:spacing w:val="-2"/>
          <w:sz w:val="17"/>
          <w:szCs w:val="17"/>
        </w:rPr>
        <w:t xml:space="preserve"> </w:t>
      </w:r>
      <w:r w:rsidRPr="002662B6">
        <w:rPr>
          <w:rStyle w:val="Refdenotaalpie"/>
          <w:rFonts w:ascii="Souvenir Lt BT" w:hAnsi="Souvenir Lt BT"/>
          <w:spacing w:val="-2"/>
          <w:sz w:val="17"/>
          <w:szCs w:val="17"/>
          <w:vertAlign w:val="baseline"/>
        </w:rPr>
        <w:t>DH 1743.</w:t>
      </w:r>
    </w:p>
  </w:footnote>
  <w:footnote w:id="397">
    <w:p w:rsidR="00BD51AE" w:rsidRPr="002662B6" w:rsidRDefault="00BD51AE" w:rsidP="002662B6">
      <w:pPr>
        <w:pStyle w:val="Textodenotaalpie"/>
        <w:tabs>
          <w:tab w:val="left" w:pos="-720"/>
        </w:tabs>
        <w:suppressAutoHyphens/>
        <w:ind w:firstLine="284"/>
        <w:jc w:val="both"/>
        <w:rPr>
          <w:rStyle w:val="Refdenotaalpie"/>
          <w:rFonts w:ascii="Souvenir Lt BT" w:hAnsi="Souvenir Lt BT"/>
          <w:spacing w:val="-2"/>
          <w:sz w:val="17"/>
          <w:szCs w:val="17"/>
        </w:rPr>
      </w:pPr>
      <w:r w:rsidRPr="002662B6">
        <w:rPr>
          <w:rStyle w:val="Refdenotaalpie"/>
          <w:rFonts w:ascii="Souvenir Lt BT" w:hAnsi="Souvenir Lt BT"/>
          <w:spacing w:val="-2"/>
          <w:sz w:val="17"/>
          <w:szCs w:val="17"/>
        </w:rPr>
        <w:footnoteRef/>
      </w:r>
      <w:r w:rsidRPr="002662B6">
        <w:rPr>
          <w:rStyle w:val="Refdenotaalpie"/>
          <w:rFonts w:ascii="Souvenir Lt BT" w:hAnsi="Souvenir Lt BT"/>
          <w:spacing w:val="-2"/>
          <w:sz w:val="17"/>
          <w:szCs w:val="17"/>
        </w:rPr>
        <w:t xml:space="preserve"> </w:t>
      </w:r>
      <w:r>
        <w:rPr>
          <w:rFonts w:ascii="Souvenir Lt BT" w:hAnsi="Souvenir Lt BT"/>
          <w:spacing w:val="-2"/>
          <w:sz w:val="17"/>
          <w:szCs w:val="17"/>
        </w:rPr>
        <w:t>«</w:t>
      </w:r>
      <w:r w:rsidRPr="002662B6">
        <w:rPr>
          <w:rStyle w:val="Refdenotaalpie"/>
          <w:rFonts w:ascii="Souvenir Lt BT" w:hAnsi="Souvenir Lt BT"/>
          <w:spacing w:val="-2"/>
          <w:sz w:val="17"/>
          <w:szCs w:val="17"/>
          <w:vertAlign w:val="baseline"/>
        </w:rPr>
        <w:t>…se ofrece el cuerpo sin que sea destruido</w:t>
      </w:r>
      <w:r>
        <w:rPr>
          <w:rFonts w:ascii="Souvenir Lt BT" w:hAnsi="Souvenir Lt BT"/>
          <w:spacing w:val="-2"/>
          <w:sz w:val="17"/>
          <w:szCs w:val="17"/>
        </w:rPr>
        <w:t>»</w:t>
      </w:r>
      <w:r w:rsidRPr="002662B6">
        <w:rPr>
          <w:rStyle w:val="Refdenotaalpie"/>
          <w:rFonts w:ascii="Souvenir Lt BT" w:hAnsi="Souvenir Lt BT"/>
          <w:spacing w:val="-2"/>
          <w:sz w:val="17"/>
          <w:szCs w:val="17"/>
          <w:vertAlign w:val="baseline"/>
        </w:rPr>
        <w:t xml:space="preserve">, traduce </w:t>
      </w:r>
      <w:r w:rsidRPr="002662B6">
        <w:rPr>
          <w:rStyle w:val="Refdenotaalpie"/>
          <w:rFonts w:ascii="Souvenir Lt BT" w:hAnsi="Souvenir Lt BT"/>
          <w:i/>
          <w:spacing w:val="-2"/>
          <w:sz w:val="17"/>
          <w:szCs w:val="17"/>
          <w:vertAlign w:val="baseline"/>
        </w:rPr>
        <w:t>Liturgia de las Horas</w:t>
      </w:r>
      <w:r w:rsidRPr="002662B6">
        <w:rPr>
          <w:rStyle w:val="Refdenotaalpie"/>
          <w:rFonts w:ascii="Souvenir Lt BT" w:hAnsi="Souvenir Lt BT"/>
          <w:spacing w:val="-2"/>
          <w:sz w:val="17"/>
          <w:szCs w:val="17"/>
          <w:vertAlign w:val="baseline"/>
        </w:rPr>
        <w:t>, t.II, p. 772.</w:t>
      </w:r>
    </w:p>
  </w:footnote>
  <w:footnote w:id="398">
    <w:p w:rsidR="00BD51AE" w:rsidRPr="002662B6" w:rsidRDefault="00BD51AE" w:rsidP="002662B6">
      <w:pPr>
        <w:pStyle w:val="Textodenotaalpie"/>
        <w:tabs>
          <w:tab w:val="left" w:pos="-720"/>
        </w:tabs>
        <w:suppressAutoHyphens/>
        <w:ind w:firstLine="284"/>
        <w:jc w:val="both"/>
        <w:rPr>
          <w:rStyle w:val="Refdenotaalpie"/>
          <w:rFonts w:ascii="Souvenir Lt BT" w:hAnsi="Souvenir Lt BT"/>
          <w:spacing w:val="-2"/>
          <w:sz w:val="17"/>
          <w:szCs w:val="17"/>
          <w:vertAlign w:val="baseline"/>
        </w:rPr>
      </w:pPr>
      <w:r w:rsidRPr="002662B6">
        <w:rPr>
          <w:rStyle w:val="Refdenotaalpie"/>
          <w:rFonts w:ascii="Souvenir Lt BT" w:hAnsi="Souvenir Lt BT"/>
          <w:spacing w:val="-2"/>
          <w:sz w:val="17"/>
          <w:szCs w:val="17"/>
        </w:rPr>
        <w:footnoteRef/>
      </w:r>
      <w:r w:rsidRPr="002662B6">
        <w:rPr>
          <w:rStyle w:val="Refdenotaalpie"/>
          <w:rFonts w:ascii="Souvenir Lt BT" w:hAnsi="Souvenir Lt BT"/>
          <w:spacing w:val="-2"/>
          <w:sz w:val="17"/>
          <w:szCs w:val="17"/>
        </w:rPr>
        <w:t xml:space="preserve"> </w:t>
      </w:r>
      <w:r w:rsidRPr="002662B6">
        <w:rPr>
          <w:rStyle w:val="Refdenotaalpie"/>
          <w:rFonts w:ascii="Souvenir Lt BT" w:hAnsi="Souvenir Lt BT"/>
          <w:spacing w:val="-2"/>
          <w:sz w:val="17"/>
          <w:szCs w:val="17"/>
          <w:vertAlign w:val="baseline"/>
        </w:rPr>
        <w:t xml:space="preserve">Se ofrece </w:t>
      </w:r>
      <w:r>
        <w:rPr>
          <w:rFonts w:ascii="Souvenir Lt BT" w:hAnsi="Souvenir Lt BT"/>
          <w:spacing w:val="-2"/>
          <w:sz w:val="17"/>
          <w:szCs w:val="17"/>
        </w:rPr>
        <w:t>«</w:t>
      </w:r>
      <w:r w:rsidRPr="002662B6">
        <w:rPr>
          <w:rStyle w:val="Refdenotaalpie"/>
          <w:rFonts w:ascii="Souvenir Lt BT" w:hAnsi="Souvenir Lt BT"/>
          <w:spacing w:val="-2"/>
          <w:sz w:val="17"/>
          <w:szCs w:val="17"/>
          <w:vertAlign w:val="baseline"/>
        </w:rPr>
        <w:t>…la sangre sin que sea derramada</w:t>
      </w:r>
      <w:r>
        <w:rPr>
          <w:rFonts w:ascii="Souvenir Lt BT" w:hAnsi="Souvenir Lt BT"/>
          <w:spacing w:val="-2"/>
          <w:sz w:val="17"/>
          <w:szCs w:val="17"/>
        </w:rPr>
        <w:t>»</w:t>
      </w:r>
      <w:r w:rsidRPr="002662B6">
        <w:rPr>
          <w:rStyle w:val="Refdenotaalpie"/>
          <w:rFonts w:ascii="Souvenir Lt BT" w:hAnsi="Souvenir Lt BT"/>
          <w:spacing w:val="-2"/>
          <w:sz w:val="17"/>
          <w:szCs w:val="17"/>
          <w:vertAlign w:val="baseline"/>
        </w:rPr>
        <w:t>; cfr. nota anterior.</w:t>
      </w:r>
    </w:p>
  </w:footnote>
  <w:footnote w:id="399">
    <w:p w:rsidR="00BD51AE" w:rsidRPr="002662B6" w:rsidRDefault="00BD51AE" w:rsidP="002662B6">
      <w:pPr>
        <w:pStyle w:val="Textodenotaalpie"/>
        <w:tabs>
          <w:tab w:val="left" w:pos="-720"/>
        </w:tabs>
        <w:suppressAutoHyphens/>
        <w:ind w:firstLine="284"/>
        <w:jc w:val="both"/>
        <w:rPr>
          <w:rStyle w:val="Refdenotaalpie"/>
          <w:rFonts w:ascii="Souvenir Lt BT" w:hAnsi="Souvenir Lt BT"/>
          <w:spacing w:val="-2"/>
          <w:sz w:val="17"/>
          <w:szCs w:val="17"/>
          <w:vertAlign w:val="baseline"/>
        </w:rPr>
      </w:pPr>
      <w:r w:rsidRPr="002662B6">
        <w:rPr>
          <w:rStyle w:val="Refdenotaalpie"/>
          <w:rFonts w:ascii="Souvenir Lt BT" w:hAnsi="Souvenir Lt BT"/>
          <w:spacing w:val="-2"/>
          <w:sz w:val="17"/>
          <w:szCs w:val="17"/>
        </w:rPr>
        <w:footnoteRef/>
      </w:r>
      <w:r w:rsidRPr="002662B6">
        <w:rPr>
          <w:rStyle w:val="Refdenotaalpie"/>
          <w:rFonts w:ascii="Souvenir Lt BT" w:hAnsi="Souvenir Lt BT"/>
          <w:spacing w:val="-2"/>
          <w:sz w:val="17"/>
          <w:szCs w:val="17"/>
        </w:rPr>
        <w:t xml:space="preserve"> </w:t>
      </w:r>
      <w:r w:rsidRPr="002662B6">
        <w:rPr>
          <w:rStyle w:val="Refdenotaalpie"/>
          <w:rFonts w:ascii="Souvenir Lt BT" w:hAnsi="Souvenir Lt BT"/>
          <w:i/>
          <w:spacing w:val="-2"/>
          <w:sz w:val="17"/>
          <w:szCs w:val="17"/>
          <w:vertAlign w:val="baseline"/>
        </w:rPr>
        <w:t>Sermón</w:t>
      </w:r>
      <w:r w:rsidRPr="002662B6">
        <w:rPr>
          <w:rStyle w:val="Refdenotaalpie"/>
          <w:rFonts w:ascii="Souvenir Lt BT" w:hAnsi="Souvenir Lt BT"/>
          <w:spacing w:val="-2"/>
          <w:sz w:val="17"/>
          <w:szCs w:val="17"/>
          <w:vertAlign w:val="baseline"/>
        </w:rPr>
        <w:t xml:space="preserve"> 108, 4, 5, Ed Cittá Nuova, t. 2, Milano-Roma 1997, pp.323 y 325; Cfr. </w:t>
      </w:r>
      <w:r w:rsidRPr="002662B6">
        <w:rPr>
          <w:rStyle w:val="Refdenotaalpie"/>
          <w:rFonts w:ascii="Souvenir Lt BT" w:hAnsi="Souvenir Lt BT"/>
          <w:smallCaps/>
          <w:spacing w:val="-2"/>
          <w:sz w:val="17"/>
          <w:szCs w:val="17"/>
          <w:vertAlign w:val="baseline"/>
        </w:rPr>
        <w:t>Joseph Ratzinger</w:t>
      </w:r>
      <w:r w:rsidRPr="002662B6">
        <w:rPr>
          <w:rStyle w:val="Refdenotaalpie"/>
          <w:rFonts w:ascii="Souvenir Lt BT" w:hAnsi="Souvenir Lt BT"/>
          <w:spacing w:val="-2"/>
          <w:sz w:val="17"/>
          <w:szCs w:val="17"/>
          <w:vertAlign w:val="baseline"/>
        </w:rPr>
        <w:t xml:space="preserve">, artículo en la revista </w:t>
      </w:r>
      <w:r w:rsidRPr="002662B6">
        <w:rPr>
          <w:rStyle w:val="Refdenotaalpie"/>
          <w:rFonts w:ascii="Souvenir Lt BT" w:hAnsi="Souvenir Lt BT"/>
          <w:i/>
          <w:spacing w:val="-2"/>
          <w:sz w:val="17"/>
          <w:szCs w:val="17"/>
          <w:vertAlign w:val="baseline"/>
        </w:rPr>
        <w:t>Il Timone</w:t>
      </w:r>
      <w:r w:rsidRPr="002662B6">
        <w:rPr>
          <w:rStyle w:val="Refdenotaalpie"/>
          <w:rFonts w:ascii="Souvenir Lt BT" w:hAnsi="Souvenir Lt BT"/>
          <w:spacing w:val="-2"/>
          <w:sz w:val="17"/>
          <w:szCs w:val="17"/>
          <w:vertAlign w:val="baseline"/>
        </w:rPr>
        <w:t>, n.22, Nov/Dic 2002, p. 39.</w:t>
      </w:r>
    </w:p>
  </w:footnote>
  <w:footnote w:id="40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Francisco Luis Bernárdez</w:t>
      </w:r>
      <w:r>
        <w:rPr>
          <w:rFonts w:ascii="Souvenir Lt BT" w:hAnsi="Souvenir Lt BT"/>
          <w:sz w:val="17"/>
          <w:szCs w:val="17"/>
        </w:rPr>
        <w:t xml:space="preserve">, </w:t>
      </w:r>
      <w:r>
        <w:rPr>
          <w:rFonts w:ascii="Souvenir Lt BT" w:hAnsi="Souvenir Lt BT"/>
          <w:i/>
          <w:sz w:val="17"/>
          <w:szCs w:val="17"/>
        </w:rPr>
        <w:t xml:space="preserve">Himnos del Breviario Romano </w:t>
      </w:r>
      <w:r>
        <w:rPr>
          <w:rFonts w:ascii="Souvenir Lt BT" w:hAnsi="Souvenir Lt BT"/>
          <w:sz w:val="17"/>
          <w:szCs w:val="17"/>
        </w:rPr>
        <w:t xml:space="preserve">(Buenos Aires 1952) 90–91. </w:t>
      </w:r>
    </w:p>
  </w:footnote>
  <w:footnote w:id="40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Santo Tomás de Aquino, </w:t>
      </w:r>
      <w:r>
        <w:rPr>
          <w:rFonts w:ascii="Souvenir Lt BT" w:hAnsi="Souvenir Lt BT"/>
          <w:i/>
          <w:sz w:val="17"/>
          <w:szCs w:val="17"/>
        </w:rPr>
        <w:t>S. Th.</w:t>
      </w:r>
      <w:r>
        <w:rPr>
          <w:rFonts w:ascii="Souvenir Lt BT" w:hAnsi="Souvenir Lt BT"/>
          <w:sz w:val="17"/>
          <w:szCs w:val="17"/>
        </w:rPr>
        <w:t>, II–II, 85, 3, ad 3.</w:t>
      </w:r>
    </w:p>
  </w:footnote>
  <w:footnote w:id="402">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Ibidem</w:t>
      </w:r>
      <w:r>
        <w:rPr>
          <w:rFonts w:ascii="Souvenir Lt BT" w:hAnsi="Souvenir Lt BT"/>
          <w:smallCaps/>
          <w:sz w:val="17"/>
          <w:szCs w:val="17"/>
          <w:lang w:val="en-US"/>
        </w:rPr>
        <w:t xml:space="preserve">, </w:t>
      </w:r>
      <w:r>
        <w:rPr>
          <w:rFonts w:ascii="Souvenir Lt BT" w:hAnsi="Souvenir Lt BT"/>
          <w:i/>
          <w:sz w:val="17"/>
          <w:szCs w:val="17"/>
          <w:lang w:val="en-US"/>
        </w:rPr>
        <w:t>S. Th.</w:t>
      </w:r>
      <w:r>
        <w:rPr>
          <w:rFonts w:ascii="Souvenir Lt BT" w:hAnsi="Souvenir Lt BT"/>
          <w:sz w:val="17"/>
          <w:szCs w:val="17"/>
          <w:lang w:val="en-US"/>
        </w:rPr>
        <w:t>, II–II, 85, 3, ad 3.</w:t>
      </w:r>
    </w:p>
  </w:footnote>
  <w:footnote w:id="403">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Ibidem</w:t>
      </w:r>
      <w:r>
        <w:rPr>
          <w:rFonts w:ascii="Souvenir Lt BT" w:hAnsi="Souvenir Lt BT"/>
          <w:smallCaps/>
          <w:sz w:val="17"/>
          <w:szCs w:val="17"/>
          <w:lang w:val="en-US"/>
        </w:rPr>
        <w:t xml:space="preserve">, </w:t>
      </w:r>
      <w:r>
        <w:rPr>
          <w:rFonts w:ascii="Souvenir Lt BT" w:hAnsi="Souvenir Lt BT"/>
          <w:i/>
          <w:sz w:val="17"/>
          <w:szCs w:val="17"/>
          <w:lang w:val="en-US"/>
        </w:rPr>
        <w:t>S. Th.</w:t>
      </w:r>
      <w:r>
        <w:rPr>
          <w:rFonts w:ascii="Souvenir Lt BT" w:hAnsi="Souvenir Lt BT"/>
          <w:sz w:val="17"/>
          <w:szCs w:val="17"/>
          <w:lang w:val="en-US"/>
        </w:rPr>
        <w:t>, II–II, 85, 1.</w:t>
      </w:r>
    </w:p>
  </w:footnote>
  <w:footnote w:id="40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M. Lepin</w:t>
      </w:r>
      <w:r>
        <w:rPr>
          <w:rFonts w:ascii="Souvenir Lt BT" w:hAnsi="Souvenir Lt BT"/>
          <w:sz w:val="17"/>
          <w:szCs w:val="17"/>
        </w:rPr>
        <w:t xml:space="preserve">, </w:t>
      </w:r>
      <w:r>
        <w:rPr>
          <w:rFonts w:ascii="Souvenir Lt BT" w:hAnsi="Souvenir Lt BT"/>
          <w:i/>
          <w:sz w:val="17"/>
          <w:szCs w:val="17"/>
        </w:rPr>
        <w:t>L’idee du sacrifice de la Messe</w:t>
      </w:r>
      <w:r>
        <w:rPr>
          <w:rFonts w:ascii="Souvenir Lt BT" w:hAnsi="Souvenir Lt BT"/>
          <w:sz w:val="17"/>
          <w:szCs w:val="17"/>
        </w:rPr>
        <w:t xml:space="preserve">, (1926) 84; cit. en </w:t>
      </w:r>
      <w:r>
        <w:rPr>
          <w:rFonts w:ascii="Souvenir Lt BT" w:hAnsi="Souvenir Lt BT"/>
          <w:smallCaps/>
          <w:sz w:val="17"/>
          <w:szCs w:val="17"/>
        </w:rPr>
        <w:t>O. Derisi</w:t>
      </w:r>
      <w:r>
        <w:rPr>
          <w:rFonts w:ascii="Souvenir Lt BT" w:hAnsi="Souvenir Lt BT"/>
          <w:sz w:val="17"/>
          <w:szCs w:val="17"/>
        </w:rPr>
        <w:t xml:space="preserve">, </w:t>
      </w:r>
      <w:r>
        <w:rPr>
          <w:rFonts w:ascii="Souvenir Lt BT" w:hAnsi="Souvenir Lt BT"/>
          <w:i/>
          <w:sz w:val="17"/>
          <w:szCs w:val="17"/>
        </w:rPr>
        <w:t>La constitución esencial del Sacrificio de la Misa</w:t>
      </w:r>
      <w:r>
        <w:rPr>
          <w:rFonts w:ascii="Souvenir Lt BT" w:hAnsi="Souvenir Lt BT"/>
          <w:sz w:val="17"/>
          <w:szCs w:val="17"/>
        </w:rPr>
        <w:t xml:space="preserve"> (Buenos Aires 1930) 20.</w:t>
      </w:r>
    </w:p>
  </w:footnote>
  <w:footnote w:id="405">
    <w:p w:rsidR="00BD51AE" w:rsidRDefault="00BD51AE">
      <w:pPr>
        <w:ind w:firstLine="284"/>
        <w:jc w:val="both"/>
        <w:rPr>
          <w:rFonts w:ascii="Souvenir Lt BT" w:hAnsi="Souvenir Lt BT"/>
          <w:sz w:val="17"/>
          <w:szCs w:val="17"/>
          <w:lang w:val="es-ES_tradnl"/>
        </w:rPr>
      </w:pPr>
      <w:r>
        <w:rPr>
          <w:rStyle w:val="Refdenotaalpie"/>
          <w:rFonts w:ascii="Souvenir Lt BT" w:hAnsi="Souvenir Lt BT"/>
          <w:sz w:val="17"/>
          <w:szCs w:val="17"/>
          <w:lang w:val="es-ES_tradnl"/>
        </w:rPr>
        <w:footnoteRef/>
      </w:r>
      <w:r>
        <w:rPr>
          <w:rFonts w:ascii="Souvenir Lt BT" w:hAnsi="Souvenir Lt BT"/>
          <w:sz w:val="17"/>
          <w:szCs w:val="17"/>
          <w:lang w:val="es-ES_tradnl"/>
        </w:rPr>
        <w:t xml:space="preserve"> </w:t>
      </w:r>
      <w:r>
        <w:rPr>
          <w:rFonts w:ascii="Souvenir Lt BT" w:hAnsi="Souvenir Lt BT"/>
          <w:i/>
          <w:sz w:val="17"/>
          <w:szCs w:val="17"/>
          <w:lang w:val="es-AR" w:eastAsia="es-ES"/>
        </w:rPr>
        <w:t xml:space="preserve">Enchiridium Patrísticum </w:t>
      </w:r>
      <w:r>
        <w:rPr>
          <w:rFonts w:ascii="Souvenir Lt BT" w:hAnsi="Souvenir Lt BT"/>
          <w:sz w:val="17"/>
          <w:szCs w:val="17"/>
          <w:lang w:val="es-AR" w:eastAsia="es-ES"/>
        </w:rPr>
        <w:t>171.</w:t>
      </w:r>
    </w:p>
  </w:footnote>
  <w:footnote w:id="406">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Mt 20,28; Mc 10,45; Lc 22,19ss; Jn 10,17 ss.</w:t>
      </w:r>
    </w:p>
  </w:footnote>
  <w:footnote w:id="40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O. Derisi</w:t>
      </w:r>
      <w:r>
        <w:rPr>
          <w:rFonts w:ascii="Souvenir Lt BT" w:hAnsi="Souvenir Lt BT"/>
          <w:sz w:val="17"/>
          <w:szCs w:val="17"/>
        </w:rPr>
        <w:t xml:space="preserve">, </w:t>
      </w:r>
      <w:r>
        <w:rPr>
          <w:rFonts w:ascii="Souvenir Lt BT" w:hAnsi="Souvenir Lt BT"/>
          <w:i/>
          <w:sz w:val="17"/>
          <w:szCs w:val="17"/>
        </w:rPr>
        <w:t>La constitución esencial del Sacrificio de la Misa</w:t>
      </w:r>
      <w:r>
        <w:rPr>
          <w:rFonts w:ascii="Souvenir Lt BT" w:hAnsi="Souvenir Lt BT"/>
          <w:sz w:val="17"/>
          <w:szCs w:val="17"/>
        </w:rPr>
        <w:t xml:space="preserve"> (Buenos Aires 1930) 16–17.</w:t>
      </w:r>
    </w:p>
  </w:footnote>
  <w:footnote w:id="40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xml:space="preserve">, DH 1739–1740; </w:t>
      </w:r>
      <w:r>
        <w:rPr>
          <w:rFonts w:ascii="Souvenir Lt BT" w:hAnsi="Souvenir Lt BT"/>
          <w:i/>
          <w:sz w:val="17"/>
          <w:szCs w:val="17"/>
        </w:rPr>
        <w:t>Catecismo de la Iglesia Católica</w:t>
      </w:r>
      <w:r>
        <w:rPr>
          <w:rFonts w:ascii="Souvenir Lt BT" w:hAnsi="Souvenir Lt BT"/>
          <w:sz w:val="17"/>
          <w:szCs w:val="17"/>
        </w:rPr>
        <w:t>, n. 1366. En su medida también ocurre con el sacerdocio bautismal.</w:t>
      </w:r>
    </w:p>
  </w:footnote>
  <w:footnote w:id="40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1Cor 11,25.</w:t>
      </w:r>
    </w:p>
  </w:footnote>
  <w:footnote w:id="41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I. Gomá</w:t>
      </w:r>
      <w:r>
        <w:rPr>
          <w:rFonts w:ascii="Souvenir Lt BT" w:hAnsi="Souvenir Lt BT"/>
          <w:sz w:val="17"/>
          <w:szCs w:val="17"/>
        </w:rPr>
        <w:t xml:space="preserve">, </w:t>
      </w:r>
      <w:r>
        <w:rPr>
          <w:rFonts w:ascii="Souvenir Lt BT" w:hAnsi="Souvenir Lt BT"/>
          <w:i/>
          <w:sz w:val="17"/>
          <w:szCs w:val="17"/>
        </w:rPr>
        <w:t>Jesucristo Redentor</w:t>
      </w:r>
      <w:r>
        <w:rPr>
          <w:rFonts w:ascii="Souvenir Lt BT" w:hAnsi="Souvenir Lt BT"/>
          <w:sz w:val="17"/>
          <w:szCs w:val="17"/>
        </w:rPr>
        <w:t xml:space="preserve"> (Barcelona 1933) 193.</w:t>
      </w:r>
      <w:r>
        <w:rPr>
          <w:rFonts w:ascii="Souvenir Lt BT" w:hAnsi="Souvenir Lt BT"/>
          <w:i/>
          <w:sz w:val="17"/>
          <w:szCs w:val="17"/>
        </w:rPr>
        <w:t xml:space="preserve"> </w:t>
      </w:r>
    </w:p>
  </w:footnote>
  <w:footnote w:id="411">
    <w:p w:rsidR="00BD51AE" w:rsidRDefault="00BD51AE">
      <w:pPr>
        <w:pStyle w:val="Textonotapie"/>
        <w:ind w:firstLine="284"/>
        <w:rPr>
          <w:rFonts w:ascii="Souvenir Lt BT" w:hAnsi="Souvenir Lt BT"/>
          <w:i/>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Santa Catalina, </w:t>
      </w:r>
      <w:r>
        <w:rPr>
          <w:rFonts w:ascii="Souvenir Lt BT" w:hAnsi="Souvenir Lt BT"/>
          <w:i/>
          <w:sz w:val="17"/>
          <w:szCs w:val="17"/>
        </w:rPr>
        <w:t>Diálogo</w:t>
      </w:r>
      <w:r>
        <w:rPr>
          <w:rFonts w:ascii="Souvenir Lt BT" w:hAnsi="Souvenir Lt BT"/>
          <w:smallCaps/>
          <w:sz w:val="17"/>
          <w:szCs w:val="17"/>
        </w:rPr>
        <w:t>, 3,36</w:t>
      </w:r>
      <w:r>
        <w:rPr>
          <w:rFonts w:ascii="Souvenir Lt BT" w:hAnsi="Souvenir Lt BT"/>
          <w:sz w:val="17"/>
          <w:szCs w:val="17"/>
        </w:rPr>
        <w:t>a.</w:t>
      </w:r>
    </w:p>
  </w:footnote>
  <w:footnote w:id="41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1Cor 13,3.</w:t>
      </w:r>
    </w:p>
  </w:footnote>
  <w:footnote w:id="413">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smallCaps/>
          <w:sz w:val="17"/>
          <w:szCs w:val="17"/>
          <w:lang w:val="fr-FR"/>
        </w:rPr>
        <w:t>Charles Journet</w:t>
      </w:r>
      <w:r>
        <w:rPr>
          <w:rFonts w:ascii="Souvenir Lt BT" w:hAnsi="Souvenir Lt BT"/>
          <w:sz w:val="17"/>
          <w:szCs w:val="17"/>
          <w:lang w:val="fr-FR"/>
        </w:rPr>
        <w:t xml:space="preserve">, </w:t>
      </w:r>
      <w:r>
        <w:rPr>
          <w:rFonts w:ascii="Souvenir Lt BT" w:hAnsi="Souvenir Lt BT"/>
          <w:i/>
          <w:sz w:val="17"/>
          <w:szCs w:val="17"/>
          <w:lang w:val="fr-FR"/>
        </w:rPr>
        <w:t>La Misa</w:t>
      </w:r>
      <w:r>
        <w:rPr>
          <w:rFonts w:ascii="Souvenir Lt BT" w:hAnsi="Souvenir Lt BT"/>
          <w:sz w:val="17"/>
          <w:szCs w:val="17"/>
          <w:lang w:val="fr-FR"/>
        </w:rPr>
        <w:t xml:space="preserve"> (Desclee, Bilbao </w:t>
      </w:r>
      <w:r>
        <w:rPr>
          <w:rFonts w:ascii="Souvenir Lt BT" w:hAnsi="Souvenir Lt BT"/>
          <w:sz w:val="17"/>
          <w:szCs w:val="17"/>
          <w:vertAlign w:val="superscript"/>
          <w:lang w:val="fr-FR"/>
        </w:rPr>
        <w:t>2</w:t>
      </w:r>
      <w:r>
        <w:rPr>
          <w:rFonts w:ascii="Souvenir Lt BT" w:hAnsi="Souvenir Lt BT"/>
          <w:sz w:val="17"/>
          <w:szCs w:val="17"/>
          <w:lang w:val="fr-FR"/>
        </w:rPr>
        <w:t>1962) 127–130.</w:t>
      </w:r>
    </w:p>
  </w:footnote>
  <w:footnote w:id="41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Santo Tomás de Aquino, </w:t>
      </w:r>
      <w:r>
        <w:rPr>
          <w:rFonts w:ascii="Souvenir Lt BT" w:hAnsi="Souvenir Lt BT"/>
          <w:i/>
          <w:sz w:val="17"/>
          <w:szCs w:val="17"/>
        </w:rPr>
        <w:t>S. Th.</w:t>
      </w:r>
      <w:r>
        <w:rPr>
          <w:rFonts w:ascii="Souvenir Lt BT" w:hAnsi="Souvenir Lt BT"/>
          <w:sz w:val="17"/>
          <w:szCs w:val="17"/>
        </w:rPr>
        <w:t>, III, 78, 1.</w:t>
      </w:r>
    </w:p>
  </w:footnote>
  <w:footnote w:id="415">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 xml:space="preserve">In Epist. </w:t>
      </w:r>
      <w:r>
        <w:rPr>
          <w:rFonts w:ascii="Souvenir Lt BT" w:hAnsi="Souvenir Lt BT"/>
          <w:i/>
          <w:sz w:val="17"/>
          <w:szCs w:val="17"/>
          <w:lang w:val="en-US"/>
        </w:rPr>
        <w:t xml:space="preserve">Ad Heb., </w:t>
      </w:r>
      <w:r>
        <w:rPr>
          <w:rFonts w:ascii="Souvenir Lt BT" w:hAnsi="Souvenir Lt BT"/>
          <w:sz w:val="17"/>
          <w:szCs w:val="17"/>
          <w:lang w:val="en-US"/>
        </w:rPr>
        <w:t>10,1.</w:t>
      </w:r>
    </w:p>
  </w:footnote>
  <w:footnote w:id="41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de Trento, </w:t>
      </w:r>
      <w:r>
        <w:rPr>
          <w:rFonts w:ascii="Souvenir Lt BT" w:hAnsi="Souvenir Lt BT"/>
          <w:sz w:val="17"/>
          <w:szCs w:val="17"/>
        </w:rPr>
        <w:t>DH 1743.</w:t>
      </w:r>
    </w:p>
  </w:footnote>
  <w:footnote w:id="41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w:t>
      </w:r>
    </w:p>
  </w:footnote>
  <w:footnote w:id="41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w:t>
      </w:r>
    </w:p>
  </w:footnote>
  <w:footnote w:id="41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El autor usa el término «esferas = </w:t>
      </w:r>
      <w:r>
        <w:rPr>
          <w:rFonts w:ascii="Souvenir Lt BT" w:hAnsi="Souvenir Lt BT"/>
          <w:i/>
          <w:sz w:val="17"/>
          <w:szCs w:val="17"/>
        </w:rPr>
        <w:t>sfere</w:t>
      </w:r>
      <w:r>
        <w:rPr>
          <w:rFonts w:ascii="Souvenir Lt BT" w:hAnsi="Souvenir Lt BT"/>
          <w:sz w:val="17"/>
          <w:szCs w:val="17"/>
        </w:rPr>
        <w:t xml:space="preserve">», pero preferimos «momentos = </w:t>
      </w:r>
      <w:r>
        <w:rPr>
          <w:rFonts w:ascii="Souvenir Lt BT" w:hAnsi="Souvenir Lt BT"/>
          <w:i/>
          <w:sz w:val="17"/>
          <w:szCs w:val="17"/>
        </w:rPr>
        <w:t>momenti</w:t>
      </w:r>
      <w:r>
        <w:rPr>
          <w:rFonts w:ascii="Souvenir Lt BT" w:hAnsi="Souvenir Lt BT"/>
          <w:sz w:val="17"/>
          <w:szCs w:val="17"/>
        </w:rPr>
        <w:t xml:space="preserve">» como escribió antes el mismo autor. </w:t>
      </w:r>
    </w:p>
  </w:footnote>
  <w:footnote w:id="42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de Trento, </w:t>
      </w:r>
      <w:r>
        <w:rPr>
          <w:rFonts w:ascii="Souvenir Lt BT" w:hAnsi="Souvenir Lt BT"/>
          <w:sz w:val="17"/>
          <w:szCs w:val="17"/>
        </w:rPr>
        <w:t>DH 1651.</w:t>
      </w:r>
    </w:p>
  </w:footnote>
  <w:footnote w:id="421">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DH 10ss.</w:t>
      </w:r>
    </w:p>
  </w:footnote>
  <w:footnote w:id="422">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w:t>
      </w:r>
      <w:r>
        <w:rPr>
          <w:rFonts w:ascii="Souvenir Lt BT" w:hAnsi="Souvenir Lt BT"/>
          <w:i/>
          <w:sz w:val="17"/>
          <w:szCs w:val="17"/>
          <w:lang w:val="en-GB"/>
        </w:rPr>
        <w:t>Nunc semper stans</w:t>
      </w:r>
      <w:r>
        <w:rPr>
          <w:rFonts w:ascii="Souvenir Lt BT" w:hAnsi="Souvenir Lt BT"/>
          <w:sz w:val="17"/>
          <w:szCs w:val="17"/>
          <w:lang w:val="en-GB"/>
        </w:rPr>
        <w:t>».</w:t>
      </w:r>
    </w:p>
  </w:footnote>
  <w:footnote w:id="423">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«S</w:t>
      </w:r>
      <w:r>
        <w:rPr>
          <w:rFonts w:ascii="Souvenir Lt BT" w:hAnsi="Souvenir Lt BT"/>
          <w:i/>
          <w:sz w:val="17"/>
          <w:szCs w:val="17"/>
          <w:lang w:val="en-GB"/>
        </w:rPr>
        <w:t>tatus viae</w:t>
      </w:r>
      <w:r>
        <w:rPr>
          <w:rFonts w:ascii="Souvenir Lt BT" w:hAnsi="Souvenir Lt BT"/>
          <w:sz w:val="17"/>
          <w:szCs w:val="17"/>
          <w:lang w:val="en-GB"/>
        </w:rPr>
        <w:t>».</w:t>
      </w:r>
    </w:p>
  </w:footnote>
  <w:footnote w:id="424">
    <w:p w:rsidR="00BD51AE" w:rsidRDefault="00BD51AE">
      <w:pPr>
        <w:pStyle w:val="Textonotapie"/>
        <w:tabs>
          <w:tab w:val="left" w:pos="284"/>
        </w:tabs>
      </w:pPr>
      <w:r>
        <w:tab/>
      </w:r>
      <w:r>
        <w:rPr>
          <w:rStyle w:val="Refdenotaalpie"/>
          <w:rFonts w:ascii="Souvenir Lt BT" w:hAnsi="Souvenir Lt BT"/>
          <w:sz w:val="17"/>
          <w:szCs w:val="17"/>
        </w:rPr>
        <w:footnoteRef/>
      </w:r>
      <w:r>
        <w:t xml:space="preserve"> </w:t>
      </w:r>
      <w:r>
        <w:rPr>
          <w:rFonts w:ascii="Souvenir Lt BT" w:hAnsi="Souvenir Lt BT"/>
          <w:sz w:val="17"/>
          <w:szCs w:val="17"/>
        </w:rPr>
        <w:t>«S</w:t>
      </w:r>
      <w:r>
        <w:rPr>
          <w:rFonts w:ascii="Souvenir Lt BT" w:hAnsi="Souvenir Lt BT"/>
          <w:i/>
          <w:sz w:val="17"/>
          <w:szCs w:val="17"/>
        </w:rPr>
        <w:t>tatus gloriae</w:t>
      </w:r>
      <w:r>
        <w:rPr>
          <w:rFonts w:ascii="Souvenir Lt BT" w:hAnsi="Souvenir Lt BT"/>
          <w:sz w:val="17"/>
          <w:szCs w:val="17"/>
        </w:rPr>
        <w:t xml:space="preserve">». (Nos parece deber aclarar, según nos advirtiera el P. Arturo Ruiz Freites, que: «Según Santo Tomás, Cristo, en toda su vida, y aún en el Calvario, </w:t>
      </w:r>
      <w:r>
        <w:rPr>
          <w:rFonts w:ascii="Souvenir Lt BT" w:hAnsi="Souvenir Lt BT"/>
          <w:b/>
          <w:i/>
          <w:sz w:val="17"/>
          <w:szCs w:val="17"/>
        </w:rPr>
        <w:t>siempre</w:t>
      </w:r>
      <w:r>
        <w:rPr>
          <w:rFonts w:ascii="Souvenir Lt BT" w:hAnsi="Souvenir Lt BT"/>
          <w:sz w:val="17"/>
          <w:szCs w:val="17"/>
        </w:rPr>
        <w:t xml:space="preserve"> tuvo la </w:t>
      </w:r>
      <w:r>
        <w:rPr>
          <w:rFonts w:ascii="Souvenir Lt BT" w:hAnsi="Souvenir Lt BT"/>
          <w:b/>
          <w:i/>
          <w:sz w:val="17"/>
          <w:szCs w:val="17"/>
        </w:rPr>
        <w:t>visión</w:t>
      </w:r>
      <w:r>
        <w:rPr>
          <w:rFonts w:ascii="Souvenir Lt BT" w:hAnsi="Souvenir Lt BT"/>
          <w:sz w:val="17"/>
          <w:szCs w:val="17"/>
        </w:rPr>
        <w:t xml:space="preserve">, siendo al mismo tiempo, viador y comprehensor. Aunque tenía la </w:t>
      </w:r>
      <w:r>
        <w:rPr>
          <w:rFonts w:ascii="Souvenir Lt BT" w:hAnsi="Souvenir Lt BT"/>
          <w:b/>
          <w:i/>
          <w:sz w:val="17"/>
          <w:szCs w:val="17"/>
        </w:rPr>
        <w:t>visión</w:t>
      </w:r>
      <w:r>
        <w:rPr>
          <w:rFonts w:ascii="Souvenir Lt BT" w:hAnsi="Souvenir Lt BT"/>
          <w:sz w:val="17"/>
          <w:szCs w:val="17"/>
        </w:rPr>
        <w:t xml:space="preserve"> (propia del comprensor de la gloria del cielo), era viador en cuanto suspendió los efectos de la gloria sobre su cuerpo, para poder padecer y morir, y así era voluntaria y meritoriamente pasible y mortal, en orden a la expiación sacrificial. cfr. </w:t>
      </w:r>
      <w:r>
        <w:rPr>
          <w:rFonts w:ascii="Souvenir Lt BT" w:hAnsi="Souvenir Lt BT"/>
          <w:i/>
          <w:sz w:val="17"/>
          <w:szCs w:val="17"/>
        </w:rPr>
        <w:t>S. Th.</w:t>
      </w:r>
      <w:r>
        <w:rPr>
          <w:rFonts w:ascii="Souvenir Lt BT" w:hAnsi="Souvenir Lt BT"/>
          <w:sz w:val="17"/>
          <w:szCs w:val="17"/>
        </w:rPr>
        <w:t xml:space="preserve">, III, 9, 2; 14 y 15, especialmente 15, 10; 7, 3 y 4; en la Pasión: III, 46, 7 y 8; III, 34, 3; 34, 2 y 4. </w:t>
      </w:r>
      <w:r>
        <w:rPr>
          <w:rFonts w:ascii="Souvenir Lt BT" w:hAnsi="Souvenir Lt BT"/>
          <w:smallCaps/>
          <w:sz w:val="17"/>
          <w:szCs w:val="17"/>
        </w:rPr>
        <w:t>Pío XII</w:t>
      </w:r>
      <w:r>
        <w:rPr>
          <w:rFonts w:ascii="Souvenir Lt BT" w:hAnsi="Souvenir Lt BT"/>
          <w:sz w:val="17"/>
          <w:szCs w:val="17"/>
        </w:rPr>
        <w:t xml:space="preserve">, en </w:t>
      </w:r>
      <w:r>
        <w:rPr>
          <w:rFonts w:ascii="Souvenir Lt BT" w:hAnsi="Souvenir Lt BT"/>
          <w:i/>
          <w:sz w:val="17"/>
          <w:szCs w:val="17"/>
        </w:rPr>
        <w:t>Mystici Corporis</w:t>
      </w:r>
      <w:r>
        <w:rPr>
          <w:rFonts w:ascii="Souvenir Lt BT" w:hAnsi="Souvenir Lt BT"/>
          <w:sz w:val="17"/>
          <w:szCs w:val="17"/>
        </w:rPr>
        <w:t xml:space="preserve">, asumió esta doctrina, cfr. DH 3812; </w:t>
      </w:r>
      <w:r>
        <w:rPr>
          <w:rFonts w:ascii="Souvenir Lt BT" w:hAnsi="Souvenir Lt BT"/>
          <w:i/>
          <w:sz w:val="17"/>
          <w:szCs w:val="17"/>
        </w:rPr>
        <w:t>Decreto del Santo Oficio</w:t>
      </w:r>
      <w:r>
        <w:rPr>
          <w:rFonts w:ascii="Souvenir Lt BT" w:hAnsi="Souvenir Lt BT"/>
          <w:sz w:val="17"/>
          <w:szCs w:val="17"/>
        </w:rPr>
        <w:t xml:space="preserve">, 5-6-1918, DH 3645; también en </w:t>
      </w:r>
      <w:r>
        <w:rPr>
          <w:rFonts w:ascii="Souvenir Lt BT" w:hAnsi="Souvenir Lt BT"/>
          <w:i/>
          <w:sz w:val="17"/>
          <w:szCs w:val="17"/>
        </w:rPr>
        <w:t>Haurentis Aquas</w:t>
      </w:r>
      <w:r>
        <w:rPr>
          <w:rFonts w:ascii="Souvenir Lt BT" w:hAnsi="Souvenir Lt BT"/>
          <w:sz w:val="17"/>
          <w:szCs w:val="17"/>
        </w:rPr>
        <w:t xml:space="preserve">, DH 3924, citando expresamente a </w:t>
      </w:r>
      <w:r>
        <w:rPr>
          <w:rFonts w:ascii="Souvenir Lt BT" w:hAnsi="Souvenir Lt BT"/>
          <w:i/>
          <w:sz w:val="17"/>
          <w:szCs w:val="17"/>
        </w:rPr>
        <w:t>S. Th.</w:t>
      </w:r>
      <w:r>
        <w:rPr>
          <w:rFonts w:ascii="Souvenir Lt BT" w:hAnsi="Souvenir Lt BT"/>
          <w:sz w:val="17"/>
          <w:szCs w:val="17"/>
        </w:rPr>
        <w:t xml:space="preserve">, III, 9, 1–3. Cristo, por la ciencia de </w:t>
      </w:r>
      <w:r>
        <w:rPr>
          <w:rFonts w:ascii="Souvenir Lt BT" w:hAnsi="Souvenir Lt BT"/>
          <w:b/>
          <w:i/>
          <w:sz w:val="17"/>
          <w:szCs w:val="17"/>
        </w:rPr>
        <w:t>visión</w:t>
      </w:r>
      <w:r>
        <w:rPr>
          <w:rFonts w:ascii="Souvenir Lt BT" w:hAnsi="Souvenir Lt BT"/>
          <w:sz w:val="17"/>
          <w:szCs w:val="17"/>
        </w:rPr>
        <w:t>, desde el principio de su vida, ya conocía todas las oblaciones eucarísticas de la Iglesia, no sólo por la ciencia infusa»).</w:t>
      </w:r>
    </w:p>
  </w:footnote>
  <w:footnote w:id="425">
    <w:p w:rsidR="00BD51AE" w:rsidRDefault="00BD51AE">
      <w:pPr>
        <w:pStyle w:val="Textonotapie"/>
        <w:tabs>
          <w:tab w:val="left" w:pos="284"/>
        </w:tabs>
        <w:rPr>
          <w:rFonts w:ascii="Souvenir Lt BT" w:hAnsi="Souvenir Lt BT"/>
          <w:sz w:val="17"/>
          <w:szCs w:val="17"/>
          <w:lang w:val="en-GB"/>
        </w:rPr>
      </w:pPr>
      <w:r>
        <w:rPr>
          <w:rFonts w:ascii="Souvenir Lt BT" w:hAnsi="Souvenir Lt BT"/>
          <w:sz w:val="17"/>
          <w:szCs w:val="17"/>
        </w:rPr>
        <w:tab/>
      </w:r>
      <w:r>
        <w:rPr>
          <w:rStyle w:val="Refdenotaalpie"/>
          <w:rFonts w:ascii="Souvenir Lt BT" w:hAnsi="Souvenir Lt BT"/>
          <w:sz w:val="17"/>
          <w:szCs w:val="17"/>
        </w:rPr>
        <w:footnoteRef/>
      </w:r>
      <w:r>
        <w:rPr>
          <w:rFonts w:ascii="Souvenir Lt BT" w:hAnsi="Souvenir Lt BT"/>
          <w:sz w:val="17"/>
          <w:szCs w:val="17"/>
          <w:lang w:val="en-GB"/>
        </w:rPr>
        <w:t xml:space="preserve"> «</w:t>
      </w:r>
      <w:r>
        <w:rPr>
          <w:rFonts w:ascii="Souvenir Lt BT" w:hAnsi="Souvenir Lt BT"/>
          <w:i/>
          <w:sz w:val="17"/>
          <w:szCs w:val="17"/>
          <w:lang w:val="en-GB"/>
        </w:rPr>
        <w:t>Status oblationis perpetuus</w:t>
      </w:r>
      <w:r>
        <w:rPr>
          <w:rFonts w:ascii="Souvenir Lt BT" w:hAnsi="Souvenir Lt BT"/>
          <w:sz w:val="17"/>
          <w:szCs w:val="17"/>
          <w:lang w:val="en-GB"/>
        </w:rPr>
        <w:t>».</w:t>
      </w:r>
    </w:p>
  </w:footnote>
  <w:footnote w:id="426">
    <w:p w:rsidR="00BD51AE" w:rsidRDefault="00BD51AE">
      <w:pPr>
        <w:pStyle w:val="Textonotaalfinal"/>
        <w:tabs>
          <w:tab w:val="left" w:pos="284"/>
        </w:tabs>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c</w:t>
      </w:r>
      <w:r>
        <w:rPr>
          <w:rFonts w:ascii="Souvenir Lt BT" w:hAnsi="Souvenir Lt BT"/>
          <w:noProof/>
          <w:sz w:val="17"/>
          <w:szCs w:val="17"/>
          <w:lang w:val="en-GB"/>
        </w:rPr>
        <w:t xml:space="preserve">fr. </w:t>
      </w:r>
      <w:r>
        <w:rPr>
          <w:rFonts w:ascii="Souvenir Lt BT" w:hAnsi="Souvenir Lt BT"/>
          <w:smallCaps/>
          <w:noProof/>
          <w:sz w:val="17"/>
          <w:szCs w:val="17"/>
          <w:lang w:val="en-GB"/>
        </w:rPr>
        <w:t>Garrigou–Lagrange</w:t>
      </w:r>
      <w:r>
        <w:rPr>
          <w:rFonts w:ascii="Souvenir Lt BT" w:hAnsi="Souvenir Lt BT"/>
          <w:noProof/>
          <w:sz w:val="17"/>
          <w:szCs w:val="17"/>
          <w:lang w:val="en-GB"/>
        </w:rPr>
        <w:t xml:space="preserve">, </w:t>
      </w:r>
      <w:r>
        <w:rPr>
          <w:rFonts w:ascii="Souvenir Lt BT" w:hAnsi="Souvenir Lt BT"/>
          <w:i/>
          <w:noProof/>
          <w:sz w:val="17"/>
          <w:szCs w:val="17"/>
          <w:lang w:val="en-GB"/>
        </w:rPr>
        <w:t>An Christus non solum virtualiter sed actualiter offerat Missas, quae quotidie celebrantur</w:t>
      </w:r>
      <w:r>
        <w:rPr>
          <w:rFonts w:ascii="Souvenir Lt BT" w:hAnsi="Souvenir Lt BT"/>
          <w:noProof/>
          <w:sz w:val="17"/>
          <w:szCs w:val="17"/>
          <w:lang w:val="en-GB"/>
        </w:rPr>
        <w:t>, en «Angelicum» 19 (1942) 105–118.</w:t>
      </w:r>
    </w:p>
  </w:footnote>
  <w:footnote w:id="427">
    <w:p w:rsidR="00BD51AE" w:rsidRDefault="00BD51AE">
      <w:pPr>
        <w:pStyle w:val="Textonotaalfinal"/>
        <w:ind w:firstLine="284"/>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Esta oblación, que puede decirse idéntica a la de la cruz porque fija para siempre la orientación sacerdotal de la vida terrena de Jesús concluida en la muerte expiatoria, ha de creerse también subordinada a la ella. En efecto, si en el tiempo limitado de su aparición palestinense Jesús tendía a la satisfacción por el pecado y al mérito, en el momento en que su oferta a Dios entró en la fase gloriosa perdió el colorido satisfactorio y meritorio para revestir el carácter de plegaria al Padre, a fin de que aquella satisfacción y aquel mérito tuviesen, en cada hombre redimido «</w:t>
      </w:r>
      <w:r>
        <w:rPr>
          <w:rFonts w:ascii="Souvenir Lt BT" w:hAnsi="Souvenir Lt BT"/>
          <w:i/>
          <w:sz w:val="17"/>
          <w:szCs w:val="17"/>
          <w:lang w:val="es-AR"/>
        </w:rPr>
        <w:t>de iure</w:t>
      </w:r>
      <w:r>
        <w:rPr>
          <w:rFonts w:ascii="Souvenir Lt BT" w:hAnsi="Souvenir Lt BT"/>
          <w:sz w:val="17"/>
          <w:szCs w:val="17"/>
          <w:lang w:val="es-AR"/>
        </w:rPr>
        <w:t>» (de derecho), una aplicación «</w:t>
      </w:r>
      <w:r>
        <w:rPr>
          <w:rFonts w:ascii="Souvenir Lt BT" w:hAnsi="Souvenir Lt BT"/>
          <w:i/>
          <w:sz w:val="17"/>
          <w:szCs w:val="17"/>
          <w:lang w:val="es-AR"/>
        </w:rPr>
        <w:t>de facto</w:t>
      </w:r>
      <w:r>
        <w:rPr>
          <w:rFonts w:ascii="Souvenir Lt BT" w:hAnsi="Souvenir Lt BT"/>
          <w:sz w:val="17"/>
          <w:szCs w:val="17"/>
          <w:lang w:val="es-AR"/>
        </w:rPr>
        <w:t xml:space="preserve">» (de hecho). Para emplear una imagen muy apreciada por </w:t>
      </w:r>
      <w:r>
        <w:rPr>
          <w:rFonts w:ascii="Souvenir Lt BT" w:hAnsi="Souvenir Lt BT"/>
          <w:smallCaps/>
          <w:sz w:val="17"/>
          <w:szCs w:val="17"/>
          <w:lang w:val="es-AR"/>
        </w:rPr>
        <w:t>Pío XII</w:t>
      </w:r>
      <w:r>
        <w:rPr>
          <w:rFonts w:ascii="Souvenir Lt BT" w:hAnsi="Souvenir Lt BT"/>
          <w:sz w:val="17"/>
          <w:szCs w:val="17"/>
          <w:lang w:val="es-AR"/>
        </w:rPr>
        <w:t xml:space="preserve"> (cfr. </w:t>
      </w:r>
      <w:r>
        <w:rPr>
          <w:rFonts w:ascii="Souvenir Lt BT" w:hAnsi="Souvenir Lt BT"/>
          <w:i/>
          <w:sz w:val="17"/>
          <w:szCs w:val="17"/>
          <w:lang w:val="es-AR"/>
        </w:rPr>
        <w:t xml:space="preserve">Carta encíclica </w:t>
      </w:r>
      <w:r>
        <w:rPr>
          <w:rFonts w:ascii="Souvenir Lt BT" w:hAnsi="Souvenir Lt BT"/>
          <w:sz w:val="17"/>
          <w:szCs w:val="17"/>
          <w:lang w:val="es-AR"/>
        </w:rPr>
        <w:t>«</w:t>
      </w:r>
      <w:r>
        <w:rPr>
          <w:rFonts w:ascii="Souvenir Lt BT" w:hAnsi="Souvenir Lt BT"/>
          <w:i/>
          <w:sz w:val="17"/>
          <w:szCs w:val="17"/>
          <w:lang w:val="es-AR"/>
        </w:rPr>
        <w:t>Mediator Dei</w:t>
      </w:r>
      <w:r>
        <w:rPr>
          <w:rFonts w:ascii="Souvenir Lt BT" w:hAnsi="Souvenir Lt BT"/>
          <w:sz w:val="17"/>
          <w:szCs w:val="17"/>
          <w:lang w:val="es-AR"/>
        </w:rPr>
        <w:t>», 30 noviembre de 1947), si antes de llegar al término de la muerte Cristo, con la misma actitud del espíritu, quiso preparar un depósito de aguas saludables para todo el género humano, desde el momento de su aparición «</w:t>
      </w:r>
      <w:r>
        <w:rPr>
          <w:rFonts w:ascii="Souvenir Lt BT" w:hAnsi="Souvenir Lt BT"/>
          <w:i/>
          <w:sz w:val="17"/>
          <w:szCs w:val="17"/>
          <w:lang w:val="es-AR"/>
        </w:rPr>
        <w:t>vultui Dei</w:t>
      </w:r>
      <w:r>
        <w:rPr>
          <w:rFonts w:ascii="Souvenir Lt BT" w:hAnsi="Souvenir Lt BT"/>
          <w:sz w:val="17"/>
          <w:szCs w:val="17"/>
          <w:lang w:val="es-AR"/>
        </w:rPr>
        <w:t>» (delante de Dios) pide al Padre que sumerja en aquellas aguas a todos los hijos de Adán para engendrarlos a vida nueva.</w:t>
      </w:r>
    </w:p>
    <w:p w:rsidR="00BD51AE" w:rsidRDefault="00BD51AE">
      <w:pPr>
        <w:pStyle w:val="Textonotaalfinal"/>
        <w:ind w:firstLine="284"/>
        <w:rPr>
          <w:rFonts w:ascii="Souvenir Lt BT" w:hAnsi="Souvenir Lt BT"/>
          <w:sz w:val="17"/>
          <w:szCs w:val="17"/>
          <w:lang w:val="es-AR"/>
        </w:rPr>
      </w:pPr>
      <w:r>
        <w:rPr>
          <w:rFonts w:ascii="Souvenir Lt BT" w:hAnsi="Souvenir Lt BT"/>
          <w:sz w:val="17"/>
          <w:szCs w:val="17"/>
          <w:lang w:val="es-AR"/>
        </w:rPr>
        <w:tab/>
        <w:t>Esta oblación</w:t>
      </w:r>
      <w:r>
        <w:rPr>
          <w:rFonts w:ascii="Souvenir Lt BT" w:hAnsi="Souvenir Lt BT"/>
          <w:sz w:val="17"/>
          <w:szCs w:val="17"/>
          <w:lang w:val="es-AR"/>
        </w:rPr>
        <w:fldChar w:fldCharType="begin"/>
      </w:r>
      <w:r>
        <w:rPr>
          <w:rFonts w:ascii="Souvenir Lt BT" w:hAnsi="Souvenir Lt BT"/>
          <w:sz w:val="17"/>
          <w:szCs w:val="17"/>
          <w:lang w:val="es-AR"/>
        </w:rPr>
        <w:instrText xml:space="preserve"> XE "</w:instrText>
      </w:r>
      <w:r>
        <w:rPr>
          <w:rFonts w:ascii="Souvenir Lt BT" w:hAnsi="Souvenir Lt BT"/>
          <w:sz w:val="17"/>
          <w:szCs w:val="17"/>
        </w:rPr>
        <w:instrText>oblación"</w:instrText>
      </w:r>
      <w:r>
        <w:rPr>
          <w:rFonts w:ascii="Souvenir Lt BT" w:hAnsi="Souvenir Lt BT"/>
          <w:sz w:val="17"/>
          <w:szCs w:val="17"/>
          <w:lang w:val="es-AR"/>
        </w:rPr>
        <w:instrText xml:space="preserve"> </w:instrText>
      </w:r>
      <w:r>
        <w:rPr>
          <w:rFonts w:ascii="Souvenir Lt BT" w:hAnsi="Souvenir Lt BT"/>
          <w:sz w:val="17"/>
          <w:szCs w:val="17"/>
          <w:lang w:val="es-AR"/>
        </w:rPr>
        <w:fldChar w:fldCharType="end"/>
      </w:r>
      <w:r>
        <w:rPr>
          <w:rFonts w:ascii="Souvenir Lt BT" w:hAnsi="Souvenir Lt BT"/>
          <w:sz w:val="17"/>
          <w:szCs w:val="17"/>
          <w:lang w:val="es-AR"/>
        </w:rPr>
        <w:t xml:space="preserve"> es el alma y como la forma de la inmolación</w:t>
      </w:r>
      <w:r>
        <w:rPr>
          <w:rFonts w:ascii="Souvenir Lt BT" w:hAnsi="Souvenir Lt BT"/>
          <w:sz w:val="17"/>
          <w:szCs w:val="17"/>
          <w:lang w:val="es-AR"/>
        </w:rPr>
        <w:fldChar w:fldCharType="begin"/>
      </w:r>
      <w:r>
        <w:rPr>
          <w:rFonts w:ascii="Souvenir Lt BT" w:hAnsi="Souvenir Lt BT"/>
          <w:sz w:val="17"/>
          <w:szCs w:val="17"/>
          <w:lang w:val="es-AR"/>
        </w:rPr>
        <w:instrText xml:space="preserve"> XE "</w:instrText>
      </w:r>
      <w:r>
        <w:rPr>
          <w:rFonts w:ascii="Souvenir Lt BT" w:hAnsi="Souvenir Lt BT"/>
          <w:sz w:val="17"/>
          <w:szCs w:val="17"/>
        </w:rPr>
        <w:instrText>inmolación"</w:instrText>
      </w:r>
      <w:r>
        <w:rPr>
          <w:rFonts w:ascii="Souvenir Lt BT" w:hAnsi="Souvenir Lt BT"/>
          <w:sz w:val="17"/>
          <w:szCs w:val="17"/>
          <w:lang w:val="es-AR"/>
        </w:rPr>
        <w:instrText xml:space="preserve"> </w:instrText>
      </w:r>
      <w:r>
        <w:rPr>
          <w:rFonts w:ascii="Souvenir Lt BT" w:hAnsi="Souvenir Lt BT"/>
          <w:sz w:val="17"/>
          <w:szCs w:val="17"/>
          <w:lang w:val="es-AR"/>
        </w:rPr>
        <w:fldChar w:fldCharType="end"/>
      </w:r>
      <w:r>
        <w:rPr>
          <w:rFonts w:ascii="Souvenir Lt BT" w:hAnsi="Souvenir Lt BT"/>
          <w:sz w:val="17"/>
          <w:szCs w:val="17"/>
          <w:lang w:val="es-AR"/>
        </w:rPr>
        <w:t xml:space="preserve"> eucarística. Como la muerte cruel que los judíos infligieron a Jesús tuvo un valor meritorio y satisfactorio por el gran amor y la dedicación interna con que el Redentor aceptó aquellos sufrimientos, así sobre el altar la oblación interior única e inmutable del corazón de Jesús da valor y significado religioso a la inmolación místico–sacramental que se realiza en cada Misa.</w:t>
      </w:r>
    </w:p>
  </w:footnote>
  <w:footnote w:id="42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xml:space="preserve">, III, 73, ad 3: «La eucaristía, sacramento de la pasión de Cristo»; cfr. </w:t>
      </w:r>
      <w:r>
        <w:rPr>
          <w:rFonts w:ascii="Souvenir Lt BT" w:hAnsi="Souvenir Lt BT"/>
          <w:i/>
          <w:sz w:val="17"/>
          <w:szCs w:val="17"/>
        </w:rPr>
        <w:t>S. Th.</w:t>
      </w:r>
      <w:r>
        <w:rPr>
          <w:rFonts w:ascii="Souvenir Lt BT" w:hAnsi="Souvenir Lt BT"/>
          <w:sz w:val="17"/>
          <w:szCs w:val="17"/>
        </w:rPr>
        <w:t xml:space="preserve">, III 83, 1; </w:t>
      </w:r>
      <w:r>
        <w:rPr>
          <w:rFonts w:ascii="Souvenir Lt BT" w:hAnsi="Souvenir Lt BT"/>
          <w:i/>
          <w:sz w:val="17"/>
          <w:szCs w:val="17"/>
        </w:rPr>
        <w:t xml:space="preserve">in sacramento </w:t>
      </w:r>
      <w:r>
        <w:rPr>
          <w:rFonts w:ascii="Souvenir Lt BT" w:hAnsi="Souvenir Lt BT"/>
          <w:sz w:val="17"/>
          <w:szCs w:val="17"/>
        </w:rPr>
        <w:t xml:space="preserve">= </w:t>
      </w:r>
      <w:r>
        <w:rPr>
          <w:rFonts w:ascii="Souvenir Lt BT" w:hAnsi="Souvenir Lt BT"/>
          <w:i/>
          <w:sz w:val="17"/>
          <w:szCs w:val="17"/>
        </w:rPr>
        <w:t>in mysterio</w:t>
      </w:r>
      <w:r>
        <w:rPr>
          <w:rFonts w:ascii="Souvenir Lt BT" w:hAnsi="Souvenir Lt BT"/>
          <w:sz w:val="17"/>
          <w:szCs w:val="17"/>
        </w:rPr>
        <w:t xml:space="preserve"> = </w:t>
      </w:r>
      <w:r>
        <w:rPr>
          <w:rFonts w:ascii="Souvenir Lt BT" w:hAnsi="Souvenir Lt BT"/>
          <w:i/>
          <w:sz w:val="17"/>
          <w:szCs w:val="17"/>
        </w:rPr>
        <w:t>in signo</w:t>
      </w:r>
      <w:r>
        <w:rPr>
          <w:rFonts w:ascii="Souvenir Lt BT" w:hAnsi="Souvenir Lt BT"/>
          <w:sz w:val="17"/>
          <w:szCs w:val="17"/>
        </w:rPr>
        <w:t xml:space="preserve"> = en significación sacramental.</w:t>
      </w:r>
    </w:p>
  </w:footnote>
  <w:footnote w:id="42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Tal vez se refiera a la acepción 5 de «circular» que trae el Diccionario de la Real Academia: «Salir alguna cosa por una vía y volver por otra al punto de partida».</w:t>
      </w:r>
    </w:p>
  </w:footnote>
  <w:footnote w:id="43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 83, 4.</w:t>
      </w:r>
    </w:p>
  </w:footnote>
  <w:footnote w:id="43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Demostración de la predicación apostólica </w:t>
      </w:r>
      <w:r>
        <w:rPr>
          <w:rFonts w:ascii="Souvenir Lt BT" w:hAnsi="Souvenir Lt BT"/>
          <w:sz w:val="17"/>
          <w:szCs w:val="17"/>
        </w:rPr>
        <w:t>(Ciudad Nueva, Madrid 1992) 130.</w:t>
      </w:r>
    </w:p>
  </w:footnote>
  <w:footnote w:id="43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A. D. </w:t>
      </w:r>
      <w:r>
        <w:rPr>
          <w:rFonts w:ascii="Souvenir Lt BT" w:hAnsi="Souvenir Lt BT"/>
          <w:smallCaps/>
          <w:sz w:val="17"/>
          <w:szCs w:val="17"/>
        </w:rPr>
        <w:t>Sertillanges</w:t>
      </w:r>
      <w:r>
        <w:rPr>
          <w:rFonts w:ascii="Souvenir Lt BT" w:hAnsi="Souvenir Lt BT"/>
          <w:sz w:val="17"/>
          <w:szCs w:val="17"/>
        </w:rPr>
        <w:t xml:space="preserve">, </w:t>
      </w:r>
      <w:r>
        <w:rPr>
          <w:rFonts w:ascii="Souvenir Lt BT" w:hAnsi="Souvenir Lt BT"/>
          <w:i/>
          <w:sz w:val="17"/>
          <w:szCs w:val="17"/>
        </w:rPr>
        <w:t xml:space="preserve">Catechismo degl’increduli </w:t>
      </w:r>
      <w:r>
        <w:rPr>
          <w:rFonts w:ascii="Souvenir Lt BT" w:hAnsi="Souvenir Lt BT"/>
          <w:sz w:val="17"/>
          <w:szCs w:val="17"/>
        </w:rPr>
        <w:t>(Torino 1937) 244.</w:t>
      </w:r>
    </w:p>
  </w:footnote>
  <w:footnote w:id="433">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L. </w:t>
      </w:r>
      <w:r>
        <w:rPr>
          <w:rFonts w:ascii="Souvenir Lt BT" w:hAnsi="Souvenir Lt BT"/>
          <w:smallCaps/>
          <w:sz w:val="17"/>
          <w:szCs w:val="17"/>
          <w:lang w:val="fr-FR"/>
        </w:rPr>
        <w:t>Thomassin</w:t>
      </w:r>
      <w:r>
        <w:rPr>
          <w:rFonts w:ascii="Souvenir Lt BT" w:hAnsi="Souvenir Lt BT"/>
          <w:sz w:val="17"/>
          <w:szCs w:val="17"/>
          <w:lang w:val="fr-FR"/>
        </w:rPr>
        <w:t xml:space="preserve">, </w:t>
      </w:r>
      <w:r>
        <w:rPr>
          <w:rFonts w:ascii="Souvenir Lt BT" w:hAnsi="Souvenir Lt BT"/>
          <w:i/>
          <w:sz w:val="17"/>
          <w:szCs w:val="17"/>
          <w:lang w:val="fr-FR"/>
        </w:rPr>
        <w:t>De Incarnatione</w:t>
      </w:r>
      <w:r>
        <w:rPr>
          <w:rFonts w:ascii="Souvenir Lt BT" w:hAnsi="Souvenir Lt BT"/>
          <w:sz w:val="17"/>
          <w:szCs w:val="17"/>
          <w:lang w:val="fr-FR"/>
        </w:rPr>
        <w:t>, 10, 21: «</w:t>
      </w:r>
      <w:r>
        <w:rPr>
          <w:rFonts w:ascii="Souvenir Lt BT" w:hAnsi="Souvenir Lt BT"/>
          <w:i/>
          <w:sz w:val="17"/>
          <w:szCs w:val="17"/>
          <w:lang w:val="fr-FR"/>
        </w:rPr>
        <w:t>Non effunditur unitas cum diffunditur... Praepollet numerositate divina unitas eique se inserens, non ipsi dissilit, sed illam constringit</w:t>
      </w:r>
      <w:r>
        <w:rPr>
          <w:rFonts w:ascii="Souvenir Lt BT" w:hAnsi="Souvenir Lt BT"/>
          <w:sz w:val="17"/>
          <w:szCs w:val="17"/>
          <w:lang w:val="fr-FR"/>
        </w:rPr>
        <w:t>».</w:t>
      </w:r>
    </w:p>
  </w:footnote>
  <w:footnote w:id="434">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i/>
          <w:sz w:val="17"/>
          <w:szCs w:val="17"/>
          <w:lang w:val="fr-FR"/>
        </w:rPr>
        <w:t>Ibidem</w:t>
      </w:r>
      <w:r>
        <w:rPr>
          <w:rFonts w:ascii="Souvenir Lt BT" w:hAnsi="Souvenir Lt BT"/>
          <w:sz w:val="17"/>
          <w:szCs w:val="17"/>
          <w:lang w:val="fr-FR"/>
        </w:rPr>
        <w:t>, 10,17: «</w:t>
      </w:r>
      <w:r>
        <w:rPr>
          <w:rFonts w:ascii="Souvenir Lt BT" w:hAnsi="Souvenir Lt BT"/>
          <w:i/>
          <w:sz w:val="17"/>
          <w:szCs w:val="17"/>
          <w:lang w:val="fr-FR"/>
        </w:rPr>
        <w:t>Non ancillatur tempori id mysterium, quo temporalitas diruitur, fundatur aeternitas</w:t>
      </w:r>
      <w:r>
        <w:rPr>
          <w:rFonts w:ascii="Souvenir Lt BT" w:hAnsi="Souvenir Lt BT"/>
          <w:sz w:val="17"/>
          <w:szCs w:val="17"/>
          <w:lang w:val="fr-FR"/>
        </w:rPr>
        <w:t>».</w:t>
      </w:r>
    </w:p>
  </w:footnote>
  <w:footnote w:id="435">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cfr. </w:t>
      </w:r>
      <w:r>
        <w:rPr>
          <w:rFonts w:ascii="Souvenir Lt BT" w:hAnsi="Souvenir Lt BT"/>
          <w:smallCaps/>
          <w:sz w:val="17"/>
          <w:szCs w:val="17"/>
          <w:lang w:val="fr-FR"/>
        </w:rPr>
        <w:t>A. Piolanti</w:t>
      </w:r>
      <w:r>
        <w:rPr>
          <w:rFonts w:ascii="Souvenir Lt BT" w:hAnsi="Souvenir Lt BT"/>
          <w:sz w:val="17"/>
          <w:szCs w:val="17"/>
          <w:lang w:val="fr-FR"/>
        </w:rPr>
        <w:t xml:space="preserve">, </w:t>
      </w:r>
      <w:r>
        <w:rPr>
          <w:rFonts w:ascii="Souvenir Lt BT" w:hAnsi="Souvenir Lt BT"/>
          <w:i/>
          <w:sz w:val="17"/>
          <w:szCs w:val="17"/>
          <w:lang w:val="fr-FR"/>
        </w:rPr>
        <w:t>El Sacrificio de la Misa en la Teología contemporánea</w:t>
      </w:r>
      <w:r>
        <w:rPr>
          <w:rFonts w:ascii="Souvenir Lt BT" w:hAnsi="Souvenir Lt BT"/>
          <w:sz w:val="17"/>
          <w:szCs w:val="17"/>
          <w:lang w:val="fr-FR"/>
        </w:rPr>
        <w:t xml:space="preserve"> (Barcelona 1965) 78–82; </w:t>
      </w:r>
      <w:r>
        <w:rPr>
          <w:rFonts w:ascii="Souvenir Lt BT" w:hAnsi="Souvenir Lt BT"/>
          <w:i/>
          <w:sz w:val="17"/>
          <w:szCs w:val="17"/>
          <w:lang w:val="fr-FR"/>
        </w:rPr>
        <w:t>I Sacramenti</w:t>
      </w:r>
      <w:r>
        <w:rPr>
          <w:rFonts w:ascii="Souvenir Lt BT" w:hAnsi="Souvenir Lt BT"/>
          <w:sz w:val="17"/>
          <w:szCs w:val="17"/>
          <w:lang w:val="fr-FR"/>
        </w:rPr>
        <w:t xml:space="preserve"> (Città del Vaticano 1959). </w:t>
      </w:r>
    </w:p>
  </w:footnote>
  <w:footnote w:id="436">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cfr. </w:t>
      </w:r>
      <w:r>
        <w:rPr>
          <w:rFonts w:ascii="Souvenir Lt BT" w:hAnsi="Souvenir Lt BT"/>
          <w:i/>
          <w:sz w:val="17"/>
          <w:szCs w:val="17"/>
          <w:lang w:val="fr-FR"/>
        </w:rPr>
        <w:t xml:space="preserve">Vie du S. Jean–Gabriel Perboyre </w:t>
      </w:r>
      <w:r>
        <w:rPr>
          <w:rFonts w:ascii="Souvenir Lt BT" w:hAnsi="Souvenir Lt BT"/>
          <w:sz w:val="17"/>
          <w:szCs w:val="17"/>
          <w:lang w:val="fr-FR"/>
        </w:rPr>
        <w:t>(París 1891) 330.</w:t>
      </w:r>
    </w:p>
  </w:footnote>
  <w:footnote w:id="43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xml:space="preserve">, </w:t>
      </w:r>
      <w:r>
        <w:rPr>
          <w:rFonts w:ascii="Souvenir Lt BT" w:hAnsi="Souvenir Lt BT"/>
          <w:smallCaps/>
          <w:sz w:val="17"/>
          <w:szCs w:val="17"/>
        </w:rPr>
        <w:t>DH</w:t>
      </w:r>
      <w:r>
        <w:rPr>
          <w:rFonts w:ascii="Souvenir Lt BT" w:hAnsi="Souvenir Lt BT"/>
          <w:sz w:val="17"/>
          <w:szCs w:val="17"/>
        </w:rPr>
        <w:t xml:space="preserve"> 1739.1740.</w:t>
      </w:r>
    </w:p>
  </w:footnote>
  <w:footnote w:id="438">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 Cirilo de Jerusalén</w:t>
      </w:r>
      <w:r>
        <w:rPr>
          <w:rFonts w:ascii="Souvenir Lt BT" w:hAnsi="Souvenir Lt BT"/>
          <w:sz w:val="17"/>
          <w:szCs w:val="17"/>
        </w:rPr>
        <w:t>,</w:t>
      </w:r>
      <w:r>
        <w:rPr>
          <w:rFonts w:ascii="Souvenir Lt BT" w:hAnsi="Souvenir Lt BT"/>
          <w:i/>
          <w:sz w:val="17"/>
          <w:szCs w:val="17"/>
        </w:rPr>
        <w:t xml:space="preserve"> Cat. </w:t>
      </w:r>
      <w:r>
        <w:rPr>
          <w:rFonts w:ascii="Souvenir Lt BT" w:hAnsi="Souvenir Lt BT"/>
          <w:i/>
          <w:sz w:val="17"/>
          <w:szCs w:val="17"/>
          <w:lang w:val="en-US"/>
        </w:rPr>
        <w:t>Mist</w:t>
      </w:r>
      <w:r>
        <w:rPr>
          <w:rFonts w:ascii="Souvenir Lt BT" w:hAnsi="Souvenir Lt BT"/>
          <w:sz w:val="17"/>
          <w:szCs w:val="17"/>
          <w:lang w:val="en-US"/>
        </w:rPr>
        <w:t>., 5.</w:t>
      </w:r>
    </w:p>
  </w:footnote>
  <w:footnote w:id="439">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smallCaps/>
          <w:sz w:val="17"/>
          <w:szCs w:val="17"/>
          <w:lang w:val="en-US"/>
        </w:rPr>
        <w:t>San Juan Crisóstomo,</w:t>
      </w:r>
      <w:r>
        <w:rPr>
          <w:rFonts w:ascii="Souvenir Lt BT" w:hAnsi="Souvenir Lt BT"/>
          <w:i/>
          <w:sz w:val="17"/>
          <w:szCs w:val="17"/>
          <w:lang w:val="en-US"/>
        </w:rPr>
        <w:t xml:space="preserve"> Hom. In Epis, ad Eph</w:t>
      </w:r>
      <w:r>
        <w:rPr>
          <w:rFonts w:ascii="Souvenir Lt BT" w:hAnsi="Souvenir Lt BT"/>
          <w:sz w:val="17"/>
          <w:szCs w:val="17"/>
          <w:lang w:val="en-US"/>
        </w:rPr>
        <w:t>., 21,2.</w:t>
      </w:r>
    </w:p>
  </w:footnote>
  <w:footnote w:id="440">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San Agustín,</w:t>
      </w:r>
      <w:r>
        <w:rPr>
          <w:rFonts w:ascii="Souvenir Lt BT" w:hAnsi="Souvenir Lt BT"/>
          <w:i/>
          <w:sz w:val="17"/>
          <w:szCs w:val="17"/>
          <w:lang w:val="it-IT"/>
        </w:rPr>
        <w:t xml:space="preserve"> Ep. ad Vicentium.</w:t>
      </w:r>
    </w:p>
  </w:footnote>
  <w:footnote w:id="441">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San Gregorio Magno,</w:t>
      </w:r>
      <w:r>
        <w:rPr>
          <w:rFonts w:ascii="Souvenir Lt BT" w:hAnsi="Souvenir Lt BT"/>
          <w:i/>
          <w:sz w:val="17"/>
          <w:szCs w:val="17"/>
          <w:lang w:val="it-IT"/>
        </w:rPr>
        <w:t xml:space="preserve"> Dial</w:t>
      </w:r>
      <w:r>
        <w:rPr>
          <w:rFonts w:ascii="Souvenir Lt BT" w:hAnsi="Souvenir Lt BT"/>
          <w:sz w:val="17"/>
          <w:szCs w:val="17"/>
          <w:lang w:val="it-IT"/>
        </w:rPr>
        <w:t>., 4, 58.</w:t>
      </w:r>
    </w:p>
  </w:footnote>
  <w:footnote w:id="44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i/>
          <w:sz w:val="17"/>
          <w:szCs w:val="17"/>
        </w:rPr>
        <w:t xml:space="preserve"> In Ep. ad Hebreos</w:t>
      </w:r>
      <w:r>
        <w:rPr>
          <w:rFonts w:ascii="Souvenir Lt BT" w:hAnsi="Souvenir Lt BT"/>
          <w:sz w:val="17"/>
          <w:szCs w:val="17"/>
        </w:rPr>
        <w:t>., 10, 1.</w:t>
      </w:r>
    </w:p>
  </w:footnote>
  <w:footnote w:id="443">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rPr>
        <w:t xml:space="preserve">Concilio de Trento, </w:t>
      </w:r>
      <w:r>
        <w:rPr>
          <w:rFonts w:ascii="Souvenir Lt BT" w:hAnsi="Souvenir Lt BT"/>
          <w:sz w:val="17"/>
          <w:szCs w:val="17"/>
          <w:lang w:val="it-IT"/>
        </w:rPr>
        <w:t>DH 1743: «</w:t>
      </w:r>
      <w:r>
        <w:rPr>
          <w:rFonts w:ascii="Souvenir Lt BT" w:hAnsi="Souvenir Lt BT"/>
          <w:i/>
          <w:sz w:val="17"/>
          <w:szCs w:val="17"/>
          <w:lang w:val="it-IT"/>
        </w:rPr>
        <w:t>Una ... eademque est hostia, idem nunc offerens sacerdotum ministerio, qui se ipsum tunc in Cruce obtulit, sola offerendi ratione diversa</w:t>
      </w:r>
      <w:r>
        <w:rPr>
          <w:rFonts w:ascii="Souvenir Lt BT" w:hAnsi="Souvenir Lt BT"/>
          <w:sz w:val="17"/>
          <w:szCs w:val="17"/>
          <w:lang w:val="it-IT"/>
        </w:rPr>
        <w:t>».</w:t>
      </w:r>
    </w:p>
  </w:footnote>
  <w:footnote w:id="444">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i/>
          <w:sz w:val="17"/>
          <w:szCs w:val="17"/>
          <w:lang w:val="it-IT"/>
        </w:rPr>
        <w:t xml:space="preserve">Carta encíclica </w:t>
      </w:r>
      <w:r>
        <w:rPr>
          <w:rFonts w:ascii="Souvenir Lt BT" w:hAnsi="Souvenir Lt BT"/>
          <w:sz w:val="17"/>
          <w:szCs w:val="17"/>
          <w:lang w:val="it-IT"/>
        </w:rPr>
        <w:t>«</w:t>
      </w:r>
      <w:r>
        <w:rPr>
          <w:rFonts w:ascii="Souvenir Lt BT" w:hAnsi="Souvenir Lt BT"/>
          <w:i/>
          <w:sz w:val="17"/>
          <w:szCs w:val="17"/>
          <w:lang w:val="it-IT"/>
        </w:rPr>
        <w:t>Mediator Dei</w:t>
      </w:r>
      <w:r>
        <w:rPr>
          <w:rFonts w:ascii="Souvenir Lt BT" w:hAnsi="Souvenir Lt BT"/>
          <w:sz w:val="17"/>
          <w:szCs w:val="17"/>
          <w:lang w:val="it-IT"/>
        </w:rPr>
        <w:t xml:space="preserve">» (20 noviembre 1947), </w:t>
      </w:r>
      <w:r>
        <w:rPr>
          <w:rFonts w:ascii="Souvenir Lt BT" w:hAnsi="Souvenir Lt BT"/>
          <w:i/>
          <w:sz w:val="17"/>
          <w:szCs w:val="17"/>
          <w:lang w:val="it-IT"/>
        </w:rPr>
        <w:t>Enchiridion delle Encicliche</w:t>
      </w:r>
      <w:r>
        <w:rPr>
          <w:rFonts w:ascii="Souvenir Lt BT" w:hAnsi="Souvenir Lt BT"/>
          <w:sz w:val="17"/>
          <w:szCs w:val="17"/>
          <w:lang w:val="it-IT"/>
        </w:rPr>
        <w:t>, vol. 6, 495–496.</w:t>
      </w:r>
    </w:p>
  </w:footnote>
  <w:footnote w:id="44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El misterio eucarístico se realiza en el sacrificio de la Misa</w:t>
      </w:r>
      <w:r>
        <w:rPr>
          <w:rFonts w:ascii="Souvenir Lt BT" w:hAnsi="Souvenir Lt BT"/>
          <w:sz w:val="17"/>
          <w:szCs w:val="17"/>
        </w:rPr>
        <w:t>», Carta encíclica «</w:t>
      </w:r>
      <w:r>
        <w:rPr>
          <w:rFonts w:ascii="Souvenir Lt BT" w:hAnsi="Souvenir Lt BT"/>
          <w:i/>
          <w:sz w:val="17"/>
          <w:szCs w:val="17"/>
        </w:rPr>
        <w:t>Mysterium fidei</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 xml:space="preserve">(3 septiembre 1965) 871, en: </w:t>
      </w:r>
      <w:r>
        <w:rPr>
          <w:rFonts w:ascii="Souvenir Lt BT" w:hAnsi="Souvenir Lt BT"/>
          <w:i/>
          <w:sz w:val="17"/>
          <w:szCs w:val="17"/>
        </w:rPr>
        <w:t>Enchiridion delle Encicliche</w:t>
      </w:r>
      <w:r>
        <w:rPr>
          <w:rFonts w:ascii="Souvenir Lt BT" w:hAnsi="Souvenir Lt BT"/>
          <w:sz w:val="17"/>
          <w:szCs w:val="17"/>
        </w:rPr>
        <w:t>, vol 7, p. 605.</w:t>
      </w:r>
    </w:p>
  </w:footnote>
  <w:footnote w:id="44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878, p. 611.</w:t>
      </w:r>
    </w:p>
  </w:footnote>
  <w:footnote w:id="44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El Credo del Pueblo de Dios</w:t>
      </w:r>
      <w:r>
        <w:rPr>
          <w:rFonts w:ascii="Souvenir Lt BT" w:hAnsi="Souvenir Lt BT"/>
          <w:sz w:val="17"/>
          <w:szCs w:val="17"/>
        </w:rPr>
        <w:t xml:space="preserve">, 24. </w:t>
      </w:r>
      <w:r>
        <w:rPr>
          <w:rFonts w:ascii="Souvenir Lt BT" w:hAnsi="Souvenir Lt BT"/>
          <w:sz w:val="17"/>
          <w:szCs w:val="17"/>
          <w:lang w:val="fr-FR"/>
        </w:rPr>
        <w:t xml:space="preserve">cfr. </w:t>
      </w:r>
      <w:r>
        <w:rPr>
          <w:rFonts w:ascii="Souvenir Lt BT" w:hAnsi="Souvenir Lt BT"/>
          <w:smallCaps/>
          <w:sz w:val="17"/>
          <w:szCs w:val="17"/>
          <w:lang w:val="fr-FR"/>
        </w:rPr>
        <w:t>Concilio de Trento</w:t>
      </w:r>
      <w:r>
        <w:rPr>
          <w:rFonts w:ascii="Souvenir Lt BT" w:hAnsi="Souvenir Lt BT"/>
          <w:smallCaps/>
          <w:sz w:val="17"/>
          <w:szCs w:val="17"/>
          <w:lang w:val="fr-FR"/>
        </w:rPr>
        <w:fldChar w:fldCharType="begin"/>
      </w:r>
      <w:r>
        <w:rPr>
          <w:rFonts w:ascii="Souvenir Lt BT" w:hAnsi="Souvenir Lt BT"/>
          <w:smallCaps/>
          <w:sz w:val="17"/>
          <w:szCs w:val="17"/>
          <w:lang w:val="fr-FR"/>
        </w:rPr>
        <w:instrText xml:space="preserve"> XE "</w:instrText>
      </w:r>
      <w:r>
        <w:rPr>
          <w:rFonts w:ascii="Souvenir Lt BT" w:hAnsi="Souvenir Lt BT"/>
          <w:sz w:val="17"/>
          <w:szCs w:val="17"/>
        </w:rPr>
        <w:instrText>Concilio de Trento"</w:instrText>
      </w:r>
      <w:r>
        <w:rPr>
          <w:rFonts w:ascii="Souvenir Lt BT" w:hAnsi="Souvenir Lt BT"/>
          <w:smallCaps/>
          <w:sz w:val="17"/>
          <w:szCs w:val="17"/>
          <w:lang w:val="fr-FR"/>
        </w:rPr>
        <w:instrText xml:space="preserve"> </w:instrText>
      </w:r>
      <w:r>
        <w:rPr>
          <w:rFonts w:ascii="Souvenir Lt BT" w:hAnsi="Souvenir Lt BT"/>
          <w:smallCaps/>
          <w:sz w:val="17"/>
          <w:szCs w:val="17"/>
          <w:lang w:val="fr-FR"/>
        </w:rPr>
        <w:fldChar w:fldCharType="end"/>
      </w:r>
      <w:r>
        <w:rPr>
          <w:rFonts w:ascii="Souvenir Lt BT" w:hAnsi="Souvenir Lt BT"/>
          <w:smallCaps/>
          <w:sz w:val="17"/>
          <w:szCs w:val="17"/>
          <w:lang w:val="fr-FR"/>
        </w:rPr>
        <w:t xml:space="preserve">: </w:t>
      </w:r>
      <w:r>
        <w:rPr>
          <w:rFonts w:ascii="Souvenir Lt BT" w:hAnsi="Souvenir Lt BT"/>
          <w:i/>
          <w:sz w:val="17"/>
          <w:szCs w:val="17"/>
        </w:rPr>
        <w:t>De Eucharistia</w:t>
      </w:r>
      <w:r>
        <w:rPr>
          <w:rFonts w:ascii="Souvenir Lt BT" w:hAnsi="Souvenir Lt BT"/>
          <w:sz w:val="17"/>
          <w:szCs w:val="17"/>
        </w:rPr>
        <w:t xml:space="preserve">: </w:t>
      </w:r>
      <w:r>
        <w:rPr>
          <w:rFonts w:ascii="Souvenir Lt BT" w:hAnsi="Souvenir Lt BT"/>
          <w:smallCaps/>
          <w:sz w:val="17"/>
          <w:szCs w:val="17"/>
        </w:rPr>
        <w:t>DH</w:t>
      </w:r>
      <w:r>
        <w:rPr>
          <w:rFonts w:ascii="Souvenir Lt BT" w:hAnsi="Souvenir Lt BT"/>
          <w:sz w:val="17"/>
          <w:szCs w:val="17"/>
        </w:rPr>
        <w:t xml:space="preserve"> 1651.</w:t>
      </w:r>
    </w:p>
  </w:footnote>
  <w:footnote w:id="44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«Carta del Papa a todos los sacerdotes con ocasión del jueves santo», </w:t>
      </w:r>
      <w:r>
        <w:rPr>
          <w:rFonts w:ascii="Souvenir Lt BT" w:hAnsi="Souvenir Lt BT"/>
          <w:i/>
          <w:sz w:val="17"/>
          <w:szCs w:val="17"/>
        </w:rPr>
        <w:t xml:space="preserve">L’Osservatore Romano </w:t>
      </w:r>
      <w:r>
        <w:rPr>
          <w:rFonts w:ascii="Souvenir Lt BT" w:hAnsi="Souvenir Lt BT"/>
          <w:sz w:val="17"/>
          <w:szCs w:val="17"/>
        </w:rPr>
        <w:t>12 (1989) 225.</w:t>
      </w:r>
    </w:p>
  </w:footnote>
  <w:footnote w:id="44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Mt 26,26–28.</w:t>
      </w:r>
    </w:p>
  </w:footnote>
  <w:footnote w:id="45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nn. 1365–1367.</w:t>
      </w:r>
    </w:p>
  </w:footnote>
  <w:footnote w:id="45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pastoral sobre la Iglesia en el mundo actual </w:t>
      </w:r>
      <w:r>
        <w:rPr>
          <w:rFonts w:ascii="Souvenir Lt BT" w:hAnsi="Souvenir Lt BT"/>
          <w:sz w:val="17"/>
          <w:szCs w:val="17"/>
        </w:rPr>
        <w:t>«</w:t>
      </w:r>
      <w:r>
        <w:rPr>
          <w:rFonts w:ascii="Souvenir Lt BT" w:hAnsi="Souvenir Lt BT"/>
          <w:i/>
          <w:sz w:val="17"/>
          <w:szCs w:val="17"/>
        </w:rPr>
        <w:t>Gaudium et Spes»</w:t>
      </w:r>
      <w:r>
        <w:rPr>
          <w:rFonts w:ascii="Souvenir Lt BT" w:hAnsi="Souvenir Lt BT"/>
          <w:sz w:val="17"/>
          <w:szCs w:val="17"/>
        </w:rPr>
        <w:t xml:space="preserve">, 22. </w:t>
      </w:r>
    </w:p>
  </w:footnote>
  <w:footnote w:id="45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7.</w:t>
      </w:r>
    </w:p>
  </w:footnote>
  <w:footnote w:id="45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Doctrina y clave de la Eucaristía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193.</w:t>
      </w:r>
    </w:p>
  </w:footnote>
  <w:footnote w:id="45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mallCaps/>
          <w:sz w:val="17"/>
          <w:szCs w:val="17"/>
        </w:rPr>
        <w:t xml:space="preserve"> Concilio Ecuménico Vaticano II</w:t>
      </w:r>
      <w:r>
        <w:rPr>
          <w:rFonts w:ascii="Souvenir Lt BT" w:hAnsi="Souvenir Lt BT"/>
          <w:sz w:val="17"/>
          <w:szCs w:val="17"/>
        </w:rPr>
        <w:t xml:space="preserve">, </w:t>
      </w:r>
      <w:r>
        <w:rPr>
          <w:rFonts w:ascii="Souvenir Lt BT" w:hAnsi="Souvenir Lt BT"/>
          <w:i/>
          <w:sz w:val="17"/>
          <w:szCs w:val="17"/>
        </w:rPr>
        <w:t xml:space="preserve">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7.</w:t>
      </w:r>
    </w:p>
  </w:footnote>
  <w:footnote w:id="45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i/>
          <w:sz w:val="17"/>
          <w:szCs w:val="17"/>
        </w:rPr>
        <w:t>Catecismo de la Iglesia Católica</w:t>
      </w:r>
      <w:r>
        <w:rPr>
          <w:rFonts w:ascii="Souvenir Lt BT" w:hAnsi="Souvenir Lt BT"/>
          <w:sz w:val="17"/>
          <w:szCs w:val="17"/>
        </w:rPr>
        <w:t>, n. 1105.</w:t>
      </w:r>
    </w:p>
  </w:footnote>
  <w:footnote w:id="45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i/>
          <w:sz w:val="17"/>
          <w:szCs w:val="17"/>
        </w:rPr>
        <w:t>Ibidem</w:t>
      </w:r>
      <w:r>
        <w:rPr>
          <w:rFonts w:ascii="Souvenir Lt BT" w:hAnsi="Souvenir Lt BT"/>
          <w:sz w:val="17"/>
          <w:szCs w:val="17"/>
        </w:rPr>
        <w:t>, n. 1353.</w:t>
      </w:r>
    </w:p>
  </w:footnote>
  <w:footnote w:id="45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i/>
          <w:sz w:val="17"/>
          <w:szCs w:val="17"/>
        </w:rPr>
        <w:t>Ibidem</w:t>
      </w:r>
      <w:r>
        <w:rPr>
          <w:rFonts w:ascii="Souvenir Lt BT" w:hAnsi="Souvenir Lt BT"/>
          <w:sz w:val="17"/>
          <w:szCs w:val="17"/>
        </w:rPr>
        <w:t>, n. 1105.</w:t>
      </w:r>
    </w:p>
  </w:footnote>
  <w:footnote w:id="45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Para eso ultimo ver: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Doctrina y clave de la Eucaristía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250–259.</w:t>
      </w:r>
    </w:p>
  </w:footnote>
  <w:footnote w:id="459">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De la Taille</w:t>
      </w:r>
      <w:r>
        <w:rPr>
          <w:rFonts w:ascii="Souvenir Lt BT" w:hAnsi="Souvenir Lt BT"/>
          <w:sz w:val="17"/>
          <w:szCs w:val="17"/>
          <w:lang w:val="it-IT"/>
        </w:rPr>
        <w:t xml:space="preserve">, </w:t>
      </w:r>
      <w:r>
        <w:rPr>
          <w:rFonts w:ascii="Souvenir Lt BT" w:hAnsi="Souvenir Lt BT"/>
          <w:i/>
          <w:sz w:val="17"/>
          <w:szCs w:val="17"/>
          <w:lang w:val="it-IT"/>
        </w:rPr>
        <w:t>Mysterium Fidei</w:t>
      </w:r>
      <w:r>
        <w:rPr>
          <w:rFonts w:ascii="Souvenir Lt BT" w:hAnsi="Souvenir Lt BT"/>
          <w:sz w:val="17"/>
          <w:szCs w:val="17"/>
          <w:lang w:val="it-IT"/>
        </w:rPr>
        <w:t>, Eluc. I, 13.</w:t>
      </w:r>
    </w:p>
  </w:footnote>
  <w:footnote w:id="460">
    <w:p w:rsidR="00BD51AE" w:rsidRDefault="00BD51AE">
      <w:pPr>
        <w:pStyle w:val="Textonotapie"/>
        <w:ind w:firstLine="284"/>
        <w:rPr>
          <w:rFonts w:ascii="Souvenir Lt BT" w:hAnsi="Souvenir Lt BT"/>
          <w:sz w:val="17"/>
          <w:szCs w:val="17"/>
          <w:lang w:val="es-MX"/>
        </w:rPr>
      </w:pPr>
      <w:r>
        <w:rPr>
          <w:rStyle w:val="Refdenotaalpie"/>
          <w:rFonts w:ascii="Souvenir Lt BT" w:hAnsi="Souvenir Lt BT"/>
          <w:sz w:val="17"/>
          <w:szCs w:val="17"/>
        </w:rPr>
        <w:footnoteRef/>
      </w:r>
      <w:r>
        <w:rPr>
          <w:rFonts w:ascii="Souvenir Lt BT" w:hAnsi="Souvenir Lt BT"/>
          <w:sz w:val="17"/>
          <w:szCs w:val="17"/>
          <w:lang w:val="es-ES"/>
        </w:rPr>
        <w:t xml:space="preserve"> </w:t>
      </w:r>
      <w:r>
        <w:rPr>
          <w:rFonts w:ascii="Souvenir Lt BT" w:hAnsi="Souvenir Lt BT"/>
          <w:i/>
          <w:sz w:val="17"/>
          <w:szCs w:val="17"/>
          <w:lang w:val="es-ES"/>
        </w:rPr>
        <w:t>Ibidem</w:t>
      </w:r>
      <w:r>
        <w:rPr>
          <w:rFonts w:ascii="Souvenir Lt BT" w:hAnsi="Souvenir Lt BT"/>
          <w:sz w:val="17"/>
          <w:szCs w:val="17"/>
          <w:lang w:val="es-ES"/>
        </w:rPr>
        <w:t>.</w:t>
      </w:r>
    </w:p>
  </w:footnote>
  <w:footnote w:id="46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lang w:val="es-ES"/>
        </w:rPr>
        <w:t>Ibidem</w:t>
      </w:r>
      <w:r>
        <w:rPr>
          <w:rFonts w:ascii="Souvenir Lt BT" w:hAnsi="Souvenir Lt BT"/>
          <w:sz w:val="17"/>
          <w:szCs w:val="17"/>
          <w:lang w:val="es-ES"/>
        </w:rPr>
        <w:t>, 14.</w:t>
      </w:r>
    </w:p>
  </w:footnote>
  <w:footnote w:id="46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O. Derisi</w:t>
      </w:r>
      <w:r>
        <w:rPr>
          <w:rFonts w:ascii="Souvenir Lt BT" w:hAnsi="Souvenir Lt BT"/>
          <w:sz w:val="17"/>
          <w:szCs w:val="17"/>
        </w:rPr>
        <w:t xml:space="preserve">, </w:t>
      </w:r>
      <w:r>
        <w:rPr>
          <w:rFonts w:ascii="Souvenir Lt BT" w:hAnsi="Souvenir Lt BT"/>
          <w:i/>
          <w:sz w:val="17"/>
          <w:szCs w:val="17"/>
        </w:rPr>
        <w:t>La constitución esencial del Sacrificio de la Misa</w:t>
      </w:r>
      <w:r>
        <w:rPr>
          <w:rFonts w:ascii="Souvenir Lt BT" w:hAnsi="Souvenir Lt BT"/>
          <w:sz w:val="17"/>
          <w:szCs w:val="17"/>
        </w:rPr>
        <w:t xml:space="preserve"> (Buenos Aires 1930) 38–40.</w:t>
      </w:r>
    </w:p>
  </w:footnote>
  <w:footnote w:id="46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II–II, 85, 3.</w:t>
      </w:r>
    </w:p>
  </w:footnote>
  <w:footnote w:id="46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Por eso</w:t>
      </w:r>
      <w:r>
        <w:rPr>
          <w:rFonts w:ascii="Souvenir Lt BT" w:hAnsi="Souvenir Lt BT"/>
          <w:sz w:val="17"/>
          <w:szCs w:val="17"/>
        </w:rPr>
        <w:t xml:space="preserve">, </w:t>
      </w:r>
      <w:r>
        <w:rPr>
          <w:rFonts w:ascii="Souvenir Lt BT" w:hAnsi="Souvenir Lt BT"/>
          <w:i/>
          <w:sz w:val="17"/>
          <w:szCs w:val="17"/>
        </w:rPr>
        <w:t>Padre</w:t>
      </w:r>
      <w:r>
        <w:rPr>
          <w:rFonts w:ascii="Souvenir Lt BT" w:hAnsi="Souvenir Lt BT"/>
          <w:sz w:val="17"/>
          <w:szCs w:val="17"/>
        </w:rPr>
        <w:t xml:space="preserve">, ... </w:t>
      </w:r>
      <w:r>
        <w:rPr>
          <w:rFonts w:ascii="Souvenir Lt BT" w:hAnsi="Souvenir Lt BT"/>
          <w:i/>
          <w:sz w:val="17"/>
          <w:szCs w:val="17"/>
        </w:rPr>
        <w:t>nosotros al celebrar este memorial</w:t>
      </w:r>
      <w:r>
        <w:rPr>
          <w:rFonts w:ascii="Souvenir Lt BT" w:hAnsi="Souvenir Lt BT"/>
          <w:sz w:val="17"/>
          <w:szCs w:val="17"/>
        </w:rPr>
        <w:t xml:space="preserve">... </w:t>
      </w:r>
      <w:r>
        <w:rPr>
          <w:rFonts w:ascii="Souvenir Lt BT" w:hAnsi="Souvenir Lt BT"/>
          <w:i/>
          <w:sz w:val="17"/>
          <w:szCs w:val="17"/>
        </w:rPr>
        <w:t>te ofrecemos</w:t>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sz w:val="17"/>
          <w:szCs w:val="17"/>
        </w:rPr>
        <w:t xml:space="preserve">, </w:t>
      </w:r>
      <w:r>
        <w:rPr>
          <w:rFonts w:ascii="Souvenir Lt BT" w:hAnsi="Souvenir Lt BT"/>
          <w:i/>
          <w:sz w:val="17"/>
          <w:szCs w:val="17"/>
        </w:rPr>
        <w:t xml:space="preserve">Plegaria Eucarística </w:t>
      </w:r>
      <w:r>
        <w:rPr>
          <w:rFonts w:ascii="Souvenir Lt BT" w:hAnsi="Souvenir Lt BT"/>
          <w:sz w:val="17"/>
          <w:szCs w:val="17"/>
        </w:rPr>
        <w:t>I, 107.</w:t>
      </w:r>
    </w:p>
  </w:footnote>
  <w:footnote w:id="46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Mira con bondad esta ofrenda y acéptala</w:t>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sz w:val="17"/>
          <w:szCs w:val="17"/>
        </w:rPr>
        <w:t>, 108.</w:t>
      </w:r>
    </w:p>
  </w:footnote>
  <w:footnote w:id="466">
    <w:p w:rsidR="00BD51AE" w:rsidRDefault="00BD51AE">
      <w:pPr>
        <w:pStyle w:val="Textonotapie"/>
        <w:ind w:firstLine="284"/>
        <w:rPr>
          <w:rFonts w:ascii="Souvenir Lt BT" w:hAnsi="Souvenir Lt BT"/>
          <w:sz w:val="17"/>
          <w:szCs w:val="17"/>
          <w:lang w:val="es-MX"/>
        </w:rPr>
      </w:pPr>
      <w:r>
        <w:rPr>
          <w:rStyle w:val="Refdenotaalpie"/>
          <w:rFonts w:ascii="Souvenir Lt BT" w:hAnsi="Souvenir Lt BT"/>
          <w:sz w:val="17"/>
          <w:szCs w:val="17"/>
        </w:rPr>
        <w:footnoteRef/>
      </w:r>
      <w:r>
        <w:rPr>
          <w:rFonts w:ascii="Souvenir Lt BT" w:hAnsi="Souvenir Lt BT"/>
          <w:sz w:val="17"/>
          <w:szCs w:val="17"/>
          <w:lang w:val="es-MX"/>
        </w:rPr>
        <w:t xml:space="preserve"> </w:t>
      </w:r>
      <w:r>
        <w:rPr>
          <w:rFonts w:ascii="Souvenir Lt BT" w:hAnsi="Souvenir Lt BT"/>
          <w:smallCaps/>
          <w:sz w:val="17"/>
          <w:szCs w:val="17"/>
        </w:rPr>
        <w:t>Emilio Sauras</w:t>
      </w:r>
      <w:r>
        <w:rPr>
          <w:rFonts w:ascii="Souvenir Lt BT" w:hAnsi="Souvenir Lt BT"/>
          <w:sz w:val="17"/>
          <w:szCs w:val="17"/>
        </w:rPr>
        <w:t xml:space="preserve">, O.P., Introducción a </w:t>
      </w:r>
      <w:r>
        <w:rPr>
          <w:rFonts w:ascii="Souvenir Lt BT" w:hAnsi="Souvenir Lt BT"/>
          <w:i/>
          <w:sz w:val="17"/>
          <w:szCs w:val="17"/>
        </w:rPr>
        <w:t xml:space="preserve">S. Th., </w:t>
      </w:r>
      <w:r>
        <w:rPr>
          <w:rFonts w:ascii="Souvenir Lt BT" w:hAnsi="Souvenir Lt BT"/>
          <w:sz w:val="17"/>
          <w:szCs w:val="17"/>
        </w:rPr>
        <w:t>III, 82, tomo XIII,</w:t>
      </w:r>
      <w:r>
        <w:rPr>
          <w:rFonts w:ascii="Souvenir Lt BT" w:hAnsi="Souvenir Lt BT"/>
          <w:i/>
          <w:sz w:val="17"/>
          <w:szCs w:val="17"/>
        </w:rPr>
        <w:t xml:space="preserve"> </w:t>
      </w:r>
      <w:r>
        <w:rPr>
          <w:rFonts w:ascii="Souvenir Lt BT" w:hAnsi="Souvenir Lt BT"/>
          <w:sz w:val="17"/>
          <w:szCs w:val="17"/>
        </w:rPr>
        <w:t>ed. cit.,</w:t>
      </w:r>
      <w:r>
        <w:rPr>
          <w:rFonts w:ascii="Souvenir Lt BT" w:hAnsi="Souvenir Lt BT"/>
          <w:sz w:val="17"/>
          <w:szCs w:val="17"/>
          <w:lang w:val="es-MX"/>
        </w:rPr>
        <w:t xml:space="preserve"> 784–785.</w:t>
      </w:r>
    </w:p>
  </w:footnote>
  <w:footnote w:id="46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i/>
          <w:sz w:val="17"/>
          <w:szCs w:val="17"/>
        </w:rPr>
        <w:t xml:space="preserve"> </w:t>
      </w:r>
      <w:r>
        <w:rPr>
          <w:rFonts w:ascii="Souvenir Lt BT" w:hAnsi="Souvenir Lt BT"/>
          <w:smallCaps/>
          <w:sz w:val="17"/>
          <w:szCs w:val="17"/>
        </w:rPr>
        <w:t>Misal Romano</w:t>
      </w:r>
      <w:r>
        <w:rPr>
          <w:rFonts w:ascii="Souvenir Lt BT" w:hAnsi="Souvenir Lt BT"/>
          <w:i/>
          <w:sz w:val="17"/>
          <w:szCs w:val="17"/>
        </w:rPr>
        <w:t>,</w:t>
      </w:r>
      <w:r>
        <w:rPr>
          <w:rFonts w:ascii="Souvenir Lt BT" w:hAnsi="Souvenir Lt BT"/>
          <w:sz w:val="17"/>
          <w:szCs w:val="17"/>
        </w:rPr>
        <w:t xml:space="preserve"> 26</w:t>
      </w:r>
    </w:p>
  </w:footnote>
  <w:footnote w:id="46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xml:space="preserve">, Plegaria Eucarística </w:t>
      </w:r>
      <w:r>
        <w:rPr>
          <w:rFonts w:ascii="Souvenir Lt BT" w:hAnsi="Souvenir Lt BT"/>
          <w:sz w:val="17"/>
          <w:szCs w:val="17"/>
        </w:rPr>
        <w:t>I, 99.</w:t>
      </w:r>
    </w:p>
  </w:footnote>
  <w:footnote w:id="46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102.</w:t>
      </w:r>
    </w:p>
  </w:footnote>
  <w:footnote w:id="47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108.</w:t>
      </w:r>
    </w:p>
  </w:footnote>
  <w:footnote w:id="47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109.</w:t>
      </w:r>
    </w:p>
  </w:footnote>
  <w:footnote w:id="47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M</w:t>
      </w:r>
      <w:r>
        <w:rPr>
          <w:rFonts w:ascii="Souvenir Lt BT" w:hAnsi="Souvenir Lt BT"/>
          <w:smallCaps/>
          <w:sz w:val="17"/>
          <w:szCs w:val="17"/>
        </w:rPr>
        <w:t>isal Romano</w:t>
      </w:r>
      <w:r>
        <w:rPr>
          <w:rFonts w:ascii="Souvenir Lt BT" w:hAnsi="Souvenir Lt BT"/>
          <w:i/>
          <w:sz w:val="17"/>
          <w:szCs w:val="17"/>
        </w:rPr>
        <w:t>, Plegaria Eucarística</w:t>
      </w:r>
      <w:r>
        <w:rPr>
          <w:rFonts w:ascii="Souvenir Lt BT" w:hAnsi="Souvenir Lt BT"/>
          <w:sz w:val="17"/>
          <w:szCs w:val="17"/>
        </w:rPr>
        <w:t xml:space="preserve"> III, 137. (Es dirigir la mirada bondadosa, de aceptación del sacrificio).</w:t>
      </w:r>
    </w:p>
  </w:footnote>
  <w:footnote w:id="47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Plegaria Eucarística</w:t>
      </w:r>
      <w:r>
        <w:rPr>
          <w:rFonts w:ascii="Souvenir Lt BT" w:hAnsi="Souvenir Lt BT"/>
          <w:sz w:val="17"/>
          <w:szCs w:val="17"/>
        </w:rPr>
        <w:t xml:space="preserve"> IV, 137.</w:t>
      </w:r>
    </w:p>
  </w:footnote>
  <w:footnote w:id="47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Plegaria Eucarística</w:t>
      </w:r>
      <w:r>
        <w:rPr>
          <w:rFonts w:ascii="Souvenir Lt BT" w:hAnsi="Souvenir Lt BT"/>
          <w:sz w:val="17"/>
          <w:szCs w:val="17"/>
        </w:rPr>
        <w:t xml:space="preserve"> V/a, pág. 1039.</w:t>
      </w:r>
    </w:p>
  </w:footnote>
  <w:footnote w:id="47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Plegaria Eucarística sobre la Reconciliación</w:t>
      </w:r>
      <w:r>
        <w:rPr>
          <w:rFonts w:ascii="Souvenir Lt BT" w:hAnsi="Souvenir Lt BT"/>
          <w:sz w:val="17"/>
          <w:szCs w:val="17"/>
        </w:rPr>
        <w:t xml:space="preserve"> II, pág. 1069.</w:t>
      </w:r>
    </w:p>
  </w:footnote>
  <w:footnote w:id="47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Es uno de los elementos más antiguos de la liturgia romana y no sólo de ella; cfr.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 xml:space="preserve"> (BAC, Madrid </w:t>
      </w:r>
      <w:r>
        <w:rPr>
          <w:rFonts w:ascii="Souvenir Lt BT" w:hAnsi="Souvenir Lt BT"/>
          <w:sz w:val="17"/>
          <w:szCs w:val="17"/>
          <w:vertAlign w:val="superscript"/>
        </w:rPr>
        <w:t>4</w:t>
      </w:r>
      <w:r>
        <w:rPr>
          <w:rFonts w:ascii="Souvenir Lt BT" w:hAnsi="Souvenir Lt BT"/>
          <w:sz w:val="17"/>
          <w:szCs w:val="17"/>
        </w:rPr>
        <w:t>1963) 785.</w:t>
      </w:r>
    </w:p>
  </w:footnote>
  <w:footnote w:id="47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795.</w:t>
      </w:r>
    </w:p>
  </w:footnote>
  <w:footnote w:id="478">
    <w:p w:rsidR="00BD51AE" w:rsidRDefault="00BD51AE">
      <w:pPr>
        <w:ind w:firstLine="284"/>
        <w:jc w:val="both"/>
        <w:rPr>
          <w:rFonts w:ascii="Souvenir Lt BT" w:hAnsi="Souvenir Lt BT"/>
          <w:sz w:val="17"/>
          <w:szCs w:val="17"/>
          <w:lang w:val="es-ES"/>
        </w:rPr>
      </w:pPr>
      <w:r>
        <w:rPr>
          <w:rStyle w:val="Refdenotaalpie"/>
          <w:rFonts w:ascii="Souvenir Lt BT" w:hAnsi="Souvenir Lt BT"/>
          <w:sz w:val="17"/>
          <w:szCs w:val="17"/>
        </w:rPr>
        <w:footnoteRef/>
      </w:r>
      <w:r>
        <w:rPr>
          <w:rFonts w:ascii="Souvenir Lt BT" w:hAnsi="Souvenir Lt BT"/>
          <w:sz w:val="17"/>
          <w:szCs w:val="17"/>
          <w:lang w:val="es-ES"/>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w:t>
      </w:r>
      <w:r>
        <w:rPr>
          <w:rFonts w:ascii="Souvenir Lt BT" w:hAnsi="Souvenir Lt BT"/>
          <w:sz w:val="17"/>
          <w:szCs w:val="17"/>
          <w:lang w:val="es-ES"/>
        </w:rPr>
        <w:t xml:space="preserve"> III, q 83, a 4, ad 9.</w:t>
      </w:r>
    </w:p>
  </w:footnote>
  <w:footnote w:id="47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sz w:val="17"/>
          <w:szCs w:val="17"/>
        </w:rPr>
        <w:t xml:space="preserve">, </w:t>
      </w:r>
      <w:r>
        <w:rPr>
          <w:rFonts w:ascii="Souvenir Lt BT" w:hAnsi="Souvenir Lt BT"/>
          <w:i/>
          <w:sz w:val="17"/>
          <w:szCs w:val="17"/>
        </w:rPr>
        <w:t>Plegaria Eucarística I</w:t>
      </w:r>
      <w:r>
        <w:rPr>
          <w:rFonts w:ascii="Souvenir Lt BT" w:hAnsi="Souvenir Lt BT"/>
          <w:sz w:val="17"/>
          <w:szCs w:val="17"/>
        </w:rPr>
        <w:t>, 109.</w:t>
      </w:r>
    </w:p>
  </w:footnote>
  <w:footnote w:id="48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cit. por </w:t>
      </w:r>
      <w:r>
        <w:rPr>
          <w:rFonts w:ascii="Souvenir Lt BT" w:hAnsi="Souvenir Lt BT"/>
          <w:smallCaps/>
          <w:sz w:val="17"/>
          <w:szCs w:val="17"/>
        </w:rPr>
        <w:t>J. Jungmann</w:t>
      </w:r>
      <w:r>
        <w:rPr>
          <w:rFonts w:ascii="Souvenir Lt BT" w:hAnsi="Souvenir Lt BT"/>
          <w:sz w:val="17"/>
          <w:szCs w:val="17"/>
        </w:rPr>
        <w:t xml:space="preserve">, </w:t>
      </w:r>
      <w:r>
        <w:rPr>
          <w:rFonts w:ascii="Souvenir Lt BT" w:hAnsi="Souvenir Lt BT"/>
          <w:i/>
          <w:sz w:val="17"/>
          <w:szCs w:val="17"/>
        </w:rPr>
        <w:t xml:space="preserve">El Sacrificio de la Misa </w:t>
      </w:r>
      <w:r>
        <w:rPr>
          <w:rFonts w:ascii="Souvenir Lt BT" w:hAnsi="Souvenir Lt BT"/>
          <w:sz w:val="17"/>
          <w:szCs w:val="17"/>
        </w:rPr>
        <w:t>(BAC, Madrid 1951) 902, n 5.</w:t>
      </w:r>
    </w:p>
  </w:footnote>
  <w:footnote w:id="48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Is 29,13.</w:t>
      </w:r>
    </w:p>
  </w:footnote>
  <w:footnote w:id="48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 xml:space="preserve"> (BAC, Madrid </w:t>
      </w:r>
      <w:r>
        <w:rPr>
          <w:rFonts w:ascii="Souvenir Lt BT" w:hAnsi="Souvenir Lt BT"/>
          <w:sz w:val="17"/>
          <w:szCs w:val="17"/>
          <w:vertAlign w:val="superscript"/>
        </w:rPr>
        <w:t>4</w:t>
      </w:r>
      <w:r>
        <w:rPr>
          <w:rFonts w:ascii="Souvenir Lt BT" w:hAnsi="Souvenir Lt BT"/>
          <w:sz w:val="17"/>
          <w:szCs w:val="17"/>
        </w:rPr>
        <w:t>1963) 785.</w:t>
      </w:r>
    </w:p>
  </w:footnote>
  <w:footnote w:id="483">
    <w:p w:rsidR="00BD51AE" w:rsidRPr="007953C1" w:rsidRDefault="00BD51AE" w:rsidP="007953C1">
      <w:pPr>
        <w:pStyle w:val="Textonotapie"/>
        <w:ind w:firstLine="284"/>
        <w:rPr>
          <w:rStyle w:val="Refdenotaalpie"/>
          <w:rFonts w:ascii="Souvenir Lt BT" w:hAnsi="Souvenir Lt BT"/>
          <w:sz w:val="17"/>
          <w:szCs w:val="17"/>
          <w:vertAlign w:val="baseline"/>
        </w:rPr>
      </w:pPr>
      <w:r w:rsidRPr="007953C1">
        <w:rPr>
          <w:rStyle w:val="Refdenotaalpie"/>
          <w:rFonts w:ascii="Souvenir Lt BT" w:hAnsi="Souvenir Lt BT"/>
          <w:sz w:val="17"/>
          <w:szCs w:val="17"/>
        </w:rPr>
        <w:footnoteRef/>
      </w:r>
      <w:r w:rsidRPr="007953C1">
        <w:rPr>
          <w:rStyle w:val="Refdenotaalpie"/>
          <w:rFonts w:ascii="Souvenir Lt BT" w:hAnsi="Souvenir Lt BT"/>
          <w:sz w:val="17"/>
          <w:szCs w:val="17"/>
        </w:rPr>
        <w:t xml:space="preserve"> </w:t>
      </w:r>
      <w:r w:rsidRPr="007953C1">
        <w:rPr>
          <w:rStyle w:val="Refdenotaalpie"/>
          <w:rFonts w:ascii="Souvenir Lt BT" w:hAnsi="Souvenir Lt BT"/>
          <w:i/>
          <w:sz w:val="17"/>
          <w:szCs w:val="17"/>
          <w:vertAlign w:val="baseline"/>
        </w:rPr>
        <w:t>Sermón</w:t>
      </w:r>
      <w:r w:rsidRPr="007953C1">
        <w:rPr>
          <w:rStyle w:val="Refdenotaalpie"/>
          <w:rFonts w:ascii="Souvenir Lt BT" w:hAnsi="Souvenir Lt BT"/>
          <w:sz w:val="17"/>
          <w:szCs w:val="17"/>
          <w:vertAlign w:val="baseline"/>
        </w:rPr>
        <w:t xml:space="preserve"> 67,7; o.c., t. II, 43.</w:t>
      </w:r>
    </w:p>
  </w:footnote>
  <w:footnote w:id="484">
    <w:p w:rsidR="00BD51AE" w:rsidRPr="007953C1" w:rsidRDefault="00BD51AE" w:rsidP="007953C1">
      <w:pPr>
        <w:pStyle w:val="Textonotapie"/>
        <w:ind w:firstLine="284"/>
        <w:rPr>
          <w:rStyle w:val="Refdenotaalpie"/>
          <w:rFonts w:ascii="Souvenir Lt BT" w:hAnsi="Souvenir Lt BT"/>
          <w:sz w:val="17"/>
          <w:szCs w:val="17"/>
          <w:vertAlign w:val="baseline"/>
        </w:rPr>
      </w:pPr>
      <w:r w:rsidRPr="007953C1">
        <w:rPr>
          <w:rStyle w:val="Refdenotaalpie"/>
          <w:rFonts w:ascii="Souvenir Lt BT" w:hAnsi="Souvenir Lt BT"/>
          <w:sz w:val="17"/>
          <w:szCs w:val="17"/>
        </w:rPr>
        <w:footnoteRef/>
      </w:r>
      <w:r w:rsidRPr="007953C1">
        <w:rPr>
          <w:rStyle w:val="Refdenotaalpie"/>
          <w:rFonts w:ascii="Souvenir Lt BT" w:hAnsi="Souvenir Lt BT"/>
          <w:sz w:val="17"/>
          <w:szCs w:val="17"/>
        </w:rPr>
        <w:t xml:space="preserve"> </w:t>
      </w:r>
      <w:r w:rsidRPr="00B118CA">
        <w:rPr>
          <w:rStyle w:val="Refdenotaalpie"/>
          <w:rFonts w:ascii="Souvenir Lt BT" w:hAnsi="Souvenir Lt BT"/>
          <w:i/>
          <w:sz w:val="17"/>
          <w:szCs w:val="17"/>
          <w:vertAlign w:val="baseline"/>
        </w:rPr>
        <w:t>S. Th.</w:t>
      </w:r>
      <w:r w:rsidRPr="007953C1">
        <w:rPr>
          <w:rStyle w:val="Refdenotaalpie"/>
          <w:rFonts w:ascii="Souvenir Lt BT" w:hAnsi="Souvenir Lt BT"/>
          <w:sz w:val="17"/>
          <w:szCs w:val="17"/>
          <w:vertAlign w:val="baseline"/>
        </w:rPr>
        <w:t xml:space="preserve">, 3, 75, 4; </w:t>
      </w:r>
      <w:r w:rsidRPr="00B118CA">
        <w:rPr>
          <w:rStyle w:val="Refdenotaalpie"/>
          <w:rFonts w:ascii="Souvenir Lt BT" w:hAnsi="Souvenir Lt BT"/>
          <w:i/>
          <w:sz w:val="17"/>
          <w:szCs w:val="17"/>
          <w:vertAlign w:val="baseline"/>
        </w:rPr>
        <w:t>IV Sent</w:t>
      </w:r>
      <w:r w:rsidRPr="007953C1">
        <w:rPr>
          <w:rStyle w:val="Refdenotaalpie"/>
          <w:rFonts w:ascii="Souvenir Lt BT" w:hAnsi="Souvenir Lt BT"/>
          <w:sz w:val="17"/>
          <w:szCs w:val="17"/>
          <w:vertAlign w:val="baseline"/>
        </w:rPr>
        <w:t>. D. 8ª, Q. 2, a. 1, ad 3.</w:t>
      </w:r>
    </w:p>
  </w:footnote>
  <w:footnote w:id="485">
    <w:p w:rsidR="00BD51AE" w:rsidRPr="00B118CA" w:rsidRDefault="00BD51AE" w:rsidP="00B118CA">
      <w:pPr>
        <w:pStyle w:val="Textonotapie"/>
        <w:ind w:firstLine="284"/>
        <w:rPr>
          <w:rStyle w:val="Refdenotaalpie"/>
          <w:rFonts w:ascii="Souvenir Lt BT" w:hAnsi="Souvenir Lt BT"/>
          <w:sz w:val="17"/>
          <w:szCs w:val="17"/>
          <w:vertAlign w:val="baseline"/>
        </w:rPr>
      </w:pPr>
      <w:r w:rsidRPr="00B118CA">
        <w:rPr>
          <w:rStyle w:val="Refdenotaalpie"/>
          <w:rFonts w:ascii="Souvenir Lt BT" w:hAnsi="Souvenir Lt BT"/>
          <w:sz w:val="17"/>
          <w:szCs w:val="17"/>
        </w:rPr>
        <w:footnoteRef/>
      </w:r>
      <w:r w:rsidRPr="00B118CA">
        <w:rPr>
          <w:rStyle w:val="Refdenotaalpie"/>
          <w:rFonts w:ascii="Souvenir Lt BT" w:hAnsi="Souvenir Lt BT"/>
          <w:sz w:val="17"/>
          <w:szCs w:val="17"/>
        </w:rPr>
        <w:t xml:space="preserve"> </w:t>
      </w:r>
      <w:r w:rsidRPr="00B118CA">
        <w:rPr>
          <w:rStyle w:val="Refdenotaalpie"/>
          <w:rFonts w:ascii="Souvenir Lt BT" w:hAnsi="Souvenir Lt BT"/>
          <w:i/>
          <w:sz w:val="17"/>
          <w:szCs w:val="17"/>
          <w:vertAlign w:val="baseline"/>
        </w:rPr>
        <w:t>Catecismo de la Iglesia Católica</w:t>
      </w:r>
      <w:r w:rsidRPr="00B118CA">
        <w:rPr>
          <w:rStyle w:val="Refdenotaalpie"/>
          <w:rFonts w:ascii="Souvenir Lt BT" w:hAnsi="Souvenir Lt BT"/>
          <w:sz w:val="17"/>
          <w:szCs w:val="17"/>
          <w:vertAlign w:val="baseline"/>
        </w:rPr>
        <w:t>, n. 1370.</w:t>
      </w:r>
    </w:p>
  </w:footnote>
  <w:footnote w:id="486">
    <w:p w:rsidR="00BD51AE" w:rsidRPr="00B118CA" w:rsidRDefault="00BD51AE" w:rsidP="00B118CA">
      <w:pPr>
        <w:pStyle w:val="Textonotapie"/>
        <w:ind w:firstLine="284"/>
        <w:rPr>
          <w:rStyle w:val="Refdenotaalpie"/>
          <w:rFonts w:ascii="Souvenir Lt BT" w:hAnsi="Souvenir Lt BT"/>
          <w:sz w:val="17"/>
          <w:szCs w:val="17"/>
          <w:vertAlign w:val="baseline"/>
        </w:rPr>
      </w:pPr>
      <w:r w:rsidRPr="00B118CA">
        <w:rPr>
          <w:rStyle w:val="Refdenotaalpie"/>
          <w:rFonts w:ascii="Souvenir Lt BT" w:hAnsi="Souvenir Lt BT"/>
          <w:sz w:val="17"/>
          <w:szCs w:val="17"/>
        </w:rPr>
        <w:footnoteRef/>
      </w:r>
      <w:r w:rsidRPr="00B118CA">
        <w:rPr>
          <w:rStyle w:val="Refdenotaalpie"/>
          <w:rFonts w:ascii="Souvenir Lt BT" w:hAnsi="Souvenir Lt BT"/>
          <w:sz w:val="17"/>
          <w:szCs w:val="17"/>
        </w:rPr>
        <w:t xml:space="preserve"> </w:t>
      </w:r>
      <w:r w:rsidRPr="00B118CA">
        <w:rPr>
          <w:rStyle w:val="Refdenotaalpie"/>
          <w:rFonts w:ascii="Souvenir Lt BT" w:hAnsi="Souvenir Lt BT"/>
          <w:smallCaps/>
          <w:sz w:val="17"/>
          <w:szCs w:val="17"/>
          <w:vertAlign w:val="baseline"/>
        </w:rPr>
        <w:t>Juan Pablo II</w:t>
      </w:r>
      <w:r w:rsidRPr="00B118CA">
        <w:rPr>
          <w:rStyle w:val="Refdenotaalpie"/>
          <w:rFonts w:ascii="Souvenir Lt BT" w:hAnsi="Souvenir Lt BT"/>
          <w:sz w:val="17"/>
          <w:szCs w:val="17"/>
          <w:vertAlign w:val="baseline"/>
        </w:rPr>
        <w:t xml:space="preserve">, «Alocución del 12 de mayo de 1984», cit en. </w:t>
      </w:r>
      <w:r w:rsidRPr="00B118CA">
        <w:rPr>
          <w:rStyle w:val="Refdenotaalpie"/>
          <w:rFonts w:ascii="Souvenir Lt BT" w:hAnsi="Souvenir Lt BT"/>
          <w:smallCaps/>
          <w:sz w:val="17"/>
          <w:szCs w:val="17"/>
          <w:vertAlign w:val="baseline"/>
        </w:rPr>
        <w:t>Instituto del Verbo Encarnado</w:t>
      </w:r>
      <w:r w:rsidRPr="00B118CA">
        <w:rPr>
          <w:rStyle w:val="Refdenotaalpie"/>
          <w:rFonts w:ascii="Souvenir Lt BT" w:hAnsi="Souvenir Lt BT"/>
          <w:sz w:val="17"/>
          <w:szCs w:val="17"/>
          <w:vertAlign w:val="baseline"/>
        </w:rPr>
        <w:t xml:space="preserve">, </w:t>
      </w:r>
      <w:r w:rsidRPr="00B118CA">
        <w:rPr>
          <w:rStyle w:val="Refdenotaalpie"/>
          <w:rFonts w:ascii="Souvenir Lt BT" w:hAnsi="Souvenir Lt BT"/>
          <w:i/>
          <w:sz w:val="17"/>
          <w:szCs w:val="17"/>
          <w:vertAlign w:val="baseline"/>
        </w:rPr>
        <w:t>Directorio de Vida Litúrgica</w:t>
      </w:r>
      <w:r w:rsidRPr="00B118CA">
        <w:rPr>
          <w:rStyle w:val="Refdenotaalpie"/>
          <w:rFonts w:ascii="Souvenir Lt BT" w:hAnsi="Souvenir Lt BT"/>
          <w:sz w:val="17"/>
          <w:szCs w:val="17"/>
          <w:vertAlign w:val="baseline"/>
        </w:rPr>
        <w:t xml:space="preserve"> (San Rafael 1995) 7.</w:t>
      </w:r>
    </w:p>
  </w:footnote>
  <w:footnote w:id="487">
    <w:p w:rsidR="00BD51AE" w:rsidRPr="00B118CA" w:rsidRDefault="00BD51AE" w:rsidP="00B118CA">
      <w:pPr>
        <w:pStyle w:val="Textonotapie"/>
        <w:ind w:firstLine="284"/>
        <w:rPr>
          <w:rStyle w:val="Refdenotaalpie"/>
          <w:rFonts w:ascii="Souvenir Lt BT" w:hAnsi="Souvenir Lt BT"/>
          <w:sz w:val="17"/>
          <w:szCs w:val="17"/>
          <w:vertAlign w:val="baseline"/>
        </w:rPr>
      </w:pPr>
      <w:r w:rsidRPr="00B118CA">
        <w:rPr>
          <w:rStyle w:val="Refdenotaalpie"/>
          <w:rFonts w:ascii="Souvenir Lt BT" w:hAnsi="Souvenir Lt BT"/>
          <w:sz w:val="17"/>
          <w:szCs w:val="17"/>
        </w:rPr>
        <w:footnoteRef/>
      </w:r>
      <w:r w:rsidRPr="00B118CA">
        <w:rPr>
          <w:rStyle w:val="Refdenotaalpie"/>
          <w:rFonts w:ascii="Souvenir Lt BT" w:hAnsi="Souvenir Lt BT"/>
          <w:sz w:val="17"/>
          <w:szCs w:val="17"/>
        </w:rPr>
        <w:t xml:space="preserve"> </w:t>
      </w:r>
      <w:r w:rsidRPr="00B118CA">
        <w:rPr>
          <w:rStyle w:val="Refdenotaalpie"/>
          <w:rFonts w:ascii="Souvenir Lt BT" w:hAnsi="Souvenir Lt BT"/>
          <w:smallCaps/>
          <w:sz w:val="17"/>
          <w:szCs w:val="17"/>
          <w:vertAlign w:val="baseline"/>
        </w:rPr>
        <w:t>Juan Pablo II</w:t>
      </w:r>
      <w:r w:rsidRPr="00B118CA">
        <w:rPr>
          <w:rStyle w:val="Refdenotaalpie"/>
          <w:rFonts w:ascii="Souvenir Lt BT" w:hAnsi="Souvenir Lt BT"/>
          <w:sz w:val="17"/>
          <w:szCs w:val="17"/>
          <w:vertAlign w:val="baseline"/>
        </w:rPr>
        <w:t xml:space="preserve">, </w:t>
      </w:r>
      <w:r w:rsidRPr="00B118CA">
        <w:rPr>
          <w:rStyle w:val="Refdenotaalpie"/>
          <w:rFonts w:ascii="Souvenir Lt BT" w:hAnsi="Souvenir Lt BT"/>
          <w:i/>
          <w:sz w:val="17"/>
          <w:szCs w:val="17"/>
          <w:vertAlign w:val="baseline"/>
        </w:rPr>
        <w:t>Introducción a la Santa Misa con ocasión de la memoria litúrgica de la Virgen de Czestochova</w:t>
      </w:r>
      <w:r w:rsidRPr="00B118CA">
        <w:rPr>
          <w:rStyle w:val="Refdenotaalpie"/>
          <w:rFonts w:ascii="Souvenir Lt BT" w:hAnsi="Souvenir Lt BT"/>
          <w:sz w:val="17"/>
          <w:szCs w:val="17"/>
          <w:vertAlign w:val="baseline"/>
        </w:rPr>
        <w:t>, L’O.R, 26 de agosto de 2001.</w:t>
      </w:r>
    </w:p>
  </w:footnote>
  <w:footnote w:id="488">
    <w:p w:rsidR="00BD51AE" w:rsidRPr="00B118CA" w:rsidRDefault="00BD51AE" w:rsidP="00B118CA">
      <w:pPr>
        <w:pStyle w:val="Textonotapie"/>
        <w:ind w:firstLine="284"/>
        <w:rPr>
          <w:rStyle w:val="Refdenotaalpie"/>
          <w:rFonts w:ascii="Souvenir Lt BT" w:hAnsi="Souvenir Lt BT"/>
          <w:sz w:val="17"/>
          <w:szCs w:val="17"/>
          <w:vertAlign w:val="baseline"/>
        </w:rPr>
      </w:pPr>
      <w:r w:rsidRPr="00B118CA">
        <w:rPr>
          <w:rStyle w:val="Refdenotaalpie"/>
          <w:rFonts w:ascii="Souvenir Lt BT" w:hAnsi="Souvenir Lt BT"/>
          <w:sz w:val="17"/>
          <w:szCs w:val="17"/>
        </w:rPr>
        <w:footnoteRef/>
      </w:r>
      <w:r w:rsidRPr="00B118CA">
        <w:rPr>
          <w:rStyle w:val="Refdenotaalpie"/>
          <w:rFonts w:ascii="Souvenir Lt BT" w:hAnsi="Souvenir Lt BT"/>
          <w:sz w:val="17"/>
          <w:szCs w:val="17"/>
        </w:rPr>
        <w:t xml:space="preserve"> </w:t>
      </w:r>
      <w:r w:rsidRPr="00C06BA3">
        <w:rPr>
          <w:rStyle w:val="Refdenotaalpie"/>
          <w:rFonts w:ascii="Souvenir Lt BT" w:hAnsi="Souvenir Lt BT"/>
          <w:smallCaps/>
          <w:sz w:val="17"/>
          <w:szCs w:val="17"/>
          <w:vertAlign w:val="baseline"/>
        </w:rPr>
        <w:t>Juan Pablo II</w:t>
      </w:r>
      <w:r w:rsidRPr="00B118CA">
        <w:rPr>
          <w:rStyle w:val="Refdenotaalpie"/>
          <w:rFonts w:ascii="Souvenir Lt BT" w:hAnsi="Souvenir Lt BT"/>
          <w:sz w:val="17"/>
          <w:szCs w:val="17"/>
          <w:vertAlign w:val="baseline"/>
        </w:rPr>
        <w:t xml:space="preserve">, </w:t>
      </w:r>
      <w:r w:rsidRPr="00C06BA3">
        <w:rPr>
          <w:rStyle w:val="Refdenotaalpie"/>
          <w:rFonts w:ascii="Souvenir Lt BT" w:hAnsi="Souvenir Lt BT"/>
          <w:i/>
          <w:sz w:val="17"/>
          <w:szCs w:val="17"/>
          <w:vertAlign w:val="baseline"/>
        </w:rPr>
        <w:t>Catequesis del 30 de junio de 1993</w:t>
      </w:r>
      <w:r w:rsidRPr="00B118CA">
        <w:rPr>
          <w:rStyle w:val="Refdenotaalpie"/>
          <w:rFonts w:ascii="Souvenir Lt BT" w:hAnsi="Souvenir Lt BT"/>
          <w:sz w:val="17"/>
          <w:szCs w:val="17"/>
          <w:vertAlign w:val="baseline"/>
        </w:rPr>
        <w:t>, L’O. R., 30 de junio-1 de julio de 1993.</w:t>
      </w:r>
    </w:p>
  </w:footnote>
  <w:footnote w:id="489">
    <w:p w:rsidR="00BD51AE" w:rsidRPr="00B118CA" w:rsidRDefault="00BD51AE" w:rsidP="00B118CA">
      <w:pPr>
        <w:pStyle w:val="Textonotapie"/>
        <w:ind w:firstLine="284"/>
        <w:rPr>
          <w:rStyle w:val="Refdenotaalpie"/>
          <w:rFonts w:ascii="Souvenir Lt BT" w:hAnsi="Souvenir Lt BT"/>
          <w:sz w:val="17"/>
          <w:szCs w:val="17"/>
        </w:rPr>
      </w:pPr>
      <w:r w:rsidRPr="00B118CA">
        <w:rPr>
          <w:rStyle w:val="Refdenotaalpie"/>
          <w:rFonts w:ascii="Souvenir Lt BT" w:hAnsi="Souvenir Lt BT"/>
          <w:sz w:val="17"/>
          <w:szCs w:val="17"/>
        </w:rPr>
        <w:footnoteRef/>
      </w:r>
      <w:r w:rsidRPr="00B118CA">
        <w:rPr>
          <w:rStyle w:val="Refdenotaalpie"/>
          <w:rFonts w:ascii="Souvenir Lt BT" w:hAnsi="Souvenir Lt BT"/>
          <w:sz w:val="17"/>
          <w:szCs w:val="17"/>
        </w:rPr>
        <w:t xml:space="preserve"> </w:t>
      </w:r>
      <w:r w:rsidRPr="00C06BA3">
        <w:rPr>
          <w:rStyle w:val="Refdenotaalpie"/>
          <w:rFonts w:ascii="Souvenir Lt BT" w:hAnsi="Souvenir Lt BT"/>
          <w:smallCaps/>
          <w:sz w:val="17"/>
          <w:szCs w:val="17"/>
          <w:vertAlign w:val="baseline"/>
        </w:rPr>
        <w:t>Congregación para el Clero</w:t>
      </w:r>
      <w:r w:rsidRPr="00B118CA">
        <w:rPr>
          <w:rStyle w:val="Refdenotaalpie"/>
          <w:rFonts w:ascii="Souvenir Lt BT" w:hAnsi="Souvenir Lt BT"/>
          <w:sz w:val="17"/>
          <w:szCs w:val="17"/>
          <w:vertAlign w:val="baseline"/>
        </w:rPr>
        <w:t xml:space="preserve">, Instrucción </w:t>
      </w:r>
      <w:r w:rsidRPr="00C06BA3">
        <w:rPr>
          <w:rStyle w:val="Refdenotaalpie"/>
          <w:rFonts w:ascii="Souvenir Lt BT" w:hAnsi="Souvenir Lt BT"/>
          <w:i/>
          <w:sz w:val="17"/>
          <w:szCs w:val="17"/>
          <w:vertAlign w:val="baseline"/>
        </w:rPr>
        <w:t>El presbítero, Pastor y Guía de la comunidad parroquial</w:t>
      </w:r>
      <w:r w:rsidRPr="00B118CA">
        <w:rPr>
          <w:rStyle w:val="Refdenotaalpie"/>
          <w:rFonts w:ascii="Souvenir Lt BT" w:hAnsi="Souvenir Lt BT"/>
          <w:sz w:val="17"/>
          <w:szCs w:val="17"/>
          <w:vertAlign w:val="baseline"/>
        </w:rPr>
        <w:t>, 13.</w:t>
      </w:r>
    </w:p>
  </w:footnote>
  <w:footnote w:id="490">
    <w:p w:rsidR="00BD51AE" w:rsidRPr="00B118CA" w:rsidRDefault="00BD51AE" w:rsidP="00B118CA">
      <w:pPr>
        <w:pStyle w:val="Textonotapie"/>
        <w:ind w:firstLine="284"/>
        <w:rPr>
          <w:rStyle w:val="Refdenotaalpie"/>
          <w:rFonts w:ascii="Souvenir Lt BT" w:hAnsi="Souvenir Lt BT"/>
          <w:sz w:val="17"/>
          <w:szCs w:val="17"/>
        </w:rPr>
      </w:pPr>
      <w:r w:rsidRPr="00B118CA">
        <w:rPr>
          <w:rStyle w:val="Refdenotaalpie"/>
          <w:rFonts w:ascii="Souvenir Lt BT" w:hAnsi="Souvenir Lt BT"/>
          <w:sz w:val="17"/>
          <w:szCs w:val="17"/>
        </w:rPr>
        <w:footnoteRef/>
      </w:r>
      <w:r w:rsidRPr="00B118CA">
        <w:rPr>
          <w:rStyle w:val="Refdenotaalpie"/>
          <w:rFonts w:ascii="Souvenir Lt BT" w:hAnsi="Souvenir Lt BT"/>
          <w:sz w:val="17"/>
          <w:szCs w:val="17"/>
        </w:rPr>
        <w:t xml:space="preserve"> </w:t>
      </w:r>
      <w:r w:rsidRPr="00C06BA3">
        <w:rPr>
          <w:rStyle w:val="Refdenotaalpie"/>
          <w:rFonts w:ascii="Souvenir Lt BT" w:hAnsi="Souvenir Lt BT"/>
          <w:smallCaps/>
          <w:sz w:val="17"/>
          <w:szCs w:val="17"/>
          <w:vertAlign w:val="baseline"/>
        </w:rPr>
        <w:t>Juan Pablo II</w:t>
      </w:r>
      <w:r w:rsidRPr="00B118CA">
        <w:rPr>
          <w:rStyle w:val="Refdenotaalpie"/>
          <w:rFonts w:ascii="Souvenir Lt BT" w:hAnsi="Souvenir Lt BT"/>
          <w:sz w:val="17"/>
          <w:szCs w:val="17"/>
          <w:vertAlign w:val="baseline"/>
        </w:rPr>
        <w:t xml:space="preserve">, </w:t>
      </w:r>
      <w:r w:rsidRPr="00C06BA3">
        <w:rPr>
          <w:rStyle w:val="Refdenotaalpie"/>
          <w:rFonts w:ascii="Souvenir Lt BT" w:hAnsi="Souvenir Lt BT"/>
          <w:i/>
          <w:sz w:val="17"/>
          <w:szCs w:val="17"/>
          <w:vertAlign w:val="baseline"/>
        </w:rPr>
        <w:t>Discurso a la as</w:t>
      </w:r>
      <w:r w:rsidRPr="00C06BA3">
        <w:rPr>
          <w:rFonts w:ascii="Souvenir Lt BT" w:hAnsi="Souvenir Lt BT"/>
          <w:i/>
          <w:sz w:val="17"/>
          <w:szCs w:val="17"/>
        </w:rPr>
        <w:t>a</w:t>
      </w:r>
      <w:r w:rsidRPr="00C06BA3">
        <w:rPr>
          <w:rStyle w:val="Refdenotaalpie"/>
          <w:rFonts w:ascii="Souvenir Lt BT" w:hAnsi="Souvenir Lt BT"/>
          <w:i/>
          <w:sz w:val="17"/>
          <w:szCs w:val="17"/>
          <w:vertAlign w:val="baseline"/>
        </w:rPr>
        <w:t>mblea plenaria de la Congregación del Clero</w:t>
      </w:r>
      <w:r w:rsidRPr="00B118CA">
        <w:rPr>
          <w:rStyle w:val="Refdenotaalpie"/>
          <w:rFonts w:ascii="Souvenir Lt BT" w:hAnsi="Souvenir Lt BT"/>
          <w:sz w:val="17"/>
          <w:szCs w:val="17"/>
          <w:vertAlign w:val="baseline"/>
        </w:rPr>
        <w:t>, 23 de noviembre de 2001.</w:t>
      </w:r>
    </w:p>
  </w:footnote>
  <w:footnote w:id="491">
    <w:p w:rsidR="00BD51AE" w:rsidRPr="00B118CA" w:rsidRDefault="00BD51AE" w:rsidP="00B118CA">
      <w:pPr>
        <w:pStyle w:val="Textonotapie"/>
        <w:ind w:firstLine="284"/>
        <w:rPr>
          <w:rStyle w:val="Refdenotaalpie"/>
          <w:rFonts w:ascii="Souvenir Lt BT" w:hAnsi="Souvenir Lt BT"/>
          <w:sz w:val="17"/>
          <w:szCs w:val="17"/>
          <w:vertAlign w:val="baseline"/>
        </w:rPr>
      </w:pPr>
      <w:r w:rsidRPr="00B118CA">
        <w:rPr>
          <w:rStyle w:val="Refdenotaalpie"/>
          <w:rFonts w:ascii="Souvenir Lt BT" w:hAnsi="Souvenir Lt BT"/>
          <w:sz w:val="17"/>
          <w:szCs w:val="17"/>
        </w:rPr>
        <w:footnoteRef/>
      </w:r>
      <w:r w:rsidRPr="00B118CA">
        <w:rPr>
          <w:rStyle w:val="Refdenotaalpie"/>
          <w:rFonts w:ascii="Souvenir Lt BT" w:hAnsi="Souvenir Lt BT"/>
          <w:sz w:val="17"/>
          <w:szCs w:val="17"/>
        </w:rPr>
        <w:t xml:space="preserve"> </w:t>
      </w:r>
      <w:r w:rsidRPr="00C06BA3">
        <w:rPr>
          <w:rStyle w:val="Refdenotaalpie"/>
          <w:rFonts w:ascii="Souvenir Lt BT" w:hAnsi="Souvenir Lt BT"/>
          <w:smallCaps/>
          <w:sz w:val="17"/>
          <w:szCs w:val="17"/>
          <w:vertAlign w:val="baseline"/>
        </w:rPr>
        <w:t>Pablo VI</w:t>
      </w:r>
      <w:r w:rsidRPr="00B118CA">
        <w:rPr>
          <w:rStyle w:val="Refdenotaalpie"/>
          <w:rFonts w:ascii="Souvenir Lt BT" w:hAnsi="Souvenir Lt BT"/>
          <w:sz w:val="17"/>
          <w:szCs w:val="17"/>
          <w:vertAlign w:val="baseline"/>
        </w:rPr>
        <w:t xml:space="preserve">, Exhortación </w:t>
      </w:r>
      <w:r w:rsidRPr="00C06BA3">
        <w:rPr>
          <w:rStyle w:val="Refdenotaalpie"/>
          <w:rFonts w:ascii="Souvenir Lt BT" w:hAnsi="Souvenir Lt BT"/>
          <w:i/>
          <w:sz w:val="17"/>
          <w:szCs w:val="17"/>
          <w:vertAlign w:val="baseline"/>
        </w:rPr>
        <w:t>Marialis cultus</w:t>
      </w:r>
      <w:r w:rsidRPr="00B118CA">
        <w:rPr>
          <w:rStyle w:val="Refdenotaalpie"/>
          <w:rFonts w:ascii="Souvenir Lt BT" w:hAnsi="Souvenir Lt BT"/>
          <w:sz w:val="17"/>
          <w:szCs w:val="17"/>
          <w:vertAlign w:val="baseline"/>
        </w:rPr>
        <w:t>, 2 de febrero de 1974, nn. 11. 32. 50. 56.</w:t>
      </w:r>
    </w:p>
  </w:footnote>
  <w:footnote w:id="492">
    <w:p w:rsidR="00BD51AE" w:rsidRPr="00B118CA" w:rsidRDefault="00BD51AE" w:rsidP="00B118CA">
      <w:pPr>
        <w:pStyle w:val="Textonotapie"/>
        <w:ind w:firstLine="284"/>
        <w:rPr>
          <w:rStyle w:val="Refdenotaalpie"/>
          <w:rFonts w:ascii="Souvenir Lt BT" w:hAnsi="Souvenir Lt BT"/>
          <w:sz w:val="17"/>
          <w:szCs w:val="17"/>
          <w:vertAlign w:val="baseline"/>
        </w:rPr>
      </w:pPr>
      <w:r w:rsidRPr="00B118CA">
        <w:rPr>
          <w:rStyle w:val="Refdenotaalpie"/>
          <w:rFonts w:ascii="Souvenir Lt BT" w:hAnsi="Souvenir Lt BT"/>
          <w:sz w:val="17"/>
          <w:szCs w:val="17"/>
        </w:rPr>
        <w:footnoteRef/>
      </w:r>
      <w:r w:rsidRPr="00B118CA">
        <w:rPr>
          <w:rStyle w:val="Refdenotaalpie"/>
          <w:rFonts w:ascii="Souvenir Lt BT" w:hAnsi="Souvenir Lt BT"/>
          <w:sz w:val="17"/>
          <w:szCs w:val="17"/>
        </w:rPr>
        <w:t xml:space="preserve"> </w:t>
      </w:r>
      <w:r w:rsidRPr="00C06BA3">
        <w:rPr>
          <w:rStyle w:val="Refdenotaalpie"/>
          <w:rFonts w:ascii="Souvenir Lt BT" w:hAnsi="Souvenir Lt BT"/>
          <w:smallCaps/>
          <w:sz w:val="17"/>
          <w:szCs w:val="17"/>
          <w:vertAlign w:val="baseline"/>
        </w:rPr>
        <w:t>Congregación para el Clero</w:t>
      </w:r>
      <w:r w:rsidRPr="00B118CA">
        <w:rPr>
          <w:rStyle w:val="Refdenotaalpie"/>
          <w:rFonts w:ascii="Souvenir Lt BT" w:hAnsi="Souvenir Lt BT"/>
          <w:sz w:val="17"/>
          <w:szCs w:val="17"/>
          <w:vertAlign w:val="baseline"/>
        </w:rPr>
        <w:t xml:space="preserve">, Instrucción </w:t>
      </w:r>
      <w:r w:rsidRPr="00C06BA3">
        <w:rPr>
          <w:rStyle w:val="Refdenotaalpie"/>
          <w:rFonts w:ascii="Souvenir Lt BT" w:hAnsi="Souvenir Lt BT"/>
          <w:i/>
          <w:sz w:val="17"/>
          <w:szCs w:val="17"/>
          <w:vertAlign w:val="baseline"/>
        </w:rPr>
        <w:t>El presbítero, Pastor y Guía de la comunidad parroquial</w:t>
      </w:r>
      <w:r w:rsidRPr="00B118CA">
        <w:rPr>
          <w:rStyle w:val="Refdenotaalpie"/>
          <w:rFonts w:ascii="Souvenir Lt BT" w:hAnsi="Souvenir Lt BT"/>
          <w:sz w:val="17"/>
          <w:szCs w:val="17"/>
          <w:vertAlign w:val="baseline"/>
        </w:rPr>
        <w:t>, 8.</w:t>
      </w:r>
    </w:p>
  </w:footnote>
  <w:footnote w:id="493">
    <w:p w:rsidR="00BD51AE" w:rsidRPr="00B118CA" w:rsidRDefault="00BD51AE" w:rsidP="00B118CA">
      <w:pPr>
        <w:pStyle w:val="Textonotapie"/>
        <w:ind w:firstLine="284"/>
        <w:rPr>
          <w:rStyle w:val="Refdenotaalpie"/>
          <w:rFonts w:ascii="Souvenir Lt BT" w:hAnsi="Souvenir Lt BT"/>
          <w:sz w:val="17"/>
          <w:szCs w:val="17"/>
        </w:rPr>
      </w:pPr>
      <w:r w:rsidRPr="00B118CA">
        <w:rPr>
          <w:rStyle w:val="Refdenotaalpie"/>
          <w:rFonts w:ascii="Souvenir Lt BT" w:hAnsi="Souvenir Lt BT"/>
          <w:sz w:val="17"/>
          <w:szCs w:val="17"/>
        </w:rPr>
        <w:footnoteRef/>
      </w:r>
      <w:r w:rsidRPr="00B118CA">
        <w:rPr>
          <w:rStyle w:val="Refdenotaalpie"/>
          <w:rFonts w:ascii="Souvenir Lt BT" w:hAnsi="Souvenir Lt BT"/>
          <w:sz w:val="17"/>
          <w:szCs w:val="17"/>
        </w:rPr>
        <w:t xml:space="preserve"> </w:t>
      </w:r>
      <w:r w:rsidRPr="00C06BA3">
        <w:rPr>
          <w:rStyle w:val="Refdenotaalpie"/>
          <w:rFonts w:ascii="Souvenir Lt BT" w:hAnsi="Souvenir Lt BT"/>
          <w:smallCaps/>
          <w:sz w:val="17"/>
          <w:szCs w:val="17"/>
          <w:vertAlign w:val="baseline"/>
        </w:rPr>
        <w:t>Santo Tomás de Aquino</w:t>
      </w:r>
      <w:r w:rsidRPr="00B118CA">
        <w:rPr>
          <w:rStyle w:val="Refdenotaalpie"/>
          <w:rFonts w:ascii="Souvenir Lt BT" w:hAnsi="Souvenir Lt BT"/>
          <w:sz w:val="17"/>
          <w:szCs w:val="17"/>
          <w:vertAlign w:val="baseline"/>
        </w:rPr>
        <w:t xml:space="preserve">, </w:t>
      </w:r>
      <w:r w:rsidRPr="00C06BA3">
        <w:rPr>
          <w:rStyle w:val="Refdenotaalpie"/>
          <w:rFonts w:ascii="Souvenir Lt BT" w:hAnsi="Souvenir Lt BT"/>
          <w:i/>
          <w:sz w:val="17"/>
          <w:szCs w:val="17"/>
          <w:vertAlign w:val="baseline"/>
        </w:rPr>
        <w:t>S. Th</w:t>
      </w:r>
      <w:r w:rsidRPr="00B118CA">
        <w:rPr>
          <w:rStyle w:val="Refdenotaalpie"/>
          <w:rFonts w:ascii="Souvenir Lt BT" w:hAnsi="Souvenir Lt BT"/>
          <w:sz w:val="17"/>
          <w:szCs w:val="17"/>
          <w:vertAlign w:val="baseline"/>
        </w:rPr>
        <w:t>., III, 83, 5, ad 8.</w:t>
      </w:r>
    </w:p>
  </w:footnote>
  <w:footnote w:id="494">
    <w:p w:rsidR="00BD51AE" w:rsidRPr="00B118CA" w:rsidRDefault="00BD51AE" w:rsidP="00B118CA">
      <w:pPr>
        <w:pStyle w:val="Textonotapie"/>
        <w:ind w:firstLine="284"/>
        <w:rPr>
          <w:rStyle w:val="Refdenotaalpie"/>
          <w:rFonts w:ascii="Souvenir Lt BT" w:hAnsi="Souvenir Lt BT"/>
          <w:sz w:val="17"/>
          <w:szCs w:val="17"/>
          <w:vertAlign w:val="baseline"/>
        </w:rPr>
      </w:pPr>
      <w:r w:rsidRPr="00B118CA">
        <w:rPr>
          <w:rStyle w:val="Refdenotaalpie"/>
          <w:rFonts w:ascii="Souvenir Lt BT" w:hAnsi="Souvenir Lt BT"/>
          <w:sz w:val="17"/>
          <w:szCs w:val="17"/>
        </w:rPr>
        <w:footnoteRef/>
      </w:r>
      <w:r w:rsidRPr="00B118CA">
        <w:rPr>
          <w:rStyle w:val="Refdenotaalpie"/>
          <w:rFonts w:ascii="Souvenir Lt BT" w:hAnsi="Souvenir Lt BT"/>
          <w:sz w:val="17"/>
          <w:szCs w:val="17"/>
        </w:rPr>
        <w:t xml:space="preserve"> </w:t>
      </w:r>
      <w:r w:rsidRPr="00B118CA">
        <w:rPr>
          <w:rStyle w:val="Refdenotaalpie"/>
          <w:rFonts w:ascii="Souvenir Lt BT" w:hAnsi="Souvenir Lt BT"/>
          <w:sz w:val="17"/>
          <w:szCs w:val="17"/>
          <w:vertAlign w:val="baseline"/>
        </w:rPr>
        <w:t>O. c., 54.</w:t>
      </w:r>
    </w:p>
  </w:footnote>
  <w:footnote w:id="495">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2"/>
          <w:sz w:val="17"/>
          <w:szCs w:val="17"/>
        </w:rPr>
        <w:footnoteRef/>
      </w:r>
      <w:r>
        <w:rPr>
          <w:rFonts w:ascii="Souvenir Lt BT" w:hAnsi="Souvenir Lt BT"/>
          <w:spacing w:val="-3"/>
          <w:sz w:val="17"/>
          <w:szCs w:val="17"/>
          <w:lang w:val="es-AR"/>
        </w:rPr>
        <w:t xml:space="preserve"> </w:t>
      </w:r>
      <w:r>
        <w:rPr>
          <w:rFonts w:ascii="Souvenir Lt BT" w:hAnsi="Souvenir Lt BT"/>
          <w:smallCaps/>
          <w:sz w:val="17"/>
          <w:szCs w:val="17"/>
          <w:lang w:val="es-AR"/>
        </w:rPr>
        <w:t>Concilio Ecuménico Vaticano II</w:t>
      </w:r>
      <w:r>
        <w:rPr>
          <w:rFonts w:ascii="Souvenir Lt BT" w:hAnsi="Souvenir Lt BT"/>
          <w:sz w:val="17"/>
          <w:szCs w:val="17"/>
          <w:lang w:val="es-AR"/>
        </w:rPr>
        <w:t>,</w:t>
      </w:r>
      <w:r>
        <w:rPr>
          <w:rFonts w:ascii="Souvenir Lt BT" w:hAnsi="Souvenir Lt BT"/>
          <w:i/>
          <w:sz w:val="17"/>
          <w:szCs w:val="17"/>
          <w:lang w:val="es-AR"/>
        </w:rPr>
        <w:t xml:space="preserve"> Constitución sobre la Sagrada Liturgia </w:t>
      </w:r>
      <w:r>
        <w:rPr>
          <w:rFonts w:ascii="Souvenir Lt BT" w:hAnsi="Souvenir Lt BT"/>
          <w:sz w:val="17"/>
          <w:szCs w:val="17"/>
          <w:lang w:val="es-AR"/>
        </w:rPr>
        <w:t>«</w:t>
      </w:r>
      <w:r>
        <w:rPr>
          <w:rFonts w:ascii="Souvenir Lt BT" w:hAnsi="Souvenir Lt BT"/>
          <w:i/>
          <w:sz w:val="17"/>
          <w:szCs w:val="17"/>
          <w:lang w:val="es-AR"/>
        </w:rPr>
        <w:t>Sacrosanctum Concilium</w:t>
      </w:r>
      <w:r>
        <w:rPr>
          <w:rFonts w:ascii="Souvenir Lt BT" w:hAnsi="Souvenir Lt BT"/>
          <w:sz w:val="17"/>
          <w:szCs w:val="17"/>
          <w:lang w:val="es-AR"/>
        </w:rPr>
        <w:t>»,</w:t>
      </w:r>
      <w:r>
        <w:rPr>
          <w:rFonts w:ascii="Souvenir Lt BT" w:hAnsi="Souvenir Lt BT"/>
          <w:spacing w:val="-3"/>
          <w:sz w:val="17"/>
          <w:szCs w:val="17"/>
          <w:lang w:val="es-AR"/>
        </w:rPr>
        <w:t xml:space="preserve"> 7.</w:t>
      </w:r>
    </w:p>
  </w:footnote>
  <w:footnote w:id="496">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2"/>
          <w:sz w:val="17"/>
          <w:szCs w:val="17"/>
        </w:rPr>
        <w:footnoteRef/>
      </w:r>
      <w:r>
        <w:rPr>
          <w:rFonts w:ascii="Souvenir Lt BT" w:hAnsi="Souvenir Lt BT"/>
          <w:spacing w:val="-3"/>
          <w:sz w:val="17"/>
          <w:szCs w:val="17"/>
          <w:lang w:val="es-AR"/>
        </w:rPr>
        <w:t xml:space="preserve"> </w:t>
      </w:r>
      <w:r>
        <w:rPr>
          <w:rFonts w:ascii="Souvenir Lt BT" w:hAnsi="Souvenir Lt BT"/>
          <w:i/>
          <w:spacing w:val="-3"/>
          <w:sz w:val="17"/>
          <w:szCs w:val="17"/>
          <w:lang w:val="es-AR"/>
        </w:rPr>
        <w:t>Revista Liturgia</w:t>
      </w:r>
      <w:r>
        <w:rPr>
          <w:rFonts w:ascii="Souvenir Lt BT" w:hAnsi="Souvenir Lt BT"/>
          <w:spacing w:val="-3"/>
          <w:sz w:val="17"/>
          <w:szCs w:val="17"/>
          <w:lang w:val="es-AR"/>
        </w:rPr>
        <w:t>, Órgano informativo del Secretariado Nacional de la Comisión Episcopal Argentina de culto, p. 46.</w:t>
      </w:r>
    </w:p>
  </w:footnote>
  <w:footnote w:id="49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II De doct. Christ</w:t>
      </w:r>
      <w:r>
        <w:rPr>
          <w:rFonts w:ascii="Souvenir Lt BT" w:hAnsi="Souvenir Lt BT"/>
          <w:sz w:val="17"/>
          <w:szCs w:val="17"/>
        </w:rPr>
        <w:t xml:space="preserve">., 1; cit. en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 60, 1, dif. 2.</w:t>
      </w:r>
    </w:p>
  </w:footnote>
  <w:footnote w:id="49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 60, 3.</w:t>
      </w:r>
    </w:p>
  </w:footnote>
  <w:footnote w:id="49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Doctrina y clave de la Eucaristía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46.</w:t>
      </w:r>
    </w:p>
  </w:footnote>
  <w:footnote w:id="50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 73, 4.</w:t>
      </w:r>
    </w:p>
  </w:footnote>
  <w:footnote w:id="50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Ex 24,8.</w:t>
      </w:r>
    </w:p>
  </w:footnote>
  <w:footnote w:id="50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Jr 31,31; Za 9,11.</w:t>
      </w:r>
    </w:p>
  </w:footnote>
  <w:footnote w:id="50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Cipriano Vagaggini</w:t>
      </w:r>
      <w:r>
        <w:rPr>
          <w:rFonts w:ascii="Souvenir Lt BT" w:hAnsi="Souvenir Lt BT"/>
          <w:sz w:val="17"/>
          <w:szCs w:val="17"/>
        </w:rPr>
        <w:t xml:space="preserve">, </w:t>
      </w:r>
      <w:r>
        <w:rPr>
          <w:rFonts w:ascii="Souvenir Lt BT" w:hAnsi="Souvenir Lt BT"/>
          <w:i/>
          <w:sz w:val="17"/>
          <w:szCs w:val="17"/>
        </w:rPr>
        <w:t>El sentido teológico de la Liturgia</w:t>
      </w:r>
      <w:r>
        <w:rPr>
          <w:rFonts w:ascii="Souvenir Lt BT" w:hAnsi="Souvenir Lt BT"/>
          <w:sz w:val="17"/>
          <w:szCs w:val="17"/>
        </w:rPr>
        <w:t xml:space="preserve"> (BAC, Madrid 1965) 81.</w:t>
      </w:r>
    </w:p>
  </w:footnote>
  <w:footnote w:id="50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Vagaggini ve en esto último otro signo que llama «empeñativo».</w:t>
      </w:r>
    </w:p>
  </w:footnote>
  <w:footnote w:id="50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Cipriano Vagaggini</w:t>
      </w:r>
      <w:r>
        <w:rPr>
          <w:rFonts w:ascii="Souvenir Lt BT" w:hAnsi="Souvenir Lt BT"/>
          <w:sz w:val="17"/>
          <w:szCs w:val="17"/>
        </w:rPr>
        <w:t xml:space="preserve">, </w:t>
      </w:r>
      <w:r>
        <w:rPr>
          <w:rFonts w:ascii="Souvenir Lt BT" w:hAnsi="Souvenir Lt BT"/>
          <w:i/>
          <w:sz w:val="17"/>
          <w:szCs w:val="17"/>
        </w:rPr>
        <w:t>El sentido teológico de la Liturgia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80.</w:t>
      </w:r>
    </w:p>
  </w:footnote>
  <w:footnote w:id="506">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cfr. Mt 26,17–29; Mc 14,12–25; Lc 22,7–38.</w:t>
      </w:r>
    </w:p>
  </w:footnote>
  <w:footnote w:id="507">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cfr. 1Cor 10,16–21; 11,23–30.</w:t>
      </w:r>
    </w:p>
  </w:footnote>
  <w:footnote w:id="508">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cfr. 6,50–52.</w:t>
      </w:r>
    </w:p>
  </w:footnote>
  <w:footnote w:id="509">
    <w:p w:rsidR="00BD51AE" w:rsidRDefault="00BD51AE">
      <w:pPr>
        <w:pStyle w:val="Textonotapie"/>
        <w:ind w:firstLine="284"/>
        <w:rPr>
          <w:rFonts w:ascii="Souvenir Lt BT" w:hAnsi="Souvenir Lt BT"/>
          <w:sz w:val="17"/>
          <w:szCs w:val="17"/>
          <w:lang w:val="en-GB"/>
        </w:rPr>
      </w:pPr>
      <w:r>
        <w:rPr>
          <w:rStyle w:val="Refdenotaalpie"/>
          <w:rFonts w:ascii="Souvenir Lt BT" w:hAnsi="Souvenir Lt BT"/>
          <w:sz w:val="17"/>
          <w:szCs w:val="17"/>
        </w:rPr>
        <w:footnoteRef/>
      </w:r>
      <w:r>
        <w:rPr>
          <w:rFonts w:ascii="Souvenir Lt BT" w:hAnsi="Souvenir Lt BT"/>
          <w:sz w:val="17"/>
          <w:szCs w:val="17"/>
          <w:lang w:val="en-GB"/>
        </w:rPr>
        <w:t xml:space="preserve"> cfr. Mt 26,28; Mc 14,24; Lc 22,20; 1Cor 11,25.</w:t>
      </w:r>
    </w:p>
  </w:footnote>
  <w:footnote w:id="51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Ex 24; Dt 29–30.</w:t>
      </w:r>
    </w:p>
  </w:footnote>
  <w:footnote w:id="511">
    <w:p w:rsidR="00BD51AE" w:rsidRDefault="00BD51AE">
      <w:pPr>
        <w:ind w:firstLine="284"/>
        <w:jc w:val="both"/>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es-AR"/>
        </w:rPr>
        <w:t xml:space="preserve"> Para la conexión de los conceptos sacrificio–banquete, sagrado–alianza–obligación, véase, p.ej., W. EICHRODT, </w:t>
      </w:r>
      <w:r>
        <w:rPr>
          <w:rFonts w:ascii="Souvenir Lt BT" w:hAnsi="Souvenir Lt BT"/>
          <w:i/>
          <w:sz w:val="17"/>
          <w:szCs w:val="17"/>
          <w:lang w:val="es-AR"/>
        </w:rPr>
        <w:t>Theologie des A.T</w:t>
      </w:r>
      <w:r>
        <w:rPr>
          <w:rFonts w:ascii="Souvenir Lt BT" w:hAnsi="Souvenir Lt BT"/>
          <w:sz w:val="17"/>
          <w:szCs w:val="17"/>
          <w:lang w:val="es-AR"/>
        </w:rPr>
        <w:t xml:space="preserve">. I (1948) 69–70, y en el </w:t>
      </w:r>
      <w:r>
        <w:rPr>
          <w:rFonts w:ascii="Souvenir Lt BT" w:hAnsi="Souvenir Lt BT"/>
          <w:i/>
          <w:sz w:val="17"/>
          <w:szCs w:val="17"/>
          <w:lang w:val="es-AR"/>
        </w:rPr>
        <w:t>Theol. Wört. zum N</w:t>
      </w:r>
      <w:r>
        <w:rPr>
          <w:rFonts w:ascii="Souvenir Lt BT" w:hAnsi="Souvenir Lt BT"/>
          <w:sz w:val="17"/>
          <w:szCs w:val="17"/>
          <w:lang w:val="es-AR"/>
        </w:rPr>
        <w:t>.</w:t>
      </w:r>
      <w:r>
        <w:rPr>
          <w:rFonts w:ascii="Souvenir Lt BT" w:hAnsi="Souvenir Lt BT"/>
          <w:i/>
          <w:sz w:val="17"/>
          <w:szCs w:val="17"/>
          <w:lang w:val="es-AR"/>
        </w:rPr>
        <w:t xml:space="preserve">T., </w:t>
      </w:r>
      <w:r>
        <w:rPr>
          <w:rFonts w:ascii="Souvenir Lt BT" w:hAnsi="Souvenir Lt BT"/>
          <w:sz w:val="17"/>
          <w:szCs w:val="17"/>
          <w:lang w:val="es-AR"/>
        </w:rPr>
        <w:t xml:space="preserve">las palabras </w:t>
      </w:r>
      <w:r>
        <w:rPr>
          <w:rFonts w:ascii="Souvenir Lt BT" w:hAnsi="Souvenir Lt BT"/>
          <w:i/>
          <w:sz w:val="17"/>
          <w:szCs w:val="17"/>
          <w:lang w:val="es-AR"/>
        </w:rPr>
        <w:t xml:space="preserve">diateke </w:t>
      </w:r>
      <w:r>
        <w:rPr>
          <w:rFonts w:ascii="Souvenir Lt BT" w:hAnsi="Souvenir Lt BT"/>
          <w:sz w:val="17"/>
          <w:szCs w:val="17"/>
          <w:lang w:val="es-AR"/>
        </w:rPr>
        <w:t xml:space="preserve">(II 106ss), </w:t>
      </w:r>
      <w:r>
        <w:rPr>
          <w:rFonts w:ascii="Souvenir Lt BT" w:hAnsi="Souvenir Lt BT"/>
          <w:i/>
          <w:sz w:val="17"/>
          <w:szCs w:val="17"/>
          <w:lang w:val="es-AR"/>
        </w:rPr>
        <w:t xml:space="preserve">koinomos </w:t>
      </w:r>
      <w:r>
        <w:rPr>
          <w:rFonts w:ascii="Souvenir Lt BT" w:hAnsi="Souvenir Lt BT"/>
          <w:sz w:val="17"/>
          <w:szCs w:val="17"/>
          <w:lang w:val="es-AR"/>
        </w:rPr>
        <w:t>(III 802.805ss).</w:t>
      </w:r>
    </w:p>
  </w:footnote>
  <w:footnote w:id="51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 78, 1, ad 4.</w:t>
      </w:r>
    </w:p>
  </w:footnote>
  <w:footnote w:id="51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xml:space="preserve">, </w:t>
      </w:r>
      <w:r>
        <w:rPr>
          <w:rFonts w:ascii="Souvenir Lt BT" w:hAnsi="Souvenir Lt BT"/>
          <w:i/>
          <w:spacing w:val="-2"/>
          <w:sz w:val="17"/>
          <w:szCs w:val="17"/>
        </w:rPr>
        <w:t>Plegaria Eucarística</w:t>
      </w:r>
      <w:r>
        <w:rPr>
          <w:rFonts w:ascii="Souvenir Lt BT" w:hAnsi="Souvenir Lt BT"/>
          <w:spacing w:val="-2"/>
          <w:sz w:val="17"/>
          <w:szCs w:val="17"/>
        </w:rPr>
        <w:t xml:space="preserve"> I, 107.</w:t>
      </w:r>
    </w:p>
  </w:footnote>
  <w:footnote w:id="51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xml:space="preserve">, </w:t>
      </w:r>
      <w:r>
        <w:rPr>
          <w:rFonts w:ascii="Souvenir Lt BT" w:hAnsi="Souvenir Lt BT"/>
          <w:i/>
          <w:spacing w:val="-2"/>
          <w:sz w:val="17"/>
          <w:szCs w:val="17"/>
        </w:rPr>
        <w:t>Plegaria Eucarística</w:t>
      </w:r>
      <w:r>
        <w:rPr>
          <w:rFonts w:ascii="Souvenir Lt BT" w:hAnsi="Souvenir Lt BT"/>
          <w:spacing w:val="-2"/>
          <w:sz w:val="17"/>
          <w:szCs w:val="17"/>
        </w:rPr>
        <w:t xml:space="preserve"> II, 120.</w:t>
      </w:r>
    </w:p>
  </w:footnote>
  <w:footnote w:id="51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xml:space="preserve">, </w:t>
      </w:r>
      <w:r>
        <w:rPr>
          <w:rFonts w:ascii="Souvenir Lt BT" w:hAnsi="Souvenir Lt BT"/>
          <w:i/>
          <w:spacing w:val="-2"/>
          <w:sz w:val="17"/>
          <w:szCs w:val="17"/>
        </w:rPr>
        <w:t>Plegaria Eucarística</w:t>
      </w:r>
      <w:r>
        <w:rPr>
          <w:rFonts w:ascii="Souvenir Lt BT" w:hAnsi="Souvenir Lt BT"/>
          <w:spacing w:val="-2"/>
          <w:sz w:val="17"/>
          <w:szCs w:val="17"/>
        </w:rPr>
        <w:t xml:space="preserve"> III y V, 125 y pág 1040.</w:t>
      </w:r>
    </w:p>
  </w:footnote>
  <w:footnote w:id="51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xml:space="preserve">, </w:t>
      </w:r>
      <w:r>
        <w:rPr>
          <w:rFonts w:ascii="Souvenir Lt BT" w:hAnsi="Souvenir Lt BT"/>
          <w:i/>
          <w:spacing w:val="-2"/>
          <w:sz w:val="17"/>
          <w:szCs w:val="17"/>
        </w:rPr>
        <w:t>Plegaria Eucarística</w:t>
      </w:r>
      <w:r>
        <w:rPr>
          <w:rFonts w:ascii="Souvenir Lt BT" w:hAnsi="Souvenir Lt BT"/>
          <w:spacing w:val="-2"/>
          <w:sz w:val="17"/>
          <w:szCs w:val="17"/>
        </w:rPr>
        <w:t xml:space="preserve"> IV, 133.</w:t>
      </w:r>
    </w:p>
  </w:footnote>
  <w:footnote w:id="51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xml:space="preserve">, </w:t>
      </w:r>
      <w:r>
        <w:rPr>
          <w:rFonts w:ascii="Souvenir Lt BT" w:hAnsi="Souvenir Lt BT"/>
          <w:i/>
          <w:spacing w:val="-2"/>
          <w:sz w:val="17"/>
          <w:szCs w:val="17"/>
        </w:rPr>
        <w:t>Plegaria Eucarística</w:t>
      </w:r>
      <w:r>
        <w:rPr>
          <w:rFonts w:ascii="Souvenir Lt BT" w:hAnsi="Souvenir Lt BT"/>
          <w:spacing w:val="-2"/>
          <w:sz w:val="17"/>
          <w:szCs w:val="17"/>
        </w:rPr>
        <w:t xml:space="preserve"> Rec I, pág 1064.</w:t>
      </w:r>
    </w:p>
  </w:footnote>
  <w:footnote w:id="51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xml:space="preserve">, </w:t>
      </w:r>
      <w:r>
        <w:rPr>
          <w:rFonts w:ascii="Souvenir Lt BT" w:hAnsi="Souvenir Lt BT"/>
          <w:i/>
          <w:spacing w:val="-2"/>
          <w:sz w:val="17"/>
          <w:szCs w:val="17"/>
        </w:rPr>
        <w:t>Plegaria Eucarística</w:t>
      </w:r>
      <w:r>
        <w:rPr>
          <w:rFonts w:ascii="Souvenir Lt BT" w:hAnsi="Souvenir Lt BT"/>
          <w:spacing w:val="-2"/>
          <w:sz w:val="17"/>
          <w:szCs w:val="17"/>
        </w:rPr>
        <w:t xml:space="preserve"> Rec II, pág 1070.</w:t>
      </w:r>
    </w:p>
  </w:footnote>
  <w:footnote w:id="51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xml:space="preserve">, </w:t>
      </w:r>
      <w:r>
        <w:rPr>
          <w:rFonts w:ascii="Souvenir Lt BT" w:hAnsi="Souvenir Lt BT"/>
          <w:i/>
          <w:spacing w:val="-2"/>
          <w:sz w:val="17"/>
          <w:szCs w:val="17"/>
        </w:rPr>
        <w:t>Ordinario de la Misa</w:t>
      </w:r>
      <w:r>
        <w:rPr>
          <w:rFonts w:ascii="Souvenir Lt BT" w:hAnsi="Souvenir Lt BT"/>
          <w:spacing w:val="-2"/>
          <w:sz w:val="17"/>
          <w:szCs w:val="17"/>
        </w:rPr>
        <w:t>, 147.</w:t>
      </w:r>
    </w:p>
  </w:footnote>
  <w:footnote w:id="52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w:t>
      </w:r>
    </w:p>
  </w:footnote>
  <w:footnote w:id="52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,150.</w:t>
      </w:r>
    </w:p>
  </w:footnote>
  <w:footnote w:id="522">
    <w:p w:rsidR="00BD51AE" w:rsidRPr="00DB6CD8" w:rsidRDefault="00BD51AE" w:rsidP="00DB6CD8">
      <w:pPr>
        <w:pStyle w:val="Textonotapie"/>
        <w:ind w:firstLine="284"/>
        <w:rPr>
          <w:rStyle w:val="Refdenotaalpie"/>
          <w:rFonts w:ascii="Souvenir Lt BT" w:hAnsi="Souvenir Lt BT"/>
          <w:sz w:val="17"/>
          <w:szCs w:val="17"/>
          <w:vertAlign w:val="baseline"/>
        </w:rPr>
      </w:pPr>
      <w:r w:rsidRPr="00DB6CD8">
        <w:rPr>
          <w:rStyle w:val="Refdenotaalpie"/>
          <w:rFonts w:ascii="Souvenir Lt BT" w:hAnsi="Souvenir Lt BT"/>
          <w:sz w:val="17"/>
          <w:szCs w:val="17"/>
        </w:rPr>
        <w:footnoteRef/>
      </w:r>
      <w:r w:rsidRPr="00DB6CD8">
        <w:rPr>
          <w:rStyle w:val="Refdenotaalpie"/>
          <w:rFonts w:ascii="Souvenir Lt BT" w:hAnsi="Souvenir Lt BT"/>
          <w:sz w:val="17"/>
          <w:szCs w:val="17"/>
        </w:rPr>
        <w:t xml:space="preserve"> </w:t>
      </w:r>
      <w:r w:rsidRPr="00DB6CD8">
        <w:rPr>
          <w:rStyle w:val="Refdenotaalpie"/>
          <w:rFonts w:ascii="Souvenir Lt BT" w:hAnsi="Souvenir Lt BT"/>
          <w:smallCaps/>
          <w:sz w:val="17"/>
          <w:szCs w:val="17"/>
          <w:vertAlign w:val="baseline"/>
        </w:rPr>
        <w:t>Juan Pablo II</w:t>
      </w:r>
      <w:r w:rsidRPr="00DB6CD8">
        <w:rPr>
          <w:rStyle w:val="Refdenotaalpie"/>
          <w:rFonts w:ascii="Souvenir Lt BT" w:hAnsi="Souvenir Lt BT"/>
          <w:sz w:val="17"/>
          <w:szCs w:val="17"/>
          <w:vertAlign w:val="baseline"/>
        </w:rPr>
        <w:t xml:space="preserve">,  </w:t>
      </w:r>
      <w:r w:rsidRPr="00DB6CD8">
        <w:rPr>
          <w:rStyle w:val="Refdenotaalpie"/>
          <w:rFonts w:ascii="Souvenir Lt BT" w:hAnsi="Souvenir Lt BT"/>
          <w:i/>
          <w:sz w:val="17"/>
          <w:szCs w:val="17"/>
          <w:vertAlign w:val="baseline"/>
        </w:rPr>
        <w:t>Ecclesia de Eucaristía</w:t>
      </w:r>
      <w:r w:rsidRPr="00DB6CD8">
        <w:rPr>
          <w:rStyle w:val="Refdenotaalpie"/>
          <w:rFonts w:ascii="Souvenir Lt BT" w:hAnsi="Souvenir Lt BT"/>
          <w:sz w:val="17"/>
          <w:szCs w:val="17"/>
          <w:vertAlign w:val="baseline"/>
        </w:rPr>
        <w:t>,18.</w:t>
      </w:r>
    </w:p>
  </w:footnote>
  <w:footnote w:id="52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Cipriano Vagaggini</w:t>
      </w:r>
      <w:r>
        <w:rPr>
          <w:rFonts w:ascii="Souvenir Lt BT" w:hAnsi="Souvenir Lt BT"/>
          <w:sz w:val="17"/>
          <w:szCs w:val="17"/>
        </w:rPr>
        <w:t xml:space="preserve">, </w:t>
      </w:r>
      <w:r>
        <w:rPr>
          <w:rFonts w:ascii="Souvenir Lt BT" w:hAnsi="Souvenir Lt BT"/>
          <w:i/>
          <w:sz w:val="17"/>
          <w:szCs w:val="17"/>
        </w:rPr>
        <w:t>El sentido teológico de la Liturgia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81.</w:t>
      </w:r>
    </w:p>
  </w:footnote>
  <w:footnote w:id="524">
    <w:p w:rsidR="00BD51AE" w:rsidRDefault="00BD51AE">
      <w:pPr>
        <w:ind w:firstLine="284"/>
        <w:jc w:val="both"/>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w:t>
      </w:r>
      <w:r>
        <w:rPr>
          <w:rFonts w:ascii="Souvenir Lt BT" w:hAnsi="Souvenir Lt BT"/>
          <w:i/>
          <w:noProof/>
          <w:sz w:val="17"/>
          <w:szCs w:val="17"/>
          <w:lang w:val="en-GB"/>
        </w:rPr>
        <w:t>In IV Sententiarum</w:t>
      </w:r>
      <w:r>
        <w:rPr>
          <w:rFonts w:ascii="Souvenir Lt BT" w:hAnsi="Souvenir Lt BT"/>
          <w:noProof/>
          <w:sz w:val="17"/>
          <w:szCs w:val="17"/>
          <w:lang w:val="en-GB"/>
        </w:rPr>
        <w:t>, 8, 2, 4 c.</w:t>
      </w:r>
    </w:p>
  </w:footnote>
  <w:footnote w:id="525">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GB"/>
        </w:rPr>
        <w:t xml:space="preserve"> </w:t>
      </w:r>
      <w:r>
        <w:rPr>
          <w:rFonts w:ascii="Souvenir Lt BT" w:hAnsi="Souvenir Lt BT"/>
          <w:i/>
          <w:sz w:val="17"/>
          <w:szCs w:val="17"/>
          <w:lang w:val="en-GB"/>
        </w:rPr>
        <w:t>Epist.</w:t>
      </w:r>
      <w:r>
        <w:rPr>
          <w:rFonts w:ascii="Souvenir Lt BT" w:hAnsi="Souvenir Lt BT"/>
          <w:sz w:val="17"/>
          <w:szCs w:val="17"/>
          <w:lang w:val="en-GB"/>
        </w:rPr>
        <w:t xml:space="preserve"> </w:t>
      </w:r>
      <w:r>
        <w:rPr>
          <w:rFonts w:ascii="Souvenir Lt BT" w:hAnsi="Souvenir Lt BT"/>
          <w:sz w:val="17"/>
          <w:szCs w:val="17"/>
          <w:lang w:val="en-US"/>
        </w:rPr>
        <w:t>54, I, I; PL 33,200.</w:t>
      </w:r>
    </w:p>
  </w:footnote>
  <w:footnote w:id="526">
    <w:p w:rsidR="00BD51AE" w:rsidRDefault="00BD51AE">
      <w:pPr>
        <w:pStyle w:val="Textonotapie"/>
        <w:ind w:firstLine="284"/>
      </w:pPr>
      <w:r>
        <w:rPr>
          <w:rStyle w:val="Refdenotaalpie"/>
          <w:rFonts w:ascii="Souvenir Lt BT" w:hAnsi="Souvenir Lt BT"/>
          <w:sz w:val="17"/>
          <w:szCs w:val="17"/>
        </w:rPr>
        <w:footnoteRef/>
      </w:r>
      <w:r>
        <w:t xml:space="preserve"> </w:t>
      </w:r>
      <w:r>
        <w:rPr>
          <w:rFonts w:ascii="Souvenir Lt BT" w:hAnsi="Souvenir Lt BT"/>
          <w:smallCaps/>
          <w:sz w:val="17"/>
          <w:szCs w:val="17"/>
        </w:rPr>
        <w:t>Concilio de Trento</w:t>
      </w:r>
      <w:r>
        <w:rPr>
          <w:rFonts w:ascii="Souvenir Lt BT" w:hAnsi="Souvenir Lt BT"/>
          <w:sz w:val="17"/>
          <w:szCs w:val="17"/>
        </w:rPr>
        <w:t>, DH 1608.</w:t>
      </w:r>
    </w:p>
  </w:footnote>
  <w:footnote w:id="527">
    <w:p w:rsidR="00BD51AE" w:rsidRPr="003B6225"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sidRPr="003B6225">
        <w:rPr>
          <w:rFonts w:ascii="Souvenir Lt BT" w:hAnsi="Souvenir Lt BT"/>
          <w:sz w:val="17"/>
          <w:szCs w:val="17"/>
        </w:rPr>
        <w:t xml:space="preserve"> DH 793, </w:t>
      </w:r>
      <w:r w:rsidRPr="003B6225">
        <w:rPr>
          <w:rFonts w:ascii="Souvenir Lt BT" w:hAnsi="Souvenir Lt BT"/>
          <w:i/>
          <w:sz w:val="17"/>
          <w:szCs w:val="17"/>
        </w:rPr>
        <w:t xml:space="preserve">Carta </w:t>
      </w:r>
      <w:r w:rsidRPr="003B6225">
        <w:rPr>
          <w:rFonts w:ascii="Souvenir Lt BT" w:hAnsi="Souvenir Lt BT"/>
          <w:sz w:val="17"/>
          <w:szCs w:val="17"/>
        </w:rPr>
        <w:t>«</w:t>
      </w:r>
      <w:r w:rsidRPr="003B6225">
        <w:rPr>
          <w:rFonts w:ascii="Souvenir Lt BT" w:hAnsi="Souvenir Lt BT"/>
          <w:i/>
          <w:sz w:val="17"/>
          <w:szCs w:val="17"/>
        </w:rPr>
        <w:t>Eius Exemplus</w:t>
      </w:r>
      <w:r w:rsidRPr="003B6225">
        <w:rPr>
          <w:rFonts w:ascii="Souvenir Lt BT" w:hAnsi="Souvenir Lt BT"/>
          <w:sz w:val="17"/>
          <w:szCs w:val="17"/>
        </w:rPr>
        <w:t>».</w:t>
      </w:r>
    </w:p>
  </w:footnote>
  <w:footnote w:id="528">
    <w:p w:rsidR="00BD51AE" w:rsidRPr="003B6225" w:rsidRDefault="00BD51AE" w:rsidP="003B6225">
      <w:pPr>
        <w:pStyle w:val="Textonotapie"/>
        <w:ind w:firstLine="284"/>
        <w:rPr>
          <w:rStyle w:val="Refdenotaalpie"/>
          <w:sz w:val="17"/>
          <w:vertAlign w:val="baseline"/>
        </w:rPr>
      </w:pPr>
      <w:r w:rsidRPr="003B6225">
        <w:rPr>
          <w:rStyle w:val="Refdenotaalpie"/>
          <w:rFonts w:ascii="Souvenir Lt BT" w:hAnsi="Souvenir Lt BT"/>
          <w:sz w:val="17"/>
          <w:szCs w:val="17"/>
        </w:rPr>
        <w:footnoteRef/>
      </w:r>
      <w:r w:rsidRPr="003B6225">
        <w:rPr>
          <w:rStyle w:val="Refdenotaalpie"/>
          <w:rFonts w:ascii="Souvenir Lt BT" w:hAnsi="Souvenir Lt BT"/>
          <w:sz w:val="17"/>
          <w:szCs w:val="17"/>
        </w:rPr>
        <w:t xml:space="preserve"> </w:t>
      </w:r>
      <w:r>
        <w:rPr>
          <w:sz w:val="17"/>
        </w:rPr>
        <w:t>«</w:t>
      </w:r>
      <w:r w:rsidRPr="003B6225">
        <w:rPr>
          <w:rStyle w:val="Refdenotaalpie"/>
          <w:sz w:val="17"/>
          <w:vertAlign w:val="baseline"/>
        </w:rPr>
        <w:t>Sin embargo, la disposición subjetiva del que recibe el sacramento no es causa de gracia, sino únicamente condición indispensable para que ésta pueda ser conferida (causa dispositiva, no causa eficiente)</w:t>
      </w:r>
      <w:r>
        <w:rPr>
          <w:sz w:val="17"/>
        </w:rPr>
        <w:t>»</w:t>
      </w:r>
      <w:r w:rsidRPr="003B6225">
        <w:rPr>
          <w:rStyle w:val="Refdenotaalpie"/>
          <w:sz w:val="17"/>
          <w:vertAlign w:val="baseline"/>
        </w:rPr>
        <w:t>; cfr</w:t>
      </w:r>
      <w:r>
        <w:rPr>
          <w:sz w:val="17"/>
        </w:rPr>
        <w:t>.</w:t>
      </w:r>
      <w:r w:rsidRPr="003B6225">
        <w:rPr>
          <w:rStyle w:val="Refdenotaalpie"/>
          <w:sz w:val="17"/>
          <w:vertAlign w:val="baseline"/>
        </w:rPr>
        <w:t xml:space="preserve"> </w:t>
      </w:r>
      <w:r w:rsidRPr="003B6225">
        <w:rPr>
          <w:rStyle w:val="Refdenotaalpie"/>
          <w:smallCaps/>
          <w:sz w:val="17"/>
          <w:vertAlign w:val="baseline"/>
        </w:rPr>
        <w:t>Ludwig Ott</w:t>
      </w:r>
      <w:r w:rsidRPr="003B6225">
        <w:rPr>
          <w:rStyle w:val="Refdenotaalpie"/>
          <w:sz w:val="17"/>
          <w:vertAlign w:val="baseline"/>
        </w:rPr>
        <w:t xml:space="preserve">, </w:t>
      </w:r>
      <w:r w:rsidRPr="003B6225">
        <w:rPr>
          <w:rStyle w:val="Refdenotaalpie"/>
          <w:i/>
          <w:sz w:val="17"/>
          <w:vertAlign w:val="baseline"/>
        </w:rPr>
        <w:t>Manual de Teología Dogmática</w:t>
      </w:r>
      <w:r w:rsidRPr="003B6225">
        <w:rPr>
          <w:rStyle w:val="Refdenotaalpie"/>
          <w:sz w:val="17"/>
          <w:vertAlign w:val="baseline"/>
        </w:rPr>
        <w:t>, Herder Barcelona 1997, p. 493.</w:t>
      </w:r>
    </w:p>
    <w:p w:rsidR="00BD51AE" w:rsidRPr="003B6225" w:rsidRDefault="00BD51AE" w:rsidP="003B6225">
      <w:pPr>
        <w:pStyle w:val="Textonotapie"/>
        <w:ind w:firstLine="284"/>
      </w:pPr>
    </w:p>
  </w:footnote>
  <w:footnote w:id="529">
    <w:p w:rsidR="00BD51AE" w:rsidRPr="003B6225"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sidRPr="003B6225">
        <w:rPr>
          <w:rFonts w:ascii="Souvenir Lt BT" w:hAnsi="Souvenir Lt BT"/>
          <w:spacing w:val="-2"/>
          <w:sz w:val="17"/>
          <w:szCs w:val="17"/>
          <w:lang w:val="es-AR"/>
        </w:rPr>
        <w:t xml:space="preserve"> </w:t>
      </w:r>
      <w:r w:rsidRPr="003B6225">
        <w:rPr>
          <w:rFonts w:ascii="Souvenir Lt BT" w:hAnsi="Souvenir Lt BT"/>
          <w:smallCaps/>
          <w:spacing w:val="-2"/>
          <w:sz w:val="17"/>
          <w:szCs w:val="17"/>
          <w:lang w:val="es-AR"/>
        </w:rPr>
        <w:t>Ludovico Billot</w:t>
      </w:r>
      <w:r w:rsidRPr="003B6225">
        <w:rPr>
          <w:rFonts w:ascii="Souvenir Lt BT" w:hAnsi="Souvenir Lt BT"/>
          <w:spacing w:val="-2"/>
          <w:sz w:val="17"/>
          <w:szCs w:val="17"/>
          <w:lang w:val="es-AR"/>
        </w:rPr>
        <w:t xml:space="preserve">, </w:t>
      </w:r>
      <w:r w:rsidRPr="003B6225">
        <w:rPr>
          <w:rFonts w:ascii="Souvenir Lt BT" w:hAnsi="Souvenir Lt BT"/>
          <w:i/>
          <w:spacing w:val="-2"/>
          <w:sz w:val="17"/>
          <w:szCs w:val="17"/>
          <w:lang w:val="es-AR"/>
        </w:rPr>
        <w:t>De Ecclesiae Sacramentis</w:t>
      </w:r>
      <w:r w:rsidRPr="003B6225">
        <w:rPr>
          <w:rFonts w:ascii="Souvenir Lt BT" w:hAnsi="Souvenir Lt BT"/>
          <w:spacing w:val="-2"/>
          <w:sz w:val="17"/>
          <w:szCs w:val="17"/>
          <w:lang w:val="es-AR"/>
        </w:rPr>
        <w:t xml:space="preserve"> (Roma 1906) 210.211.311.</w:t>
      </w:r>
    </w:p>
  </w:footnote>
  <w:footnote w:id="530">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en-US"/>
        </w:rPr>
        <w:t xml:space="preserve"> cfr. </w:t>
      </w:r>
      <w:r>
        <w:rPr>
          <w:rFonts w:ascii="Souvenir Lt BT" w:hAnsi="Souvenir Lt BT"/>
          <w:i/>
          <w:sz w:val="17"/>
          <w:szCs w:val="17"/>
          <w:lang w:val="en-US"/>
        </w:rPr>
        <w:t>S. Th.,</w:t>
      </w:r>
      <w:r>
        <w:rPr>
          <w:rFonts w:ascii="Souvenir Lt BT" w:hAnsi="Souvenir Lt BT"/>
          <w:sz w:val="17"/>
          <w:szCs w:val="17"/>
          <w:lang w:val="en-US"/>
        </w:rPr>
        <w:t xml:space="preserve"> III, 48, 2, ad 1; </w:t>
      </w:r>
      <w:r>
        <w:rPr>
          <w:rFonts w:ascii="Souvenir Lt BT" w:hAnsi="Souvenir Lt BT"/>
          <w:i/>
          <w:sz w:val="17"/>
          <w:szCs w:val="17"/>
          <w:lang w:val="en-US"/>
        </w:rPr>
        <w:t xml:space="preserve">Com. </w:t>
      </w:r>
      <w:r>
        <w:rPr>
          <w:rFonts w:ascii="Souvenir Lt BT" w:hAnsi="Souvenir Lt BT"/>
          <w:i/>
          <w:sz w:val="17"/>
          <w:szCs w:val="17"/>
          <w:lang w:val="fr-FR"/>
        </w:rPr>
        <w:t xml:space="preserve">Col., </w:t>
      </w:r>
      <w:r>
        <w:rPr>
          <w:rFonts w:ascii="Souvenir Lt BT" w:hAnsi="Souvenir Lt BT"/>
          <w:sz w:val="17"/>
          <w:szCs w:val="17"/>
          <w:lang w:val="fr-FR"/>
        </w:rPr>
        <w:t>1, 6.</w:t>
      </w:r>
    </w:p>
  </w:footnote>
  <w:footnote w:id="531">
    <w:p w:rsidR="00BD51AE" w:rsidRDefault="00BD51AE">
      <w:pPr>
        <w:pStyle w:val="Textodenotaalpie"/>
        <w:tabs>
          <w:tab w:val="left" w:pos="-720"/>
        </w:tabs>
        <w:suppressAutoHyphens/>
        <w:ind w:firstLine="284"/>
        <w:jc w:val="both"/>
        <w:rPr>
          <w:rFonts w:ascii="Souvenir Lt BT" w:hAnsi="Souvenir Lt BT"/>
          <w:spacing w:val="-2"/>
          <w:sz w:val="17"/>
          <w:szCs w:val="17"/>
          <w:lang w:val="fr-FR"/>
        </w:rPr>
      </w:pPr>
      <w:r>
        <w:rPr>
          <w:rStyle w:val="Refdenotaalpie"/>
          <w:rFonts w:ascii="Souvenir Lt BT" w:hAnsi="Souvenir Lt BT"/>
          <w:spacing w:val="-2"/>
          <w:sz w:val="17"/>
          <w:szCs w:val="17"/>
        </w:rPr>
        <w:footnoteRef/>
      </w:r>
      <w:r>
        <w:rPr>
          <w:rFonts w:ascii="Souvenir Lt BT" w:hAnsi="Souvenir Lt BT"/>
          <w:spacing w:val="-2"/>
          <w:sz w:val="17"/>
          <w:szCs w:val="17"/>
          <w:lang w:val="fr-FR"/>
        </w:rPr>
        <w:t xml:space="preserve"> cfr. Heb 10,19.</w:t>
      </w:r>
    </w:p>
  </w:footnote>
  <w:footnote w:id="532">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cfr</w:t>
      </w:r>
      <w:r>
        <w:rPr>
          <w:rFonts w:ascii="Souvenir Lt BT" w:hAnsi="Souvenir Lt BT"/>
          <w:i/>
          <w:sz w:val="17"/>
          <w:szCs w:val="17"/>
          <w:lang w:val="fr-FR"/>
        </w:rPr>
        <w:t xml:space="preserve">. </w:t>
      </w:r>
      <w:r>
        <w:rPr>
          <w:rFonts w:ascii="Souvenir Lt BT" w:hAnsi="Souvenir Lt BT"/>
          <w:smallCaps/>
          <w:sz w:val="17"/>
          <w:szCs w:val="17"/>
          <w:lang w:val="fr-FR"/>
        </w:rPr>
        <w:t>Jean–Hervé Nicolas, OP</w:t>
      </w:r>
      <w:r>
        <w:rPr>
          <w:rFonts w:ascii="Souvenir Lt BT" w:hAnsi="Souvenir Lt BT"/>
          <w:i/>
          <w:sz w:val="17"/>
          <w:szCs w:val="17"/>
          <w:lang w:val="fr-FR"/>
        </w:rPr>
        <w:t>, Synthése dogmatique</w:t>
      </w:r>
      <w:r>
        <w:rPr>
          <w:rFonts w:ascii="Souvenir Lt BT" w:hAnsi="Souvenir Lt BT"/>
          <w:sz w:val="17"/>
          <w:szCs w:val="17"/>
          <w:lang w:val="fr-FR"/>
        </w:rPr>
        <w:t xml:space="preserve"> (Editions Beauchesne, Paris </w:t>
      </w:r>
      <w:r>
        <w:rPr>
          <w:rFonts w:ascii="Souvenir Lt BT" w:hAnsi="Souvenir Lt BT"/>
          <w:sz w:val="17"/>
          <w:szCs w:val="17"/>
          <w:vertAlign w:val="superscript"/>
          <w:lang w:val="fr-FR"/>
        </w:rPr>
        <w:t>2</w:t>
      </w:r>
      <w:r>
        <w:rPr>
          <w:rFonts w:ascii="Souvenir Lt BT" w:hAnsi="Souvenir Lt BT"/>
          <w:sz w:val="17"/>
          <w:szCs w:val="17"/>
          <w:lang w:val="fr-FR"/>
        </w:rPr>
        <w:t>1986) 621.760ss. 906s.</w:t>
      </w:r>
    </w:p>
  </w:footnote>
  <w:footnote w:id="53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Advierte que esta palabra (reviviscencia) no se encuentra en Santo Tomás y antiguos teólogos sobre los sacramentos. Ciertamente se emplea de las buenas obras, muertas por el posterior pecado y de nuevo recuperan por la penitencia la eficacia de conducir al que las hizo, a la vida eterna; pero nunca de los sacramentos. Cuando el Angélico trata la cuestión de si en el que lo recibe con impedimento, el bautismo produzca su efecto, que después los más recientes denominaron bajo el título de «reviviscencia», emplea estas o semejantes palabras. Y en realidad, propiamente hablando, revivir se dice de lo que primero estuvo vivo, después muerto, y de nuevo vuelve a la vida, pero en los sacramentos no sucede tal cosa, aún cuando recibidos ilícitamente, y después, quitado el impedimento, empiezan a valer para la salvación, como de suyo ya consta y por lo que se dirá en adelante se verá mejor. Sin embargo no quise con eso decir que repruebe el uso del término; pues no se ha de discutir de palabras, siempre que se asegure el sentido; y así usemos con los recientes autores más libremente el vocablo «reviviscencia» ya que no hay otro más breve y que sin circunlocución se puede expresar lo que es admitido por todos de común acuerdo.</w:t>
      </w:r>
    </w:p>
  </w:footnote>
  <w:footnote w:id="53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De Bapt.</w:t>
      </w:r>
      <w:r>
        <w:rPr>
          <w:rFonts w:ascii="Souvenir Lt BT" w:hAnsi="Souvenir Lt BT"/>
          <w:sz w:val="17"/>
          <w:szCs w:val="17"/>
        </w:rPr>
        <w:t>, I, 17.</w:t>
      </w:r>
    </w:p>
  </w:footnote>
  <w:footnote w:id="53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De Ecclesiae Sacramentis </w:t>
      </w:r>
      <w:r>
        <w:rPr>
          <w:rFonts w:ascii="Souvenir Lt BT" w:hAnsi="Souvenir Lt BT"/>
          <w:sz w:val="17"/>
          <w:szCs w:val="17"/>
        </w:rPr>
        <w:t>(Roma 1906) LXII, VI, 105–106.</w:t>
      </w:r>
    </w:p>
  </w:footnote>
  <w:footnote w:id="53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Se traduce aquí </w:t>
      </w:r>
      <w:r>
        <w:rPr>
          <w:rFonts w:ascii="Souvenir Lt BT" w:hAnsi="Souvenir Lt BT"/>
          <w:i/>
          <w:sz w:val="17"/>
          <w:szCs w:val="17"/>
        </w:rPr>
        <w:t>sacramentum</w:t>
      </w:r>
      <w:r>
        <w:rPr>
          <w:rFonts w:ascii="Souvenir Lt BT" w:hAnsi="Souvenir Lt BT"/>
          <w:sz w:val="17"/>
          <w:szCs w:val="17"/>
        </w:rPr>
        <w:t xml:space="preserve"> por «signo», y </w:t>
      </w:r>
      <w:r>
        <w:rPr>
          <w:rFonts w:ascii="Souvenir Lt BT" w:hAnsi="Souvenir Lt BT"/>
          <w:i/>
          <w:sz w:val="17"/>
          <w:szCs w:val="17"/>
        </w:rPr>
        <w:t>res</w:t>
      </w:r>
      <w:r>
        <w:rPr>
          <w:rFonts w:ascii="Souvenir Lt BT" w:hAnsi="Souvenir Lt BT"/>
          <w:sz w:val="17"/>
          <w:szCs w:val="17"/>
        </w:rPr>
        <w:t>, por «realidad», con objeto de evitar ambigüedad de la versión literal.</w:t>
      </w:r>
    </w:p>
  </w:footnote>
  <w:footnote w:id="537">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De la forma del sacramento de la Eucaristía y de sus elementos. De la carta </w:t>
      </w:r>
      <w:r>
        <w:rPr>
          <w:rFonts w:ascii="Souvenir Lt BT" w:hAnsi="Souvenir Lt BT"/>
          <w:i/>
          <w:sz w:val="17"/>
          <w:szCs w:val="17"/>
          <w:lang w:val="es-AR"/>
        </w:rPr>
        <w:t>Cum Marthae</w:t>
      </w:r>
      <w:r>
        <w:rPr>
          <w:rFonts w:ascii="Souvenir Lt BT" w:hAnsi="Souvenir Lt BT"/>
          <w:sz w:val="17"/>
          <w:szCs w:val="17"/>
          <w:lang w:val="es-AR"/>
        </w:rPr>
        <w:t xml:space="preserve"> </w:t>
      </w:r>
      <w:r>
        <w:rPr>
          <w:rFonts w:ascii="Souvenir Lt BT" w:hAnsi="Souvenir Lt BT"/>
          <w:i/>
          <w:sz w:val="17"/>
          <w:szCs w:val="17"/>
          <w:lang w:val="es-AR"/>
        </w:rPr>
        <w:t>circa</w:t>
      </w:r>
      <w:r>
        <w:rPr>
          <w:rFonts w:ascii="Souvenir Lt BT" w:hAnsi="Souvenir Lt BT"/>
          <w:sz w:val="17"/>
          <w:szCs w:val="17"/>
          <w:lang w:val="es-AR"/>
        </w:rPr>
        <w:t xml:space="preserve"> a Juan, en otro tiempo arzobispo de Lyon, del 29 de noviembre de 1202; cfr. DH 783.</w:t>
      </w:r>
    </w:p>
  </w:footnote>
  <w:footnote w:id="538">
    <w:p w:rsidR="00BD51AE" w:rsidRDefault="00BD51AE">
      <w:pPr>
        <w:pStyle w:val="Textodenotaalpie"/>
        <w:tabs>
          <w:tab w:val="left" w:pos="-720"/>
        </w:tabs>
        <w:suppressAutoHyphens/>
        <w:ind w:firstLine="284"/>
        <w:jc w:val="both"/>
        <w:rPr>
          <w:rFonts w:ascii="Souvenir Lt BT" w:hAnsi="Souvenir Lt BT"/>
          <w:spacing w:val="-2"/>
          <w:sz w:val="17"/>
          <w:szCs w:val="17"/>
          <w:lang w:val="es-AR"/>
        </w:rPr>
      </w:pPr>
      <w:r>
        <w:rPr>
          <w:rStyle w:val="Refdenotaalpie"/>
          <w:rFonts w:ascii="Souvenir Lt BT" w:hAnsi="Souvenir Lt BT"/>
          <w:spacing w:val="-2"/>
          <w:sz w:val="17"/>
          <w:szCs w:val="17"/>
        </w:rPr>
        <w:footnoteRef/>
      </w:r>
      <w:r>
        <w:rPr>
          <w:rFonts w:ascii="Souvenir Lt BT" w:hAnsi="Souvenir Lt BT"/>
          <w:spacing w:val="-2"/>
          <w:sz w:val="17"/>
          <w:szCs w:val="17"/>
          <w:lang w:val="es-AR"/>
        </w:rPr>
        <w:t xml:space="preserve"> </w:t>
      </w:r>
      <w:r>
        <w:rPr>
          <w:rFonts w:ascii="Souvenir Lt BT" w:hAnsi="Souvenir Lt BT"/>
          <w:smallCaps/>
          <w:spacing w:val="-2"/>
          <w:sz w:val="17"/>
          <w:szCs w:val="17"/>
          <w:lang w:val="es-AR"/>
        </w:rPr>
        <w:t>Leonardo Castellani</w:t>
      </w:r>
      <w:r>
        <w:rPr>
          <w:rFonts w:ascii="Souvenir Lt BT" w:hAnsi="Souvenir Lt BT"/>
          <w:spacing w:val="-2"/>
          <w:sz w:val="17"/>
          <w:szCs w:val="17"/>
          <w:lang w:val="es-AR"/>
        </w:rPr>
        <w:t xml:space="preserve">, </w:t>
      </w:r>
      <w:r>
        <w:rPr>
          <w:rFonts w:ascii="Souvenir Lt BT" w:hAnsi="Souvenir Lt BT"/>
          <w:i/>
          <w:spacing w:val="-2"/>
          <w:sz w:val="17"/>
          <w:szCs w:val="17"/>
          <w:lang w:val="es-AR"/>
        </w:rPr>
        <w:t>Los papeles de Benjamín Benavidez</w:t>
      </w:r>
      <w:r>
        <w:rPr>
          <w:rFonts w:ascii="Souvenir Lt BT" w:hAnsi="Souvenir Lt BT"/>
          <w:spacing w:val="-2"/>
          <w:sz w:val="17"/>
          <w:szCs w:val="17"/>
          <w:lang w:val="es-AR"/>
        </w:rPr>
        <w:t xml:space="preserve"> (Dictio, Buenos Aires 1967) 294.</w:t>
      </w:r>
    </w:p>
  </w:footnote>
  <w:footnote w:id="53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 79, 5.</w:t>
      </w:r>
    </w:p>
  </w:footnote>
  <w:footnote w:id="54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de Trento, </w:t>
      </w:r>
      <w:r>
        <w:rPr>
          <w:rFonts w:ascii="Souvenir Lt BT" w:hAnsi="Souvenir Lt BT"/>
          <w:sz w:val="17"/>
          <w:szCs w:val="17"/>
        </w:rPr>
        <w:t>DH 1743.</w:t>
      </w:r>
    </w:p>
  </w:footnote>
  <w:footnote w:id="541">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smallCaps/>
          <w:sz w:val="17"/>
          <w:szCs w:val="17"/>
          <w:lang w:val="en-US"/>
        </w:rPr>
        <w:t>San Agustín</w:t>
      </w:r>
      <w:r>
        <w:rPr>
          <w:rFonts w:ascii="Souvenir Lt BT" w:hAnsi="Souvenir Lt BT"/>
          <w:sz w:val="17"/>
          <w:szCs w:val="17"/>
          <w:lang w:val="en-US"/>
        </w:rPr>
        <w:t xml:space="preserve">, </w:t>
      </w:r>
      <w:r>
        <w:rPr>
          <w:rFonts w:ascii="Souvenir Lt BT" w:hAnsi="Souvenir Lt BT"/>
          <w:i/>
          <w:sz w:val="17"/>
          <w:szCs w:val="17"/>
          <w:lang w:val="en-US"/>
        </w:rPr>
        <w:t xml:space="preserve">De civitate Dei, </w:t>
      </w:r>
      <w:r>
        <w:rPr>
          <w:rFonts w:ascii="Souvenir Lt BT" w:hAnsi="Souvenir Lt BT"/>
          <w:sz w:val="17"/>
          <w:szCs w:val="17"/>
          <w:lang w:val="en-US"/>
        </w:rPr>
        <w:t>10, 6.</w:t>
      </w:r>
    </w:p>
  </w:footnote>
  <w:footnote w:id="542">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Am 5,21–25.</w:t>
      </w:r>
    </w:p>
  </w:footnote>
  <w:footnote w:id="543">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Is 1,10–20.</w:t>
      </w:r>
    </w:p>
  </w:footnote>
  <w:footnote w:id="54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Os 6,6.</w:t>
      </w:r>
    </w:p>
  </w:footnote>
  <w:footnote w:id="54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Heb 9,13–14.</w:t>
      </w:r>
    </w:p>
  </w:footnote>
  <w:footnote w:id="54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nn. 2099–2100.</w:t>
      </w:r>
    </w:p>
  </w:footnote>
  <w:footnote w:id="54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pacing w:val="-3"/>
          <w:sz w:val="17"/>
          <w:szCs w:val="17"/>
        </w:rPr>
        <w:t>Dt 6,13.</w:t>
      </w:r>
    </w:p>
  </w:footnote>
  <w:footnote w:id="54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Contra Faustum, </w:t>
      </w:r>
      <w:r>
        <w:rPr>
          <w:rFonts w:ascii="Souvenir Lt BT" w:hAnsi="Souvenir Lt BT"/>
          <w:sz w:val="17"/>
          <w:szCs w:val="17"/>
        </w:rPr>
        <w:t>XX, 2.</w:t>
      </w:r>
    </w:p>
  </w:footnote>
  <w:footnote w:id="54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 99.</w:t>
      </w:r>
    </w:p>
  </w:footnote>
  <w:footnote w:id="55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 102.</w:t>
      </w:r>
    </w:p>
  </w:footnote>
  <w:footnote w:id="55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 107.</w:t>
      </w:r>
    </w:p>
  </w:footnote>
  <w:footnote w:id="55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 109.</w:t>
      </w:r>
    </w:p>
  </w:footnote>
  <w:footnote w:id="55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 109.</w:t>
      </w:r>
    </w:p>
  </w:footnote>
  <w:footnote w:id="55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II, 120.</w:t>
      </w:r>
    </w:p>
  </w:footnote>
  <w:footnote w:id="55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III, 127.</w:t>
      </w:r>
    </w:p>
  </w:footnote>
  <w:footnote w:id="55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IV, 137.</w:t>
      </w:r>
    </w:p>
  </w:footnote>
  <w:footnote w:id="55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 100.</w:t>
      </w:r>
    </w:p>
  </w:footnote>
  <w:footnote w:id="55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III, 122.</w:t>
      </w:r>
    </w:p>
  </w:footnote>
  <w:footnote w:id="559">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Dt 6,13.</w:t>
      </w:r>
    </w:p>
  </w:footnote>
  <w:footnote w:id="560">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Lc 1,46–49.</w:t>
      </w:r>
    </w:p>
  </w:footnote>
  <w:footnote w:id="56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nn. 2096–2097.</w:t>
      </w:r>
    </w:p>
  </w:footnote>
  <w:footnote w:id="562">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Job 42,1–6.</w:t>
      </w:r>
    </w:p>
  </w:footnote>
  <w:footnote w:id="563">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Sl 5,8.</w:t>
      </w:r>
    </w:p>
  </w:footnote>
  <w:footnote w:id="564">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Gn 24,48.</w:t>
      </w:r>
    </w:p>
  </w:footnote>
  <w:footnote w:id="565">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Sl 95,1–6.</w:t>
      </w:r>
    </w:p>
  </w:footnote>
  <w:footnote w:id="566">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Job 31,26 ss.</w:t>
      </w:r>
    </w:p>
  </w:footnote>
  <w:footnote w:id="56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X. León–Dufour</w:t>
      </w:r>
      <w:r>
        <w:rPr>
          <w:rFonts w:ascii="Souvenir Lt BT" w:hAnsi="Souvenir Lt BT"/>
          <w:sz w:val="17"/>
          <w:szCs w:val="17"/>
        </w:rPr>
        <w:t xml:space="preserve">, </w:t>
      </w:r>
      <w:r>
        <w:rPr>
          <w:rFonts w:ascii="Souvenir Lt BT" w:hAnsi="Souvenir Lt BT"/>
          <w:i/>
          <w:sz w:val="17"/>
          <w:szCs w:val="17"/>
        </w:rPr>
        <w:t xml:space="preserve">Vocabulario de Teología bíblica </w:t>
      </w:r>
      <w:r>
        <w:rPr>
          <w:rFonts w:ascii="Souvenir Lt BT" w:hAnsi="Souvenir Lt BT"/>
          <w:sz w:val="17"/>
          <w:szCs w:val="17"/>
        </w:rPr>
        <w:t>(Herder, Barcelona 1978) 49. (Es el sentido que tiene el que algunos besen sus dedos al hacer la señal de la cruz).</w:t>
      </w:r>
    </w:p>
  </w:footnote>
  <w:footnote w:id="56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2113.</w:t>
      </w:r>
    </w:p>
  </w:footnote>
  <w:footnote w:id="56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III Conferencia General del Episcopado Latinoamericano</w:t>
      </w:r>
      <w:r>
        <w:rPr>
          <w:rFonts w:ascii="Souvenir Lt BT" w:hAnsi="Souvenir Lt BT"/>
          <w:sz w:val="17"/>
          <w:szCs w:val="17"/>
        </w:rPr>
        <w:t xml:space="preserve">, </w:t>
      </w:r>
      <w:r>
        <w:rPr>
          <w:rFonts w:ascii="Souvenir Lt BT" w:hAnsi="Souvenir Lt BT"/>
          <w:i/>
          <w:sz w:val="17"/>
          <w:szCs w:val="17"/>
        </w:rPr>
        <w:t>La Evangelización en el presente y en el futuro de América</w:t>
      </w:r>
      <w:r>
        <w:rPr>
          <w:rFonts w:ascii="Souvenir Lt BT" w:hAnsi="Souvenir Lt BT"/>
          <w:sz w:val="17"/>
          <w:szCs w:val="17"/>
        </w:rPr>
        <w:t>. «Documento de Puebla», Conclusiones 491.</w:t>
      </w:r>
    </w:p>
  </w:footnote>
  <w:footnote w:id="57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493.</w:t>
      </w:r>
    </w:p>
  </w:footnote>
  <w:footnote w:id="57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494.</w:t>
      </w:r>
    </w:p>
  </w:footnote>
  <w:footnote w:id="57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xml:space="preserve">, 495: «Injusticia institucionalizada» que, de alguna manera, se identifica con una «justicia demasiado largamente esperada»; cfr. </w:t>
      </w:r>
      <w:r>
        <w:rPr>
          <w:rFonts w:ascii="Souvenir Lt BT" w:hAnsi="Souvenir Lt BT"/>
          <w:smallCaps/>
          <w:sz w:val="17"/>
          <w:szCs w:val="17"/>
        </w:rPr>
        <w:t>Juan Pablo II</w:t>
      </w:r>
      <w:r>
        <w:rPr>
          <w:rFonts w:ascii="Souvenir Lt BT" w:hAnsi="Souvenir Lt BT"/>
          <w:sz w:val="17"/>
          <w:szCs w:val="17"/>
        </w:rPr>
        <w:t xml:space="preserve">, Discurso al CELAM del 12 de octubre de 1984, </w:t>
      </w:r>
      <w:r>
        <w:rPr>
          <w:rFonts w:ascii="Souvenir Lt BT" w:hAnsi="Souvenir Lt BT"/>
          <w:i/>
          <w:sz w:val="17"/>
          <w:szCs w:val="17"/>
        </w:rPr>
        <w:t>L’Osservatore Romano</w:t>
      </w:r>
      <w:r>
        <w:rPr>
          <w:rFonts w:ascii="Souvenir Lt BT" w:hAnsi="Souvenir Lt BT"/>
          <w:sz w:val="17"/>
          <w:szCs w:val="17"/>
        </w:rPr>
        <w:t xml:space="preserve"> 43 (1984) 673; </w:t>
      </w:r>
      <w:r>
        <w:rPr>
          <w:rFonts w:ascii="Souvenir Lt BT" w:hAnsi="Souvenir Lt BT"/>
          <w:smallCaps/>
          <w:sz w:val="17"/>
          <w:szCs w:val="17"/>
        </w:rPr>
        <w:t>Conferencia Episcopal Argentina</w:t>
      </w:r>
      <w:r>
        <w:rPr>
          <w:rFonts w:ascii="Souvenir Lt BT" w:hAnsi="Souvenir Lt BT"/>
          <w:sz w:val="17"/>
          <w:szCs w:val="17"/>
        </w:rPr>
        <w:t xml:space="preserve">, </w:t>
      </w:r>
      <w:r>
        <w:rPr>
          <w:rFonts w:ascii="Souvenir Lt BT" w:hAnsi="Souvenir Lt BT"/>
          <w:i/>
          <w:sz w:val="17"/>
          <w:szCs w:val="17"/>
        </w:rPr>
        <w:t xml:space="preserve">Líneas Pastorales para una Nueva Evangelización </w:t>
      </w:r>
      <w:r>
        <w:rPr>
          <w:rFonts w:ascii="Souvenir Lt BT" w:hAnsi="Souvenir Lt BT"/>
          <w:sz w:val="17"/>
          <w:szCs w:val="17"/>
        </w:rPr>
        <w:t>(Buenos Aires 1990) 11.13.</w:t>
      </w:r>
    </w:p>
  </w:footnote>
  <w:footnote w:id="57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405.</w:t>
      </w:r>
    </w:p>
  </w:footnote>
  <w:footnote w:id="57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Fray Luis de Granada, </w:t>
      </w:r>
      <w:r>
        <w:rPr>
          <w:rFonts w:ascii="Souvenir Lt BT" w:hAnsi="Souvenir Lt BT"/>
          <w:i/>
          <w:sz w:val="17"/>
          <w:szCs w:val="17"/>
        </w:rPr>
        <w:t>Obra Selecta</w:t>
      </w:r>
      <w:r>
        <w:rPr>
          <w:rFonts w:ascii="Souvenir Lt BT" w:hAnsi="Souvenir Lt BT"/>
          <w:sz w:val="17"/>
          <w:szCs w:val="17"/>
        </w:rPr>
        <w:t xml:space="preserve"> (BAC, Madrid 1947) 225–227.</w:t>
      </w:r>
    </w:p>
  </w:footnote>
  <w:footnote w:id="575">
    <w:p w:rsidR="00BD51AE" w:rsidRDefault="00BD51AE">
      <w:pPr>
        <w:pStyle w:val="Textonotapie"/>
        <w:tabs>
          <w:tab w:val="left" w:pos="284"/>
        </w:tabs>
      </w:pPr>
      <w:r>
        <w:rPr>
          <w:rFonts w:ascii="Souvenir Lt BT" w:hAnsi="Souvenir Lt BT"/>
          <w:sz w:val="17"/>
          <w:szCs w:val="17"/>
        </w:rPr>
        <w:tab/>
      </w: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Pío XI, </w:t>
      </w:r>
      <w:r>
        <w:rPr>
          <w:rFonts w:ascii="Souvenir Lt BT" w:hAnsi="Souvenir Lt BT"/>
          <w:i/>
          <w:sz w:val="17"/>
          <w:szCs w:val="17"/>
        </w:rPr>
        <w:t>Carta encíclica</w:t>
      </w:r>
      <w:r>
        <w:rPr>
          <w:rFonts w:ascii="Souvenir Lt BT" w:hAnsi="Souvenir Lt BT"/>
          <w:sz w:val="17"/>
          <w:szCs w:val="17"/>
        </w:rPr>
        <w:t xml:space="preserve"> «</w:t>
      </w:r>
      <w:r>
        <w:rPr>
          <w:rFonts w:ascii="Souvenir Lt BT" w:hAnsi="Souvenir Lt BT"/>
          <w:i/>
          <w:sz w:val="17"/>
          <w:szCs w:val="17"/>
        </w:rPr>
        <w:t>Quadragesimo Anno</w:t>
      </w:r>
      <w:r>
        <w:rPr>
          <w:rFonts w:ascii="Souvenir Lt BT" w:hAnsi="Souvenir Lt BT"/>
          <w:sz w:val="17"/>
          <w:szCs w:val="17"/>
        </w:rPr>
        <w:t xml:space="preserve">», 41, ed. cit., 1317; </w:t>
      </w:r>
      <w:r>
        <w:rPr>
          <w:rFonts w:ascii="Souvenir Lt BT" w:hAnsi="Souvenir Lt BT"/>
          <w:smallCaps/>
          <w:sz w:val="17"/>
          <w:szCs w:val="17"/>
        </w:rPr>
        <w:t>Beato Juan XXIII</w:t>
      </w:r>
      <w:r>
        <w:rPr>
          <w:rFonts w:ascii="Souvenir Lt BT" w:hAnsi="Souvenir Lt BT"/>
          <w:sz w:val="17"/>
          <w:szCs w:val="17"/>
        </w:rPr>
        <w:t>, «</w:t>
      </w:r>
      <w:r>
        <w:rPr>
          <w:rFonts w:ascii="Souvenir Lt BT" w:hAnsi="Souvenir Lt BT"/>
          <w:i/>
          <w:sz w:val="17"/>
          <w:szCs w:val="17"/>
        </w:rPr>
        <w:t>Mater et Magistra</w:t>
      </w:r>
      <w:r>
        <w:rPr>
          <w:rFonts w:ascii="Souvenir Lt BT" w:hAnsi="Souvenir Lt BT"/>
          <w:sz w:val="17"/>
          <w:szCs w:val="17"/>
        </w:rPr>
        <w:t xml:space="preserve">», 28, ed. cit., 2385; cfr. </w:t>
      </w:r>
      <w:r>
        <w:rPr>
          <w:rFonts w:ascii="Souvenir Lt BT" w:hAnsi="Souvenir Lt BT"/>
          <w:smallCaps/>
          <w:sz w:val="17"/>
          <w:szCs w:val="17"/>
        </w:rPr>
        <w:t>Juan Pablo II</w:t>
      </w:r>
      <w:r>
        <w:rPr>
          <w:rFonts w:ascii="Souvenir Lt BT" w:hAnsi="Souvenir Lt BT"/>
          <w:sz w:val="17"/>
          <w:szCs w:val="17"/>
        </w:rPr>
        <w:t>, «</w:t>
      </w:r>
      <w:r>
        <w:rPr>
          <w:rFonts w:ascii="Souvenir Lt BT" w:hAnsi="Souvenir Lt BT"/>
          <w:i/>
          <w:sz w:val="17"/>
          <w:szCs w:val="17"/>
        </w:rPr>
        <w:t>Solicitudo rei socialis</w:t>
      </w:r>
      <w:r>
        <w:rPr>
          <w:rFonts w:ascii="Souvenir Lt BT" w:hAnsi="Souvenir Lt BT"/>
          <w:sz w:val="17"/>
          <w:szCs w:val="17"/>
        </w:rPr>
        <w:t xml:space="preserve">», 37.  </w:t>
      </w:r>
      <w:r>
        <w:rPr>
          <w:rFonts w:ascii="Souvenir Lt BT" w:hAnsi="Souvenir Lt BT"/>
          <w:smallCaps/>
          <w:sz w:val="17"/>
          <w:szCs w:val="17"/>
        </w:rPr>
        <w:t xml:space="preserve"> </w:t>
      </w:r>
    </w:p>
  </w:footnote>
  <w:footnote w:id="57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Emilio Sauras</w:t>
      </w:r>
      <w:r>
        <w:rPr>
          <w:rFonts w:ascii="Souvenir Lt BT" w:hAnsi="Souvenir Lt BT"/>
          <w:sz w:val="17"/>
          <w:szCs w:val="17"/>
        </w:rPr>
        <w:t xml:space="preserve">, O.P., Introducción a </w:t>
      </w:r>
      <w:r>
        <w:rPr>
          <w:rFonts w:ascii="Souvenir Lt BT" w:hAnsi="Souvenir Lt BT"/>
          <w:i/>
          <w:sz w:val="17"/>
          <w:szCs w:val="17"/>
        </w:rPr>
        <w:t xml:space="preserve">S. Th., </w:t>
      </w:r>
      <w:r>
        <w:rPr>
          <w:rFonts w:ascii="Souvenir Lt BT" w:hAnsi="Souvenir Lt BT"/>
          <w:sz w:val="17"/>
          <w:szCs w:val="17"/>
        </w:rPr>
        <w:t>III, 83, tomo XIII,</w:t>
      </w:r>
      <w:r>
        <w:rPr>
          <w:rFonts w:ascii="Souvenir Lt BT" w:hAnsi="Souvenir Lt BT"/>
          <w:i/>
          <w:sz w:val="17"/>
          <w:szCs w:val="17"/>
        </w:rPr>
        <w:t xml:space="preserve"> </w:t>
      </w:r>
      <w:r>
        <w:rPr>
          <w:rFonts w:ascii="Souvenir Lt BT" w:hAnsi="Souvenir Lt BT"/>
          <w:sz w:val="17"/>
          <w:szCs w:val="17"/>
        </w:rPr>
        <w:t>ed. cit., 840.</w:t>
      </w:r>
    </w:p>
  </w:footnote>
  <w:footnote w:id="57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X León–Dufour</w:t>
      </w:r>
      <w:r>
        <w:rPr>
          <w:rFonts w:ascii="Souvenir Lt BT" w:hAnsi="Souvenir Lt BT"/>
          <w:sz w:val="17"/>
          <w:szCs w:val="17"/>
        </w:rPr>
        <w:t xml:space="preserve">, </w:t>
      </w:r>
      <w:r>
        <w:rPr>
          <w:rFonts w:ascii="Souvenir Lt BT" w:hAnsi="Souvenir Lt BT"/>
          <w:i/>
          <w:sz w:val="17"/>
          <w:szCs w:val="17"/>
        </w:rPr>
        <w:t>Vocabulario de teología bíblica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41–44.</w:t>
      </w:r>
    </w:p>
  </w:footnote>
  <w:footnote w:id="57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Jn 1,17.</w:t>
      </w:r>
    </w:p>
  </w:footnote>
  <w:footnote w:id="57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nn. 2603–2604.</w:t>
      </w:r>
    </w:p>
  </w:footnote>
  <w:footnote w:id="58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nn. 2637–2638.</w:t>
      </w:r>
    </w:p>
  </w:footnote>
  <w:footnote w:id="58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nn. 1359–1361.</w:t>
      </w:r>
    </w:p>
  </w:footnote>
  <w:footnote w:id="582">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cfr. OGMR</w:t>
      </w:r>
      <w:r>
        <w:rPr>
          <w:rFonts w:ascii="Souvenir Lt BT" w:hAnsi="Souvenir Lt BT"/>
          <w:i/>
          <w:sz w:val="17"/>
          <w:szCs w:val="17"/>
          <w:lang w:val="it-IT"/>
        </w:rPr>
        <w:t xml:space="preserve"> </w:t>
      </w:r>
      <w:r>
        <w:rPr>
          <w:rFonts w:ascii="Souvenir Lt BT" w:hAnsi="Souvenir Lt BT"/>
          <w:sz w:val="17"/>
          <w:szCs w:val="17"/>
          <w:lang w:val="it-IT"/>
        </w:rPr>
        <w:t>55.</w:t>
      </w:r>
    </w:p>
  </w:footnote>
  <w:footnote w:id="583">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i/>
          <w:sz w:val="17"/>
          <w:szCs w:val="17"/>
          <w:lang w:val="it-IT"/>
        </w:rPr>
        <w:t>Plegaria eucarística</w:t>
      </w:r>
      <w:r>
        <w:rPr>
          <w:rFonts w:ascii="Souvenir Lt BT" w:hAnsi="Souvenir Lt BT"/>
          <w:sz w:val="17"/>
          <w:szCs w:val="17"/>
          <w:lang w:val="it-IT"/>
        </w:rPr>
        <w:t xml:space="preserve"> I, 104.105; III, 124.121; Rec. I, 1061; Rec II, 1067.</w:t>
      </w:r>
    </w:p>
  </w:footnote>
  <w:footnote w:id="58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II, 117-118.</w:t>
      </w:r>
    </w:p>
  </w:footnote>
  <w:footnote w:id="58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IV, 135; todas las V en cada una de las consagraciones; Rec. I.</w:t>
      </w:r>
    </w:p>
  </w:footnote>
  <w:footnote w:id="58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II, 120.</w:t>
      </w:r>
    </w:p>
  </w:footnote>
  <w:footnote w:id="58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III, 127.</w:t>
      </w:r>
    </w:p>
  </w:footnote>
  <w:footnote w:id="58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Gregorio Alastruey</w:t>
      </w:r>
      <w:r>
        <w:rPr>
          <w:rFonts w:ascii="Souvenir Lt BT" w:hAnsi="Souvenir Lt BT"/>
          <w:sz w:val="17"/>
          <w:szCs w:val="17"/>
        </w:rPr>
        <w:t xml:space="preserve">, </w:t>
      </w:r>
      <w:r>
        <w:rPr>
          <w:rFonts w:ascii="Souvenir Lt BT" w:hAnsi="Souvenir Lt BT"/>
          <w:i/>
          <w:sz w:val="17"/>
          <w:szCs w:val="17"/>
        </w:rPr>
        <w:t>Tratado de la Santísima Eucaristía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365.</w:t>
      </w:r>
    </w:p>
  </w:footnote>
  <w:footnote w:id="589">
    <w:p w:rsidR="00BD51AE" w:rsidRDefault="00BD51AE">
      <w:pPr>
        <w:pStyle w:val="Textonotapie"/>
        <w:ind w:firstLine="284"/>
        <w:rPr>
          <w:rFonts w:ascii="Souvenir Lt BT" w:hAnsi="Souvenir Lt BT"/>
          <w:i/>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 xml:space="preserve">Hom. </w:t>
      </w:r>
      <w:r>
        <w:rPr>
          <w:rFonts w:ascii="Souvenir Lt BT" w:hAnsi="Souvenir Lt BT"/>
          <w:sz w:val="17"/>
          <w:szCs w:val="17"/>
          <w:lang w:val="en-US"/>
        </w:rPr>
        <w:t xml:space="preserve">25 </w:t>
      </w:r>
      <w:r>
        <w:rPr>
          <w:rFonts w:ascii="Souvenir Lt BT" w:hAnsi="Souvenir Lt BT"/>
          <w:i/>
          <w:sz w:val="17"/>
          <w:szCs w:val="17"/>
          <w:lang w:val="en-US"/>
        </w:rPr>
        <w:t>in Matth.</w:t>
      </w:r>
    </w:p>
  </w:footnote>
  <w:footnote w:id="59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Sant 1,17.</w:t>
      </w:r>
    </w:p>
  </w:footnote>
  <w:footnote w:id="59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i/>
          <w:sz w:val="17"/>
          <w:szCs w:val="17"/>
        </w:rPr>
        <w:t>Ghir</w:t>
      </w:r>
      <w:r>
        <w:rPr>
          <w:rFonts w:ascii="Souvenir Lt BT" w:hAnsi="Souvenir Lt BT"/>
          <w:sz w:val="17"/>
          <w:szCs w:val="17"/>
        </w:rPr>
        <w:t xml:space="preserve">, cit. por </w:t>
      </w:r>
      <w:r>
        <w:rPr>
          <w:rFonts w:ascii="Souvenir Lt BT" w:hAnsi="Souvenir Lt BT"/>
          <w:smallCaps/>
          <w:sz w:val="17"/>
          <w:szCs w:val="17"/>
        </w:rPr>
        <w:t>Gregorio Alastruey</w:t>
      </w:r>
      <w:r>
        <w:rPr>
          <w:rFonts w:ascii="Souvenir Lt BT" w:hAnsi="Souvenir Lt BT"/>
          <w:sz w:val="17"/>
          <w:szCs w:val="17"/>
        </w:rPr>
        <w:t xml:space="preserve">, </w:t>
      </w:r>
      <w:r>
        <w:rPr>
          <w:rFonts w:ascii="Souvenir Lt BT" w:hAnsi="Souvenir Lt BT"/>
          <w:i/>
          <w:sz w:val="17"/>
          <w:szCs w:val="17"/>
        </w:rPr>
        <w:t>Tratado de la Santísima Eucaristía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366.</w:t>
      </w:r>
    </w:p>
  </w:footnote>
  <w:footnote w:id="59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Léon–Dufour</w:t>
      </w:r>
      <w:r>
        <w:rPr>
          <w:rFonts w:ascii="Souvenir Lt BT" w:hAnsi="Souvenir Lt BT"/>
          <w:sz w:val="17"/>
          <w:szCs w:val="17"/>
        </w:rPr>
        <w:t xml:space="preserve">, </w:t>
      </w:r>
      <w:r>
        <w:rPr>
          <w:rFonts w:ascii="Souvenir Lt BT" w:hAnsi="Souvenir Lt BT"/>
          <w:i/>
          <w:sz w:val="17"/>
          <w:szCs w:val="17"/>
        </w:rPr>
        <w:t>Vocabulario de Teología bíblica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322ss.</w:t>
      </w:r>
    </w:p>
  </w:footnote>
  <w:footnote w:id="59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pacing w:val="-3"/>
          <w:sz w:val="17"/>
          <w:szCs w:val="17"/>
          <w:lang w:val="es-ES_tradnl"/>
        </w:rPr>
        <w:t>cfr. 1Jn 4,8.</w:t>
      </w:r>
    </w:p>
  </w:footnote>
  <w:footnote w:id="59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Stanislas Lyonnet, </w:t>
      </w:r>
      <w:r>
        <w:rPr>
          <w:rFonts w:ascii="Souvenir Lt BT" w:hAnsi="Souvenir Lt BT"/>
          <w:sz w:val="17"/>
          <w:szCs w:val="17"/>
        </w:rPr>
        <w:t xml:space="preserve">cit. en </w:t>
      </w:r>
      <w:r>
        <w:rPr>
          <w:rFonts w:ascii="Souvenir Lt BT" w:hAnsi="Souvenir Lt BT"/>
          <w:smallCaps/>
          <w:sz w:val="17"/>
          <w:szCs w:val="17"/>
        </w:rPr>
        <w:t>Léon–Dufour</w:t>
      </w:r>
      <w:r>
        <w:rPr>
          <w:rFonts w:ascii="Souvenir Lt BT" w:hAnsi="Souvenir Lt BT"/>
          <w:sz w:val="17"/>
          <w:szCs w:val="17"/>
        </w:rPr>
        <w:t xml:space="preserve">, </w:t>
      </w:r>
      <w:r>
        <w:rPr>
          <w:rFonts w:ascii="Souvenir Lt BT" w:hAnsi="Souvenir Lt BT"/>
          <w:i/>
          <w:sz w:val="17"/>
          <w:szCs w:val="17"/>
        </w:rPr>
        <w:t>Vocabulario de Teología bíblica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322ss.</w:t>
      </w:r>
    </w:p>
  </w:footnote>
  <w:footnote w:id="595">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i/>
          <w:sz w:val="17"/>
          <w:szCs w:val="17"/>
          <w:lang w:val="fr-FR"/>
        </w:rPr>
        <w:t>Cat. mistag.</w:t>
      </w:r>
      <w:r>
        <w:rPr>
          <w:rFonts w:ascii="Souvenir Lt BT" w:hAnsi="Souvenir Lt BT"/>
          <w:sz w:val="17"/>
          <w:szCs w:val="17"/>
          <w:lang w:val="fr-FR"/>
        </w:rPr>
        <w:t>, 5.</w:t>
      </w:r>
    </w:p>
  </w:footnote>
  <w:footnote w:id="596">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fr-FR"/>
        </w:rPr>
        <w:t xml:space="preserve"> </w:t>
      </w:r>
      <w:r>
        <w:rPr>
          <w:rFonts w:ascii="Souvenir Lt BT" w:hAnsi="Souvenir Lt BT"/>
          <w:i/>
          <w:sz w:val="17"/>
          <w:szCs w:val="17"/>
          <w:lang w:val="fr-FR"/>
        </w:rPr>
        <w:t xml:space="preserve">Hom. 2 de prodit. </w:t>
      </w:r>
      <w:r>
        <w:rPr>
          <w:rFonts w:ascii="Souvenir Lt BT" w:hAnsi="Souvenir Lt BT"/>
          <w:i/>
          <w:sz w:val="17"/>
          <w:szCs w:val="17"/>
          <w:lang w:val="en-US"/>
        </w:rPr>
        <w:t>Iudae</w:t>
      </w:r>
      <w:r>
        <w:rPr>
          <w:rFonts w:ascii="Souvenir Lt BT" w:hAnsi="Souvenir Lt BT"/>
          <w:sz w:val="17"/>
          <w:szCs w:val="17"/>
          <w:lang w:val="en-US"/>
        </w:rPr>
        <w:t>.</w:t>
      </w:r>
    </w:p>
  </w:footnote>
  <w:footnote w:id="597">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De Ofic</w:t>
      </w:r>
      <w:r>
        <w:rPr>
          <w:rFonts w:ascii="Souvenir Lt BT" w:hAnsi="Souvenir Lt BT"/>
          <w:sz w:val="17"/>
          <w:szCs w:val="17"/>
          <w:lang w:val="en-US"/>
        </w:rPr>
        <w:t>, I, 48.</w:t>
      </w:r>
    </w:p>
  </w:footnote>
  <w:footnote w:id="598">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In Lev</w:t>
      </w:r>
      <w:r>
        <w:rPr>
          <w:rFonts w:ascii="Souvenir Lt BT" w:hAnsi="Souvenir Lt BT"/>
          <w:sz w:val="17"/>
          <w:szCs w:val="17"/>
          <w:lang w:val="en-US"/>
        </w:rPr>
        <w:t>, 57.</w:t>
      </w:r>
    </w:p>
  </w:footnote>
  <w:footnote w:id="59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en-GB"/>
        </w:rPr>
        <w:t xml:space="preserve"> </w:t>
      </w:r>
      <w:r>
        <w:rPr>
          <w:rFonts w:ascii="Souvenir Lt BT" w:hAnsi="Souvenir Lt BT"/>
          <w:i/>
          <w:sz w:val="17"/>
          <w:szCs w:val="17"/>
          <w:lang w:val="en-GB"/>
        </w:rPr>
        <w:t>Dial.</w:t>
      </w:r>
      <w:r>
        <w:rPr>
          <w:rFonts w:ascii="Souvenir Lt BT" w:hAnsi="Souvenir Lt BT"/>
          <w:sz w:val="17"/>
          <w:szCs w:val="17"/>
          <w:lang w:val="en-GB"/>
        </w:rPr>
        <w:t xml:space="preserve">, 4, 58. </w:t>
      </w:r>
      <w:r>
        <w:rPr>
          <w:rFonts w:ascii="Souvenir Lt BT" w:hAnsi="Souvenir Lt BT"/>
          <w:sz w:val="17"/>
          <w:szCs w:val="17"/>
        </w:rPr>
        <w:t xml:space="preserve">Todas estas citas han sido sacadas de </w:t>
      </w:r>
      <w:r>
        <w:rPr>
          <w:rFonts w:ascii="Souvenir Lt BT" w:hAnsi="Souvenir Lt BT"/>
          <w:smallCaps/>
          <w:sz w:val="17"/>
          <w:szCs w:val="17"/>
        </w:rPr>
        <w:t>Gregorio Alastruey</w:t>
      </w:r>
      <w:r>
        <w:rPr>
          <w:rFonts w:ascii="Souvenir Lt BT" w:hAnsi="Souvenir Lt BT"/>
          <w:sz w:val="17"/>
          <w:szCs w:val="17"/>
        </w:rPr>
        <w:t xml:space="preserve">, </w:t>
      </w:r>
      <w:r>
        <w:rPr>
          <w:rFonts w:ascii="Souvenir Lt BT" w:hAnsi="Souvenir Lt BT"/>
          <w:i/>
          <w:sz w:val="17"/>
          <w:szCs w:val="17"/>
        </w:rPr>
        <w:t xml:space="preserve">Tratado de la Santísima Eucaristía </w:t>
      </w:r>
      <w:r>
        <w:rPr>
          <w:rFonts w:ascii="Souvenir Lt BT" w:hAnsi="Souvenir Lt BT"/>
          <w:sz w:val="17"/>
          <w:szCs w:val="17"/>
        </w:rPr>
        <w:t>(BAC, Madrid 1951).</w:t>
      </w:r>
    </w:p>
  </w:footnote>
  <w:footnote w:id="60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de Trento, </w:t>
      </w:r>
      <w:r>
        <w:rPr>
          <w:rFonts w:ascii="Souvenir Lt BT" w:hAnsi="Souvenir Lt BT"/>
          <w:sz w:val="17"/>
          <w:szCs w:val="17"/>
        </w:rPr>
        <w:t>DH 1743.</w:t>
      </w:r>
    </w:p>
  </w:footnote>
  <w:footnote w:id="60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de Trento, </w:t>
      </w:r>
      <w:r>
        <w:rPr>
          <w:rFonts w:ascii="Souvenir Lt BT" w:hAnsi="Souvenir Lt BT"/>
          <w:sz w:val="17"/>
          <w:szCs w:val="17"/>
        </w:rPr>
        <w:t>DH 1753.</w:t>
      </w:r>
    </w:p>
  </w:footnote>
  <w:footnote w:id="60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Plegaria Eucarística </w:t>
      </w:r>
      <w:r>
        <w:rPr>
          <w:rFonts w:ascii="Souvenir Lt BT" w:hAnsi="Souvenir Lt BT"/>
          <w:sz w:val="17"/>
          <w:szCs w:val="17"/>
        </w:rPr>
        <w:t>I, 104-105.</w:t>
      </w:r>
    </w:p>
  </w:footnote>
  <w:footnote w:id="60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Antes secr. de la dom. IX post Pent.; cfr.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xml:space="preserve">, 3; </w:t>
      </w:r>
      <w:r>
        <w:rPr>
          <w:rFonts w:ascii="Souvenir Lt BT" w:hAnsi="Souvenir Lt BT"/>
          <w:i/>
          <w:sz w:val="17"/>
          <w:szCs w:val="17"/>
        </w:rPr>
        <w:t>Catecismo de la Iglesia Católica</w:t>
      </w:r>
      <w:r>
        <w:rPr>
          <w:rFonts w:ascii="Souvenir Lt BT" w:hAnsi="Souvenir Lt BT"/>
          <w:sz w:val="17"/>
          <w:szCs w:val="17"/>
        </w:rPr>
        <w:t>, n. 1364.</w:t>
      </w:r>
    </w:p>
  </w:footnote>
  <w:footnote w:id="60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AA.VV</w:t>
      </w:r>
      <w:r>
        <w:rPr>
          <w:rFonts w:ascii="Souvenir Lt BT" w:hAnsi="Souvenir Lt BT"/>
          <w:sz w:val="17"/>
          <w:szCs w:val="17"/>
          <w:lang w:val="it-IT"/>
        </w:rPr>
        <w:t xml:space="preserve">., </w:t>
      </w:r>
      <w:r>
        <w:rPr>
          <w:rFonts w:ascii="Souvenir Lt BT" w:hAnsi="Souvenir Lt BT"/>
          <w:i/>
          <w:sz w:val="17"/>
          <w:szCs w:val="17"/>
          <w:lang w:val="it-IT"/>
        </w:rPr>
        <w:t>I Sacramenti</w:t>
      </w:r>
      <w:r>
        <w:rPr>
          <w:rFonts w:ascii="Souvenir Lt BT" w:hAnsi="Souvenir Lt BT"/>
          <w:sz w:val="17"/>
          <w:szCs w:val="17"/>
          <w:lang w:val="it-IT"/>
        </w:rPr>
        <w:t xml:space="preserve"> (Città del Vaticano 1959) 518–519. </w:t>
      </w:r>
      <w:r>
        <w:rPr>
          <w:rFonts w:ascii="Souvenir Lt BT" w:hAnsi="Souvenir Lt BT"/>
          <w:sz w:val="17"/>
          <w:szCs w:val="17"/>
        </w:rPr>
        <w:t>La traducción es nuestra.</w:t>
      </w:r>
    </w:p>
  </w:footnote>
  <w:footnote w:id="60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Antes secr. de la dom. IX post Pent.; cfr.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xml:space="preserve">», 3; </w:t>
      </w:r>
      <w:r>
        <w:rPr>
          <w:rFonts w:ascii="Souvenir Lt BT" w:hAnsi="Souvenir Lt BT"/>
          <w:i/>
          <w:sz w:val="17"/>
          <w:szCs w:val="17"/>
        </w:rPr>
        <w:t>Catecismo de la Iglesia Católica</w:t>
      </w:r>
      <w:r>
        <w:rPr>
          <w:rFonts w:ascii="Souvenir Lt BT" w:hAnsi="Souvenir Lt BT"/>
          <w:sz w:val="17"/>
          <w:szCs w:val="17"/>
        </w:rPr>
        <w:t>, n. 1364.</w:t>
      </w:r>
    </w:p>
  </w:footnote>
  <w:footnote w:id="606">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rPr>
        <w:t xml:space="preserve">Concilio de Trento, </w:t>
      </w:r>
      <w:r>
        <w:rPr>
          <w:rFonts w:ascii="Souvenir Lt BT" w:hAnsi="Souvenir Lt BT"/>
          <w:sz w:val="17"/>
          <w:szCs w:val="17"/>
          <w:lang w:val="it-IT"/>
        </w:rPr>
        <w:t>DH 1743–1745.</w:t>
      </w:r>
    </w:p>
  </w:footnote>
  <w:footnote w:id="607">
    <w:p w:rsidR="00BD51AE" w:rsidRDefault="00BD51AE">
      <w:pPr>
        <w:pStyle w:val="Textonotapie"/>
        <w:ind w:firstLine="284"/>
        <w:rPr>
          <w:rFonts w:ascii="Souvenir Lt BT" w:hAnsi="Souvenir Lt BT"/>
          <w:i/>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pacing w:val="-2"/>
          <w:sz w:val="17"/>
          <w:szCs w:val="17"/>
        </w:rPr>
        <w:t>Pío XII</w:t>
      </w:r>
      <w:r>
        <w:rPr>
          <w:rFonts w:ascii="Souvenir Lt BT" w:hAnsi="Souvenir Lt BT"/>
          <w:spacing w:val="-2"/>
          <w:sz w:val="17"/>
          <w:szCs w:val="17"/>
        </w:rPr>
        <w:t xml:space="preserve">, </w:t>
      </w:r>
      <w:r>
        <w:rPr>
          <w:rFonts w:ascii="Souvenir Lt BT" w:hAnsi="Souvenir Lt BT"/>
          <w:i/>
          <w:spacing w:val="-2"/>
          <w:sz w:val="17"/>
          <w:szCs w:val="17"/>
        </w:rPr>
        <w:t>Carta Encíclica</w:t>
      </w:r>
      <w:r>
        <w:rPr>
          <w:rFonts w:ascii="Souvenir Lt BT" w:hAnsi="Souvenir Lt BT"/>
          <w:spacing w:val="-2"/>
          <w:sz w:val="17"/>
          <w:szCs w:val="17"/>
        </w:rPr>
        <w:t xml:space="preserve"> «</w:t>
      </w:r>
      <w:r>
        <w:rPr>
          <w:rFonts w:ascii="Souvenir Lt BT" w:hAnsi="Souvenir Lt BT"/>
          <w:i/>
          <w:spacing w:val="-2"/>
          <w:sz w:val="17"/>
          <w:szCs w:val="17"/>
        </w:rPr>
        <w:t>Mediator Dei</w:t>
      </w:r>
      <w:r>
        <w:rPr>
          <w:rFonts w:ascii="Souvenir Lt BT" w:hAnsi="Souvenir Lt BT"/>
          <w:spacing w:val="-2"/>
          <w:sz w:val="17"/>
          <w:szCs w:val="17"/>
        </w:rPr>
        <w:t>», n. 50–51</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w:t>
      </w:r>
      <w:r>
        <w:rPr>
          <w:rFonts w:ascii="Souvenir Lt BT" w:hAnsi="Souvenir Lt BT"/>
          <w:spacing w:val="-2"/>
          <w:sz w:val="17"/>
          <w:szCs w:val="17"/>
          <w:lang w:val="fr-FR"/>
        </w:rPr>
        <w:t xml:space="preserve"> 1727–1728.</w:t>
      </w:r>
    </w:p>
  </w:footnote>
  <w:footnote w:id="608">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San Gregorio de Nisa,</w:t>
      </w:r>
      <w:r>
        <w:rPr>
          <w:rFonts w:ascii="Souvenir Lt BT" w:hAnsi="Souvenir Lt BT"/>
          <w:i/>
          <w:sz w:val="17"/>
          <w:szCs w:val="17"/>
          <w:lang w:val="it-IT"/>
        </w:rPr>
        <w:t xml:space="preserve"> Oratio catechetica</w:t>
      </w:r>
      <w:r>
        <w:rPr>
          <w:rFonts w:ascii="Souvenir Lt BT" w:hAnsi="Souvenir Lt BT"/>
          <w:sz w:val="17"/>
          <w:szCs w:val="17"/>
          <w:lang w:val="it-IT"/>
        </w:rPr>
        <w:t>, 15.</w:t>
      </w:r>
    </w:p>
  </w:footnote>
  <w:footnote w:id="60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457.</w:t>
      </w:r>
    </w:p>
  </w:footnote>
  <w:footnote w:id="61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n. 433.</w:t>
      </w:r>
    </w:p>
  </w:footnote>
  <w:footnote w:id="61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Concilio de Trento</w:t>
      </w:r>
      <w:r>
        <w:rPr>
          <w:rFonts w:ascii="Souvenir Lt BT" w:hAnsi="Souvenir Lt BT"/>
          <w:sz w:val="17"/>
          <w:szCs w:val="17"/>
        </w:rPr>
        <w:fldChar w:fldCharType="begin"/>
      </w:r>
      <w:r>
        <w:rPr>
          <w:rFonts w:ascii="Souvenir Lt BT" w:hAnsi="Souvenir Lt BT"/>
          <w:sz w:val="17"/>
          <w:szCs w:val="17"/>
        </w:rPr>
        <w:instrText xml:space="preserve"> XE "Concilio de Trento" </w:instrText>
      </w:r>
      <w:r>
        <w:rPr>
          <w:rFonts w:ascii="Souvenir Lt BT" w:hAnsi="Souvenir Lt BT"/>
          <w:sz w:val="17"/>
          <w:szCs w:val="17"/>
        </w:rPr>
        <w:fldChar w:fldCharType="end"/>
      </w:r>
      <w:r>
        <w:rPr>
          <w:rFonts w:ascii="Souvenir Lt BT" w:hAnsi="Souvenir Lt BT"/>
          <w:sz w:val="17"/>
          <w:szCs w:val="17"/>
        </w:rPr>
        <w:t>, DH 1743; DH 1753.</w:t>
      </w:r>
    </w:p>
  </w:footnote>
  <w:footnote w:id="61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P. Bernardi</w:t>
      </w:r>
      <w:r>
        <w:rPr>
          <w:rFonts w:ascii="Souvenir Lt BT" w:hAnsi="Souvenir Lt BT"/>
          <w:sz w:val="17"/>
          <w:szCs w:val="17"/>
        </w:rPr>
        <w:t xml:space="preserve">, </w:t>
      </w:r>
      <w:r>
        <w:rPr>
          <w:rFonts w:ascii="Souvenir Lt BT" w:hAnsi="Souvenir Lt BT"/>
          <w:i/>
          <w:sz w:val="17"/>
          <w:szCs w:val="17"/>
        </w:rPr>
        <w:t>Leopoldo Mandic, Santo de la Reconciliación</w:t>
      </w:r>
      <w:r>
        <w:rPr>
          <w:rFonts w:ascii="Souvenir Lt BT" w:hAnsi="Souvenir Lt BT"/>
          <w:sz w:val="17"/>
          <w:szCs w:val="17"/>
        </w:rPr>
        <w:t xml:space="preserve"> (Padua 1988) 58.</w:t>
      </w:r>
    </w:p>
  </w:footnote>
  <w:footnote w:id="613">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cfr. Ro 15,30; Col 4,12.</w:t>
      </w:r>
    </w:p>
  </w:footnote>
  <w:footnote w:id="614">
    <w:p w:rsidR="00BD51AE" w:rsidRDefault="00BD51AE">
      <w:pPr>
        <w:pStyle w:val="Textonotapie"/>
        <w:ind w:firstLine="284"/>
        <w:rPr>
          <w:rFonts w:ascii="Souvenir Lt BT" w:hAnsi="Souvenir Lt BT"/>
          <w:sz w:val="17"/>
          <w:szCs w:val="17"/>
          <w:lang w:val="es-ES"/>
        </w:rPr>
      </w:pPr>
      <w:r>
        <w:rPr>
          <w:rStyle w:val="Refdenotaalpie"/>
          <w:rFonts w:ascii="Souvenir Lt BT" w:hAnsi="Souvenir Lt BT"/>
          <w:sz w:val="17"/>
          <w:szCs w:val="17"/>
        </w:rPr>
        <w:footnoteRef/>
      </w:r>
      <w:r>
        <w:rPr>
          <w:rFonts w:ascii="Souvenir Lt BT" w:hAnsi="Souvenir Lt BT"/>
          <w:sz w:val="17"/>
          <w:szCs w:val="17"/>
          <w:lang w:val="it-IT"/>
        </w:rPr>
        <w:t xml:space="preserve"> cfr. Lc 18,13. </w:t>
      </w:r>
      <w:r>
        <w:rPr>
          <w:rFonts w:ascii="Souvenir Lt BT" w:hAnsi="Souvenir Lt BT"/>
          <w:sz w:val="17"/>
          <w:szCs w:val="17"/>
        </w:rPr>
        <w:t xml:space="preserve">El publicano decía: </w:t>
      </w:r>
      <w:r>
        <w:rPr>
          <w:rFonts w:ascii="Souvenir Lt BT" w:hAnsi="Souvenir Lt BT"/>
          <w:i/>
          <w:sz w:val="17"/>
          <w:szCs w:val="17"/>
        </w:rPr>
        <w:t>ten compasión de mí que soy un pecador</w:t>
      </w:r>
      <w:r>
        <w:rPr>
          <w:rFonts w:ascii="Souvenir Lt BT" w:hAnsi="Souvenir Lt BT"/>
          <w:sz w:val="17"/>
          <w:szCs w:val="17"/>
        </w:rPr>
        <w:t>.</w:t>
      </w:r>
    </w:p>
  </w:footnote>
  <w:footnote w:id="615">
    <w:p w:rsidR="00BD51AE" w:rsidRDefault="00BD51AE">
      <w:pPr>
        <w:pStyle w:val="Textonotapie"/>
        <w:ind w:firstLine="284"/>
        <w:rPr>
          <w:rFonts w:ascii="Souvenir Lt BT" w:hAnsi="Souvenir Lt BT"/>
          <w:sz w:val="17"/>
          <w:szCs w:val="17"/>
          <w:lang w:val="es-ES"/>
        </w:rPr>
      </w:pPr>
      <w:r>
        <w:rPr>
          <w:rStyle w:val="Refdenotaalpie"/>
          <w:rFonts w:ascii="Souvenir Lt BT" w:hAnsi="Souvenir Lt BT"/>
          <w:sz w:val="17"/>
          <w:szCs w:val="17"/>
        </w:rPr>
        <w:footnoteRef/>
      </w:r>
      <w:r>
        <w:rPr>
          <w:rFonts w:ascii="Souvenir Lt BT" w:hAnsi="Souvenir Lt BT"/>
          <w:sz w:val="17"/>
          <w:szCs w:val="17"/>
          <w:lang w:val="es-ES"/>
        </w:rPr>
        <w:t xml:space="preserve"> cfr. 1Jn 1,7–2,2.</w:t>
      </w:r>
    </w:p>
  </w:footnote>
  <w:footnote w:id="616">
    <w:p w:rsidR="00BD51AE" w:rsidRDefault="00BD51AE">
      <w:pPr>
        <w:pStyle w:val="Textonotapie"/>
        <w:ind w:firstLine="284"/>
        <w:rPr>
          <w:rFonts w:ascii="Souvenir Lt BT" w:hAnsi="Souvenir Lt BT"/>
          <w:sz w:val="17"/>
          <w:szCs w:val="17"/>
          <w:lang w:val="es-ES"/>
        </w:rPr>
      </w:pPr>
      <w:r>
        <w:rPr>
          <w:rStyle w:val="Refdenotaalpie"/>
          <w:rFonts w:ascii="Souvenir Lt BT" w:hAnsi="Souvenir Lt BT"/>
          <w:sz w:val="17"/>
          <w:szCs w:val="17"/>
        </w:rPr>
        <w:footnoteRef/>
      </w:r>
      <w:r>
        <w:rPr>
          <w:rFonts w:ascii="Souvenir Lt BT" w:hAnsi="Souvenir Lt BT"/>
          <w:sz w:val="17"/>
          <w:szCs w:val="17"/>
          <w:lang w:val="es-ES"/>
        </w:rPr>
        <w:t xml:space="preserve"> cfr. Mt 6,10.33; Lc 11,2.13.</w:t>
      </w:r>
    </w:p>
  </w:footnote>
  <w:footnote w:id="617">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He 6,6; 13,3.</w:t>
      </w:r>
    </w:p>
  </w:footnote>
  <w:footnote w:id="618">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Ro 10,1; Ef 1,16–23; Flp 1,9–11; Col 1,3–6; 4,3–4.12. </w:t>
      </w:r>
    </w:p>
  </w:footnote>
  <w:footnote w:id="619">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cfr. Jn 14,13.</w:t>
      </w:r>
    </w:p>
  </w:footnote>
  <w:footnote w:id="620">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cfr. Sant 1,5–8.</w:t>
      </w:r>
    </w:p>
  </w:footnote>
  <w:footnote w:id="621">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cfr. Ef 5,20; Flp 4,6–7; Col 3,16–17; 1Tes 5,17–18.</w:t>
      </w:r>
    </w:p>
  </w:footnote>
  <w:footnote w:id="62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nn. 2629–2633.</w:t>
      </w:r>
    </w:p>
  </w:footnote>
  <w:footnote w:id="62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 mystag.</w:t>
      </w:r>
      <w:r>
        <w:rPr>
          <w:rFonts w:ascii="Souvenir Lt BT" w:hAnsi="Souvenir Lt BT"/>
          <w:sz w:val="17"/>
          <w:szCs w:val="17"/>
        </w:rPr>
        <w:t>, 5.</w:t>
      </w:r>
    </w:p>
  </w:footnote>
  <w:footnote w:id="62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DH 1743; cfr. DH 1753.</w:t>
      </w:r>
    </w:p>
  </w:footnote>
  <w:footnote w:id="62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De Missa</w:t>
      </w:r>
      <w:r>
        <w:rPr>
          <w:rFonts w:ascii="Souvenir Lt BT" w:hAnsi="Souvenir Lt BT"/>
          <w:sz w:val="17"/>
          <w:szCs w:val="17"/>
        </w:rPr>
        <w:t>, II, 3.</w:t>
      </w:r>
    </w:p>
  </w:footnote>
  <w:footnote w:id="62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 Th., II–II, 83, 15, ad 2.</w:t>
      </w:r>
    </w:p>
  </w:footnote>
  <w:footnote w:id="62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Ennar. in Ps</w:t>
      </w:r>
      <w:r>
        <w:rPr>
          <w:rFonts w:ascii="Souvenir Lt BT" w:hAnsi="Souvenir Lt BT"/>
          <w:sz w:val="17"/>
          <w:szCs w:val="17"/>
        </w:rPr>
        <w:t>, 85.</w:t>
      </w:r>
    </w:p>
  </w:footnote>
  <w:footnote w:id="62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Jesucristo, vida del alma</w:t>
      </w:r>
      <w:r>
        <w:rPr>
          <w:rFonts w:ascii="Souvenir Lt BT" w:hAnsi="Souvenir Lt BT"/>
          <w:sz w:val="17"/>
          <w:szCs w:val="17"/>
        </w:rPr>
        <w:t xml:space="preserve"> (Editorial litúrgica española, Barcelona 1921) 313.</w:t>
      </w:r>
    </w:p>
  </w:footnote>
  <w:footnote w:id="62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i/>
          <w:sz w:val="17"/>
          <w:szCs w:val="17"/>
        </w:rPr>
        <w:t>Catecismo de la Iglesia Católica</w:t>
      </w:r>
      <w:r>
        <w:rPr>
          <w:rFonts w:ascii="Souvenir Lt BT" w:hAnsi="Souvenir Lt BT"/>
          <w:sz w:val="17"/>
          <w:szCs w:val="17"/>
        </w:rPr>
        <w:t>, nn. 2634–2636.</w:t>
      </w:r>
    </w:p>
  </w:footnote>
  <w:footnote w:id="63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Artículo 9º: Tres fines.</w:t>
      </w:r>
    </w:p>
  </w:footnote>
  <w:footnote w:id="63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i/>
          <w:sz w:val="17"/>
          <w:szCs w:val="17"/>
        </w:rPr>
        <w:t xml:space="preserve"> De sacerdotio,</w:t>
      </w:r>
      <w:r>
        <w:rPr>
          <w:rFonts w:ascii="Souvenir Lt BT" w:hAnsi="Souvenir Lt BT"/>
          <w:sz w:val="17"/>
          <w:szCs w:val="17"/>
        </w:rPr>
        <w:t xml:space="preserve"> VI, 4.</w:t>
      </w:r>
    </w:p>
  </w:footnote>
  <w:footnote w:id="63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i/>
          <w:sz w:val="17"/>
          <w:szCs w:val="17"/>
        </w:rPr>
        <w:t>,</w:t>
      </w:r>
      <w:r>
        <w:rPr>
          <w:rFonts w:ascii="Souvenir Lt BT" w:hAnsi="Souvenir Lt BT"/>
          <w:sz w:val="17"/>
          <w:szCs w:val="17"/>
        </w:rPr>
        <w:t xml:space="preserve"> DH 1753.1743; «Puede aplicarse la Misa por cualesquiera, tanto por los vivos como por los difuntos que están expiando sus pecados en el fuego del purgatorio ...»; CIC de 1917, c. 809.</w:t>
      </w:r>
    </w:p>
  </w:footnote>
  <w:footnote w:id="633">
    <w:p w:rsidR="00BD51AE" w:rsidRDefault="00BD51AE">
      <w:pPr>
        <w:pStyle w:val="Textonotapie"/>
        <w:ind w:firstLine="284"/>
        <w:rPr>
          <w:rFonts w:ascii="Souvenir Lt BT" w:hAnsi="Souvenir Lt BT"/>
          <w:sz w:val="17"/>
          <w:szCs w:val="17"/>
          <w:lang w:val="es-MX"/>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Romano</w:t>
      </w:r>
      <w:r>
        <w:rPr>
          <w:rFonts w:ascii="Souvenir Lt BT" w:hAnsi="Souvenir Lt BT"/>
          <w:sz w:val="17"/>
          <w:szCs w:val="17"/>
        </w:rPr>
        <w:t xml:space="preserve"> (Madrid 1956) 513. La traducción, notas y comentarios de Pedro Martín.</w:t>
      </w:r>
    </w:p>
  </w:footnote>
  <w:footnote w:id="634">
    <w:p w:rsidR="00BD51AE" w:rsidRDefault="00BD51AE">
      <w:pPr>
        <w:pStyle w:val="Textonotapie"/>
        <w:ind w:firstLine="284"/>
        <w:rPr>
          <w:rFonts w:ascii="Souvenir Lt BT" w:hAnsi="Souvenir Lt BT"/>
          <w:sz w:val="17"/>
          <w:szCs w:val="17"/>
          <w:lang w:val="es-MX"/>
        </w:rPr>
      </w:pPr>
      <w:r>
        <w:rPr>
          <w:rStyle w:val="Refdenotaalpie"/>
          <w:rFonts w:ascii="Souvenir Lt BT" w:hAnsi="Souvenir Lt BT"/>
          <w:sz w:val="17"/>
          <w:szCs w:val="17"/>
        </w:rPr>
        <w:footnoteRef/>
      </w:r>
      <w:r>
        <w:rPr>
          <w:rFonts w:ascii="Souvenir Lt BT" w:hAnsi="Souvenir Lt BT"/>
          <w:sz w:val="17"/>
          <w:szCs w:val="17"/>
          <w:lang w:val="es-MX"/>
        </w:rPr>
        <w:t xml:space="preserve"> CIC, c. 901.</w:t>
      </w:r>
    </w:p>
  </w:footnote>
  <w:footnote w:id="635">
    <w:p w:rsidR="00BD51AE" w:rsidRDefault="00BD51AE">
      <w:pPr>
        <w:pStyle w:val="Textonotapie"/>
        <w:ind w:firstLine="284"/>
        <w:rPr>
          <w:rFonts w:ascii="Souvenir Lt BT" w:hAnsi="Souvenir Lt BT"/>
          <w:i/>
          <w:sz w:val="17"/>
          <w:szCs w:val="17"/>
          <w:lang w:val="es-ES_tradnl"/>
        </w:rPr>
      </w:pPr>
      <w:r>
        <w:rPr>
          <w:rStyle w:val="Refdenotaalpie"/>
          <w:rFonts w:ascii="Souvenir Lt BT" w:hAnsi="Souvenir Lt BT"/>
          <w:sz w:val="17"/>
          <w:szCs w:val="17"/>
        </w:rPr>
        <w:footnoteRef/>
      </w:r>
      <w:r>
        <w:rPr>
          <w:rFonts w:ascii="Souvenir Lt BT" w:hAnsi="Souvenir Lt BT"/>
          <w:sz w:val="17"/>
          <w:szCs w:val="17"/>
        </w:rPr>
        <w:t xml:space="preserve"> Del griego «</w:t>
      </w:r>
      <w:r>
        <w:rPr>
          <w:rFonts w:ascii="GraecaII" w:hAnsi="GraecaII"/>
          <w:sz w:val="17"/>
          <w:szCs w:val="17"/>
        </w:rPr>
        <w:t></w:t>
      </w:r>
      <w:r>
        <w:rPr>
          <w:rFonts w:ascii="GraecaII" w:hAnsi="GraecaII"/>
          <w:sz w:val="17"/>
          <w:szCs w:val="17"/>
        </w:rPr>
        <w:t></w:t>
      </w:r>
      <w:r>
        <w:rPr>
          <w:rFonts w:ascii="GraecaII" w:hAnsi="GraecaII"/>
          <w:sz w:val="17"/>
          <w:szCs w:val="17"/>
        </w:rPr>
        <w:t></w:t>
      </w:r>
      <w:r>
        <w:rPr>
          <w:rFonts w:ascii="GraecaII" w:hAnsi="GraecaII"/>
          <w:sz w:val="17"/>
          <w:szCs w:val="17"/>
        </w:rPr>
        <w:t></w:t>
      </w:r>
      <w:r>
        <w:rPr>
          <w:rFonts w:ascii="GraecaII" w:hAnsi="GraecaII"/>
          <w:sz w:val="17"/>
          <w:szCs w:val="17"/>
        </w:rPr>
        <w:t></w:t>
      </w:r>
      <w:r>
        <w:rPr>
          <w:rFonts w:ascii="GraecaII" w:hAnsi="GraecaII"/>
          <w:sz w:val="17"/>
          <w:szCs w:val="17"/>
        </w:rPr>
        <w:t></w:t>
      </w:r>
      <w:r>
        <w:rPr>
          <w:rFonts w:ascii="Souvenir Lt BT" w:hAnsi="Souvenir Lt BT"/>
          <w:sz w:val="17"/>
          <w:szCs w:val="17"/>
        </w:rPr>
        <w:t xml:space="preserve">» plaza pública, mercado. Ésta es la segunda acepción que trae el </w:t>
      </w:r>
      <w:r>
        <w:rPr>
          <w:rFonts w:ascii="Souvenir Lt BT" w:hAnsi="Souvenir Lt BT"/>
          <w:i/>
          <w:sz w:val="17"/>
          <w:szCs w:val="17"/>
        </w:rPr>
        <w:t xml:space="preserve">Diccionario de griego–español </w:t>
      </w:r>
      <w:r>
        <w:rPr>
          <w:rFonts w:ascii="Souvenir Lt BT" w:hAnsi="Souvenir Lt BT"/>
          <w:sz w:val="17"/>
          <w:szCs w:val="17"/>
        </w:rPr>
        <w:t xml:space="preserve">(VOX, Barcelona </w:t>
      </w:r>
      <w:r>
        <w:rPr>
          <w:rFonts w:ascii="Souvenir Lt BT" w:hAnsi="Souvenir Lt BT"/>
          <w:sz w:val="17"/>
          <w:szCs w:val="17"/>
          <w:vertAlign w:val="superscript"/>
        </w:rPr>
        <w:t>13</w:t>
      </w:r>
      <w:r>
        <w:rPr>
          <w:rFonts w:ascii="Souvenir Lt BT" w:hAnsi="Souvenir Lt BT"/>
          <w:sz w:val="17"/>
          <w:szCs w:val="17"/>
        </w:rPr>
        <w:t>1980).</w:t>
      </w:r>
    </w:p>
  </w:footnote>
  <w:footnote w:id="636">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 xml:space="preserve">Ad Scapulan. </w:t>
      </w:r>
      <w:r>
        <w:rPr>
          <w:rFonts w:ascii="Souvenir Lt BT" w:hAnsi="Souvenir Lt BT"/>
          <w:sz w:val="17"/>
          <w:szCs w:val="17"/>
          <w:lang w:val="en-US"/>
        </w:rPr>
        <w:t>2.</w:t>
      </w:r>
    </w:p>
  </w:footnote>
  <w:footnote w:id="637">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Hom. 6 in Tim.</w:t>
      </w:r>
    </w:p>
  </w:footnote>
  <w:footnote w:id="638">
    <w:p w:rsidR="00BD51AE" w:rsidRDefault="00BD51AE">
      <w:pPr>
        <w:pStyle w:val="Textonotapie"/>
        <w:ind w:firstLine="284"/>
        <w:rPr>
          <w:rFonts w:ascii="Souvenir Lt BT" w:hAnsi="Souvenir Lt BT"/>
          <w:i/>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Epist. ad Vitalem Carthagin.</w:t>
      </w:r>
    </w:p>
  </w:footnote>
  <w:footnote w:id="639">
    <w:p w:rsidR="00BD51AE" w:rsidRDefault="00BD51AE">
      <w:pPr>
        <w:pStyle w:val="Textonotapie"/>
        <w:ind w:firstLine="284"/>
        <w:rPr>
          <w:rFonts w:ascii="Souvenir Lt BT" w:hAnsi="Souvenir Lt BT"/>
          <w:i/>
          <w:sz w:val="17"/>
          <w:szCs w:val="17"/>
          <w:lang w:val="es-ES"/>
        </w:rPr>
      </w:pPr>
      <w:r>
        <w:rPr>
          <w:rStyle w:val="Refdenotaalpie"/>
          <w:rFonts w:ascii="Souvenir Lt BT" w:hAnsi="Souvenir Lt BT"/>
          <w:sz w:val="17"/>
          <w:szCs w:val="17"/>
        </w:rPr>
        <w:footnoteRef/>
      </w:r>
      <w:r>
        <w:rPr>
          <w:rFonts w:ascii="Souvenir Lt BT" w:hAnsi="Souvenir Lt BT"/>
          <w:sz w:val="17"/>
          <w:szCs w:val="17"/>
          <w:lang w:val="es-ES"/>
        </w:rPr>
        <w:t xml:space="preserve"> </w:t>
      </w:r>
      <w:r>
        <w:rPr>
          <w:rFonts w:ascii="Souvenir Lt BT" w:hAnsi="Souvenir Lt BT"/>
          <w:i/>
          <w:sz w:val="17"/>
          <w:szCs w:val="17"/>
          <w:lang w:val="es-ES"/>
        </w:rPr>
        <w:t>Ep. ad Paulinum.</w:t>
      </w:r>
    </w:p>
  </w:footnote>
  <w:footnote w:id="64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1866.</w:t>
      </w:r>
    </w:p>
  </w:footnote>
  <w:footnote w:id="64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In IV Sent.</w:t>
      </w:r>
      <w:r>
        <w:rPr>
          <w:rFonts w:ascii="Souvenir Lt BT" w:hAnsi="Souvenir Lt BT"/>
          <w:sz w:val="17"/>
          <w:szCs w:val="17"/>
        </w:rPr>
        <w:t>, 12, 2, ad 4.</w:t>
      </w:r>
    </w:p>
  </w:footnote>
  <w:footnote w:id="64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Carta Encíclica </w:t>
      </w:r>
      <w:r>
        <w:rPr>
          <w:rFonts w:ascii="Souvenir Lt BT" w:hAnsi="Souvenir Lt BT"/>
          <w:iCs/>
          <w:sz w:val="17"/>
          <w:szCs w:val="17"/>
        </w:rPr>
        <w:t>«</w:t>
      </w:r>
      <w:r>
        <w:rPr>
          <w:rFonts w:ascii="Souvenir Lt BT" w:hAnsi="Souvenir Lt BT"/>
          <w:i/>
          <w:sz w:val="17"/>
          <w:szCs w:val="17"/>
        </w:rPr>
        <w:t>Ecclesiam suam»</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24.29.30.31.</w:t>
      </w:r>
    </w:p>
  </w:footnote>
  <w:footnote w:id="64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Carlos Miguel Buela</w:t>
      </w:r>
      <w:r>
        <w:rPr>
          <w:rFonts w:ascii="Souvenir Lt BT" w:hAnsi="Souvenir Lt BT"/>
          <w:sz w:val="17"/>
          <w:szCs w:val="17"/>
        </w:rPr>
        <w:t xml:space="preserve">, </w:t>
      </w:r>
      <w:r>
        <w:rPr>
          <w:rFonts w:ascii="Souvenir Lt BT" w:hAnsi="Souvenir Lt BT"/>
          <w:i/>
          <w:sz w:val="17"/>
          <w:szCs w:val="17"/>
        </w:rPr>
        <w:t>Sacerdotes para siempre</w:t>
      </w:r>
      <w:r>
        <w:rPr>
          <w:rFonts w:ascii="Souvenir Lt BT" w:hAnsi="Souvenir Lt BT"/>
          <w:sz w:val="17"/>
          <w:szCs w:val="17"/>
        </w:rPr>
        <w:t xml:space="preserve"> (San Rafael 2000) 531.</w:t>
      </w:r>
    </w:p>
  </w:footnote>
  <w:footnote w:id="64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1354</w:t>
      </w:r>
    </w:p>
  </w:footnote>
  <w:footnote w:id="64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 Ignacio de Antioquía</w:t>
      </w:r>
      <w:r>
        <w:rPr>
          <w:rFonts w:ascii="Souvenir Lt BT" w:hAnsi="Souvenir Lt BT"/>
          <w:sz w:val="17"/>
          <w:szCs w:val="17"/>
        </w:rPr>
        <w:t xml:space="preserve">, </w:t>
      </w:r>
      <w:r>
        <w:rPr>
          <w:rFonts w:ascii="Souvenir Lt BT" w:hAnsi="Souvenir Lt BT"/>
          <w:i/>
          <w:sz w:val="17"/>
          <w:szCs w:val="17"/>
        </w:rPr>
        <w:t>Epistula ad Smyrnaeos</w:t>
      </w:r>
      <w:r>
        <w:rPr>
          <w:rFonts w:ascii="Souvenir Lt BT" w:hAnsi="Souvenir Lt BT"/>
          <w:sz w:val="17"/>
          <w:szCs w:val="17"/>
        </w:rPr>
        <w:t>, 8, 1.</w:t>
      </w:r>
    </w:p>
  </w:footnote>
  <w:footnote w:id="64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1369.</w:t>
      </w:r>
    </w:p>
  </w:footnote>
  <w:footnote w:id="64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Ofrecimiento del cáliz, </w:t>
      </w:r>
      <w:r>
        <w:rPr>
          <w:rFonts w:ascii="Souvenir Lt BT" w:hAnsi="Souvenir Lt BT"/>
          <w:smallCaps/>
          <w:sz w:val="17"/>
          <w:szCs w:val="17"/>
        </w:rPr>
        <w:t>Misal Romano</w:t>
      </w:r>
      <w:r>
        <w:rPr>
          <w:rFonts w:ascii="Souvenir Lt BT" w:hAnsi="Souvenir Lt BT"/>
          <w:sz w:val="17"/>
          <w:szCs w:val="17"/>
        </w:rPr>
        <w:t>, 1982.</w:t>
      </w:r>
    </w:p>
  </w:footnote>
  <w:footnote w:id="64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de Trento, </w:t>
      </w:r>
      <w:r>
        <w:rPr>
          <w:rFonts w:ascii="Souvenir Lt BT" w:hAnsi="Souvenir Lt BT"/>
          <w:sz w:val="17"/>
          <w:szCs w:val="17"/>
        </w:rPr>
        <w:t>DH 1743; 1753.</w:t>
      </w:r>
    </w:p>
  </w:footnote>
  <w:footnote w:id="64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II de Nicea</w:t>
      </w:r>
      <w:r>
        <w:rPr>
          <w:rFonts w:ascii="Souvenir Lt BT" w:hAnsi="Souvenir Lt BT"/>
          <w:sz w:val="17"/>
          <w:szCs w:val="17"/>
        </w:rPr>
        <w:t>, DH 600.</w:t>
      </w:r>
    </w:p>
  </w:footnote>
  <w:footnote w:id="65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de Florencia, </w:t>
      </w:r>
      <w:r>
        <w:rPr>
          <w:rFonts w:ascii="Souvenir Lt BT" w:hAnsi="Souvenir Lt BT"/>
          <w:sz w:val="17"/>
          <w:szCs w:val="17"/>
        </w:rPr>
        <w:t>DH 1304.</w:t>
      </w:r>
    </w:p>
  </w:footnote>
  <w:footnote w:id="65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 xml:space="preserve">Concilio de Trento, </w:t>
      </w:r>
      <w:r>
        <w:rPr>
          <w:rFonts w:ascii="Souvenir Lt BT" w:hAnsi="Souvenir Lt BT"/>
          <w:sz w:val="17"/>
          <w:szCs w:val="17"/>
        </w:rPr>
        <w:t>DH 1821–1824.1820.1580.</w:t>
      </w:r>
    </w:p>
  </w:footnote>
  <w:footnote w:id="65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51.</w:t>
      </w:r>
    </w:p>
  </w:footnote>
  <w:footnote w:id="65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 Cirilo de Jerusalén</w:t>
      </w:r>
      <w:r>
        <w:rPr>
          <w:rFonts w:ascii="Souvenir Lt BT" w:hAnsi="Souvenir Lt BT"/>
          <w:sz w:val="17"/>
          <w:szCs w:val="17"/>
        </w:rPr>
        <w:t>,</w:t>
      </w:r>
      <w:r>
        <w:rPr>
          <w:rFonts w:ascii="Souvenir Lt BT" w:hAnsi="Souvenir Lt BT"/>
          <w:i/>
          <w:sz w:val="17"/>
          <w:szCs w:val="17"/>
        </w:rPr>
        <w:t xml:space="preserve"> Catech.,</w:t>
      </w:r>
      <w:r>
        <w:rPr>
          <w:rFonts w:ascii="Souvenir Lt BT" w:hAnsi="Souvenir Lt BT"/>
          <w:sz w:val="17"/>
          <w:szCs w:val="17"/>
        </w:rPr>
        <w:t xml:space="preserve"> 23.</w:t>
      </w:r>
    </w:p>
  </w:footnote>
  <w:footnote w:id="65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Enchir.,</w:t>
      </w:r>
      <w:r>
        <w:rPr>
          <w:rFonts w:ascii="Souvenir Lt BT" w:hAnsi="Souvenir Lt BT"/>
          <w:sz w:val="17"/>
          <w:szCs w:val="17"/>
        </w:rPr>
        <w:t xml:space="preserve"> 109.</w:t>
      </w:r>
    </w:p>
  </w:footnote>
  <w:footnote w:id="65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 xml:space="preserve">, </w:t>
      </w:r>
      <w:r>
        <w:rPr>
          <w:rFonts w:ascii="Souvenir Lt BT" w:hAnsi="Souvenir Lt BT"/>
          <w:sz w:val="17"/>
          <w:szCs w:val="17"/>
        </w:rPr>
        <w:t>105.118.124.135, y en todas las demás Plegarias eucarísticas.</w:t>
      </w:r>
    </w:p>
  </w:footnote>
  <w:footnote w:id="65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127.</w:t>
      </w:r>
    </w:p>
  </w:footnote>
  <w:footnote w:id="65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137.</w:t>
      </w:r>
    </w:p>
  </w:footnote>
  <w:footnote w:id="65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xml:space="preserve">, </w:t>
      </w:r>
      <w:r>
        <w:rPr>
          <w:rFonts w:ascii="Souvenir Lt BT" w:hAnsi="Souvenir Lt BT"/>
          <w:i/>
          <w:sz w:val="17"/>
          <w:szCs w:val="17"/>
        </w:rPr>
        <w:t>Plegaria eucarística</w:t>
      </w:r>
      <w:r>
        <w:rPr>
          <w:rFonts w:ascii="Souvenir Lt BT" w:hAnsi="Souvenir Lt BT"/>
          <w:sz w:val="17"/>
          <w:szCs w:val="17"/>
        </w:rPr>
        <w:t xml:space="preserve"> sobre la Reconciliación II, pág. 1070.</w:t>
      </w:r>
    </w:p>
  </w:footnote>
  <w:footnote w:id="65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Según la Instrucción «</w:t>
      </w:r>
      <w:r>
        <w:rPr>
          <w:rFonts w:ascii="Souvenir Lt BT" w:hAnsi="Souvenir Lt BT"/>
          <w:i/>
          <w:sz w:val="17"/>
          <w:szCs w:val="17"/>
        </w:rPr>
        <w:t>Inaestimabile donum</w:t>
      </w:r>
      <w:r>
        <w:rPr>
          <w:rFonts w:ascii="Souvenir Lt BT" w:hAnsi="Souvenir Lt BT"/>
          <w:sz w:val="17"/>
          <w:szCs w:val="17"/>
        </w:rPr>
        <w:t>» del 17 de abril de 1980 éste amén se debe cantar siempre. Ya Farnés advertía que la traducción española no era fiel en este punto. Allí donde dice: «Este “Amén” debe enriquecerse con el canto» = «</w:t>
      </w:r>
      <w:r>
        <w:rPr>
          <w:rFonts w:ascii="Souvenir Lt BT" w:hAnsi="Souvenir Lt BT"/>
          <w:i/>
          <w:sz w:val="17"/>
          <w:szCs w:val="17"/>
        </w:rPr>
        <w:t>cantu est ditandum</w:t>
      </w:r>
      <w:r>
        <w:rPr>
          <w:rFonts w:ascii="Souvenir Lt BT" w:hAnsi="Souvenir Lt BT"/>
          <w:sz w:val="17"/>
          <w:szCs w:val="17"/>
        </w:rPr>
        <w:t xml:space="preserve">» (n. 4), la mala traducción dice: «Este “Amén” </w:t>
      </w:r>
      <w:r>
        <w:rPr>
          <w:rFonts w:ascii="Souvenir Lt BT" w:hAnsi="Souvenir Lt BT"/>
          <w:i/>
          <w:sz w:val="17"/>
          <w:szCs w:val="17"/>
        </w:rPr>
        <w:t xml:space="preserve">debería </w:t>
      </w:r>
      <w:r>
        <w:rPr>
          <w:rFonts w:ascii="Souvenir Lt BT" w:hAnsi="Souvenir Lt BT"/>
          <w:sz w:val="17"/>
          <w:szCs w:val="17"/>
        </w:rPr>
        <w:t xml:space="preserve">enriquecerse con el canto»; cfr. </w:t>
      </w:r>
      <w:r>
        <w:rPr>
          <w:rFonts w:ascii="Souvenir Lt BT" w:hAnsi="Souvenir Lt BT"/>
          <w:i/>
          <w:sz w:val="17"/>
          <w:szCs w:val="17"/>
        </w:rPr>
        <w:t>Oración de las Horas</w:t>
      </w:r>
      <w:r>
        <w:rPr>
          <w:rFonts w:ascii="Souvenir Lt BT" w:hAnsi="Souvenir Lt BT"/>
          <w:sz w:val="17"/>
          <w:szCs w:val="17"/>
        </w:rPr>
        <w:t xml:space="preserve"> (julio–agosto 1980) 165. cit. por </w:t>
      </w:r>
      <w:r>
        <w:rPr>
          <w:rFonts w:ascii="Souvenir Lt BT" w:hAnsi="Souvenir Lt BT"/>
          <w:smallCaps/>
          <w:sz w:val="17"/>
          <w:szCs w:val="17"/>
        </w:rPr>
        <w:t>J. Aldazábal</w:t>
      </w:r>
      <w:r>
        <w:rPr>
          <w:rFonts w:ascii="Souvenir Lt BT" w:hAnsi="Souvenir Lt BT"/>
          <w:sz w:val="17"/>
          <w:szCs w:val="17"/>
        </w:rPr>
        <w:t xml:space="preserve">, </w:t>
      </w:r>
      <w:r>
        <w:rPr>
          <w:rFonts w:ascii="Souvenir Lt BT" w:hAnsi="Souvenir Lt BT"/>
          <w:i/>
          <w:sz w:val="17"/>
          <w:szCs w:val="17"/>
        </w:rPr>
        <w:t xml:space="preserve">Canto y música, </w:t>
      </w:r>
      <w:r>
        <w:rPr>
          <w:rFonts w:ascii="Souvenir Lt BT" w:hAnsi="Souvenir Lt BT"/>
          <w:sz w:val="17"/>
          <w:szCs w:val="17"/>
        </w:rPr>
        <w:t xml:space="preserve">Dossier CPL (Barcelona 1989) en el artículo de </w:t>
      </w:r>
      <w:r>
        <w:rPr>
          <w:rFonts w:ascii="Souvenir Lt BT" w:hAnsi="Souvenir Lt BT"/>
          <w:smallCaps/>
          <w:sz w:val="17"/>
          <w:szCs w:val="17"/>
        </w:rPr>
        <w:t>D. Cols</w:t>
      </w:r>
      <w:r>
        <w:rPr>
          <w:rFonts w:ascii="Souvenir Lt BT" w:hAnsi="Souvenir Lt BT"/>
          <w:sz w:val="17"/>
          <w:szCs w:val="17"/>
        </w:rPr>
        <w:t>, 66.</w:t>
      </w:r>
    </w:p>
  </w:footnote>
  <w:footnote w:id="660">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1Re 1,36.</w:t>
      </w:r>
    </w:p>
  </w:footnote>
  <w:footnote w:id="661">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Jr 11,5.</w:t>
      </w:r>
    </w:p>
  </w:footnote>
  <w:footnote w:id="662">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Nm 5,22.</w:t>
      </w:r>
    </w:p>
  </w:footnote>
  <w:footnote w:id="663">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Dt 27,15.</w:t>
      </w:r>
    </w:p>
  </w:footnote>
  <w:footnote w:id="664">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Tb 8,8.</w:t>
      </w:r>
    </w:p>
  </w:footnote>
  <w:footnote w:id="66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San Jerónimo</w:t>
      </w:r>
      <w:r>
        <w:rPr>
          <w:rFonts w:ascii="Souvenir Lt BT" w:hAnsi="Souvenir Lt BT"/>
          <w:sz w:val="17"/>
          <w:szCs w:val="17"/>
          <w:lang w:val="it-IT"/>
        </w:rPr>
        <w:t xml:space="preserve">, </w:t>
      </w:r>
      <w:r>
        <w:rPr>
          <w:rFonts w:ascii="Souvenir Lt BT" w:hAnsi="Souvenir Lt BT"/>
          <w:i/>
          <w:sz w:val="17"/>
          <w:szCs w:val="17"/>
          <w:lang w:val="it-IT"/>
        </w:rPr>
        <w:t>In Gal</w:t>
      </w:r>
      <w:r>
        <w:rPr>
          <w:rFonts w:ascii="Souvenir Lt BT" w:hAnsi="Souvenir Lt BT"/>
          <w:sz w:val="17"/>
          <w:szCs w:val="17"/>
          <w:lang w:val="it-IT"/>
        </w:rPr>
        <w:t>.</w:t>
      </w:r>
      <w:r>
        <w:rPr>
          <w:rFonts w:ascii="Souvenir Lt BT" w:hAnsi="Souvenir Lt BT"/>
          <w:i/>
          <w:sz w:val="17"/>
          <w:szCs w:val="17"/>
          <w:lang w:val="it-IT"/>
        </w:rPr>
        <w:t xml:space="preserve"> Comment</w:t>
      </w:r>
      <w:r>
        <w:rPr>
          <w:rFonts w:ascii="Souvenir Lt BT" w:hAnsi="Souvenir Lt BT"/>
          <w:sz w:val="17"/>
          <w:szCs w:val="17"/>
          <w:lang w:val="it-IT"/>
        </w:rPr>
        <w:t xml:space="preserve">. </w:t>
      </w:r>
      <w:r>
        <w:rPr>
          <w:rFonts w:ascii="Souvenir Lt BT" w:hAnsi="Souvenir Lt BT"/>
          <w:sz w:val="17"/>
          <w:szCs w:val="17"/>
        </w:rPr>
        <w:t xml:space="preserve">I,2; cit. en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 xml:space="preserve"> (BAC, Madrid </w:t>
      </w:r>
      <w:r>
        <w:rPr>
          <w:rFonts w:ascii="Souvenir Lt BT" w:hAnsi="Souvenir Lt BT"/>
          <w:sz w:val="17"/>
          <w:szCs w:val="17"/>
          <w:vertAlign w:val="superscript"/>
        </w:rPr>
        <w:t>4</w:t>
      </w:r>
      <w:r>
        <w:rPr>
          <w:rFonts w:ascii="Souvenir Lt BT" w:hAnsi="Souvenir Lt BT"/>
          <w:sz w:val="17"/>
          <w:szCs w:val="17"/>
        </w:rPr>
        <w:t>1963) 835.</w:t>
      </w:r>
    </w:p>
  </w:footnote>
  <w:footnote w:id="66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Ap 5,14; 19,4.</w:t>
      </w:r>
    </w:p>
  </w:footnote>
  <w:footnote w:id="66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 Agustín</w:t>
      </w:r>
      <w:r>
        <w:rPr>
          <w:rFonts w:ascii="Souvenir Lt BT" w:hAnsi="Souvenir Lt BT"/>
          <w:sz w:val="17"/>
          <w:szCs w:val="17"/>
        </w:rPr>
        <w:t xml:space="preserve">, </w:t>
      </w:r>
      <w:r>
        <w:rPr>
          <w:rFonts w:ascii="Souvenir Lt BT" w:hAnsi="Souvenir Lt BT"/>
          <w:i/>
          <w:sz w:val="17"/>
          <w:szCs w:val="17"/>
        </w:rPr>
        <w:t xml:space="preserve">Serm. </w:t>
      </w:r>
      <w:r>
        <w:rPr>
          <w:rFonts w:ascii="Souvenir Lt BT" w:hAnsi="Souvenir Lt BT"/>
          <w:sz w:val="17"/>
          <w:szCs w:val="17"/>
        </w:rPr>
        <w:t>(</w:t>
      </w:r>
      <w:r>
        <w:rPr>
          <w:rFonts w:ascii="Souvenir Lt BT" w:hAnsi="Souvenir Lt BT"/>
          <w:smallCaps/>
          <w:sz w:val="17"/>
          <w:szCs w:val="17"/>
        </w:rPr>
        <w:t>Denis</w:t>
      </w:r>
      <w:r>
        <w:rPr>
          <w:rFonts w:ascii="Souvenir Lt BT" w:hAnsi="Souvenir Lt BT"/>
          <w:sz w:val="17"/>
          <w:szCs w:val="17"/>
        </w:rPr>
        <w:t xml:space="preserve"> 6,3: PL 46,836; </w:t>
      </w:r>
      <w:r>
        <w:rPr>
          <w:rFonts w:ascii="Souvenir Lt BT" w:hAnsi="Souvenir Lt BT"/>
          <w:smallCaps/>
          <w:sz w:val="17"/>
          <w:szCs w:val="17"/>
        </w:rPr>
        <w:t>Roetzer</w:t>
      </w:r>
      <w:r>
        <w:rPr>
          <w:rFonts w:ascii="Souvenir Lt BT" w:hAnsi="Souvenir Lt BT"/>
          <w:sz w:val="17"/>
          <w:szCs w:val="17"/>
        </w:rPr>
        <w:t xml:space="preserve">, 124); cit. en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835.</w:t>
      </w:r>
    </w:p>
  </w:footnote>
  <w:footnote w:id="668">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Is 65,16.</w:t>
      </w:r>
    </w:p>
  </w:footnote>
  <w:footnote w:id="669">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2Cor 1,19-20.</w:t>
      </w:r>
    </w:p>
  </w:footnote>
  <w:footnote w:id="670">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Ap 3,14.</w:t>
      </w:r>
    </w:p>
  </w:footnote>
  <w:footnote w:id="671">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OGMR 56–a.</w:t>
      </w:r>
    </w:p>
  </w:footnote>
  <w:footnote w:id="67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OGMR 112.</w:t>
      </w:r>
    </w:p>
  </w:footnote>
  <w:footnote w:id="67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OGMR 112, 136.</w:t>
      </w:r>
    </w:p>
  </w:footnote>
  <w:footnote w:id="674">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w:t>
      </w:r>
      <w:r>
        <w:rPr>
          <w:rFonts w:ascii="Souvenir Lt BT" w:hAnsi="Souvenir Lt BT"/>
          <w:smallCaps/>
          <w:sz w:val="17"/>
          <w:szCs w:val="17"/>
          <w:lang w:val="es-AR"/>
        </w:rPr>
        <w:t>J.A Abad Ibáñez – M. Garrido Bonaño</w:t>
      </w:r>
      <w:r>
        <w:rPr>
          <w:rFonts w:ascii="Souvenir Lt BT" w:hAnsi="Souvenir Lt BT"/>
          <w:sz w:val="17"/>
          <w:szCs w:val="17"/>
          <w:lang w:val="es-AR"/>
        </w:rPr>
        <w:t xml:space="preserve">, OSB, </w:t>
      </w:r>
      <w:r>
        <w:rPr>
          <w:rFonts w:ascii="Souvenir Lt BT" w:hAnsi="Souvenir Lt BT"/>
          <w:i/>
          <w:sz w:val="17"/>
          <w:szCs w:val="17"/>
          <w:lang w:val="es-AR"/>
        </w:rPr>
        <w:t xml:space="preserve">Iniciación a la liturgia de la Iglesia </w:t>
      </w:r>
      <w:r>
        <w:rPr>
          <w:rFonts w:ascii="Souvenir Lt BT" w:hAnsi="Souvenir Lt BT"/>
          <w:sz w:val="17"/>
          <w:szCs w:val="17"/>
          <w:lang w:val="es-AR"/>
        </w:rPr>
        <w:t>(Madrid 1988) 381.</w:t>
      </w:r>
    </w:p>
  </w:footnote>
  <w:footnote w:id="67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P. Farnés</w:t>
      </w:r>
      <w:r>
        <w:rPr>
          <w:rFonts w:ascii="Souvenir Lt BT" w:hAnsi="Souvenir Lt BT"/>
          <w:sz w:val="17"/>
          <w:szCs w:val="17"/>
        </w:rPr>
        <w:t xml:space="preserve">, </w:t>
      </w:r>
      <w:r>
        <w:rPr>
          <w:rFonts w:ascii="Souvenir Lt BT" w:hAnsi="Souvenir Lt BT"/>
          <w:i/>
          <w:sz w:val="17"/>
          <w:szCs w:val="17"/>
        </w:rPr>
        <w:t>El rito de la paz</w:t>
      </w:r>
      <w:r>
        <w:rPr>
          <w:rFonts w:ascii="Souvenir Lt BT" w:hAnsi="Souvenir Lt BT"/>
          <w:sz w:val="17"/>
          <w:szCs w:val="17"/>
        </w:rPr>
        <w:t>, «Liturgia y espiritualidad» 24 (1993), 391–197 y 576–585 analiza y valora algunas deficiencias sobre el sentido y ejecución del rito de la paz.</w:t>
      </w:r>
    </w:p>
  </w:footnote>
  <w:footnote w:id="67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OGMR 283.</w:t>
      </w:r>
    </w:p>
  </w:footnote>
  <w:footnote w:id="67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En este sentido se menciona la fracción de </w:t>
      </w:r>
      <w:r>
        <w:rPr>
          <w:rFonts w:ascii="Souvenir Lt BT" w:hAnsi="Souvenir Lt BT"/>
          <w:smallCaps/>
          <w:sz w:val="17"/>
          <w:szCs w:val="17"/>
        </w:rPr>
        <w:t>Clemente de Alejandría</w:t>
      </w:r>
      <w:r>
        <w:rPr>
          <w:rFonts w:ascii="Souvenir Lt BT" w:hAnsi="Souvenir Lt BT"/>
          <w:sz w:val="17"/>
          <w:szCs w:val="17"/>
        </w:rPr>
        <w:t xml:space="preserve">, </w:t>
      </w:r>
      <w:r>
        <w:rPr>
          <w:rFonts w:ascii="Souvenir Lt BT" w:hAnsi="Souvenir Lt BT"/>
          <w:i/>
          <w:sz w:val="17"/>
          <w:szCs w:val="17"/>
        </w:rPr>
        <w:t>Stromata</w:t>
      </w:r>
      <w:r>
        <w:rPr>
          <w:rFonts w:ascii="Souvenir Lt BT" w:hAnsi="Souvenir Lt BT"/>
          <w:sz w:val="17"/>
          <w:szCs w:val="17"/>
        </w:rPr>
        <w:t xml:space="preserve">, I, 1: PG 8,692B; cfr. L. </w:t>
      </w:r>
      <w:r>
        <w:rPr>
          <w:rFonts w:ascii="Souvenir Lt BT" w:hAnsi="Souvenir Lt BT"/>
          <w:smallCaps/>
          <w:sz w:val="17"/>
          <w:szCs w:val="17"/>
        </w:rPr>
        <w:t>Haberstroh</w:t>
      </w:r>
      <w:r>
        <w:rPr>
          <w:rFonts w:ascii="Souvenir Lt BT" w:hAnsi="Souvenir Lt BT"/>
          <w:sz w:val="17"/>
          <w:szCs w:val="17"/>
        </w:rPr>
        <w:t xml:space="preserve">, </w:t>
      </w:r>
      <w:r>
        <w:rPr>
          <w:rFonts w:ascii="Souvenir Lt BT" w:hAnsi="Souvenir Lt BT"/>
          <w:i/>
          <w:sz w:val="17"/>
          <w:szCs w:val="17"/>
        </w:rPr>
        <w:t>Der ritus der Brechung und Mischung nach dem Missale Romanum</w:t>
      </w:r>
      <w:r>
        <w:rPr>
          <w:rFonts w:ascii="Souvenir Lt BT" w:hAnsi="Souvenir Lt BT"/>
          <w:sz w:val="17"/>
          <w:szCs w:val="17"/>
        </w:rPr>
        <w:t xml:space="preserve"> (St. Gabriel 1937) 11–18.</w:t>
      </w:r>
    </w:p>
  </w:footnote>
  <w:footnote w:id="67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Hanssens</w:t>
      </w:r>
      <w:r>
        <w:rPr>
          <w:rFonts w:ascii="Souvenir Lt BT" w:hAnsi="Souvenir Lt BT"/>
          <w:sz w:val="17"/>
          <w:szCs w:val="17"/>
        </w:rPr>
        <w:t>, III 513–515.</w:t>
      </w:r>
    </w:p>
  </w:footnote>
  <w:footnote w:id="67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Con todo, en la </w:t>
      </w:r>
      <w:r>
        <w:rPr>
          <w:rFonts w:ascii="Souvenir Lt BT" w:hAnsi="Souvenir Lt BT"/>
          <w:i/>
          <w:sz w:val="17"/>
          <w:szCs w:val="17"/>
        </w:rPr>
        <w:t>proskomidia</w:t>
      </w:r>
      <w:r>
        <w:rPr>
          <w:rFonts w:ascii="Souvenir Lt BT" w:hAnsi="Souvenir Lt BT"/>
          <w:sz w:val="17"/>
          <w:szCs w:val="17"/>
        </w:rPr>
        <w:t xml:space="preserve"> bizantina se usa también un cuchillo, denominado «</w:t>
      </w:r>
      <w:r>
        <w:rPr>
          <w:rFonts w:ascii="GraecaII" w:hAnsi="GraecaII"/>
          <w:sz w:val="17"/>
          <w:szCs w:val="17"/>
        </w:rPr>
        <w:t></w:t>
      </w:r>
      <w:r>
        <w:rPr>
          <w:rFonts w:ascii="GraecaII" w:hAnsi="GraecaII"/>
          <w:sz w:val="17"/>
          <w:szCs w:val="17"/>
        </w:rPr>
        <w:t></w:t>
      </w:r>
      <w:r>
        <w:rPr>
          <w:rFonts w:ascii="GraecaII" w:hAnsi="GraecaII"/>
          <w:sz w:val="17"/>
          <w:szCs w:val="17"/>
        </w:rPr>
        <w:t></w:t>
      </w:r>
      <w:r>
        <w:rPr>
          <w:rFonts w:ascii="GraecaII" w:hAnsi="GraecaII"/>
          <w:sz w:val="17"/>
          <w:szCs w:val="17"/>
        </w:rPr>
        <w:t></w:t>
      </w:r>
      <w:r>
        <w:rPr>
          <w:rFonts w:ascii="GraecaII" w:hAnsi="GraecaII"/>
          <w:sz w:val="17"/>
          <w:szCs w:val="17"/>
        </w:rPr>
        <w:t></w:t>
      </w:r>
      <w:r>
        <w:rPr>
          <w:rFonts w:ascii="GraecaII" w:hAnsi="GraecaII"/>
          <w:sz w:val="17"/>
          <w:szCs w:val="17"/>
        </w:rPr>
        <w:t></w:t>
      </w:r>
      <w:r>
        <w:rPr>
          <w:rFonts w:ascii="Souvenir Lt BT" w:hAnsi="Souvenir Lt BT"/>
          <w:sz w:val="17"/>
          <w:szCs w:val="17"/>
        </w:rPr>
        <w:t>» con que se corta el pan (</w:t>
      </w:r>
      <w:r>
        <w:rPr>
          <w:rFonts w:ascii="Souvenir Lt BT" w:hAnsi="Souvenir Lt BT"/>
          <w:smallCaps/>
          <w:sz w:val="17"/>
          <w:szCs w:val="17"/>
        </w:rPr>
        <w:t>Brightman</w:t>
      </w:r>
      <w:r>
        <w:rPr>
          <w:rFonts w:ascii="Souvenir Lt BT" w:hAnsi="Souvenir Lt BT"/>
          <w:sz w:val="17"/>
          <w:szCs w:val="17"/>
        </w:rPr>
        <w:t>, 356s).</w:t>
      </w:r>
    </w:p>
  </w:footnote>
  <w:footnote w:id="68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En la liturgia griega de Santiago son los salmos 22, 33 y 150 (</w:t>
      </w:r>
      <w:r>
        <w:rPr>
          <w:rFonts w:ascii="Souvenir Lt BT" w:hAnsi="Souvenir Lt BT"/>
          <w:smallCaps/>
          <w:sz w:val="17"/>
          <w:szCs w:val="17"/>
        </w:rPr>
        <w:t>Brightman</w:t>
      </w:r>
      <w:r>
        <w:rPr>
          <w:rFonts w:ascii="Souvenir Lt BT" w:hAnsi="Souvenir Lt BT"/>
          <w:sz w:val="17"/>
          <w:szCs w:val="17"/>
        </w:rPr>
        <w:t xml:space="preserve">, 63). También en la liturgia griega de San Marcos se entona el salmo 150 (l.c. 138 lín.20). En la liturgia de los jacobitas siríacos acompañan oraciones extensas la ceremonia (l.c. 97–99). Versan sobre diversos recuerdos de la pasión de Cristo: transfixión de la lanza, cruz y resurrección, nuestra culpa y la reparación por la pasión de Cristo, el Cordero de Dios. En otros ordinarios de la Misa, como por ejemplo, en el abisinio, no aparecen formas especiales para la fracción (l.c. 237s; cfr., sin embargo, </w:t>
      </w:r>
      <w:r>
        <w:rPr>
          <w:rFonts w:ascii="Souvenir Lt BT" w:hAnsi="Souvenir Lt BT"/>
          <w:smallCaps/>
          <w:sz w:val="17"/>
          <w:szCs w:val="17"/>
        </w:rPr>
        <w:t>Hanssens</w:t>
      </w:r>
      <w:r>
        <w:rPr>
          <w:rFonts w:ascii="Souvenir Lt BT" w:hAnsi="Souvenir Lt BT"/>
          <w:sz w:val="17"/>
          <w:szCs w:val="17"/>
        </w:rPr>
        <w:t>, III 512ss); tampoco las hay en la Siria oriental, donde, por otra parte, las largas oraciones que preceden al rito simbólico de la fracción (e. o. los salmos 50; 122,1–3; 25,6, con el lavatorio de las manos [</w:t>
      </w:r>
      <w:r>
        <w:rPr>
          <w:rFonts w:ascii="Souvenir Lt BT" w:hAnsi="Souvenir Lt BT"/>
          <w:smallCaps/>
          <w:sz w:val="17"/>
          <w:szCs w:val="17"/>
        </w:rPr>
        <w:t>Brightman</w:t>
      </w:r>
      <w:r>
        <w:rPr>
          <w:rFonts w:ascii="Souvenir Lt BT" w:hAnsi="Souvenir Lt BT"/>
          <w:sz w:val="17"/>
          <w:szCs w:val="17"/>
        </w:rPr>
        <w:t>, 288s]) se pueden considerar como tales.</w:t>
      </w:r>
    </w:p>
  </w:footnote>
  <w:footnote w:id="68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861ss.</w:t>
      </w:r>
    </w:p>
  </w:footnote>
  <w:footnote w:id="68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Teodoro de Mopsuestia</w:t>
      </w:r>
      <w:r>
        <w:rPr>
          <w:rFonts w:ascii="Souvenir Lt BT" w:hAnsi="Souvenir Lt BT"/>
          <w:sz w:val="17"/>
          <w:szCs w:val="17"/>
        </w:rPr>
        <w:t>, l.c. (</w:t>
      </w:r>
      <w:r>
        <w:rPr>
          <w:rFonts w:ascii="Souvenir Lt BT" w:hAnsi="Souvenir Lt BT"/>
          <w:smallCaps/>
          <w:sz w:val="17"/>
          <w:szCs w:val="17"/>
        </w:rPr>
        <w:t xml:space="preserve">Rücker, </w:t>
      </w:r>
      <w:r>
        <w:rPr>
          <w:rFonts w:ascii="Souvenir Lt BT" w:hAnsi="Souvenir Lt BT"/>
          <w:sz w:val="17"/>
          <w:szCs w:val="17"/>
        </w:rPr>
        <w:t xml:space="preserve">34s); cfr. </w:t>
      </w:r>
      <w:r>
        <w:rPr>
          <w:rFonts w:ascii="Souvenir Lt BT" w:hAnsi="Souvenir Lt BT"/>
          <w:smallCaps/>
          <w:sz w:val="17"/>
          <w:szCs w:val="17"/>
        </w:rPr>
        <w:t>Narsai</w:t>
      </w:r>
      <w:r>
        <w:rPr>
          <w:rFonts w:ascii="Souvenir Lt BT" w:hAnsi="Souvenir Lt BT"/>
          <w:sz w:val="17"/>
          <w:szCs w:val="17"/>
        </w:rPr>
        <w:t xml:space="preserve">, </w:t>
      </w:r>
      <w:r>
        <w:rPr>
          <w:rFonts w:ascii="Souvenir Lt BT" w:hAnsi="Souvenir Lt BT"/>
          <w:i/>
          <w:sz w:val="17"/>
          <w:szCs w:val="17"/>
        </w:rPr>
        <w:t>Hom.</w:t>
      </w:r>
      <w:r>
        <w:rPr>
          <w:rFonts w:ascii="Souvenir Lt BT" w:hAnsi="Souvenir Lt BT"/>
          <w:sz w:val="17"/>
          <w:szCs w:val="17"/>
        </w:rPr>
        <w:t xml:space="preserve"> 17 (</w:t>
      </w:r>
      <w:r>
        <w:rPr>
          <w:rFonts w:ascii="Souvenir Lt BT" w:hAnsi="Souvenir Lt BT"/>
          <w:smallCaps/>
          <w:sz w:val="17"/>
          <w:szCs w:val="17"/>
        </w:rPr>
        <w:t>Connolly</w:t>
      </w:r>
      <w:r>
        <w:rPr>
          <w:rFonts w:ascii="Souvenir Lt BT" w:hAnsi="Souvenir Lt BT"/>
          <w:sz w:val="17"/>
          <w:szCs w:val="17"/>
        </w:rPr>
        <w:t>, 23s), donde se sigue en la enumeración de las apariciones: «y ahora sigue apareciendo a los hijos de la Iglesia al recibir su sagrado cuerpo».</w:t>
      </w:r>
    </w:p>
  </w:footnote>
  <w:footnote w:id="68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1Cor 10,17; </w:t>
      </w:r>
      <w:r>
        <w:rPr>
          <w:rFonts w:ascii="Souvenir Lt BT" w:hAnsi="Souvenir Lt BT"/>
          <w:smallCaps/>
          <w:sz w:val="17"/>
          <w:szCs w:val="17"/>
        </w:rPr>
        <w:t>San Ignacio de Antioquía</w:t>
      </w:r>
      <w:r>
        <w:rPr>
          <w:rFonts w:ascii="Souvenir Lt BT" w:hAnsi="Souvenir Lt BT"/>
          <w:sz w:val="17"/>
          <w:szCs w:val="17"/>
        </w:rPr>
        <w:t xml:space="preserve">, </w:t>
      </w:r>
      <w:r>
        <w:rPr>
          <w:rFonts w:ascii="Souvenir Lt BT" w:hAnsi="Souvenir Lt BT"/>
          <w:i/>
          <w:sz w:val="17"/>
          <w:szCs w:val="17"/>
        </w:rPr>
        <w:t>Ad. Eph.</w:t>
      </w:r>
      <w:r>
        <w:rPr>
          <w:rFonts w:ascii="Souvenir Lt BT" w:hAnsi="Souvenir Lt BT"/>
          <w:sz w:val="17"/>
          <w:szCs w:val="17"/>
        </w:rPr>
        <w:t xml:space="preserve"> 20,2.</w:t>
      </w:r>
    </w:p>
  </w:footnote>
  <w:footnote w:id="68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Con todo, </w:t>
      </w:r>
      <w:r>
        <w:rPr>
          <w:rFonts w:ascii="Souvenir Lt BT" w:hAnsi="Souvenir Lt BT"/>
          <w:smallCaps/>
          <w:sz w:val="17"/>
          <w:szCs w:val="17"/>
        </w:rPr>
        <w:t xml:space="preserve">A. Beil </w:t>
      </w:r>
      <w:r>
        <w:rPr>
          <w:rFonts w:ascii="Souvenir Lt BT" w:hAnsi="Souvenir Lt BT"/>
          <w:sz w:val="17"/>
          <w:szCs w:val="17"/>
        </w:rPr>
        <w:t xml:space="preserve">en </w:t>
      </w:r>
      <w:r>
        <w:rPr>
          <w:rFonts w:ascii="Souvenir Lt BT" w:hAnsi="Souvenir Lt BT"/>
          <w:i/>
          <w:sz w:val="17"/>
          <w:szCs w:val="17"/>
        </w:rPr>
        <w:t>Einheit in der Liebe</w:t>
      </w:r>
      <w:r>
        <w:rPr>
          <w:rFonts w:ascii="Souvenir Lt BT" w:hAnsi="Souvenir Lt BT"/>
          <w:sz w:val="17"/>
          <w:szCs w:val="17"/>
        </w:rPr>
        <w:t xml:space="preserve"> (Colmar 1941) 53, da cuenta de una costumbre letona de Nochebuena, en la que aparece la misma idea fundamental: el padre de familia ofrece a la madre un trozo de una torta que parten ambos; el padre presenta la mitad al hijo mayor y la parten de la misma manera, mientras la madre hace lo mismo con la hija mayor; etc. Esta costumbre navideña, con modificaciones insignificantes (pan de obleas; el padre de familia inicia sólo la partición, los familiares tienen cada uno su propio pan, que comparten igualmente), se encuentra también en la Alta Silesia, Polonia y Lituania. </w:t>
      </w:r>
    </w:p>
  </w:footnote>
  <w:footnote w:id="685">
    <w:p w:rsidR="00BD51AE" w:rsidRDefault="00BD51AE">
      <w:pPr>
        <w:pStyle w:val="Textonotapie"/>
        <w:ind w:firstLine="284"/>
        <w:rPr>
          <w:rFonts w:ascii="Souvenir Lt BT" w:hAnsi="Souvenir Lt BT"/>
          <w:i/>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 Eutiquio</w:t>
      </w:r>
      <w:r>
        <w:rPr>
          <w:rFonts w:ascii="Souvenir Lt BT" w:hAnsi="Souvenir Lt BT"/>
          <w:sz w:val="17"/>
          <w:szCs w:val="17"/>
        </w:rPr>
        <w:t xml:space="preserve"> (582), </w:t>
      </w:r>
      <w:r>
        <w:rPr>
          <w:rFonts w:ascii="Souvenir Lt BT" w:hAnsi="Souvenir Lt BT"/>
          <w:i/>
          <w:sz w:val="17"/>
          <w:szCs w:val="17"/>
        </w:rPr>
        <w:t>De pasch</w:t>
      </w:r>
      <w:r>
        <w:rPr>
          <w:rFonts w:ascii="Souvenir Lt BT" w:hAnsi="Souvenir Lt BT"/>
          <w:sz w:val="17"/>
          <w:szCs w:val="17"/>
        </w:rPr>
        <w:t xml:space="preserve">. 3: PG 86,2398; </w:t>
      </w:r>
      <w:r>
        <w:rPr>
          <w:rFonts w:ascii="Souvenir Lt BT" w:hAnsi="Souvenir Lt BT"/>
          <w:smallCaps/>
          <w:sz w:val="17"/>
          <w:szCs w:val="17"/>
        </w:rPr>
        <w:t>San Juan Crisóstomo</w:t>
      </w:r>
      <w:r>
        <w:rPr>
          <w:rFonts w:ascii="Souvenir Lt BT" w:hAnsi="Souvenir Lt BT"/>
          <w:sz w:val="17"/>
          <w:szCs w:val="17"/>
        </w:rPr>
        <w:t xml:space="preserve">, </w:t>
      </w:r>
      <w:r>
        <w:rPr>
          <w:rFonts w:ascii="Souvenir Lt BT" w:hAnsi="Souvenir Lt BT"/>
          <w:i/>
          <w:sz w:val="17"/>
          <w:szCs w:val="17"/>
        </w:rPr>
        <w:t xml:space="preserve">In 1Cor. </w:t>
      </w:r>
      <w:r>
        <w:rPr>
          <w:rFonts w:ascii="Souvenir Lt BT" w:hAnsi="Souvenir Lt BT"/>
          <w:sz w:val="17"/>
          <w:szCs w:val="17"/>
        </w:rPr>
        <w:t xml:space="preserve">24,2: PG 61.200. </w:t>
      </w:r>
    </w:p>
  </w:footnote>
  <w:footnote w:id="68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863ss.</w:t>
      </w:r>
    </w:p>
  </w:footnote>
  <w:footnote w:id="68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Brightman</w:t>
      </w:r>
      <w:r>
        <w:rPr>
          <w:rFonts w:ascii="Souvenir Lt BT" w:hAnsi="Souvenir Lt BT"/>
          <w:sz w:val="17"/>
          <w:szCs w:val="17"/>
        </w:rPr>
        <w:t>, 97.</w:t>
      </w:r>
    </w:p>
  </w:footnote>
  <w:footnote w:id="68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Brightman</w:t>
      </w:r>
      <w:r>
        <w:rPr>
          <w:rFonts w:ascii="Souvenir Lt BT" w:hAnsi="Souvenir Lt BT"/>
          <w:sz w:val="17"/>
          <w:szCs w:val="17"/>
        </w:rPr>
        <w:t>, 393.</w:t>
      </w:r>
    </w:p>
  </w:footnote>
  <w:footnote w:id="68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Expresión atribuida al </w:t>
      </w:r>
      <w:r>
        <w:rPr>
          <w:rFonts w:ascii="Souvenir Lt BT" w:hAnsi="Souvenir Lt BT"/>
          <w:smallCaps/>
          <w:sz w:val="17"/>
          <w:szCs w:val="17"/>
        </w:rPr>
        <w:t xml:space="preserve">Papa Sergio, </w:t>
      </w:r>
      <w:r>
        <w:rPr>
          <w:rFonts w:ascii="Souvenir Lt BT" w:hAnsi="Souvenir Lt BT"/>
          <w:i/>
          <w:sz w:val="17"/>
          <w:szCs w:val="17"/>
        </w:rPr>
        <w:t xml:space="preserve">in Decretis </w:t>
      </w:r>
      <w:r>
        <w:rPr>
          <w:rFonts w:ascii="Souvenir Lt BT" w:hAnsi="Souvenir Lt BT"/>
          <w:sz w:val="17"/>
          <w:szCs w:val="17"/>
        </w:rPr>
        <w:t>«</w:t>
      </w:r>
      <w:r>
        <w:rPr>
          <w:rFonts w:ascii="Souvenir Lt BT" w:hAnsi="Souvenir Lt BT"/>
          <w:i/>
          <w:sz w:val="17"/>
          <w:szCs w:val="17"/>
        </w:rPr>
        <w:t>De consecr.</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II, cn. 22; cit</w:t>
      </w:r>
      <w:r>
        <w:rPr>
          <w:rFonts w:ascii="Souvenir Lt BT" w:hAnsi="Souvenir Lt BT"/>
          <w:smallCaps/>
          <w:sz w:val="17"/>
          <w:szCs w:val="17"/>
        </w:rPr>
        <w:t>. 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 83, 5.</w:t>
      </w:r>
    </w:p>
  </w:footnote>
  <w:footnote w:id="69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 xml:space="preserve">ed. cit., 862, la llama así. </w:t>
      </w:r>
    </w:p>
  </w:footnote>
  <w:footnote w:id="69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Misal Romano</w:t>
      </w:r>
      <w:r>
        <w:rPr>
          <w:rFonts w:ascii="Souvenir Lt BT" w:hAnsi="Souvenir Lt BT"/>
          <w:i/>
          <w:sz w:val="17"/>
          <w:szCs w:val="17"/>
        </w:rPr>
        <w:t>,</w:t>
      </w:r>
      <w:r>
        <w:rPr>
          <w:rFonts w:ascii="Souvenir Lt BT" w:hAnsi="Souvenir Lt BT"/>
          <w:sz w:val="17"/>
          <w:szCs w:val="17"/>
        </w:rPr>
        <w:t xml:space="preserve"> 143.</w:t>
      </w:r>
    </w:p>
  </w:footnote>
  <w:footnote w:id="69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De Eccle. off., </w:t>
      </w:r>
      <w:r>
        <w:rPr>
          <w:rFonts w:ascii="Souvenir Lt BT" w:hAnsi="Souvenir Lt BT"/>
          <w:sz w:val="17"/>
          <w:szCs w:val="17"/>
        </w:rPr>
        <w:t xml:space="preserve">III, 35; ver </w:t>
      </w:r>
      <w:r>
        <w:rPr>
          <w:rFonts w:ascii="Souvenir Lt BT" w:hAnsi="Souvenir Lt BT"/>
          <w:smallCaps/>
          <w:sz w:val="17"/>
          <w:szCs w:val="17"/>
        </w:rPr>
        <w:t>Jungmann</w:t>
      </w:r>
      <w:r>
        <w:rPr>
          <w:rFonts w:ascii="Souvenir Lt BT" w:hAnsi="Souvenir Lt BT"/>
          <w:sz w:val="17"/>
          <w:szCs w:val="17"/>
        </w:rPr>
        <w:t>,</w:t>
      </w:r>
      <w:r>
        <w:rPr>
          <w:rFonts w:ascii="Souvenir Lt BT" w:hAnsi="Souvenir Lt BT"/>
          <w:i/>
          <w:sz w:val="17"/>
          <w:szCs w:val="17"/>
        </w:rPr>
        <w:t xml:space="preserve"> ibidem</w:t>
      </w:r>
      <w:r>
        <w:rPr>
          <w:rFonts w:ascii="Souvenir Lt BT" w:hAnsi="Souvenir Lt BT"/>
          <w:sz w:val="17"/>
          <w:szCs w:val="17"/>
        </w:rPr>
        <w:t>, 874–875.</w:t>
      </w:r>
    </w:p>
  </w:footnote>
  <w:footnote w:id="693">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w:t>
      </w:r>
      <w:r>
        <w:rPr>
          <w:rFonts w:ascii="Souvenir Lt BT" w:hAnsi="Souvenir Lt BT"/>
          <w:smallCaps/>
          <w:sz w:val="17"/>
          <w:szCs w:val="17"/>
          <w:lang w:val="es-AR"/>
        </w:rPr>
        <w:t>J.A Abad Ibáñez – M. Garrido Bonaño</w:t>
      </w:r>
      <w:r>
        <w:rPr>
          <w:rFonts w:ascii="Souvenir Lt BT" w:hAnsi="Souvenir Lt BT"/>
          <w:sz w:val="17"/>
          <w:szCs w:val="17"/>
          <w:lang w:val="es-AR"/>
        </w:rPr>
        <w:t xml:space="preserve">, OSB, </w:t>
      </w:r>
      <w:r>
        <w:rPr>
          <w:rFonts w:ascii="Souvenir Lt BT" w:hAnsi="Souvenir Lt BT"/>
          <w:i/>
          <w:sz w:val="17"/>
          <w:szCs w:val="17"/>
          <w:lang w:val="es-AR"/>
        </w:rPr>
        <w:t xml:space="preserve">Iniciación a la liturgia de la Iglesia </w:t>
      </w:r>
      <w:r>
        <w:rPr>
          <w:rFonts w:ascii="Souvenir Lt BT" w:hAnsi="Souvenir Lt BT"/>
          <w:sz w:val="17"/>
          <w:szCs w:val="17"/>
          <w:lang w:val="es-AR"/>
        </w:rPr>
        <w:t>(Madrid 1988) 381.</w:t>
      </w:r>
    </w:p>
  </w:footnote>
  <w:footnote w:id="694">
    <w:p w:rsidR="00BD51AE" w:rsidRDefault="00BD51AE">
      <w:pPr>
        <w:pStyle w:val="Textonotapie"/>
        <w:ind w:firstLine="284"/>
        <w:rPr>
          <w:rFonts w:ascii="Souvenir Lt BT" w:hAnsi="Souvenir Lt BT"/>
          <w:sz w:val="17"/>
          <w:szCs w:val="17"/>
          <w:lang w:val="es-MX"/>
        </w:rPr>
      </w:pPr>
      <w:r>
        <w:rPr>
          <w:rStyle w:val="Refdenotaalpie"/>
          <w:rFonts w:ascii="Souvenir Lt BT" w:hAnsi="Souvenir Lt BT"/>
          <w:sz w:val="17"/>
          <w:szCs w:val="17"/>
        </w:rPr>
        <w:footnoteRef/>
      </w:r>
      <w:r>
        <w:rPr>
          <w:rFonts w:ascii="Souvenir Lt BT" w:hAnsi="Souvenir Lt BT"/>
          <w:sz w:val="17"/>
          <w:szCs w:val="17"/>
        </w:rPr>
        <w:t xml:space="preserve"> Un gran especialista como Jungmann, no tiene empacho en citar a </w:t>
      </w:r>
      <w:r>
        <w:rPr>
          <w:rFonts w:ascii="Souvenir Lt BT" w:hAnsi="Souvenir Lt BT"/>
          <w:smallCaps/>
          <w:sz w:val="17"/>
          <w:szCs w:val="17"/>
        </w:rPr>
        <w:t>Amalario</w:t>
      </w:r>
      <w:r>
        <w:rPr>
          <w:rFonts w:ascii="Souvenir Lt BT" w:hAnsi="Souvenir Lt BT"/>
          <w:sz w:val="17"/>
          <w:szCs w:val="17"/>
        </w:rPr>
        <w:t>: «La conmixtión representa la vuelta del alma del Señor a su Cuerpo». c</w:t>
      </w:r>
      <w:r>
        <w:rPr>
          <w:rFonts w:ascii="Souvenir Lt BT" w:hAnsi="Souvenir Lt BT"/>
          <w:sz w:val="17"/>
          <w:szCs w:val="17"/>
          <w:lang w:val="es-MX"/>
        </w:rPr>
        <w:t xml:space="preserve">fr.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 xml:space="preserve">ed. cit., </w:t>
      </w:r>
      <w:r>
        <w:rPr>
          <w:rFonts w:ascii="Souvenir Lt BT" w:hAnsi="Souvenir Lt BT"/>
          <w:sz w:val="17"/>
          <w:szCs w:val="17"/>
          <w:lang w:val="es-MX"/>
        </w:rPr>
        <w:t>114.</w:t>
      </w:r>
    </w:p>
  </w:footnote>
  <w:footnote w:id="69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Guillermo Altissiod</w:t>
      </w:r>
      <w:r>
        <w:rPr>
          <w:rFonts w:ascii="Souvenir Lt BT" w:hAnsi="Souvenir Lt BT"/>
          <w:sz w:val="17"/>
          <w:szCs w:val="17"/>
          <w:lang w:val="it-IT"/>
        </w:rPr>
        <w:t xml:space="preserve">, </w:t>
      </w:r>
      <w:r>
        <w:rPr>
          <w:rFonts w:ascii="Souvenir Lt BT" w:hAnsi="Souvenir Lt BT"/>
          <w:i/>
          <w:sz w:val="17"/>
          <w:szCs w:val="17"/>
          <w:lang w:val="it-IT"/>
        </w:rPr>
        <w:t xml:space="preserve">Summa aur. </w:t>
      </w:r>
      <w:r>
        <w:rPr>
          <w:rFonts w:ascii="Souvenir Lt BT" w:hAnsi="Souvenir Lt BT"/>
          <w:sz w:val="17"/>
          <w:szCs w:val="17"/>
          <w:lang w:val="it-IT"/>
        </w:rPr>
        <w:t xml:space="preserve">L.4 tr. </w:t>
      </w:r>
      <w:r>
        <w:rPr>
          <w:rFonts w:ascii="Souvenir Lt BT" w:hAnsi="Souvenir Lt BT"/>
          <w:i/>
          <w:sz w:val="17"/>
          <w:szCs w:val="17"/>
        </w:rPr>
        <w:t>De Eucaristía</w:t>
      </w:r>
      <w:r>
        <w:rPr>
          <w:rFonts w:ascii="Souvenir Lt BT" w:hAnsi="Souvenir Lt BT"/>
          <w:sz w:val="17"/>
          <w:szCs w:val="17"/>
        </w:rPr>
        <w:t xml:space="preserve"> c. de fract. formae q. 3.</w:t>
      </w:r>
    </w:p>
  </w:footnote>
  <w:footnote w:id="69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 83, 5.</w:t>
      </w:r>
    </w:p>
  </w:footnote>
  <w:footnote w:id="697">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w:t>
      </w:r>
      <w:r>
        <w:rPr>
          <w:rFonts w:ascii="Souvenir Lt BT" w:hAnsi="Souvenir Lt BT"/>
          <w:sz w:val="17"/>
          <w:szCs w:val="17"/>
          <w:lang w:val="es-AR"/>
        </w:rPr>
        <w:t xml:space="preserve"> 862, nota 37.</w:t>
      </w:r>
    </w:p>
  </w:footnote>
  <w:footnote w:id="698">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Mt 13,33.</w:t>
      </w:r>
    </w:p>
  </w:footnote>
  <w:footnote w:id="699">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 xml:space="preserve">Hist. Eccles., </w:t>
      </w:r>
      <w:r>
        <w:rPr>
          <w:rFonts w:ascii="Souvenir Lt BT" w:hAnsi="Souvenir Lt BT"/>
          <w:sz w:val="17"/>
          <w:szCs w:val="17"/>
          <w:lang w:val="en-US"/>
        </w:rPr>
        <w:t>V, 24.</w:t>
      </w:r>
    </w:p>
  </w:footnote>
  <w:footnote w:id="700">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OGMR 56,i.</w:t>
      </w:r>
    </w:p>
  </w:footnote>
  <w:footnote w:id="701">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 xml:space="preserve">In Lc </w:t>
      </w:r>
      <w:r>
        <w:rPr>
          <w:rFonts w:ascii="Souvenir Lt BT" w:hAnsi="Souvenir Lt BT"/>
          <w:sz w:val="17"/>
          <w:szCs w:val="17"/>
          <w:lang w:val="en-US"/>
        </w:rPr>
        <w:t>23,10: MG 72,92.</w:t>
      </w:r>
    </w:p>
  </w:footnote>
  <w:footnote w:id="70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De resurrectione carnis</w:t>
      </w:r>
      <w:r>
        <w:rPr>
          <w:rFonts w:ascii="Souvenir Lt BT" w:hAnsi="Souvenir Lt BT"/>
          <w:sz w:val="17"/>
          <w:szCs w:val="17"/>
        </w:rPr>
        <w:t>, 8.</w:t>
      </w:r>
    </w:p>
  </w:footnote>
  <w:footnote w:id="703">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Hom</w:t>
      </w:r>
      <w:r>
        <w:rPr>
          <w:rFonts w:ascii="Souvenir Lt BT" w:hAnsi="Souvenir Lt BT"/>
          <w:sz w:val="17"/>
          <w:szCs w:val="17"/>
          <w:lang w:val="en-US"/>
        </w:rPr>
        <w:t>. 46</w:t>
      </w:r>
      <w:r>
        <w:rPr>
          <w:rFonts w:ascii="Souvenir Lt BT" w:hAnsi="Souvenir Lt BT"/>
          <w:i/>
          <w:sz w:val="17"/>
          <w:szCs w:val="17"/>
          <w:lang w:val="en-US"/>
        </w:rPr>
        <w:t xml:space="preserve"> in Ioan</w:t>
      </w:r>
      <w:r>
        <w:rPr>
          <w:rFonts w:ascii="Souvenir Lt BT" w:hAnsi="Souvenir Lt BT"/>
          <w:sz w:val="17"/>
          <w:szCs w:val="17"/>
          <w:lang w:val="en-US"/>
        </w:rPr>
        <w:t>.</w:t>
      </w:r>
    </w:p>
  </w:footnote>
  <w:footnote w:id="70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Catech</w:t>
      </w:r>
      <w:r>
        <w:rPr>
          <w:rFonts w:ascii="Souvenir Lt BT" w:hAnsi="Souvenir Lt BT"/>
          <w:sz w:val="17"/>
          <w:szCs w:val="17"/>
        </w:rPr>
        <w:t>., 4.</w:t>
      </w:r>
    </w:p>
  </w:footnote>
  <w:footnote w:id="70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de Trento, </w:t>
      </w:r>
      <w:r>
        <w:rPr>
          <w:rFonts w:ascii="Souvenir Lt BT" w:hAnsi="Souvenir Lt BT"/>
          <w:sz w:val="17"/>
          <w:szCs w:val="17"/>
        </w:rPr>
        <w:t>DH 1606.</w:t>
      </w:r>
    </w:p>
  </w:footnote>
  <w:footnote w:id="706">
    <w:p w:rsidR="00BD51AE" w:rsidRPr="000E166B" w:rsidRDefault="00BD51AE" w:rsidP="000E166B">
      <w:pPr>
        <w:pStyle w:val="Textonotapie"/>
        <w:ind w:firstLine="284"/>
        <w:rPr>
          <w:rStyle w:val="Refdenotaalpie"/>
          <w:rFonts w:ascii="Souvenir Lt BT" w:hAnsi="Souvenir Lt BT"/>
          <w:sz w:val="17"/>
          <w:szCs w:val="17"/>
          <w:vertAlign w:val="baseline"/>
        </w:rPr>
      </w:pPr>
      <w:r w:rsidRPr="000E166B">
        <w:rPr>
          <w:rStyle w:val="Refdenotaalpie"/>
          <w:rFonts w:ascii="Souvenir Lt BT" w:hAnsi="Souvenir Lt BT"/>
          <w:sz w:val="17"/>
          <w:szCs w:val="17"/>
        </w:rPr>
        <w:footnoteRef/>
      </w:r>
      <w:r w:rsidRPr="000E166B">
        <w:rPr>
          <w:rStyle w:val="Refdenotaalpie"/>
          <w:rFonts w:ascii="Souvenir Lt BT" w:hAnsi="Souvenir Lt BT"/>
          <w:sz w:val="17"/>
          <w:szCs w:val="17"/>
        </w:rPr>
        <w:t xml:space="preserve"> </w:t>
      </w:r>
      <w:r w:rsidRPr="000E166B">
        <w:rPr>
          <w:rStyle w:val="Refdenotaalpie"/>
          <w:rFonts w:ascii="Souvenir Lt BT" w:hAnsi="Souvenir Lt BT"/>
          <w:smallCaps/>
          <w:sz w:val="17"/>
          <w:szCs w:val="17"/>
          <w:vertAlign w:val="baseline"/>
        </w:rPr>
        <w:t>Juan Pablo II</w:t>
      </w:r>
      <w:r w:rsidRPr="000E166B">
        <w:rPr>
          <w:rStyle w:val="Refdenotaalpie"/>
          <w:rFonts w:ascii="Souvenir Lt BT" w:hAnsi="Souvenir Lt BT"/>
          <w:sz w:val="17"/>
          <w:szCs w:val="17"/>
          <w:vertAlign w:val="baseline"/>
        </w:rPr>
        <w:t xml:space="preserve">, </w:t>
      </w:r>
      <w:r w:rsidRPr="000E166B">
        <w:rPr>
          <w:rStyle w:val="Refdenotaalpie"/>
          <w:rFonts w:ascii="Souvenir Lt BT" w:hAnsi="Souvenir Lt BT"/>
          <w:i/>
          <w:sz w:val="17"/>
          <w:szCs w:val="17"/>
          <w:vertAlign w:val="baseline"/>
        </w:rPr>
        <w:t>Ecclesia de Eucharistia</w:t>
      </w:r>
      <w:r w:rsidRPr="000E166B">
        <w:rPr>
          <w:rStyle w:val="Refdenotaalpie"/>
          <w:rFonts w:ascii="Souvenir Lt BT" w:hAnsi="Souvenir Lt BT"/>
          <w:sz w:val="17"/>
          <w:szCs w:val="17"/>
          <w:vertAlign w:val="baseline"/>
        </w:rPr>
        <w:t>, 16.</w:t>
      </w:r>
    </w:p>
  </w:footnote>
  <w:footnote w:id="70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 xml:space="preserve">S. Th., </w:t>
      </w:r>
      <w:r>
        <w:rPr>
          <w:rFonts w:ascii="Souvenir Lt BT" w:hAnsi="Souvenir Lt BT"/>
          <w:sz w:val="17"/>
          <w:szCs w:val="17"/>
        </w:rPr>
        <w:t>III, 79, 1.</w:t>
      </w:r>
    </w:p>
  </w:footnote>
  <w:footnote w:id="708">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i/>
          <w:sz w:val="17"/>
          <w:szCs w:val="17"/>
          <w:lang w:val="en-US"/>
        </w:rPr>
        <w:t>In Io.</w:t>
      </w:r>
      <w:r>
        <w:rPr>
          <w:rFonts w:ascii="Souvenir Lt BT" w:hAnsi="Souvenir Lt BT"/>
          <w:sz w:val="17"/>
          <w:szCs w:val="17"/>
          <w:lang w:val="en-US"/>
        </w:rPr>
        <w:t xml:space="preserve">, </w:t>
      </w:r>
      <w:r>
        <w:rPr>
          <w:rFonts w:ascii="Souvenir Lt BT" w:hAnsi="Souvenir Lt BT"/>
          <w:i/>
          <w:sz w:val="17"/>
          <w:szCs w:val="17"/>
          <w:lang w:val="en-US"/>
        </w:rPr>
        <w:t>hom</w:t>
      </w:r>
      <w:r>
        <w:rPr>
          <w:rFonts w:ascii="Souvenir Lt BT" w:hAnsi="Souvenir Lt BT"/>
          <w:sz w:val="17"/>
          <w:szCs w:val="17"/>
          <w:lang w:val="en-US"/>
        </w:rPr>
        <w:t>. 85.</w:t>
      </w:r>
    </w:p>
  </w:footnote>
  <w:footnote w:id="70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Adv</w:t>
      </w:r>
      <w:r>
        <w:rPr>
          <w:rFonts w:ascii="Souvenir Lt BT" w:hAnsi="Souvenir Lt BT"/>
          <w:sz w:val="17"/>
          <w:szCs w:val="17"/>
        </w:rPr>
        <w:t xml:space="preserve">. </w:t>
      </w:r>
      <w:r>
        <w:rPr>
          <w:rFonts w:ascii="Souvenir Lt BT" w:hAnsi="Souvenir Lt BT"/>
          <w:i/>
          <w:sz w:val="17"/>
          <w:szCs w:val="17"/>
        </w:rPr>
        <w:t>Haer</w:t>
      </w:r>
      <w:r>
        <w:rPr>
          <w:rFonts w:ascii="Souvenir Lt BT" w:hAnsi="Souvenir Lt BT"/>
          <w:sz w:val="17"/>
          <w:szCs w:val="17"/>
        </w:rPr>
        <w:t>., IV, 18.</w:t>
      </w:r>
    </w:p>
  </w:footnote>
  <w:footnote w:id="71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pacing w:val="-3"/>
          <w:sz w:val="17"/>
          <w:szCs w:val="17"/>
        </w:rPr>
        <w:t>cfr. Mt 26,26–27 y Mc 14,22–23.</w:t>
      </w:r>
    </w:p>
  </w:footnote>
  <w:footnote w:id="711">
    <w:p w:rsidR="00BD51AE" w:rsidRDefault="00BD51AE">
      <w:pPr>
        <w:pStyle w:val="Textodenotaalpie"/>
        <w:tabs>
          <w:tab w:val="left" w:pos="-720"/>
        </w:tabs>
        <w:suppressAutoHyphens/>
        <w:ind w:firstLine="284"/>
        <w:jc w:val="both"/>
        <w:rPr>
          <w:rFonts w:ascii="Souvenir Lt BT" w:hAnsi="Souvenir Lt BT"/>
          <w:spacing w:val="-3"/>
          <w:sz w:val="17"/>
          <w:szCs w:val="17"/>
          <w:lang w:val="es-ES_tradnl"/>
        </w:rPr>
      </w:pPr>
      <w:r>
        <w:rPr>
          <w:rStyle w:val="Refdenotaalpie"/>
          <w:rFonts w:ascii="Souvenir Lt BT" w:hAnsi="Souvenir Lt BT"/>
          <w:spacing w:val="-3"/>
          <w:sz w:val="17"/>
          <w:szCs w:val="17"/>
          <w:lang w:val="es-ES_tradnl"/>
        </w:rPr>
        <w:footnoteRef/>
      </w:r>
      <w:r>
        <w:rPr>
          <w:rFonts w:ascii="Souvenir Lt BT" w:hAnsi="Souvenir Lt BT"/>
          <w:spacing w:val="-3"/>
          <w:sz w:val="17"/>
          <w:szCs w:val="17"/>
          <w:lang w:val="es-ES_tradnl"/>
        </w:rPr>
        <w:t xml:space="preserve"> </w:t>
      </w:r>
      <w:r>
        <w:rPr>
          <w:rFonts w:ascii="Souvenir Lt BT" w:hAnsi="Souvenir Lt BT"/>
          <w:smallCaps/>
          <w:sz w:val="17"/>
          <w:szCs w:val="17"/>
          <w:lang w:val="es-ES_tradnl"/>
        </w:rPr>
        <w:t>Santo Tomás de Aquino</w:t>
      </w:r>
      <w:r>
        <w:rPr>
          <w:rFonts w:ascii="Souvenir Lt BT" w:hAnsi="Souvenir Lt BT"/>
          <w:sz w:val="17"/>
          <w:szCs w:val="17"/>
          <w:lang w:val="es-ES_tradnl"/>
        </w:rPr>
        <w:t xml:space="preserve">, </w:t>
      </w:r>
      <w:r>
        <w:rPr>
          <w:rFonts w:ascii="Souvenir Lt BT" w:hAnsi="Souvenir Lt BT"/>
          <w:i/>
          <w:sz w:val="17"/>
          <w:szCs w:val="17"/>
          <w:lang w:val="es-ES_tradnl"/>
        </w:rPr>
        <w:t>S. Th.,</w:t>
      </w:r>
      <w:r>
        <w:rPr>
          <w:rFonts w:ascii="Souvenir Lt BT" w:hAnsi="Souvenir Lt BT"/>
          <w:spacing w:val="-3"/>
          <w:sz w:val="17"/>
          <w:szCs w:val="17"/>
          <w:lang w:val="es-ES_tradnl"/>
        </w:rPr>
        <w:t xml:space="preserve"> III, 79, 1, ad 2.</w:t>
      </w:r>
    </w:p>
  </w:footnote>
  <w:footnote w:id="712">
    <w:p w:rsidR="00BD51AE" w:rsidRDefault="00BD51AE">
      <w:pPr>
        <w:pStyle w:val="Textodenotaalpie"/>
        <w:tabs>
          <w:tab w:val="left" w:pos="-720"/>
        </w:tabs>
        <w:suppressAutoHyphens/>
        <w:ind w:firstLine="284"/>
        <w:jc w:val="both"/>
        <w:rPr>
          <w:rFonts w:ascii="Souvenir Lt BT" w:hAnsi="Souvenir Lt BT"/>
          <w:spacing w:val="-3"/>
          <w:sz w:val="17"/>
          <w:szCs w:val="17"/>
          <w:lang w:val="en-US"/>
        </w:rPr>
      </w:pPr>
      <w:r>
        <w:rPr>
          <w:rStyle w:val="Refdenotaalpie"/>
          <w:rFonts w:ascii="Souvenir Lt BT" w:hAnsi="Souvenir Lt BT"/>
          <w:spacing w:val="-3"/>
          <w:sz w:val="17"/>
          <w:szCs w:val="17"/>
          <w:lang w:val="es-ES_tradnl"/>
        </w:rPr>
        <w:footnoteRef/>
      </w:r>
      <w:r>
        <w:rPr>
          <w:rFonts w:ascii="Souvenir Lt BT" w:hAnsi="Souvenir Lt BT"/>
          <w:spacing w:val="-3"/>
          <w:sz w:val="17"/>
          <w:szCs w:val="17"/>
          <w:lang w:val="en-US"/>
        </w:rPr>
        <w:t xml:space="preserve"> </w:t>
      </w:r>
      <w:r>
        <w:rPr>
          <w:rFonts w:ascii="Souvenir Lt BT" w:hAnsi="Souvenir Lt BT"/>
          <w:i/>
          <w:spacing w:val="-3"/>
          <w:sz w:val="17"/>
          <w:szCs w:val="17"/>
          <w:lang w:val="en-US"/>
        </w:rPr>
        <w:t>Ibidem,</w:t>
      </w:r>
      <w:r>
        <w:rPr>
          <w:rFonts w:ascii="Souvenir Lt BT" w:hAnsi="Souvenir Lt BT"/>
          <w:spacing w:val="-3"/>
          <w:sz w:val="17"/>
          <w:szCs w:val="17"/>
          <w:lang w:val="en-US"/>
        </w:rPr>
        <w:t xml:space="preserve"> </w:t>
      </w:r>
      <w:r>
        <w:rPr>
          <w:rFonts w:ascii="Souvenir Lt BT" w:hAnsi="Souvenir Lt BT"/>
          <w:i/>
          <w:sz w:val="17"/>
          <w:szCs w:val="17"/>
          <w:lang w:val="en-GB"/>
        </w:rPr>
        <w:t>S. Th.</w:t>
      </w:r>
      <w:r>
        <w:rPr>
          <w:rFonts w:ascii="Souvenir Lt BT" w:hAnsi="Souvenir Lt BT"/>
          <w:sz w:val="17"/>
          <w:szCs w:val="17"/>
          <w:lang w:val="en-GB"/>
        </w:rPr>
        <w:t>,</w:t>
      </w:r>
      <w:r>
        <w:rPr>
          <w:rFonts w:ascii="Souvenir Lt BT" w:hAnsi="Souvenir Lt BT"/>
          <w:spacing w:val="-3"/>
          <w:sz w:val="17"/>
          <w:szCs w:val="17"/>
          <w:lang w:val="en-US"/>
        </w:rPr>
        <w:t xml:space="preserve"> III, 79, 1. </w:t>
      </w:r>
    </w:p>
  </w:footnote>
  <w:footnote w:id="713">
    <w:p w:rsidR="00BD51AE" w:rsidRDefault="00BD51AE">
      <w:pPr>
        <w:pStyle w:val="Textodenotaalpie"/>
        <w:tabs>
          <w:tab w:val="left" w:pos="-720"/>
        </w:tabs>
        <w:suppressAutoHyphens/>
        <w:ind w:firstLine="284"/>
        <w:jc w:val="both"/>
        <w:rPr>
          <w:rFonts w:ascii="Souvenir Lt BT" w:hAnsi="Souvenir Lt BT"/>
          <w:spacing w:val="-3"/>
          <w:sz w:val="17"/>
          <w:szCs w:val="17"/>
          <w:lang w:val="en-GB"/>
        </w:rPr>
      </w:pPr>
      <w:r>
        <w:rPr>
          <w:rStyle w:val="Refdenotaalpie"/>
          <w:rFonts w:ascii="Souvenir Lt BT" w:hAnsi="Souvenir Lt BT"/>
          <w:spacing w:val="-3"/>
          <w:sz w:val="17"/>
          <w:szCs w:val="17"/>
          <w:lang w:val="es-ES_tradnl"/>
        </w:rPr>
        <w:footnoteRef/>
      </w:r>
      <w:r>
        <w:rPr>
          <w:rFonts w:ascii="Souvenir Lt BT" w:hAnsi="Souvenir Lt BT"/>
          <w:spacing w:val="-3"/>
          <w:sz w:val="17"/>
          <w:szCs w:val="17"/>
          <w:lang w:val="en-GB"/>
        </w:rPr>
        <w:t xml:space="preserve"> </w:t>
      </w:r>
      <w:r>
        <w:rPr>
          <w:rFonts w:ascii="Souvenir Lt BT" w:hAnsi="Souvenir Lt BT"/>
          <w:i/>
          <w:spacing w:val="-3"/>
          <w:sz w:val="17"/>
          <w:szCs w:val="17"/>
          <w:lang w:val="en-GB"/>
        </w:rPr>
        <w:t>De fide orthod</w:t>
      </w:r>
      <w:r>
        <w:rPr>
          <w:rFonts w:ascii="Souvenir Lt BT" w:hAnsi="Souvenir Lt BT"/>
          <w:spacing w:val="-3"/>
          <w:sz w:val="17"/>
          <w:szCs w:val="17"/>
          <w:lang w:val="en-GB"/>
        </w:rPr>
        <w:t>. l. 4, c.13.</w:t>
      </w:r>
    </w:p>
  </w:footnote>
  <w:footnote w:id="714">
    <w:p w:rsidR="00BD51AE" w:rsidRDefault="00BD51AE">
      <w:pPr>
        <w:pStyle w:val="Textodenotaalpie"/>
        <w:tabs>
          <w:tab w:val="left" w:pos="-720"/>
        </w:tabs>
        <w:suppressAutoHyphens/>
        <w:ind w:firstLine="284"/>
        <w:jc w:val="both"/>
        <w:rPr>
          <w:rFonts w:ascii="Souvenir Lt BT" w:hAnsi="Souvenir Lt BT"/>
          <w:spacing w:val="-3"/>
          <w:sz w:val="17"/>
          <w:szCs w:val="17"/>
          <w:lang w:val="es-ES_tradnl"/>
        </w:rPr>
      </w:pPr>
      <w:r>
        <w:rPr>
          <w:rStyle w:val="Refdenotaalpie"/>
          <w:rFonts w:ascii="Souvenir Lt BT" w:hAnsi="Souvenir Lt BT"/>
          <w:spacing w:val="-3"/>
          <w:sz w:val="17"/>
          <w:szCs w:val="17"/>
          <w:lang w:val="es-ES_tradnl"/>
        </w:rPr>
        <w:footnoteRef/>
      </w:r>
      <w:r>
        <w:rPr>
          <w:rFonts w:ascii="Souvenir Lt BT" w:hAnsi="Souvenir Lt BT"/>
          <w:spacing w:val="-3"/>
          <w:sz w:val="17"/>
          <w:szCs w:val="17"/>
          <w:lang w:val="es-ES_tradnl"/>
        </w:rPr>
        <w:t xml:space="preserve"> </w:t>
      </w:r>
      <w:r>
        <w:rPr>
          <w:rFonts w:ascii="Souvenir Lt BT" w:hAnsi="Souvenir Lt BT"/>
          <w:smallCaps/>
          <w:spacing w:val="-3"/>
          <w:sz w:val="17"/>
          <w:szCs w:val="17"/>
          <w:lang w:val="es-ES_tradnl"/>
        </w:rPr>
        <w:t>Miguel de Cervantes Saavedra</w:t>
      </w:r>
      <w:r>
        <w:rPr>
          <w:rFonts w:ascii="Souvenir Lt BT" w:hAnsi="Souvenir Lt BT"/>
          <w:spacing w:val="-3"/>
          <w:sz w:val="17"/>
          <w:szCs w:val="17"/>
          <w:lang w:val="es-ES_tradnl"/>
        </w:rPr>
        <w:t xml:space="preserve">, </w:t>
      </w:r>
      <w:r>
        <w:rPr>
          <w:rFonts w:ascii="Souvenir Lt BT" w:hAnsi="Souvenir Lt BT"/>
          <w:i/>
          <w:spacing w:val="-3"/>
          <w:sz w:val="17"/>
          <w:szCs w:val="17"/>
          <w:lang w:val="es-ES_tradnl"/>
        </w:rPr>
        <w:t>La Sagrada Eucaristía.</w:t>
      </w:r>
    </w:p>
  </w:footnote>
  <w:footnote w:id="715">
    <w:p w:rsidR="00BD51AE" w:rsidRDefault="00BD51AE">
      <w:pPr>
        <w:pStyle w:val="Textodenotaalpie"/>
        <w:tabs>
          <w:tab w:val="left" w:pos="-720"/>
        </w:tabs>
        <w:suppressAutoHyphens/>
        <w:ind w:firstLine="284"/>
        <w:jc w:val="both"/>
        <w:rPr>
          <w:rFonts w:ascii="Souvenir Lt BT" w:hAnsi="Souvenir Lt BT"/>
          <w:spacing w:val="-3"/>
          <w:sz w:val="17"/>
          <w:szCs w:val="17"/>
        </w:rPr>
      </w:pPr>
      <w:r>
        <w:rPr>
          <w:rStyle w:val="Refdenotaalpie"/>
          <w:rFonts w:ascii="Souvenir Lt BT" w:hAnsi="Souvenir Lt BT"/>
          <w:spacing w:val="-3"/>
          <w:sz w:val="17"/>
          <w:szCs w:val="17"/>
          <w:lang w:val="es-ES_tradnl"/>
        </w:rPr>
        <w:footnoteRef/>
      </w:r>
      <w:r>
        <w:rPr>
          <w:rFonts w:ascii="Souvenir Lt BT" w:hAnsi="Souvenir Lt BT"/>
          <w:spacing w:val="-3"/>
          <w:sz w:val="17"/>
          <w:szCs w:val="17"/>
        </w:rPr>
        <w:t xml:space="preserve"> </w:t>
      </w:r>
      <w:r>
        <w:rPr>
          <w:rFonts w:ascii="Souvenir Lt BT" w:hAnsi="Souvenir Lt BT"/>
          <w:i/>
          <w:spacing w:val="-3"/>
          <w:sz w:val="17"/>
          <w:szCs w:val="17"/>
        </w:rPr>
        <w:t xml:space="preserve">In Evang. </w:t>
      </w:r>
      <w:r>
        <w:rPr>
          <w:rFonts w:ascii="Souvenir Lt BT" w:hAnsi="Souvenir Lt BT"/>
          <w:spacing w:val="-3"/>
          <w:sz w:val="17"/>
          <w:szCs w:val="17"/>
        </w:rPr>
        <w:t xml:space="preserve">l. 2, </w:t>
      </w:r>
      <w:r>
        <w:rPr>
          <w:rFonts w:ascii="Souvenir Lt BT" w:hAnsi="Souvenir Lt BT"/>
          <w:i/>
          <w:spacing w:val="-3"/>
          <w:sz w:val="17"/>
          <w:szCs w:val="17"/>
        </w:rPr>
        <w:t>Homilía</w:t>
      </w:r>
      <w:r>
        <w:rPr>
          <w:rFonts w:ascii="Souvenir Lt BT" w:hAnsi="Souvenir Lt BT"/>
          <w:spacing w:val="-3"/>
          <w:sz w:val="17"/>
          <w:szCs w:val="17"/>
        </w:rPr>
        <w:t xml:space="preserve"> 30. </w:t>
      </w:r>
    </w:p>
  </w:footnote>
  <w:footnote w:id="716">
    <w:p w:rsidR="00BD51AE" w:rsidRDefault="00BD51AE">
      <w:pPr>
        <w:pStyle w:val="Textodenotaalpie"/>
        <w:tabs>
          <w:tab w:val="left" w:pos="-720"/>
        </w:tabs>
        <w:suppressAutoHyphens/>
        <w:ind w:firstLine="284"/>
        <w:jc w:val="both"/>
        <w:rPr>
          <w:rFonts w:ascii="Souvenir Lt BT" w:hAnsi="Souvenir Lt BT"/>
          <w:spacing w:val="-3"/>
          <w:sz w:val="17"/>
          <w:szCs w:val="17"/>
        </w:rPr>
      </w:pPr>
      <w:r>
        <w:rPr>
          <w:rStyle w:val="Refdenotaalpie"/>
          <w:rFonts w:ascii="Souvenir Lt BT" w:hAnsi="Souvenir Lt BT"/>
          <w:spacing w:val="-3"/>
          <w:sz w:val="17"/>
          <w:szCs w:val="17"/>
          <w:lang w:val="es-ES_tradnl"/>
        </w:rPr>
        <w:footnoteRef/>
      </w:r>
      <w:r>
        <w:rPr>
          <w:rFonts w:ascii="Souvenir Lt BT" w:hAnsi="Souvenir Lt BT"/>
          <w:spacing w:val="-3"/>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 xml:space="preserve">S. Th., </w:t>
      </w:r>
      <w:r>
        <w:rPr>
          <w:rFonts w:ascii="Souvenir Lt BT" w:hAnsi="Souvenir Lt BT"/>
          <w:sz w:val="17"/>
          <w:szCs w:val="17"/>
        </w:rPr>
        <w:t>III, 79,</w:t>
      </w:r>
      <w:r>
        <w:rPr>
          <w:rFonts w:ascii="Souvenir Lt BT" w:hAnsi="Souvenir Lt BT"/>
          <w:spacing w:val="-3"/>
          <w:sz w:val="17"/>
          <w:szCs w:val="17"/>
          <w:lang w:val="es-ES_tradnl"/>
        </w:rPr>
        <w:t xml:space="preserve"> 1, ad 2.</w:t>
      </w:r>
    </w:p>
  </w:footnote>
  <w:footnote w:id="717">
    <w:p w:rsidR="00BD51AE" w:rsidRDefault="00BD51AE">
      <w:pPr>
        <w:pStyle w:val="Textodenotaalpie"/>
        <w:tabs>
          <w:tab w:val="left" w:pos="-720"/>
        </w:tabs>
        <w:suppressAutoHyphens/>
        <w:ind w:firstLine="284"/>
        <w:jc w:val="both"/>
        <w:rPr>
          <w:rFonts w:ascii="Souvenir Lt BT" w:hAnsi="Souvenir Lt BT"/>
          <w:spacing w:val="-3"/>
          <w:sz w:val="17"/>
          <w:szCs w:val="17"/>
          <w:lang w:val="en-GB"/>
        </w:rPr>
      </w:pPr>
      <w:r>
        <w:rPr>
          <w:rStyle w:val="Refdenotaalpie"/>
          <w:rFonts w:ascii="Souvenir Lt BT" w:hAnsi="Souvenir Lt BT"/>
          <w:spacing w:val="-3"/>
          <w:sz w:val="17"/>
          <w:szCs w:val="17"/>
          <w:lang w:val="es-ES_tradnl"/>
        </w:rPr>
        <w:footnoteRef/>
      </w:r>
      <w:r>
        <w:rPr>
          <w:rFonts w:ascii="Souvenir Lt BT" w:hAnsi="Souvenir Lt BT"/>
          <w:spacing w:val="-3"/>
          <w:sz w:val="17"/>
          <w:szCs w:val="17"/>
          <w:lang w:val="en-GB"/>
        </w:rPr>
        <w:t xml:space="preserve"> </w:t>
      </w:r>
      <w:r>
        <w:rPr>
          <w:rFonts w:ascii="Souvenir Lt BT" w:hAnsi="Souvenir Lt BT"/>
          <w:i/>
          <w:sz w:val="17"/>
          <w:szCs w:val="17"/>
          <w:lang w:val="en-GB"/>
        </w:rPr>
        <w:t>Ibidem</w:t>
      </w:r>
      <w:r>
        <w:rPr>
          <w:rFonts w:ascii="Souvenir Lt BT" w:hAnsi="Souvenir Lt BT"/>
          <w:sz w:val="17"/>
          <w:szCs w:val="17"/>
          <w:lang w:val="en-GB"/>
        </w:rPr>
        <w:t>,</w:t>
      </w:r>
      <w:r>
        <w:rPr>
          <w:rFonts w:ascii="Souvenir Lt BT" w:hAnsi="Souvenir Lt BT"/>
          <w:spacing w:val="-3"/>
          <w:sz w:val="17"/>
          <w:szCs w:val="17"/>
          <w:lang w:val="en-GB"/>
        </w:rPr>
        <w:t xml:space="preserve"> III, 79, 1, ad 2; 79, 4; 79, 8.</w:t>
      </w:r>
    </w:p>
  </w:footnote>
  <w:footnote w:id="718">
    <w:p w:rsidR="00BD51AE" w:rsidRDefault="00BD51AE">
      <w:pPr>
        <w:pStyle w:val="Textodenotaalpie"/>
        <w:tabs>
          <w:tab w:val="left" w:pos="-720"/>
        </w:tabs>
        <w:suppressAutoHyphens/>
        <w:ind w:firstLine="284"/>
        <w:jc w:val="both"/>
        <w:rPr>
          <w:rFonts w:ascii="Souvenir Lt BT" w:hAnsi="Souvenir Lt BT"/>
          <w:spacing w:val="-3"/>
          <w:sz w:val="17"/>
          <w:szCs w:val="17"/>
          <w:lang w:val="en-GB"/>
        </w:rPr>
      </w:pPr>
      <w:r>
        <w:rPr>
          <w:rStyle w:val="Refdenotaalpie"/>
          <w:rFonts w:ascii="Souvenir Lt BT" w:hAnsi="Souvenir Lt BT"/>
          <w:spacing w:val="-3"/>
          <w:sz w:val="17"/>
          <w:szCs w:val="17"/>
          <w:lang w:val="es-ES_tradnl"/>
        </w:rPr>
        <w:footnoteRef/>
      </w:r>
      <w:r>
        <w:rPr>
          <w:rFonts w:ascii="Souvenir Lt BT" w:hAnsi="Souvenir Lt BT"/>
          <w:spacing w:val="-3"/>
          <w:sz w:val="17"/>
          <w:szCs w:val="17"/>
          <w:lang w:val="en-GB"/>
        </w:rPr>
        <w:t xml:space="preserve"> Const. </w:t>
      </w:r>
      <w:r>
        <w:rPr>
          <w:rFonts w:ascii="Souvenir Lt BT" w:hAnsi="Souvenir Lt BT"/>
          <w:i/>
          <w:spacing w:val="-3"/>
          <w:sz w:val="17"/>
          <w:szCs w:val="17"/>
          <w:lang w:val="en-GB"/>
        </w:rPr>
        <w:t>Transiturus</w:t>
      </w:r>
      <w:r>
        <w:rPr>
          <w:rFonts w:ascii="Souvenir Lt BT" w:hAnsi="Souvenir Lt BT"/>
          <w:spacing w:val="-3"/>
          <w:sz w:val="17"/>
          <w:szCs w:val="17"/>
          <w:lang w:val="en-GB"/>
        </w:rPr>
        <w:t>, 1364.</w:t>
      </w:r>
    </w:p>
  </w:footnote>
  <w:footnote w:id="719">
    <w:p w:rsidR="00BD51AE" w:rsidRDefault="00BD51AE">
      <w:pPr>
        <w:pStyle w:val="Textodenotaalpie"/>
        <w:tabs>
          <w:tab w:val="left" w:pos="-720"/>
        </w:tabs>
        <w:suppressAutoHyphens/>
        <w:ind w:firstLine="284"/>
        <w:jc w:val="both"/>
        <w:rPr>
          <w:rFonts w:ascii="Souvenir Lt BT" w:hAnsi="Souvenir Lt BT"/>
          <w:spacing w:val="-3"/>
          <w:sz w:val="17"/>
          <w:szCs w:val="17"/>
          <w:lang w:val="es-ES_tradnl"/>
        </w:rPr>
      </w:pPr>
      <w:r>
        <w:rPr>
          <w:rStyle w:val="Refdenotaalpie"/>
          <w:rFonts w:ascii="Souvenir Lt BT" w:hAnsi="Souvenir Lt BT"/>
          <w:spacing w:val="-3"/>
          <w:sz w:val="17"/>
          <w:szCs w:val="17"/>
          <w:lang w:val="es-ES_tradnl"/>
        </w:rPr>
        <w:footnoteRef/>
      </w:r>
      <w:r>
        <w:rPr>
          <w:rFonts w:ascii="Souvenir Lt BT" w:hAnsi="Souvenir Lt BT"/>
          <w:spacing w:val="-3"/>
          <w:sz w:val="17"/>
          <w:szCs w:val="17"/>
          <w:lang w:val="es-ES_tradnl"/>
        </w:rPr>
        <w:t xml:space="preserve"> </w:t>
      </w:r>
      <w:r>
        <w:rPr>
          <w:rFonts w:ascii="Souvenir Lt BT" w:hAnsi="Souvenir Lt BT"/>
          <w:smallCaps/>
          <w:spacing w:val="-3"/>
          <w:sz w:val="17"/>
          <w:szCs w:val="17"/>
          <w:lang w:val="es-AR"/>
        </w:rPr>
        <w:t>León XIII</w:t>
      </w:r>
      <w:r>
        <w:rPr>
          <w:rFonts w:ascii="Souvenir Lt BT" w:hAnsi="Souvenir Lt BT"/>
          <w:spacing w:val="-3"/>
          <w:sz w:val="17"/>
          <w:szCs w:val="17"/>
          <w:lang w:val="es-AR"/>
        </w:rPr>
        <w:t xml:space="preserve">, </w:t>
      </w:r>
      <w:r>
        <w:rPr>
          <w:rFonts w:ascii="Souvenir Lt BT" w:hAnsi="Souvenir Lt BT"/>
          <w:i/>
          <w:spacing w:val="-3"/>
          <w:sz w:val="17"/>
          <w:szCs w:val="17"/>
          <w:lang w:val="es-AR"/>
        </w:rPr>
        <w:t xml:space="preserve">Carta encíclica </w:t>
      </w:r>
      <w:r>
        <w:rPr>
          <w:rFonts w:ascii="Souvenir Lt BT" w:hAnsi="Souvenir Lt BT"/>
          <w:spacing w:val="-3"/>
          <w:sz w:val="17"/>
          <w:szCs w:val="17"/>
          <w:lang w:val="es-AR"/>
        </w:rPr>
        <w:t>«</w:t>
      </w:r>
      <w:r>
        <w:rPr>
          <w:rFonts w:ascii="Souvenir Lt BT" w:hAnsi="Souvenir Lt BT"/>
          <w:i/>
          <w:spacing w:val="-3"/>
          <w:sz w:val="17"/>
          <w:szCs w:val="17"/>
          <w:lang w:val="es-AR"/>
        </w:rPr>
        <w:t>Mirae caritatis</w:t>
      </w:r>
      <w:r>
        <w:rPr>
          <w:rFonts w:ascii="Souvenir Lt BT" w:hAnsi="Souvenir Lt BT"/>
          <w:spacing w:val="-3"/>
          <w:sz w:val="17"/>
          <w:szCs w:val="17"/>
          <w:lang w:val="es-AR"/>
        </w:rPr>
        <w:t>», n. 12</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w:t>
      </w:r>
      <w:r>
        <w:rPr>
          <w:rFonts w:ascii="Souvenir Lt BT" w:hAnsi="Souvenir Lt BT"/>
          <w:spacing w:val="-2"/>
          <w:sz w:val="17"/>
          <w:szCs w:val="17"/>
          <w:lang w:val="fr-FR"/>
        </w:rPr>
        <w:t xml:space="preserve"> 667.</w:t>
      </w:r>
    </w:p>
  </w:footnote>
  <w:footnote w:id="720">
    <w:p w:rsidR="00BD51AE" w:rsidRDefault="00BD51AE">
      <w:pPr>
        <w:pStyle w:val="Textodenotaalpie"/>
        <w:tabs>
          <w:tab w:val="left" w:pos="-720"/>
        </w:tabs>
        <w:suppressAutoHyphens/>
        <w:ind w:firstLine="284"/>
        <w:jc w:val="both"/>
        <w:rPr>
          <w:rFonts w:ascii="Souvenir Lt BT" w:hAnsi="Souvenir Lt BT"/>
          <w:spacing w:val="-3"/>
          <w:sz w:val="17"/>
          <w:szCs w:val="17"/>
        </w:rPr>
      </w:pPr>
      <w:r>
        <w:rPr>
          <w:rStyle w:val="Refdenotaalpie"/>
          <w:rFonts w:ascii="Souvenir Lt BT" w:hAnsi="Souvenir Lt BT"/>
          <w:spacing w:val="-3"/>
          <w:sz w:val="17"/>
          <w:szCs w:val="17"/>
        </w:rPr>
        <w:footnoteRef/>
      </w:r>
      <w:r>
        <w:rPr>
          <w:rFonts w:ascii="Souvenir Lt BT" w:hAnsi="Souvenir Lt BT"/>
          <w:spacing w:val="-3"/>
          <w:sz w:val="17"/>
          <w:szCs w:val="17"/>
        </w:rPr>
        <w:t xml:space="preserve"> cfr.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pacing w:val="-3"/>
          <w:sz w:val="17"/>
          <w:szCs w:val="17"/>
        </w:rPr>
        <w:t>S. Th.</w:t>
      </w:r>
      <w:r>
        <w:rPr>
          <w:rFonts w:ascii="Souvenir Lt BT" w:hAnsi="Souvenir Lt BT"/>
          <w:spacing w:val="-3"/>
          <w:sz w:val="17"/>
          <w:szCs w:val="17"/>
        </w:rPr>
        <w:t>, III, 73, 3 c.</w:t>
      </w:r>
    </w:p>
  </w:footnote>
  <w:footnote w:id="721">
    <w:p w:rsidR="00BD51AE" w:rsidRDefault="00BD51AE">
      <w:pPr>
        <w:pStyle w:val="Textodenotaalpie"/>
        <w:tabs>
          <w:tab w:val="left" w:pos="-720"/>
        </w:tabs>
        <w:suppressAutoHyphens/>
        <w:ind w:firstLine="284"/>
        <w:jc w:val="both"/>
        <w:rPr>
          <w:rFonts w:ascii="Souvenir Lt BT" w:hAnsi="Souvenir Lt BT"/>
          <w:spacing w:val="-3"/>
          <w:sz w:val="17"/>
          <w:szCs w:val="17"/>
          <w:lang w:val="en-GB"/>
        </w:rPr>
      </w:pPr>
      <w:r>
        <w:rPr>
          <w:rStyle w:val="Refdenotaalpie"/>
          <w:rFonts w:ascii="Souvenir Lt BT" w:hAnsi="Souvenir Lt BT"/>
          <w:spacing w:val="-3"/>
          <w:sz w:val="17"/>
          <w:szCs w:val="17"/>
        </w:rPr>
        <w:footnoteRef/>
      </w:r>
      <w:r>
        <w:rPr>
          <w:rFonts w:ascii="Souvenir Lt BT" w:hAnsi="Souvenir Lt BT"/>
          <w:spacing w:val="-3"/>
          <w:sz w:val="17"/>
          <w:szCs w:val="17"/>
          <w:lang w:val="en-US"/>
        </w:rPr>
        <w:t xml:space="preserve"> cfr. </w:t>
      </w:r>
      <w:r>
        <w:rPr>
          <w:rFonts w:ascii="Souvenir Lt BT" w:hAnsi="Souvenir Lt BT"/>
          <w:i/>
          <w:spacing w:val="-3"/>
          <w:sz w:val="17"/>
          <w:szCs w:val="17"/>
          <w:lang w:val="en-US"/>
        </w:rPr>
        <w:t>Ibidem</w:t>
      </w:r>
      <w:r>
        <w:rPr>
          <w:rFonts w:ascii="Souvenir Lt BT" w:hAnsi="Souvenir Lt BT"/>
          <w:spacing w:val="-3"/>
          <w:sz w:val="17"/>
          <w:szCs w:val="17"/>
          <w:lang w:val="en-US"/>
        </w:rPr>
        <w:t xml:space="preserve">, </w:t>
      </w:r>
      <w:r>
        <w:rPr>
          <w:rFonts w:ascii="Souvenir Lt BT" w:hAnsi="Souvenir Lt BT"/>
          <w:i/>
          <w:spacing w:val="-3"/>
          <w:sz w:val="17"/>
          <w:szCs w:val="17"/>
          <w:lang w:val="en-US"/>
        </w:rPr>
        <w:t>S. Th.</w:t>
      </w:r>
      <w:r>
        <w:rPr>
          <w:rFonts w:ascii="Souvenir Lt BT" w:hAnsi="Souvenir Lt BT"/>
          <w:spacing w:val="-3"/>
          <w:sz w:val="17"/>
          <w:szCs w:val="17"/>
          <w:lang w:val="en-US"/>
        </w:rPr>
        <w:t>, III, 73, 2.</w:t>
      </w:r>
    </w:p>
  </w:footnote>
  <w:footnote w:id="722">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z w:val="17"/>
          <w:szCs w:val="17"/>
          <w:lang w:val="es-AR"/>
        </w:rPr>
        <w:t xml:space="preserve">Concilio Ecuménico Vaticano II, </w:t>
      </w:r>
      <w:r>
        <w:rPr>
          <w:rFonts w:ascii="Souvenir Lt BT" w:hAnsi="Souvenir Lt BT"/>
          <w:i/>
          <w:sz w:val="17"/>
          <w:szCs w:val="17"/>
          <w:lang w:val="es-AR"/>
        </w:rPr>
        <w:t xml:space="preserve">Constitución dogmática sobre la Iglesia </w:t>
      </w:r>
      <w:r>
        <w:rPr>
          <w:rFonts w:ascii="Souvenir Lt BT" w:hAnsi="Souvenir Lt BT"/>
          <w:sz w:val="17"/>
          <w:szCs w:val="17"/>
          <w:lang w:val="es-AR"/>
        </w:rPr>
        <w:t>«</w:t>
      </w:r>
      <w:r>
        <w:rPr>
          <w:rFonts w:ascii="Souvenir Lt BT" w:hAnsi="Souvenir Lt BT"/>
          <w:i/>
          <w:sz w:val="17"/>
          <w:szCs w:val="17"/>
          <w:lang w:val="es-AR"/>
        </w:rPr>
        <w:t>Lumen Gentium»</w:t>
      </w:r>
      <w:r>
        <w:rPr>
          <w:rFonts w:ascii="Souvenir Lt BT" w:hAnsi="Souvenir Lt BT"/>
          <w:sz w:val="17"/>
          <w:szCs w:val="17"/>
          <w:lang w:val="es-AR"/>
        </w:rPr>
        <w:t>, 11.</w:t>
      </w:r>
    </w:p>
  </w:footnote>
  <w:footnote w:id="723">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i/>
          <w:spacing w:val="-3"/>
          <w:sz w:val="17"/>
          <w:szCs w:val="17"/>
          <w:lang w:val="es-AR"/>
        </w:rPr>
        <w:t>Didajé</w:t>
      </w:r>
      <w:r>
        <w:rPr>
          <w:rFonts w:ascii="Souvenir Lt BT" w:hAnsi="Souvenir Lt BT"/>
          <w:spacing w:val="-3"/>
          <w:sz w:val="17"/>
          <w:szCs w:val="17"/>
          <w:lang w:val="es-AR"/>
        </w:rPr>
        <w:t>, 9,4.</w:t>
      </w:r>
    </w:p>
  </w:footnote>
  <w:footnote w:id="724">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i/>
          <w:spacing w:val="-3"/>
          <w:sz w:val="17"/>
          <w:szCs w:val="17"/>
          <w:lang w:val="es-AR"/>
        </w:rPr>
        <w:t>Carta a los efesios</w:t>
      </w:r>
      <w:r>
        <w:rPr>
          <w:rFonts w:ascii="Souvenir Lt BT" w:hAnsi="Souvenir Lt BT"/>
          <w:spacing w:val="-3"/>
          <w:sz w:val="17"/>
          <w:szCs w:val="17"/>
          <w:lang w:val="es-AR"/>
        </w:rPr>
        <w:t>, 20,2.</w:t>
      </w:r>
    </w:p>
  </w:footnote>
  <w:footnote w:id="72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de Trento, </w:t>
      </w:r>
      <w:r>
        <w:rPr>
          <w:rFonts w:ascii="Souvenir Lt BT" w:hAnsi="Souvenir Lt BT"/>
          <w:spacing w:val="-3"/>
          <w:sz w:val="17"/>
          <w:szCs w:val="17"/>
        </w:rPr>
        <w:t>DH 1638.</w:t>
      </w:r>
    </w:p>
  </w:footnote>
  <w:footnote w:id="72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pacing w:val="-3"/>
          <w:sz w:val="17"/>
          <w:szCs w:val="17"/>
        </w:rPr>
        <w:t>S. Th.</w:t>
      </w:r>
      <w:r>
        <w:rPr>
          <w:rFonts w:ascii="Souvenir Lt BT" w:hAnsi="Souvenir Lt BT"/>
          <w:spacing w:val="-3"/>
          <w:sz w:val="17"/>
          <w:szCs w:val="17"/>
        </w:rPr>
        <w:t>, III,</w:t>
      </w:r>
      <w:r>
        <w:rPr>
          <w:rFonts w:ascii="Souvenir Lt BT" w:hAnsi="Souvenir Lt BT"/>
          <w:sz w:val="17"/>
          <w:szCs w:val="17"/>
        </w:rPr>
        <w:t xml:space="preserve"> 79, 4.</w:t>
      </w:r>
    </w:p>
  </w:footnote>
  <w:footnote w:id="72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xml:space="preserve">, </w:t>
      </w:r>
      <w:r>
        <w:rPr>
          <w:rFonts w:ascii="Souvenir Lt BT" w:hAnsi="Souvenir Lt BT"/>
          <w:spacing w:val="-3"/>
          <w:sz w:val="17"/>
          <w:szCs w:val="17"/>
        </w:rPr>
        <w:t>III,</w:t>
      </w:r>
      <w:r>
        <w:rPr>
          <w:rFonts w:ascii="Souvenir Lt BT" w:hAnsi="Souvenir Lt BT"/>
          <w:sz w:val="17"/>
          <w:szCs w:val="17"/>
        </w:rPr>
        <w:t xml:space="preserve"> 79, 1.</w:t>
      </w:r>
    </w:p>
  </w:footnote>
  <w:footnote w:id="728">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i/>
          <w:spacing w:val="-3"/>
          <w:sz w:val="17"/>
          <w:szCs w:val="17"/>
          <w:lang w:val="es-AR"/>
        </w:rPr>
        <w:t xml:space="preserve">Jerarquía eclesiástica, </w:t>
      </w:r>
      <w:r>
        <w:rPr>
          <w:rFonts w:ascii="Souvenir Lt BT" w:hAnsi="Souvenir Lt BT"/>
          <w:spacing w:val="-3"/>
          <w:sz w:val="17"/>
          <w:szCs w:val="17"/>
          <w:lang w:val="es-AR"/>
        </w:rPr>
        <w:t>3, 1.</w:t>
      </w:r>
    </w:p>
  </w:footnote>
  <w:footnote w:id="729">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z w:val="17"/>
          <w:szCs w:val="17"/>
          <w:lang w:val="es-AR"/>
        </w:rPr>
        <w:t>Santo Tomás de Aquino</w:t>
      </w:r>
      <w:r>
        <w:rPr>
          <w:rFonts w:ascii="Souvenir Lt BT" w:hAnsi="Souvenir Lt BT"/>
          <w:sz w:val="17"/>
          <w:szCs w:val="17"/>
          <w:lang w:val="es-AR"/>
        </w:rPr>
        <w:t xml:space="preserve">, </w:t>
      </w:r>
      <w:r>
        <w:rPr>
          <w:rFonts w:ascii="Souvenir Lt BT" w:hAnsi="Souvenir Lt BT"/>
          <w:i/>
          <w:spacing w:val="-3"/>
          <w:sz w:val="17"/>
          <w:szCs w:val="17"/>
          <w:lang w:val="es-AR"/>
        </w:rPr>
        <w:t>S. Th.</w:t>
      </w:r>
      <w:r>
        <w:rPr>
          <w:rFonts w:ascii="Souvenir Lt BT" w:hAnsi="Souvenir Lt BT"/>
          <w:spacing w:val="-3"/>
          <w:sz w:val="17"/>
          <w:szCs w:val="17"/>
          <w:lang w:val="es-AR"/>
        </w:rPr>
        <w:t>, III, 65, 3, c.</w:t>
      </w:r>
    </w:p>
  </w:footnote>
  <w:footnote w:id="730">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z w:val="17"/>
          <w:szCs w:val="17"/>
          <w:lang w:val="es-AR"/>
        </w:rPr>
        <w:t xml:space="preserve">Concilio Ecuménico Vaticano II, </w:t>
      </w:r>
      <w:r>
        <w:rPr>
          <w:rFonts w:ascii="Souvenir Lt BT" w:hAnsi="Souvenir Lt BT"/>
          <w:i/>
          <w:sz w:val="17"/>
          <w:szCs w:val="17"/>
          <w:lang w:val="es-AR"/>
        </w:rPr>
        <w:t xml:space="preserve">Constitución dogmática sobre la Iglesia </w:t>
      </w:r>
      <w:r>
        <w:rPr>
          <w:rFonts w:ascii="Souvenir Lt BT" w:hAnsi="Souvenir Lt BT"/>
          <w:sz w:val="17"/>
          <w:szCs w:val="17"/>
          <w:lang w:val="es-AR"/>
        </w:rPr>
        <w:t>«</w:t>
      </w:r>
      <w:r>
        <w:rPr>
          <w:rFonts w:ascii="Souvenir Lt BT" w:hAnsi="Souvenir Lt BT"/>
          <w:i/>
          <w:sz w:val="17"/>
          <w:szCs w:val="17"/>
          <w:lang w:val="es-AR"/>
        </w:rPr>
        <w:t>Lumen Gentium</w:t>
      </w:r>
      <w:r>
        <w:rPr>
          <w:rFonts w:ascii="Souvenir Lt BT" w:hAnsi="Souvenir Lt BT"/>
          <w:sz w:val="17"/>
          <w:szCs w:val="17"/>
          <w:lang w:val="es-AR"/>
        </w:rPr>
        <w:t>»,</w:t>
      </w:r>
      <w:r>
        <w:rPr>
          <w:rFonts w:ascii="Souvenir Lt BT" w:hAnsi="Souvenir Lt BT"/>
          <w:spacing w:val="-3"/>
          <w:sz w:val="17"/>
          <w:szCs w:val="17"/>
          <w:lang w:val="es-AR"/>
        </w:rPr>
        <w:t xml:space="preserve"> 11.</w:t>
      </w:r>
    </w:p>
  </w:footnote>
  <w:footnote w:id="731">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z w:val="17"/>
          <w:szCs w:val="17"/>
          <w:lang w:val="es-AR"/>
        </w:rPr>
        <w:t>Concilio Ecuménico Vaticano II</w:t>
      </w:r>
      <w:r>
        <w:rPr>
          <w:rFonts w:ascii="Souvenir Lt BT" w:hAnsi="Souvenir Lt BT"/>
          <w:sz w:val="17"/>
          <w:szCs w:val="17"/>
          <w:lang w:val="es-AR"/>
        </w:rPr>
        <w:t xml:space="preserve">, </w:t>
      </w:r>
      <w:r>
        <w:rPr>
          <w:rFonts w:ascii="Souvenir Lt BT" w:hAnsi="Souvenir Lt BT"/>
          <w:i/>
          <w:sz w:val="17"/>
          <w:szCs w:val="17"/>
          <w:lang w:val="es-AR"/>
        </w:rPr>
        <w:t xml:space="preserve">Decreto sobre el ministerio y vida de los presbíteros </w:t>
      </w:r>
      <w:r>
        <w:rPr>
          <w:rFonts w:ascii="Souvenir Lt BT" w:hAnsi="Souvenir Lt BT"/>
          <w:sz w:val="17"/>
          <w:szCs w:val="17"/>
          <w:lang w:val="es-AR"/>
        </w:rPr>
        <w:t>«</w:t>
      </w:r>
      <w:r>
        <w:rPr>
          <w:rFonts w:ascii="Souvenir Lt BT" w:hAnsi="Souvenir Lt BT"/>
          <w:i/>
          <w:sz w:val="17"/>
          <w:szCs w:val="17"/>
          <w:lang w:val="es-AR"/>
        </w:rPr>
        <w:t>Presbyterorum Ordinis</w:t>
      </w:r>
      <w:r>
        <w:rPr>
          <w:rFonts w:ascii="Souvenir Lt BT" w:hAnsi="Souvenir Lt BT"/>
          <w:sz w:val="17"/>
          <w:szCs w:val="17"/>
          <w:lang w:val="es-AR"/>
        </w:rPr>
        <w:t>»,</w:t>
      </w:r>
      <w:r>
        <w:rPr>
          <w:rFonts w:ascii="Souvenir Lt BT" w:hAnsi="Souvenir Lt BT"/>
          <w:spacing w:val="-3"/>
          <w:sz w:val="17"/>
          <w:szCs w:val="17"/>
          <w:lang w:val="es-AR"/>
        </w:rPr>
        <w:t xml:space="preserve"> 5.</w:t>
      </w:r>
    </w:p>
  </w:footnote>
  <w:footnote w:id="732">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z w:val="17"/>
          <w:szCs w:val="17"/>
          <w:lang w:val="es-AR"/>
        </w:rPr>
        <w:t>Santo Tomás de Aquino</w:t>
      </w:r>
      <w:r>
        <w:rPr>
          <w:rFonts w:ascii="Souvenir Lt BT" w:hAnsi="Souvenir Lt BT"/>
          <w:sz w:val="17"/>
          <w:szCs w:val="17"/>
          <w:lang w:val="es-AR"/>
        </w:rPr>
        <w:t xml:space="preserve">, </w:t>
      </w:r>
      <w:r>
        <w:rPr>
          <w:rFonts w:ascii="Souvenir Lt BT" w:hAnsi="Souvenir Lt BT"/>
          <w:i/>
          <w:spacing w:val="-3"/>
          <w:sz w:val="17"/>
          <w:szCs w:val="17"/>
          <w:lang w:val="es-AR"/>
        </w:rPr>
        <w:t>S. Th.</w:t>
      </w:r>
      <w:r>
        <w:rPr>
          <w:rFonts w:ascii="Souvenir Lt BT" w:hAnsi="Souvenir Lt BT"/>
          <w:spacing w:val="-3"/>
          <w:sz w:val="17"/>
          <w:szCs w:val="17"/>
          <w:lang w:val="es-AR"/>
        </w:rPr>
        <w:t>, III, 73, a 3 c.</w:t>
      </w:r>
    </w:p>
  </w:footnote>
  <w:footnote w:id="733">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i/>
          <w:spacing w:val="-3"/>
          <w:sz w:val="17"/>
          <w:szCs w:val="17"/>
          <w:lang w:val="es-AR"/>
        </w:rPr>
        <w:t>Catecismo de la Iglesia Católica</w:t>
      </w:r>
      <w:r>
        <w:rPr>
          <w:rFonts w:ascii="Souvenir Lt BT" w:hAnsi="Souvenir Lt BT"/>
          <w:spacing w:val="-3"/>
          <w:sz w:val="17"/>
          <w:szCs w:val="17"/>
          <w:lang w:val="es-AR"/>
        </w:rPr>
        <w:t xml:space="preserve">, n. 1324; cfr. </w:t>
      </w:r>
      <w:r>
        <w:rPr>
          <w:rFonts w:ascii="Souvenir Lt BT" w:hAnsi="Souvenir Lt BT"/>
          <w:smallCaps/>
          <w:sz w:val="17"/>
          <w:szCs w:val="17"/>
          <w:lang w:val="es-AR"/>
        </w:rPr>
        <w:t>Santo Tomás de Aquino</w:t>
      </w:r>
      <w:r>
        <w:rPr>
          <w:rFonts w:ascii="Souvenir Lt BT" w:hAnsi="Souvenir Lt BT"/>
          <w:sz w:val="17"/>
          <w:szCs w:val="17"/>
          <w:lang w:val="es-AR"/>
        </w:rPr>
        <w:t xml:space="preserve">, </w:t>
      </w:r>
      <w:r>
        <w:rPr>
          <w:rFonts w:ascii="Souvenir Lt BT" w:hAnsi="Souvenir Lt BT"/>
          <w:i/>
          <w:spacing w:val="-3"/>
          <w:sz w:val="17"/>
          <w:szCs w:val="17"/>
          <w:lang w:val="es-AR"/>
        </w:rPr>
        <w:t>S. Th.</w:t>
      </w:r>
      <w:r>
        <w:rPr>
          <w:rFonts w:ascii="Souvenir Lt BT" w:hAnsi="Souvenir Lt BT"/>
          <w:spacing w:val="-3"/>
          <w:sz w:val="17"/>
          <w:szCs w:val="17"/>
          <w:lang w:val="es-AR"/>
        </w:rPr>
        <w:t>, III, 65, 3, ad 1; 79, 1; 79, 1, ad 1.</w:t>
      </w:r>
    </w:p>
  </w:footnote>
  <w:footnote w:id="734">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z w:val="17"/>
          <w:szCs w:val="17"/>
          <w:lang w:val="es-AR"/>
        </w:rPr>
        <w:t>Santo Tomás de Aquino</w:t>
      </w:r>
      <w:r>
        <w:rPr>
          <w:rFonts w:ascii="Souvenir Lt BT" w:hAnsi="Souvenir Lt BT"/>
          <w:sz w:val="17"/>
          <w:szCs w:val="17"/>
          <w:lang w:val="es-AR"/>
        </w:rPr>
        <w:t xml:space="preserve">, </w:t>
      </w:r>
      <w:r>
        <w:rPr>
          <w:rFonts w:ascii="Souvenir Lt BT" w:hAnsi="Souvenir Lt BT"/>
          <w:i/>
          <w:spacing w:val="-3"/>
          <w:sz w:val="17"/>
          <w:szCs w:val="17"/>
          <w:lang w:val="es-AR"/>
        </w:rPr>
        <w:t>S. Th.</w:t>
      </w:r>
      <w:r>
        <w:rPr>
          <w:rFonts w:ascii="Souvenir Lt BT" w:hAnsi="Souvenir Lt BT"/>
          <w:spacing w:val="-3"/>
          <w:sz w:val="17"/>
          <w:szCs w:val="17"/>
          <w:lang w:val="es-AR"/>
        </w:rPr>
        <w:t>, III, 65, 3, ad 1: «</w:t>
      </w:r>
      <w:r>
        <w:rPr>
          <w:rFonts w:ascii="Souvenir Lt BT" w:hAnsi="Souvenir Lt BT"/>
          <w:i/>
          <w:spacing w:val="-3"/>
          <w:sz w:val="17"/>
          <w:szCs w:val="17"/>
          <w:lang w:val="es-AR"/>
        </w:rPr>
        <w:t>bonum commune spiritale totius Ecclesiae continetur substancialiter in ipso Eucaristiae sacramento</w:t>
      </w:r>
      <w:r>
        <w:rPr>
          <w:rFonts w:ascii="Souvenir Lt BT" w:hAnsi="Souvenir Lt BT"/>
          <w:spacing w:val="-3"/>
          <w:sz w:val="17"/>
          <w:szCs w:val="17"/>
          <w:lang w:val="es-AR"/>
        </w:rPr>
        <w:t>».</w:t>
      </w:r>
    </w:p>
  </w:footnote>
  <w:footnote w:id="73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xml:space="preserve">, </w:t>
      </w:r>
      <w:r>
        <w:rPr>
          <w:rFonts w:ascii="Souvenir Lt BT" w:hAnsi="Souvenir Lt BT"/>
          <w:spacing w:val="-3"/>
          <w:sz w:val="17"/>
          <w:szCs w:val="17"/>
        </w:rPr>
        <w:t>III,</w:t>
      </w:r>
      <w:r>
        <w:rPr>
          <w:rFonts w:ascii="Souvenir Lt BT" w:hAnsi="Souvenir Lt BT"/>
          <w:sz w:val="17"/>
          <w:szCs w:val="17"/>
        </w:rPr>
        <w:t xml:space="preserve"> 63, a. 6.</w:t>
      </w:r>
    </w:p>
  </w:footnote>
  <w:footnote w:id="73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xml:space="preserve">, </w:t>
      </w:r>
      <w:r>
        <w:rPr>
          <w:rFonts w:ascii="Souvenir Lt BT" w:hAnsi="Souvenir Lt BT"/>
          <w:spacing w:val="-3"/>
          <w:sz w:val="17"/>
          <w:szCs w:val="17"/>
        </w:rPr>
        <w:t>III,</w:t>
      </w:r>
      <w:r>
        <w:rPr>
          <w:rFonts w:ascii="Souvenir Lt BT" w:hAnsi="Souvenir Lt BT"/>
          <w:sz w:val="17"/>
          <w:szCs w:val="17"/>
        </w:rPr>
        <w:t xml:space="preserve"> 63, a. 6.: «</w:t>
      </w:r>
      <w:r>
        <w:rPr>
          <w:rFonts w:ascii="Souvenir Lt BT" w:hAnsi="Souvenir Lt BT"/>
          <w:i/>
          <w:sz w:val="17"/>
          <w:szCs w:val="17"/>
        </w:rPr>
        <w:t>tota sacerdotii plenitudo</w:t>
      </w:r>
      <w:r>
        <w:rPr>
          <w:rFonts w:ascii="Souvenir Lt BT" w:hAnsi="Souvenir Lt BT"/>
          <w:sz w:val="17"/>
          <w:szCs w:val="17"/>
        </w:rPr>
        <w:t>»</w:t>
      </w:r>
      <w:r>
        <w:rPr>
          <w:rFonts w:ascii="Souvenir Lt BT" w:hAnsi="Souvenir Lt BT"/>
          <w:i/>
          <w:sz w:val="17"/>
          <w:szCs w:val="17"/>
        </w:rPr>
        <w:t>.</w:t>
      </w:r>
    </w:p>
  </w:footnote>
  <w:footnote w:id="737">
    <w:p w:rsidR="00BD51AE" w:rsidRDefault="00BD51AE">
      <w:pPr>
        <w:pStyle w:val="Textodenotaalpie"/>
        <w:tabs>
          <w:tab w:val="left" w:pos="-720"/>
        </w:tabs>
        <w:suppressAutoHyphens/>
        <w:ind w:firstLine="284"/>
        <w:jc w:val="both"/>
        <w:rPr>
          <w:rFonts w:ascii="Souvenir Lt BT" w:hAnsi="Souvenir Lt BT"/>
          <w:spacing w:val="-3"/>
          <w:sz w:val="17"/>
          <w:szCs w:val="17"/>
          <w:lang w:val="en-US"/>
        </w:rPr>
      </w:pPr>
      <w:r>
        <w:rPr>
          <w:rStyle w:val="Refdenotaalpie"/>
          <w:rFonts w:ascii="Souvenir Lt BT" w:hAnsi="Souvenir Lt BT"/>
          <w:spacing w:val="-3"/>
          <w:sz w:val="17"/>
          <w:szCs w:val="17"/>
        </w:rPr>
        <w:footnoteRef/>
      </w:r>
      <w:r>
        <w:rPr>
          <w:rFonts w:ascii="Souvenir Lt BT" w:hAnsi="Souvenir Lt BT"/>
          <w:spacing w:val="-3"/>
          <w:sz w:val="17"/>
          <w:szCs w:val="17"/>
          <w:lang w:val="en-US"/>
        </w:rPr>
        <w:t xml:space="preserve"> </w:t>
      </w:r>
      <w:r>
        <w:rPr>
          <w:rFonts w:ascii="Souvenir Lt BT" w:hAnsi="Souvenir Lt BT"/>
          <w:i/>
          <w:sz w:val="17"/>
          <w:szCs w:val="17"/>
          <w:lang w:val="en-US"/>
        </w:rPr>
        <w:t>Ibidem</w:t>
      </w:r>
      <w:r>
        <w:rPr>
          <w:rFonts w:ascii="Souvenir Lt BT" w:hAnsi="Souvenir Lt BT"/>
          <w:sz w:val="17"/>
          <w:szCs w:val="17"/>
          <w:lang w:val="en-US"/>
        </w:rPr>
        <w:t xml:space="preserve">, </w:t>
      </w:r>
      <w:r>
        <w:rPr>
          <w:rFonts w:ascii="Souvenir Lt BT" w:hAnsi="Souvenir Lt BT"/>
          <w:spacing w:val="-3"/>
          <w:sz w:val="17"/>
          <w:szCs w:val="17"/>
          <w:lang w:val="en-US"/>
        </w:rPr>
        <w:t>III, 79, a 1, ad 1.</w:t>
      </w:r>
    </w:p>
  </w:footnote>
  <w:footnote w:id="738">
    <w:p w:rsidR="00BD51AE" w:rsidRDefault="00BD51AE">
      <w:pPr>
        <w:pStyle w:val="Textodenotaalpie"/>
        <w:tabs>
          <w:tab w:val="left" w:pos="-720"/>
        </w:tabs>
        <w:suppressAutoHyphens/>
        <w:ind w:firstLine="284"/>
        <w:jc w:val="both"/>
        <w:rPr>
          <w:rFonts w:ascii="Souvenir Lt BT" w:hAnsi="Souvenir Lt BT"/>
          <w:i/>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i/>
          <w:sz w:val="17"/>
          <w:szCs w:val="17"/>
        </w:rPr>
        <w:t>Ibidem</w:t>
      </w:r>
      <w:r>
        <w:rPr>
          <w:rFonts w:ascii="Souvenir Lt BT" w:hAnsi="Souvenir Lt BT"/>
          <w:sz w:val="17"/>
          <w:szCs w:val="17"/>
        </w:rPr>
        <w:t>,</w:t>
      </w:r>
      <w:r>
        <w:rPr>
          <w:rFonts w:ascii="Souvenir Lt BT" w:hAnsi="Souvenir Lt BT"/>
          <w:spacing w:val="-3"/>
          <w:sz w:val="17"/>
          <w:szCs w:val="17"/>
          <w:lang w:val="es-AR"/>
        </w:rPr>
        <w:t xml:space="preserve"> III, 73, a 3.</w:t>
      </w:r>
    </w:p>
  </w:footnote>
  <w:footnote w:id="739">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i/>
          <w:spacing w:val="-3"/>
          <w:sz w:val="17"/>
          <w:szCs w:val="17"/>
          <w:lang w:val="es-AR"/>
        </w:rPr>
        <w:t xml:space="preserve"> Contra pelagianos, </w:t>
      </w:r>
      <w:r>
        <w:rPr>
          <w:rFonts w:ascii="Souvenir Lt BT" w:hAnsi="Souvenir Lt BT"/>
          <w:spacing w:val="-3"/>
          <w:sz w:val="17"/>
          <w:szCs w:val="17"/>
          <w:lang w:val="es-AR"/>
        </w:rPr>
        <w:t>1, 22.</w:t>
      </w:r>
    </w:p>
  </w:footnote>
  <w:footnote w:id="740">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i/>
          <w:spacing w:val="-3"/>
          <w:sz w:val="17"/>
          <w:szCs w:val="17"/>
          <w:lang w:val="es-AR"/>
        </w:rPr>
        <w:t xml:space="preserve"> </w:t>
      </w:r>
      <w:r>
        <w:rPr>
          <w:rFonts w:ascii="Souvenir Lt BT" w:hAnsi="Souvenir Lt BT"/>
          <w:smallCaps/>
          <w:spacing w:val="-3"/>
          <w:sz w:val="17"/>
          <w:szCs w:val="17"/>
          <w:lang w:val="es-AR"/>
        </w:rPr>
        <w:t>Ps–Beda</w:t>
      </w:r>
      <w:r>
        <w:rPr>
          <w:rFonts w:ascii="Souvenir Lt BT" w:hAnsi="Souvenir Lt BT"/>
          <w:i/>
          <w:spacing w:val="-3"/>
          <w:sz w:val="17"/>
          <w:szCs w:val="17"/>
          <w:lang w:val="es-AR"/>
        </w:rPr>
        <w:t xml:space="preserve">, In 1Cor </w:t>
      </w:r>
      <w:r>
        <w:rPr>
          <w:rFonts w:ascii="Souvenir Lt BT" w:hAnsi="Souvenir Lt BT"/>
          <w:spacing w:val="-3"/>
          <w:sz w:val="17"/>
          <w:szCs w:val="17"/>
          <w:lang w:val="es-AR"/>
        </w:rPr>
        <w:t>10,17</w:t>
      </w:r>
      <w:r>
        <w:rPr>
          <w:rFonts w:ascii="Souvenir Lt BT" w:hAnsi="Souvenir Lt BT"/>
          <w:i/>
          <w:spacing w:val="-3"/>
          <w:sz w:val="17"/>
          <w:szCs w:val="17"/>
          <w:lang w:val="es-AR"/>
        </w:rPr>
        <w:t>;</w:t>
      </w:r>
      <w:r>
        <w:rPr>
          <w:rFonts w:ascii="Souvenir Lt BT" w:hAnsi="Souvenir Lt BT"/>
          <w:spacing w:val="-3"/>
          <w:sz w:val="17"/>
          <w:szCs w:val="17"/>
          <w:lang w:val="es-AR"/>
        </w:rPr>
        <w:t xml:space="preserve"> cfr. </w:t>
      </w:r>
      <w:r>
        <w:rPr>
          <w:rFonts w:ascii="Souvenir Lt BT" w:hAnsi="Souvenir Lt BT"/>
          <w:smallCaps/>
          <w:spacing w:val="-3"/>
          <w:sz w:val="17"/>
          <w:szCs w:val="17"/>
          <w:lang w:val="es-AR"/>
        </w:rPr>
        <w:t>Graciano</w:t>
      </w:r>
      <w:r>
        <w:rPr>
          <w:rFonts w:ascii="Souvenir Lt BT" w:hAnsi="Souvenir Lt BT"/>
          <w:spacing w:val="-3"/>
          <w:sz w:val="17"/>
          <w:szCs w:val="17"/>
          <w:lang w:val="es-AR"/>
        </w:rPr>
        <w:t xml:space="preserve">, </w:t>
      </w:r>
      <w:r>
        <w:rPr>
          <w:rFonts w:ascii="Souvenir Lt BT" w:hAnsi="Souvenir Lt BT"/>
          <w:i/>
          <w:spacing w:val="-3"/>
          <w:sz w:val="17"/>
          <w:szCs w:val="17"/>
          <w:lang w:val="es-AR"/>
        </w:rPr>
        <w:t xml:space="preserve">Decretum, </w:t>
      </w:r>
      <w:r>
        <w:rPr>
          <w:rFonts w:ascii="Souvenir Lt BT" w:hAnsi="Souvenir Lt BT"/>
          <w:spacing w:val="-3"/>
          <w:sz w:val="17"/>
          <w:szCs w:val="17"/>
          <w:lang w:val="es-AR"/>
        </w:rPr>
        <w:t>3, 4, cn 131 «</w:t>
      </w:r>
      <w:r>
        <w:rPr>
          <w:rFonts w:ascii="Souvenir Lt BT" w:hAnsi="Souvenir Lt BT"/>
          <w:i/>
          <w:spacing w:val="-3"/>
          <w:sz w:val="17"/>
          <w:szCs w:val="17"/>
          <w:lang w:val="es-AR"/>
        </w:rPr>
        <w:t>Nulli est</w:t>
      </w:r>
      <w:r>
        <w:rPr>
          <w:rFonts w:ascii="Souvenir Lt BT" w:hAnsi="Souvenir Lt BT"/>
          <w:spacing w:val="-3"/>
          <w:sz w:val="17"/>
          <w:szCs w:val="17"/>
          <w:lang w:val="es-AR"/>
        </w:rPr>
        <w:t>».</w:t>
      </w:r>
    </w:p>
  </w:footnote>
  <w:footnote w:id="741">
    <w:p w:rsidR="00BD51AE" w:rsidRDefault="00BD51AE">
      <w:pPr>
        <w:pStyle w:val="Textodenotaalpie"/>
        <w:tabs>
          <w:tab w:val="left" w:pos="-720"/>
        </w:tabs>
        <w:suppressAutoHyphens/>
        <w:ind w:firstLine="284"/>
        <w:jc w:val="both"/>
        <w:rPr>
          <w:rFonts w:ascii="Souvenir Lt BT" w:hAnsi="Souvenir Lt BT"/>
          <w:spacing w:val="-3"/>
          <w:sz w:val="17"/>
          <w:szCs w:val="17"/>
          <w:lang w:val="en-US"/>
        </w:rPr>
      </w:pPr>
      <w:r>
        <w:rPr>
          <w:rStyle w:val="Refdenotaalpie"/>
          <w:rFonts w:ascii="Souvenir Lt BT" w:hAnsi="Souvenir Lt BT"/>
          <w:spacing w:val="-3"/>
          <w:sz w:val="17"/>
          <w:szCs w:val="17"/>
        </w:rPr>
        <w:footnoteRef/>
      </w:r>
      <w:r>
        <w:rPr>
          <w:rFonts w:ascii="Souvenir Lt BT" w:hAnsi="Souvenir Lt BT"/>
          <w:i/>
          <w:spacing w:val="-3"/>
          <w:sz w:val="17"/>
          <w:szCs w:val="17"/>
          <w:lang w:val="en-GB"/>
        </w:rPr>
        <w:t xml:space="preserve"> In Sent.</w:t>
      </w:r>
      <w:r>
        <w:rPr>
          <w:rFonts w:ascii="Souvenir Lt BT" w:hAnsi="Souvenir Lt BT"/>
          <w:spacing w:val="-3"/>
          <w:sz w:val="17"/>
          <w:szCs w:val="17"/>
          <w:lang w:val="en-GB"/>
        </w:rPr>
        <w:t xml:space="preserve"> 4, 8, 1, 2; 2 ad 4: </w:t>
      </w:r>
      <w:r>
        <w:rPr>
          <w:rFonts w:ascii="Souvenir Lt BT" w:hAnsi="Souvenir Lt BT"/>
          <w:spacing w:val="-2"/>
          <w:sz w:val="17"/>
          <w:szCs w:val="17"/>
          <w:lang w:val="en-GB"/>
        </w:rPr>
        <w:t>«</w:t>
      </w:r>
      <w:r>
        <w:rPr>
          <w:rFonts w:ascii="Souvenir Lt BT" w:hAnsi="Souvenir Lt BT"/>
          <w:i/>
          <w:spacing w:val="-2"/>
          <w:sz w:val="17"/>
          <w:szCs w:val="17"/>
          <w:lang w:val="en-GB"/>
        </w:rPr>
        <w:t xml:space="preserve">Ad quartum dicendum quod sacramentum habet omnem suavitatem, inquantum continet fontem omnis gratiae, quamvis non ordinatur eius usus ad omnes effectus sacramentalis gratiae. </w:t>
      </w:r>
      <w:r>
        <w:rPr>
          <w:rFonts w:ascii="Souvenir Lt BT" w:hAnsi="Souvenir Lt BT"/>
          <w:i/>
          <w:spacing w:val="-2"/>
          <w:sz w:val="17"/>
          <w:szCs w:val="17"/>
          <w:lang w:val="en-US"/>
        </w:rPr>
        <w:t>Vel dicendum, quod etiam quantum ad effectum habet omnem suavitatis effectum in reficiendo, quia hoc solum sacramentum per modum refectionis operatur. Vel dicendum –secundum Dionysium in De eccles. Hier. cap. ult.– quod omnium sacramentorum effectus huic sacramento possunt ascribi, inquantum perfectio est omnis sacramenti, habens quasi in capitulo, et summa omnia quae alia sacramenta continent singillatim</w:t>
      </w:r>
      <w:r>
        <w:rPr>
          <w:rFonts w:ascii="Souvenir Lt BT" w:hAnsi="Souvenir Lt BT"/>
          <w:spacing w:val="-2"/>
          <w:sz w:val="17"/>
          <w:szCs w:val="17"/>
          <w:lang w:val="en-US"/>
        </w:rPr>
        <w:t>».</w:t>
      </w:r>
    </w:p>
  </w:footnote>
  <w:footnote w:id="742">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z w:val="17"/>
          <w:szCs w:val="17"/>
          <w:lang w:val="es-AR"/>
        </w:rPr>
        <w:t>Emilio Sauras</w:t>
      </w:r>
      <w:r>
        <w:rPr>
          <w:rFonts w:ascii="Souvenir Lt BT" w:hAnsi="Souvenir Lt BT"/>
          <w:sz w:val="17"/>
          <w:szCs w:val="17"/>
          <w:lang w:val="es-AR"/>
        </w:rPr>
        <w:t xml:space="preserve">, O.P., Introducción a </w:t>
      </w:r>
      <w:r>
        <w:rPr>
          <w:rFonts w:ascii="Souvenir Lt BT" w:hAnsi="Souvenir Lt BT"/>
          <w:i/>
          <w:sz w:val="17"/>
          <w:szCs w:val="17"/>
          <w:lang w:val="es-AR"/>
        </w:rPr>
        <w:t xml:space="preserve">S. Th., </w:t>
      </w:r>
      <w:r>
        <w:rPr>
          <w:rFonts w:ascii="Souvenir Lt BT" w:hAnsi="Souvenir Lt BT"/>
          <w:sz w:val="17"/>
          <w:szCs w:val="17"/>
          <w:lang w:val="es-AR"/>
        </w:rPr>
        <w:t>III, 79, tomo XIII</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w:t>
      </w:r>
      <w:r>
        <w:rPr>
          <w:rFonts w:ascii="Souvenir Lt BT" w:hAnsi="Souvenir Lt BT"/>
          <w:spacing w:val="-3"/>
          <w:sz w:val="17"/>
          <w:szCs w:val="17"/>
          <w:lang w:val="es-AR"/>
        </w:rPr>
        <w:t xml:space="preserve"> 672. El resaltado es nuestro.</w:t>
      </w:r>
    </w:p>
  </w:footnote>
  <w:footnote w:id="743">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cfr. De la Fiesta del Corpus Christi.</w:t>
      </w:r>
    </w:p>
  </w:footnote>
  <w:footnote w:id="744">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z w:val="17"/>
          <w:szCs w:val="17"/>
        </w:rPr>
        <w:t xml:space="preserve">Concilio de Trento, </w:t>
      </w:r>
      <w:r>
        <w:rPr>
          <w:rFonts w:ascii="Souvenir Lt BT" w:hAnsi="Souvenir Lt BT"/>
          <w:spacing w:val="-3"/>
          <w:sz w:val="17"/>
          <w:szCs w:val="17"/>
          <w:lang w:val="es-AR"/>
        </w:rPr>
        <w:t>DH 1638.</w:t>
      </w:r>
    </w:p>
  </w:footnote>
  <w:footnote w:id="745">
    <w:p w:rsidR="00BD51AE" w:rsidRDefault="00BD51AE">
      <w:pPr>
        <w:pStyle w:val="Textodenotaalpie"/>
        <w:tabs>
          <w:tab w:val="left" w:pos="-720"/>
        </w:tabs>
        <w:suppressAutoHyphens/>
        <w:ind w:firstLine="284"/>
        <w:jc w:val="both"/>
        <w:rPr>
          <w:rFonts w:ascii="Souvenir Lt BT" w:hAnsi="Souvenir Lt BT"/>
          <w:spacing w:val="-3"/>
          <w:sz w:val="17"/>
          <w:szCs w:val="17"/>
          <w:lang w:val="es-AR"/>
        </w:rPr>
      </w:pPr>
      <w:r>
        <w:rPr>
          <w:rStyle w:val="Refdenotaalpie"/>
          <w:rFonts w:ascii="Souvenir Lt BT" w:hAnsi="Souvenir Lt BT"/>
          <w:spacing w:val="-3"/>
          <w:sz w:val="17"/>
          <w:szCs w:val="17"/>
        </w:rPr>
        <w:footnoteRef/>
      </w:r>
      <w:r>
        <w:rPr>
          <w:rFonts w:ascii="Souvenir Lt BT" w:hAnsi="Souvenir Lt BT"/>
          <w:spacing w:val="-3"/>
          <w:sz w:val="17"/>
          <w:szCs w:val="17"/>
          <w:lang w:val="es-AR"/>
        </w:rPr>
        <w:t xml:space="preserve"> </w:t>
      </w:r>
      <w:r>
        <w:rPr>
          <w:rFonts w:ascii="Souvenir Lt BT" w:hAnsi="Souvenir Lt BT"/>
          <w:smallCaps/>
          <w:spacing w:val="-3"/>
          <w:sz w:val="17"/>
          <w:szCs w:val="17"/>
          <w:lang w:val="es-AR"/>
        </w:rPr>
        <w:t>León XIII</w:t>
      </w:r>
      <w:r>
        <w:rPr>
          <w:rFonts w:ascii="Souvenir Lt BT" w:hAnsi="Souvenir Lt BT"/>
          <w:spacing w:val="-3"/>
          <w:sz w:val="17"/>
          <w:szCs w:val="17"/>
          <w:lang w:val="es-AR"/>
        </w:rPr>
        <w:t xml:space="preserve">, </w:t>
      </w:r>
      <w:r>
        <w:rPr>
          <w:rFonts w:ascii="Souvenir Lt BT" w:hAnsi="Souvenir Lt BT"/>
          <w:i/>
          <w:spacing w:val="-3"/>
          <w:sz w:val="17"/>
          <w:szCs w:val="17"/>
          <w:lang w:val="es-AR"/>
        </w:rPr>
        <w:t xml:space="preserve">Carta encíclica </w:t>
      </w:r>
      <w:r>
        <w:rPr>
          <w:rFonts w:ascii="Souvenir Lt BT" w:hAnsi="Souvenir Lt BT"/>
          <w:spacing w:val="-3"/>
          <w:sz w:val="17"/>
          <w:szCs w:val="17"/>
          <w:lang w:val="es-AR"/>
        </w:rPr>
        <w:t>«</w:t>
      </w:r>
      <w:r>
        <w:rPr>
          <w:rFonts w:ascii="Souvenir Lt BT" w:hAnsi="Souvenir Lt BT"/>
          <w:i/>
          <w:spacing w:val="-3"/>
          <w:sz w:val="17"/>
          <w:szCs w:val="17"/>
          <w:lang w:val="es-AR"/>
        </w:rPr>
        <w:t>Mirae caritatis</w:t>
      </w:r>
      <w:r>
        <w:rPr>
          <w:rFonts w:ascii="Souvenir Lt BT" w:hAnsi="Souvenir Lt BT"/>
          <w:spacing w:val="-3"/>
          <w:sz w:val="17"/>
          <w:szCs w:val="17"/>
          <w:lang w:val="es-AR"/>
        </w:rPr>
        <w:t>», n. 12</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w:t>
      </w:r>
      <w:r>
        <w:rPr>
          <w:rFonts w:ascii="Souvenir Lt BT" w:hAnsi="Souvenir Lt BT"/>
          <w:spacing w:val="-2"/>
          <w:sz w:val="17"/>
          <w:szCs w:val="17"/>
          <w:lang w:val="fr-FR"/>
        </w:rPr>
        <w:t xml:space="preserve"> 667.</w:t>
      </w:r>
      <w:r>
        <w:rPr>
          <w:rFonts w:ascii="Souvenir Lt BT" w:hAnsi="Souvenir Lt BT"/>
          <w:spacing w:val="-3"/>
          <w:sz w:val="17"/>
          <w:szCs w:val="17"/>
          <w:lang w:val="es-AR"/>
        </w:rPr>
        <w:t xml:space="preserve"> </w:t>
      </w:r>
    </w:p>
  </w:footnote>
  <w:footnote w:id="74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Constitución pastoral sobre la Iglesia en el mundo actual «Gaudium et Spes»</w:t>
      </w:r>
      <w:r>
        <w:rPr>
          <w:rFonts w:ascii="Souvenir Lt BT" w:hAnsi="Souvenir Lt BT"/>
          <w:sz w:val="17"/>
          <w:szCs w:val="17"/>
        </w:rPr>
        <w:t xml:space="preserve">, </w:t>
      </w:r>
      <w:r>
        <w:rPr>
          <w:rFonts w:ascii="Souvenir Lt BT" w:hAnsi="Souvenir Lt BT"/>
          <w:spacing w:val="-3"/>
          <w:sz w:val="17"/>
          <w:szCs w:val="17"/>
        </w:rPr>
        <w:t xml:space="preserve">38; </w:t>
      </w:r>
      <w:r>
        <w:rPr>
          <w:rFonts w:ascii="Souvenir Lt BT" w:hAnsi="Souvenir Lt BT"/>
          <w:i/>
          <w:sz w:val="17"/>
          <w:szCs w:val="17"/>
        </w:rPr>
        <w:t xml:space="preserve">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xml:space="preserve">, </w:t>
      </w:r>
      <w:r>
        <w:rPr>
          <w:rFonts w:ascii="Souvenir Lt BT" w:hAnsi="Souvenir Lt BT"/>
          <w:spacing w:val="-3"/>
          <w:sz w:val="17"/>
          <w:szCs w:val="17"/>
        </w:rPr>
        <w:t xml:space="preserve">47; </w:t>
      </w:r>
      <w:r>
        <w:rPr>
          <w:rFonts w:ascii="Souvenir Lt BT" w:hAnsi="Souvenir Lt BT"/>
          <w:i/>
          <w:sz w:val="17"/>
          <w:szCs w:val="17"/>
        </w:rPr>
        <w:t xml:space="preserve">Decreto sobre el Ecumenismo </w:t>
      </w:r>
      <w:r>
        <w:rPr>
          <w:rFonts w:ascii="Souvenir Lt BT" w:hAnsi="Souvenir Lt BT"/>
          <w:sz w:val="17"/>
          <w:szCs w:val="17"/>
        </w:rPr>
        <w:t>«</w:t>
      </w:r>
      <w:r>
        <w:rPr>
          <w:rFonts w:ascii="Souvenir Lt BT" w:hAnsi="Souvenir Lt BT"/>
          <w:i/>
          <w:sz w:val="17"/>
          <w:szCs w:val="17"/>
        </w:rPr>
        <w:t>Unitatis Redintegratio</w:t>
      </w:r>
      <w:r>
        <w:rPr>
          <w:rFonts w:ascii="Souvenir Lt BT" w:hAnsi="Souvenir Lt BT"/>
          <w:sz w:val="17"/>
          <w:szCs w:val="17"/>
        </w:rPr>
        <w:t xml:space="preserve">», </w:t>
      </w:r>
      <w:r>
        <w:rPr>
          <w:rFonts w:ascii="Souvenir Lt BT" w:hAnsi="Souvenir Lt BT"/>
          <w:spacing w:val="-3"/>
          <w:sz w:val="17"/>
          <w:szCs w:val="17"/>
        </w:rPr>
        <w:t>15.</w:t>
      </w:r>
    </w:p>
  </w:footnote>
  <w:footnote w:id="747">
    <w:p w:rsidR="00BD51AE" w:rsidRDefault="00BD51AE">
      <w:pPr>
        <w:pStyle w:val="Textodenotaalpie"/>
        <w:tabs>
          <w:tab w:val="left" w:pos="-720"/>
        </w:tabs>
        <w:suppressAutoHyphens/>
        <w:ind w:firstLine="284"/>
        <w:jc w:val="both"/>
        <w:rPr>
          <w:rFonts w:ascii="Souvenir Lt BT" w:hAnsi="Souvenir Lt BT"/>
          <w:spacing w:val="-3"/>
          <w:sz w:val="17"/>
          <w:szCs w:val="17"/>
          <w:lang w:val="en-US"/>
        </w:rPr>
      </w:pPr>
      <w:r>
        <w:rPr>
          <w:rStyle w:val="Refdenotaalpie"/>
          <w:rFonts w:ascii="Souvenir Lt BT" w:hAnsi="Souvenir Lt BT"/>
          <w:spacing w:val="-3"/>
          <w:sz w:val="17"/>
          <w:szCs w:val="17"/>
        </w:rPr>
        <w:footnoteRef/>
      </w:r>
      <w:r>
        <w:rPr>
          <w:rFonts w:ascii="Souvenir Lt BT" w:hAnsi="Souvenir Lt BT"/>
          <w:spacing w:val="-3"/>
          <w:sz w:val="17"/>
          <w:szCs w:val="17"/>
          <w:lang w:val="en-US"/>
        </w:rPr>
        <w:t xml:space="preserve"> cfr. 1Cor 15,20–21.</w:t>
      </w:r>
    </w:p>
  </w:footnote>
  <w:footnote w:id="748">
    <w:p w:rsidR="00BD51AE" w:rsidRDefault="00BD51AE">
      <w:pPr>
        <w:pStyle w:val="Textodenotaalpie"/>
        <w:tabs>
          <w:tab w:val="left" w:pos="-720"/>
        </w:tabs>
        <w:suppressAutoHyphens/>
        <w:ind w:firstLine="284"/>
        <w:jc w:val="both"/>
        <w:rPr>
          <w:rFonts w:ascii="Souvenir Lt BT" w:hAnsi="Souvenir Lt BT"/>
          <w:spacing w:val="-3"/>
          <w:sz w:val="17"/>
          <w:szCs w:val="17"/>
          <w:lang w:val="en-US"/>
        </w:rPr>
      </w:pPr>
      <w:r>
        <w:rPr>
          <w:rStyle w:val="Refdenotaalpie"/>
          <w:rFonts w:ascii="Souvenir Lt BT" w:hAnsi="Souvenir Lt BT"/>
          <w:spacing w:val="-3"/>
          <w:sz w:val="17"/>
          <w:szCs w:val="17"/>
        </w:rPr>
        <w:footnoteRef/>
      </w:r>
      <w:r>
        <w:rPr>
          <w:rFonts w:ascii="Souvenir Lt BT" w:hAnsi="Souvenir Lt BT"/>
          <w:spacing w:val="-3"/>
          <w:sz w:val="17"/>
          <w:szCs w:val="17"/>
          <w:lang w:val="en-US"/>
        </w:rPr>
        <w:t xml:space="preserve"> </w:t>
      </w:r>
      <w:r>
        <w:rPr>
          <w:rFonts w:ascii="Souvenir Lt BT" w:hAnsi="Souvenir Lt BT"/>
          <w:i/>
          <w:spacing w:val="-3"/>
          <w:sz w:val="17"/>
          <w:szCs w:val="17"/>
          <w:lang w:val="en-US"/>
        </w:rPr>
        <w:t xml:space="preserve">In Jo </w:t>
      </w:r>
      <w:r w:rsidRPr="001B1159">
        <w:rPr>
          <w:rFonts w:ascii="Souvenir Lt BT" w:hAnsi="Souvenir Lt BT"/>
          <w:spacing w:val="-3"/>
          <w:sz w:val="17"/>
          <w:szCs w:val="17"/>
          <w:lang w:val="en-US"/>
        </w:rPr>
        <w:t>6, 56</w:t>
      </w:r>
      <w:r>
        <w:rPr>
          <w:rFonts w:ascii="Souvenir Lt BT" w:hAnsi="Souvenir Lt BT"/>
          <w:i/>
          <w:spacing w:val="-3"/>
          <w:sz w:val="17"/>
          <w:szCs w:val="17"/>
          <w:lang w:val="en-US"/>
        </w:rPr>
        <w:t xml:space="preserve">, </w:t>
      </w:r>
      <w:r>
        <w:rPr>
          <w:rFonts w:ascii="Souvenir Lt BT" w:hAnsi="Souvenir Lt BT"/>
          <w:spacing w:val="-3"/>
          <w:sz w:val="17"/>
          <w:szCs w:val="17"/>
          <w:lang w:val="en-US"/>
        </w:rPr>
        <w:t>tr. 26.</w:t>
      </w:r>
    </w:p>
  </w:footnote>
  <w:footnote w:id="74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1388.1389.</w:t>
      </w:r>
    </w:p>
  </w:footnote>
  <w:footnote w:id="750">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OGMR 57.</w:t>
      </w:r>
    </w:p>
  </w:footnote>
  <w:footnote w:id="751">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cfr. OGMR 57.</w:t>
      </w:r>
    </w:p>
  </w:footnote>
  <w:footnote w:id="752">
    <w:p w:rsidR="00BD51AE" w:rsidRDefault="00BD51AE">
      <w:pPr>
        <w:ind w:firstLine="284"/>
        <w:jc w:val="both"/>
        <w:rPr>
          <w:rFonts w:ascii="Souvenir Lt BT" w:hAnsi="Souvenir Lt BT"/>
          <w:sz w:val="17"/>
          <w:szCs w:val="17"/>
          <w:lang w:val="es-AR"/>
        </w:rPr>
      </w:pPr>
      <w:r>
        <w:rPr>
          <w:rStyle w:val="Refdenotaalpie"/>
          <w:rFonts w:ascii="Souvenir Lt BT" w:hAnsi="Souvenir Lt BT"/>
          <w:sz w:val="17"/>
          <w:szCs w:val="17"/>
        </w:rPr>
        <w:footnoteRef/>
      </w:r>
      <w:r>
        <w:rPr>
          <w:rFonts w:ascii="Souvenir Lt BT" w:hAnsi="Souvenir Lt BT"/>
          <w:sz w:val="17"/>
          <w:szCs w:val="17"/>
          <w:lang w:val="es-AR"/>
        </w:rPr>
        <w:t xml:space="preserve"> </w:t>
      </w:r>
      <w:r>
        <w:rPr>
          <w:rFonts w:ascii="Souvenir Lt BT" w:hAnsi="Souvenir Lt BT"/>
          <w:smallCaps/>
          <w:sz w:val="17"/>
          <w:szCs w:val="17"/>
          <w:lang w:val="es-AR"/>
        </w:rPr>
        <w:t>Santo Tomás de Aquino</w:t>
      </w:r>
      <w:r>
        <w:rPr>
          <w:rFonts w:ascii="Souvenir Lt BT" w:hAnsi="Souvenir Lt BT"/>
          <w:sz w:val="17"/>
          <w:szCs w:val="17"/>
          <w:lang w:val="es-AR"/>
        </w:rPr>
        <w:t xml:space="preserve">, </w:t>
      </w:r>
      <w:r>
        <w:rPr>
          <w:rFonts w:ascii="Souvenir Lt BT" w:hAnsi="Souvenir Lt BT"/>
          <w:i/>
          <w:spacing w:val="-3"/>
          <w:sz w:val="17"/>
          <w:szCs w:val="17"/>
          <w:lang w:val="es-AR"/>
        </w:rPr>
        <w:t>S. Th.</w:t>
      </w:r>
      <w:r>
        <w:rPr>
          <w:rFonts w:ascii="Souvenir Lt BT" w:hAnsi="Souvenir Lt BT"/>
          <w:spacing w:val="-3"/>
          <w:sz w:val="17"/>
          <w:szCs w:val="17"/>
          <w:lang w:val="es-AR"/>
        </w:rPr>
        <w:t>, III,</w:t>
      </w:r>
      <w:r>
        <w:rPr>
          <w:rFonts w:ascii="Souvenir Lt BT" w:hAnsi="Souvenir Lt BT"/>
          <w:sz w:val="17"/>
          <w:szCs w:val="17"/>
          <w:lang w:val="es-AR"/>
        </w:rPr>
        <w:t xml:space="preserve"> 83, 4, ad 9.</w:t>
      </w:r>
    </w:p>
  </w:footnote>
  <w:footnote w:id="75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San Buenaventura</w:t>
      </w:r>
      <w:r>
        <w:rPr>
          <w:rFonts w:ascii="Souvenir Lt BT" w:hAnsi="Souvenir Lt BT"/>
          <w:sz w:val="17"/>
          <w:szCs w:val="17"/>
        </w:rPr>
        <w:t xml:space="preserve">, </w:t>
      </w:r>
      <w:r>
        <w:rPr>
          <w:rFonts w:ascii="Souvenir Lt BT" w:hAnsi="Souvenir Lt BT"/>
          <w:i/>
          <w:sz w:val="17"/>
          <w:szCs w:val="17"/>
        </w:rPr>
        <w:t xml:space="preserve">IV Sent., </w:t>
      </w:r>
      <w:r>
        <w:rPr>
          <w:rFonts w:ascii="Souvenir Lt BT" w:hAnsi="Souvenir Lt BT"/>
          <w:sz w:val="17"/>
          <w:szCs w:val="17"/>
        </w:rPr>
        <w:t>8, I, 1: «</w:t>
      </w:r>
      <w:r>
        <w:rPr>
          <w:rFonts w:ascii="Souvenir Lt BT" w:hAnsi="Souvenir Lt BT"/>
          <w:i/>
          <w:sz w:val="17"/>
          <w:szCs w:val="17"/>
        </w:rPr>
        <w:t>Inter credibilia difficillimum</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entre lo que hay que creer es la verdad más difícil, dificilísima.</w:t>
      </w:r>
    </w:p>
  </w:footnote>
  <w:footnote w:id="75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lang w:val="es-ES_tradnl"/>
        </w:rPr>
        <w:t>James Atanasio Weisheipl</w:t>
      </w:r>
      <w:r>
        <w:rPr>
          <w:rFonts w:ascii="Souvenir Lt BT" w:hAnsi="Souvenir Lt BT"/>
          <w:sz w:val="17"/>
          <w:szCs w:val="17"/>
          <w:lang w:val="es-ES_tradnl"/>
        </w:rPr>
        <w:t xml:space="preserve">, </w:t>
      </w:r>
      <w:r>
        <w:rPr>
          <w:rFonts w:ascii="Souvenir Lt BT" w:hAnsi="Souvenir Lt BT"/>
          <w:i/>
          <w:sz w:val="17"/>
          <w:szCs w:val="17"/>
          <w:lang w:val="es-ES_tradnl"/>
        </w:rPr>
        <w:t>Tomás de Aquino</w:t>
      </w:r>
      <w:r>
        <w:rPr>
          <w:rFonts w:ascii="Souvenir Lt BT" w:hAnsi="Souvenir Lt BT"/>
          <w:sz w:val="17"/>
          <w:szCs w:val="17"/>
          <w:lang w:val="es-ES_tradnl"/>
        </w:rPr>
        <w:t xml:space="preserve"> (Editorial EUNSA, Pamplona 1994) 367.</w:t>
      </w:r>
    </w:p>
  </w:footnote>
  <w:footnote w:id="755">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cfr. AA.VV.,</w:t>
      </w:r>
      <w:r>
        <w:rPr>
          <w:rFonts w:ascii="Souvenir Lt BT" w:hAnsi="Souvenir Lt BT"/>
          <w:i/>
          <w:sz w:val="17"/>
          <w:szCs w:val="17"/>
          <w:lang w:val="it-IT"/>
        </w:rPr>
        <w:t xml:space="preserve"> </w:t>
      </w:r>
      <w:r>
        <w:rPr>
          <w:rFonts w:ascii="Souvenir Lt BT" w:hAnsi="Souvenir Lt BT"/>
          <w:i/>
          <w:sz w:val="17"/>
          <w:szCs w:val="17"/>
        </w:rPr>
        <w:t>I Sacramenti</w:t>
      </w:r>
      <w:r>
        <w:rPr>
          <w:rFonts w:ascii="Souvenir Lt BT" w:hAnsi="Souvenir Lt BT"/>
          <w:sz w:val="17"/>
          <w:szCs w:val="17"/>
        </w:rPr>
        <w:t xml:space="preserve"> (Città del Vaticano 1959) </w:t>
      </w:r>
      <w:r>
        <w:rPr>
          <w:rFonts w:ascii="Souvenir Lt BT" w:hAnsi="Souvenir Lt BT"/>
          <w:sz w:val="17"/>
          <w:szCs w:val="17"/>
          <w:lang w:val="it-IT"/>
        </w:rPr>
        <w:t>521.</w:t>
      </w:r>
    </w:p>
  </w:footnote>
  <w:footnote w:id="756">
    <w:p w:rsidR="00BD51AE" w:rsidRDefault="00BD51AE">
      <w:pPr>
        <w:pStyle w:val="Textonotapie"/>
        <w:ind w:firstLine="284"/>
        <w:rPr>
          <w:rFonts w:ascii="Souvenir Lt BT" w:hAnsi="Souvenir Lt BT"/>
          <w:sz w:val="17"/>
          <w:szCs w:val="17"/>
          <w:lang w:val="es-ES_tradnl"/>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Josef Pieper</w:t>
      </w:r>
      <w:r>
        <w:rPr>
          <w:rFonts w:ascii="Souvenir Lt BT" w:hAnsi="Souvenir Lt BT"/>
          <w:sz w:val="17"/>
          <w:szCs w:val="17"/>
          <w:lang w:val="es-ES_tradnl"/>
        </w:rPr>
        <w:t xml:space="preserve">, </w:t>
      </w:r>
      <w:r>
        <w:rPr>
          <w:rFonts w:ascii="Souvenir Lt BT" w:hAnsi="Souvenir Lt BT"/>
          <w:i/>
          <w:sz w:val="17"/>
          <w:szCs w:val="17"/>
          <w:lang w:val="es-ES_tradnl"/>
        </w:rPr>
        <w:t xml:space="preserve">Una teoría de la fiesta </w:t>
      </w:r>
      <w:r>
        <w:rPr>
          <w:rFonts w:ascii="Souvenir Lt BT" w:hAnsi="Souvenir Lt BT"/>
          <w:sz w:val="17"/>
          <w:szCs w:val="17"/>
          <w:lang w:val="es-ES_tradnl"/>
        </w:rPr>
        <w:t>(Rialp, Madrid 1974) 36.</w:t>
      </w:r>
    </w:p>
  </w:footnote>
  <w:footnote w:id="757">
    <w:p w:rsidR="00BD51AE" w:rsidRDefault="00BD51AE">
      <w:pPr>
        <w:pStyle w:val="Textonotapie"/>
        <w:ind w:firstLine="284"/>
        <w:rPr>
          <w:rFonts w:ascii="Souvenir Lt BT" w:hAnsi="Souvenir Lt BT"/>
          <w:sz w:val="17"/>
          <w:szCs w:val="17"/>
          <w:lang w:val="es-ES_tradnl"/>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lang w:val="es-ES_tradnl"/>
        </w:rPr>
        <w:t>Ibidem</w:t>
      </w:r>
      <w:r>
        <w:rPr>
          <w:rFonts w:ascii="Souvenir Lt BT" w:hAnsi="Souvenir Lt BT"/>
          <w:sz w:val="17"/>
          <w:szCs w:val="17"/>
          <w:lang w:val="es-ES_tradnl"/>
        </w:rPr>
        <w:t>, 15–16.</w:t>
      </w:r>
    </w:p>
  </w:footnote>
  <w:footnote w:id="758">
    <w:p w:rsidR="00BD51AE" w:rsidRDefault="00BD51AE">
      <w:pPr>
        <w:pStyle w:val="Textonotapie"/>
        <w:ind w:firstLine="284"/>
        <w:rPr>
          <w:rFonts w:ascii="Souvenir Lt BT" w:hAnsi="Souvenir Lt BT"/>
          <w:i/>
          <w:sz w:val="17"/>
          <w:szCs w:val="17"/>
          <w:lang w:val="es-ES_tradnl"/>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lang w:val="es-ES_tradnl"/>
        </w:rPr>
        <w:t xml:space="preserve">Leyes, </w:t>
      </w:r>
      <w:r>
        <w:rPr>
          <w:rFonts w:ascii="Souvenir Lt BT" w:hAnsi="Souvenir Lt BT"/>
          <w:sz w:val="17"/>
          <w:szCs w:val="17"/>
          <w:lang w:val="es-ES_tradnl"/>
        </w:rPr>
        <w:t xml:space="preserve">653 d 2: </w:t>
      </w:r>
      <w:r>
        <w:rPr>
          <w:rFonts w:ascii="Souvenir Lt BT" w:hAnsi="Souvenir Lt BT"/>
          <w:i/>
          <w:sz w:val="17"/>
          <w:szCs w:val="17"/>
          <w:lang w:val="es-ES_tradnl"/>
        </w:rPr>
        <w:t>anápula.</w:t>
      </w:r>
    </w:p>
  </w:footnote>
  <w:footnote w:id="759">
    <w:p w:rsidR="00BD51AE" w:rsidRDefault="00BD51AE">
      <w:pPr>
        <w:pStyle w:val="Textonotapie"/>
        <w:ind w:firstLine="284"/>
        <w:rPr>
          <w:rFonts w:ascii="Souvenir Lt BT" w:hAnsi="Souvenir Lt BT"/>
          <w:sz w:val="17"/>
          <w:szCs w:val="17"/>
          <w:lang w:val="es-ES_tradnl"/>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lang w:val="es-ES_tradnl"/>
        </w:rPr>
        <w:t xml:space="preserve">De sancta Pentecoste, </w:t>
      </w:r>
      <w:r>
        <w:rPr>
          <w:rFonts w:ascii="Souvenir Lt BT" w:hAnsi="Souvenir Lt BT"/>
          <w:sz w:val="17"/>
          <w:szCs w:val="17"/>
          <w:lang w:val="es-ES_tradnl"/>
        </w:rPr>
        <w:t>hom. 1; MG 50, 455.</w:t>
      </w:r>
    </w:p>
  </w:footnote>
  <w:footnote w:id="760">
    <w:p w:rsidR="00BD51AE" w:rsidRDefault="00BD51AE">
      <w:pPr>
        <w:pStyle w:val="Textonotapie"/>
        <w:ind w:firstLine="284"/>
        <w:rPr>
          <w:rFonts w:ascii="Souvenir Lt BT" w:hAnsi="Souvenir Lt BT"/>
          <w:sz w:val="17"/>
          <w:szCs w:val="17"/>
          <w:lang w:val="fr-FR"/>
        </w:rPr>
      </w:pPr>
      <w:r>
        <w:rPr>
          <w:rStyle w:val="Refdenotaalpie"/>
          <w:rFonts w:ascii="Souvenir Lt BT" w:hAnsi="Souvenir Lt BT"/>
          <w:sz w:val="17"/>
          <w:szCs w:val="17"/>
        </w:rPr>
        <w:footnoteRef/>
      </w:r>
      <w:r>
        <w:rPr>
          <w:rFonts w:ascii="Souvenir Lt BT" w:hAnsi="Souvenir Lt BT"/>
          <w:sz w:val="17"/>
          <w:szCs w:val="17"/>
          <w:lang w:val="fr-FR"/>
        </w:rPr>
        <w:t xml:space="preserve"> cit. en </w:t>
      </w:r>
      <w:r>
        <w:rPr>
          <w:rFonts w:ascii="Souvenir Lt BT" w:hAnsi="Souvenir Lt BT"/>
          <w:smallCaps/>
          <w:sz w:val="17"/>
          <w:szCs w:val="17"/>
          <w:lang w:val="fr-FR"/>
        </w:rPr>
        <w:t>Luis Thomassin</w:t>
      </w:r>
      <w:r>
        <w:rPr>
          <w:rFonts w:ascii="Souvenir Lt BT" w:hAnsi="Souvenir Lt BT"/>
          <w:sz w:val="17"/>
          <w:szCs w:val="17"/>
          <w:lang w:val="fr-FR"/>
        </w:rPr>
        <w:t xml:space="preserve">, </w:t>
      </w:r>
      <w:r>
        <w:rPr>
          <w:rFonts w:ascii="Souvenir Lt BT" w:hAnsi="Souvenir Lt BT"/>
          <w:i/>
          <w:sz w:val="17"/>
          <w:szCs w:val="17"/>
          <w:lang w:val="fr-FR"/>
        </w:rPr>
        <w:t xml:space="preserve">Traité des Festes de l’Église, </w:t>
      </w:r>
      <w:r>
        <w:rPr>
          <w:rFonts w:ascii="Souvenir Lt BT" w:hAnsi="Souvenir Lt BT"/>
          <w:sz w:val="17"/>
          <w:szCs w:val="17"/>
          <w:lang w:val="fr-FR"/>
        </w:rPr>
        <w:t xml:space="preserve">II (París 1683) 21; </w:t>
      </w:r>
      <w:r>
        <w:rPr>
          <w:rFonts w:ascii="Souvenir Lt BT" w:hAnsi="Souvenir Lt BT"/>
          <w:smallCaps/>
          <w:sz w:val="17"/>
          <w:szCs w:val="17"/>
          <w:lang w:val="fr-FR"/>
        </w:rPr>
        <w:t>Pieper</w:t>
      </w:r>
      <w:r>
        <w:rPr>
          <w:rFonts w:ascii="Souvenir Lt BT" w:hAnsi="Souvenir Lt BT"/>
          <w:sz w:val="17"/>
          <w:szCs w:val="17"/>
          <w:lang w:val="fr-FR"/>
        </w:rPr>
        <w:t xml:space="preserve">, </w:t>
      </w:r>
      <w:r>
        <w:rPr>
          <w:rFonts w:ascii="Souvenir Lt BT" w:hAnsi="Souvenir Lt BT"/>
          <w:i/>
          <w:sz w:val="17"/>
          <w:szCs w:val="17"/>
          <w:lang w:val="es-ES_tradnl"/>
        </w:rPr>
        <w:t>Una teoría de la fiesta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 xml:space="preserve">ed. cit., </w:t>
      </w:r>
      <w:r>
        <w:rPr>
          <w:rFonts w:ascii="Souvenir Lt BT" w:hAnsi="Souvenir Lt BT"/>
          <w:sz w:val="17"/>
          <w:szCs w:val="17"/>
          <w:lang w:val="fr-FR"/>
        </w:rPr>
        <w:t>33.</w:t>
      </w:r>
    </w:p>
  </w:footnote>
  <w:footnote w:id="761">
    <w:p w:rsidR="00BD51AE" w:rsidRDefault="00BD51AE">
      <w:pPr>
        <w:pStyle w:val="Textonotapie"/>
        <w:ind w:firstLine="284"/>
        <w:rPr>
          <w:rFonts w:ascii="Souvenir Lt BT" w:hAnsi="Souvenir Lt BT"/>
          <w:sz w:val="17"/>
          <w:szCs w:val="17"/>
          <w:lang w:val="es-ES_tradnl"/>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Josef Pieper</w:t>
      </w:r>
      <w:r>
        <w:rPr>
          <w:rFonts w:ascii="Souvenir Lt BT" w:hAnsi="Souvenir Lt BT"/>
          <w:sz w:val="17"/>
          <w:szCs w:val="17"/>
          <w:lang w:val="es-ES_tradnl"/>
        </w:rPr>
        <w:t xml:space="preserve">, </w:t>
      </w:r>
      <w:r>
        <w:rPr>
          <w:rFonts w:ascii="Souvenir Lt BT" w:hAnsi="Souvenir Lt BT"/>
          <w:i/>
          <w:sz w:val="17"/>
          <w:szCs w:val="17"/>
          <w:lang w:val="es-ES_tradnl"/>
        </w:rPr>
        <w:t>Una teoría de la fiesta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w:t>
      </w:r>
      <w:r>
        <w:rPr>
          <w:rFonts w:ascii="Souvenir Lt BT" w:hAnsi="Souvenir Lt BT"/>
          <w:sz w:val="17"/>
          <w:szCs w:val="17"/>
          <w:lang w:val="es-ES_tradnl"/>
        </w:rPr>
        <w:t xml:space="preserve"> 42.</w:t>
      </w:r>
    </w:p>
  </w:footnote>
  <w:footnote w:id="762">
    <w:p w:rsidR="00BD51AE" w:rsidRDefault="00BD51AE">
      <w:pPr>
        <w:pStyle w:val="Textonotapie"/>
        <w:ind w:firstLine="284"/>
        <w:rPr>
          <w:rFonts w:ascii="Souvenir Lt BT" w:hAnsi="Souvenir Lt BT"/>
          <w:sz w:val="17"/>
          <w:szCs w:val="17"/>
          <w:lang w:val="es-ES_tradnl"/>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lang w:val="es-ES_tradnl"/>
        </w:rPr>
        <w:t>Ibidem</w:t>
      </w:r>
      <w:r>
        <w:rPr>
          <w:rFonts w:ascii="Souvenir Lt BT" w:hAnsi="Souvenir Lt BT"/>
          <w:sz w:val="17"/>
          <w:szCs w:val="17"/>
          <w:lang w:val="es-ES_tradnl"/>
        </w:rPr>
        <w:t>, 48.</w:t>
      </w:r>
    </w:p>
  </w:footnote>
  <w:footnote w:id="763">
    <w:p w:rsidR="00BD51AE" w:rsidRDefault="00BD51AE">
      <w:pPr>
        <w:pStyle w:val="Textonotapie"/>
        <w:ind w:firstLine="284"/>
        <w:rPr>
          <w:rFonts w:ascii="Souvenir Lt BT" w:hAnsi="Souvenir Lt BT"/>
          <w:sz w:val="17"/>
          <w:szCs w:val="17"/>
          <w:lang w:val="es-ES_tradnl"/>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lang w:val="es-ES_tradnl"/>
        </w:rPr>
        <w:t>Isidro Gomá Civit</w:t>
      </w:r>
      <w:r>
        <w:rPr>
          <w:rFonts w:ascii="Souvenir Lt BT" w:hAnsi="Souvenir Lt BT"/>
          <w:sz w:val="17"/>
          <w:szCs w:val="17"/>
          <w:lang w:val="es-ES_tradnl"/>
        </w:rPr>
        <w:t xml:space="preserve">, </w:t>
      </w:r>
      <w:r>
        <w:rPr>
          <w:rFonts w:ascii="Souvenir Lt BT" w:hAnsi="Souvenir Lt BT"/>
          <w:i/>
          <w:sz w:val="17"/>
          <w:szCs w:val="17"/>
          <w:lang w:val="es-ES_tradnl"/>
        </w:rPr>
        <w:t xml:space="preserve">El Magníficat </w:t>
      </w:r>
      <w:r>
        <w:rPr>
          <w:rFonts w:ascii="Souvenir Lt BT" w:hAnsi="Souvenir Lt BT"/>
          <w:sz w:val="17"/>
          <w:szCs w:val="17"/>
          <w:lang w:val="es-ES_tradnl"/>
        </w:rPr>
        <w:t>(BAC, Madrid 1982) 43.</w:t>
      </w:r>
    </w:p>
  </w:footnote>
  <w:footnote w:id="764">
    <w:p w:rsidR="00BD51AE" w:rsidRDefault="00BD51AE">
      <w:pPr>
        <w:pStyle w:val="Textonotapie"/>
        <w:ind w:firstLine="284"/>
        <w:rPr>
          <w:rFonts w:ascii="Souvenir Lt BT" w:hAnsi="Souvenir Lt BT"/>
          <w:sz w:val="17"/>
          <w:szCs w:val="17"/>
          <w:lang w:val="es-MX"/>
        </w:rPr>
      </w:pPr>
      <w:r>
        <w:rPr>
          <w:rStyle w:val="Refdenotaalpie"/>
          <w:rFonts w:ascii="Souvenir Lt BT" w:hAnsi="Souvenir Lt BT"/>
          <w:sz w:val="17"/>
          <w:szCs w:val="17"/>
        </w:rPr>
        <w:footnoteRef/>
      </w:r>
      <w:r>
        <w:rPr>
          <w:rFonts w:ascii="Souvenir Lt BT" w:hAnsi="Souvenir Lt BT"/>
          <w:sz w:val="17"/>
          <w:szCs w:val="17"/>
          <w:lang w:val="es-MX"/>
        </w:rPr>
        <w:t xml:space="preserve"> </w:t>
      </w:r>
      <w:r>
        <w:rPr>
          <w:rFonts w:ascii="Souvenir Lt BT" w:hAnsi="Souvenir Lt BT"/>
          <w:smallCaps/>
          <w:sz w:val="17"/>
          <w:szCs w:val="17"/>
          <w:lang w:val="es-ES_tradnl"/>
        </w:rPr>
        <w:t>Josef Pieper</w:t>
      </w:r>
      <w:r>
        <w:rPr>
          <w:rFonts w:ascii="Souvenir Lt BT" w:hAnsi="Souvenir Lt BT"/>
          <w:sz w:val="17"/>
          <w:szCs w:val="17"/>
          <w:lang w:val="es-ES_tradnl"/>
        </w:rPr>
        <w:t xml:space="preserve">, </w:t>
      </w:r>
      <w:r>
        <w:rPr>
          <w:rFonts w:ascii="Souvenir Lt BT" w:hAnsi="Souvenir Lt BT"/>
          <w:i/>
          <w:sz w:val="17"/>
          <w:szCs w:val="17"/>
          <w:lang w:val="es-ES_tradnl"/>
        </w:rPr>
        <w:t>Una teoría de la fiesta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w:t>
      </w:r>
      <w:r>
        <w:rPr>
          <w:rFonts w:ascii="Souvenir Lt BT" w:hAnsi="Souvenir Lt BT"/>
          <w:sz w:val="17"/>
          <w:szCs w:val="17"/>
          <w:lang w:val="es-MX"/>
        </w:rPr>
        <w:t xml:space="preserve"> 49.</w:t>
      </w:r>
    </w:p>
  </w:footnote>
  <w:footnote w:id="765">
    <w:p w:rsidR="00BD51AE" w:rsidRPr="00FB1535"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sidRPr="00FB1535">
        <w:rPr>
          <w:rFonts w:ascii="Souvenir Lt BT" w:hAnsi="Souvenir Lt BT"/>
          <w:sz w:val="17"/>
          <w:szCs w:val="17"/>
          <w:lang w:val="en-GB"/>
        </w:rPr>
        <w:t xml:space="preserve"> cfr. Mt 6,5. (En el Misal norteamericano se traduce en el </w:t>
      </w:r>
      <w:r w:rsidRPr="00FB1535">
        <w:rPr>
          <w:rFonts w:ascii="Souvenir Lt BT" w:hAnsi="Souvenir Lt BT"/>
          <w:i/>
          <w:sz w:val="17"/>
          <w:szCs w:val="17"/>
          <w:lang w:val="en-GB"/>
        </w:rPr>
        <w:t>‘Quam oblationem’</w:t>
      </w:r>
      <w:r w:rsidRPr="00FB1535">
        <w:rPr>
          <w:rFonts w:ascii="Souvenir Lt BT" w:hAnsi="Souvenir Lt BT"/>
          <w:sz w:val="17"/>
          <w:szCs w:val="17"/>
          <w:lang w:val="en-GB"/>
        </w:rPr>
        <w:t xml:space="preserve"> : </w:t>
      </w:r>
      <w:r w:rsidRPr="00FB1535">
        <w:rPr>
          <w:rFonts w:ascii="Souvenir Lt BT" w:hAnsi="Souvenir Lt BT"/>
          <w:i/>
          <w:sz w:val="17"/>
          <w:szCs w:val="17"/>
          <w:lang w:val="en-GB"/>
        </w:rPr>
        <w:t>«an offering in spirit and in truth</w:t>
      </w:r>
      <w:r>
        <w:rPr>
          <w:rFonts w:ascii="Souvenir Lt BT" w:hAnsi="Souvenir Lt BT"/>
          <w:i/>
          <w:sz w:val="17"/>
          <w:szCs w:val="17"/>
          <w:lang w:val="en-GB"/>
        </w:rPr>
        <w:t>»</w:t>
      </w:r>
      <w:r w:rsidRPr="00FB1535">
        <w:rPr>
          <w:rFonts w:ascii="Souvenir Lt BT" w:hAnsi="Souvenir Lt BT"/>
          <w:sz w:val="17"/>
          <w:szCs w:val="17"/>
          <w:lang w:val="en-GB"/>
        </w:rPr>
        <w:t xml:space="preserve">; </w:t>
      </w:r>
      <w:r w:rsidRPr="00FB1535">
        <w:rPr>
          <w:rFonts w:ascii="Souvenir Lt BT" w:hAnsi="Souvenir Lt BT"/>
          <w:i/>
          <w:sz w:val="17"/>
          <w:szCs w:val="17"/>
          <w:lang w:val="en-GB"/>
        </w:rPr>
        <w:t>The Roman Misal</w:t>
      </w:r>
      <w:r w:rsidRPr="00FB1535">
        <w:rPr>
          <w:rFonts w:ascii="Souvenir Lt BT" w:hAnsi="Souvenir Lt BT"/>
          <w:sz w:val="17"/>
          <w:szCs w:val="17"/>
          <w:lang w:val="en-GB"/>
        </w:rPr>
        <w:t xml:space="preserve">, New York, 1985, 544. </w:t>
      </w:r>
      <w:r w:rsidRPr="00FB1535">
        <w:rPr>
          <w:rFonts w:ascii="Souvenir Lt BT" w:hAnsi="Souvenir Lt BT"/>
          <w:sz w:val="17"/>
          <w:szCs w:val="17"/>
          <w:lang w:val="it-IT"/>
        </w:rPr>
        <w:t xml:space="preserve">En italiano: </w:t>
      </w:r>
      <w:r w:rsidRPr="00FB1535">
        <w:rPr>
          <w:rFonts w:ascii="Souvenir Lt BT" w:hAnsi="Souvenir Lt BT"/>
          <w:i/>
          <w:sz w:val="17"/>
          <w:szCs w:val="17"/>
          <w:lang w:val="it-IT"/>
        </w:rPr>
        <w:t>«in sacrificio spirituale e perfecto</w:t>
      </w:r>
      <w:r>
        <w:rPr>
          <w:rFonts w:ascii="Souvenir Lt BT" w:hAnsi="Souvenir Lt BT"/>
          <w:i/>
          <w:sz w:val="17"/>
          <w:szCs w:val="17"/>
          <w:lang w:val="it-IT"/>
        </w:rPr>
        <w:t>»</w:t>
      </w:r>
      <w:r w:rsidRPr="00FB1535">
        <w:rPr>
          <w:rFonts w:ascii="Souvenir Lt BT" w:hAnsi="Souvenir Lt BT"/>
          <w:sz w:val="17"/>
          <w:szCs w:val="17"/>
          <w:lang w:val="it-IT"/>
        </w:rPr>
        <w:t xml:space="preserve">; </w:t>
      </w:r>
      <w:r w:rsidRPr="00FB1535">
        <w:rPr>
          <w:rFonts w:ascii="Souvenir Lt BT" w:hAnsi="Souvenir Lt BT"/>
          <w:i/>
          <w:sz w:val="17"/>
          <w:szCs w:val="17"/>
          <w:lang w:val="it-IT"/>
        </w:rPr>
        <w:t>Messale Romano</w:t>
      </w:r>
      <w:r w:rsidRPr="00FB1535">
        <w:rPr>
          <w:rFonts w:ascii="Souvenir Lt BT" w:hAnsi="Souvenir Lt BT"/>
          <w:sz w:val="17"/>
          <w:szCs w:val="17"/>
          <w:lang w:val="it-IT"/>
        </w:rPr>
        <w:t>, CEI, 2da. ed. 1983, p. 387).</w:t>
      </w:r>
    </w:p>
  </w:footnote>
  <w:footnote w:id="766">
    <w:p w:rsidR="00BD51AE" w:rsidRDefault="00BD51AE">
      <w:pPr>
        <w:pStyle w:val="Textonotapie"/>
        <w:ind w:firstLine="284"/>
        <w:rPr>
          <w:rFonts w:ascii="Souvenir Lt BT" w:hAnsi="Souvenir Lt BT"/>
          <w:sz w:val="17"/>
          <w:szCs w:val="17"/>
          <w:lang w:val="es-ES_tradnl"/>
        </w:rPr>
      </w:pPr>
      <w:r>
        <w:rPr>
          <w:rStyle w:val="Refdenotaalpie"/>
          <w:rFonts w:ascii="Souvenir Lt BT" w:hAnsi="Souvenir Lt BT"/>
          <w:sz w:val="17"/>
          <w:szCs w:val="17"/>
        </w:rPr>
        <w:footnoteRef/>
      </w:r>
      <w:r>
        <w:rPr>
          <w:rFonts w:ascii="Souvenir Lt BT" w:hAnsi="Souvenir Lt BT"/>
          <w:sz w:val="17"/>
          <w:szCs w:val="17"/>
          <w:lang w:val="es-ES_tradnl"/>
        </w:rPr>
        <w:t xml:space="preserve"> </w:t>
      </w:r>
      <w:r>
        <w:rPr>
          <w:rFonts w:ascii="Souvenir Lt BT" w:hAnsi="Souvenir Lt BT"/>
          <w:i/>
          <w:sz w:val="17"/>
          <w:szCs w:val="17"/>
          <w:lang w:val="es-ES_tradnl"/>
        </w:rPr>
        <w:t>In Ioannem</w:t>
      </w:r>
      <w:r>
        <w:rPr>
          <w:rFonts w:ascii="Souvenir Lt BT" w:hAnsi="Souvenir Lt BT"/>
          <w:sz w:val="17"/>
          <w:szCs w:val="17"/>
          <w:lang w:val="es-ES_tradnl"/>
        </w:rPr>
        <w:t xml:space="preserve"> IV, 23–25, Marietti 611–615.</w:t>
      </w:r>
    </w:p>
  </w:footnote>
  <w:footnote w:id="767">
    <w:p w:rsidR="00BD51AE" w:rsidRDefault="00BD51AE">
      <w:pPr>
        <w:pStyle w:val="Textonotapie"/>
        <w:ind w:firstLine="284"/>
        <w:rPr>
          <w:rFonts w:ascii="Souvenir Lt BT" w:hAnsi="Souvenir Lt BT"/>
          <w:sz w:val="17"/>
          <w:szCs w:val="17"/>
          <w:lang w:val="es-ES_tradnl"/>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Catecismo de la Iglesia Católica</w:t>
      </w:r>
      <w:r>
        <w:rPr>
          <w:rFonts w:ascii="Souvenir Lt BT" w:hAnsi="Souvenir Lt BT"/>
          <w:sz w:val="17"/>
          <w:szCs w:val="17"/>
        </w:rPr>
        <w:t>, n. 2031; cfr. 1368.</w:t>
      </w:r>
    </w:p>
  </w:footnote>
  <w:footnote w:id="768">
    <w:p w:rsidR="00BD51AE" w:rsidRDefault="00BD51AE">
      <w:pPr>
        <w:pStyle w:val="Textonotapie"/>
        <w:ind w:firstLine="284"/>
        <w:rPr>
          <w:rFonts w:ascii="Souvenir Lt BT" w:hAnsi="Souvenir Lt BT"/>
          <w:sz w:val="17"/>
          <w:szCs w:val="17"/>
          <w:lang w:val="es-ES_tradnl"/>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Misal Romano</w:t>
      </w:r>
      <w:r>
        <w:rPr>
          <w:rFonts w:ascii="Souvenir Lt BT" w:hAnsi="Souvenir Lt BT"/>
          <w:sz w:val="17"/>
          <w:szCs w:val="17"/>
          <w:lang w:val="es-ES_tradnl"/>
        </w:rPr>
        <w:t>,</w:t>
      </w:r>
      <w:r>
        <w:rPr>
          <w:rFonts w:ascii="Souvenir Lt BT" w:hAnsi="Souvenir Lt BT"/>
          <w:i/>
          <w:sz w:val="17"/>
          <w:szCs w:val="17"/>
          <w:lang w:val="es-ES_tradnl"/>
        </w:rPr>
        <w:t xml:space="preserve"> </w:t>
      </w:r>
      <w:r>
        <w:rPr>
          <w:rFonts w:ascii="Souvenir Lt BT" w:hAnsi="Souvenir Lt BT"/>
          <w:sz w:val="17"/>
          <w:szCs w:val="17"/>
          <w:lang w:val="es-ES_tradnl"/>
        </w:rPr>
        <w:t>22.</w:t>
      </w:r>
    </w:p>
  </w:footnote>
  <w:footnote w:id="76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Saverio Gaeta</w:t>
      </w:r>
      <w:r>
        <w:rPr>
          <w:rFonts w:ascii="Souvenir Lt BT" w:hAnsi="Souvenir Lt BT"/>
          <w:sz w:val="17"/>
          <w:szCs w:val="17"/>
        </w:rPr>
        <w:t xml:space="preserve">, </w:t>
      </w:r>
      <w:r>
        <w:rPr>
          <w:rFonts w:ascii="Souvenir Lt BT" w:hAnsi="Souvenir Lt BT"/>
          <w:i/>
          <w:sz w:val="17"/>
          <w:szCs w:val="17"/>
        </w:rPr>
        <w:t>Padre Pío sulla soglia del Paradiso</w:t>
      </w:r>
      <w:r>
        <w:rPr>
          <w:rFonts w:ascii="Souvenir Lt BT" w:hAnsi="Souvenir Lt BT"/>
          <w:sz w:val="17"/>
          <w:szCs w:val="17"/>
        </w:rPr>
        <w:t>, cap. «Como un ostensorio vivente», p. 78; publicado como suplemento de la revista</w:t>
      </w:r>
      <w:r>
        <w:rPr>
          <w:rFonts w:ascii="Souvenir Lt BT" w:hAnsi="Souvenir Lt BT"/>
          <w:i/>
          <w:sz w:val="17"/>
          <w:szCs w:val="17"/>
        </w:rPr>
        <w:t xml:space="preserve"> Famiglia cristiana,</w:t>
      </w:r>
      <w:r>
        <w:rPr>
          <w:rFonts w:ascii="Souvenir Lt BT" w:hAnsi="Souvenir Lt BT"/>
          <w:sz w:val="17"/>
          <w:szCs w:val="17"/>
        </w:rPr>
        <w:t xml:space="preserve"> Anno LXXII, n. 24, 16 de junio de 2002. </w:t>
      </w:r>
    </w:p>
  </w:footnote>
  <w:footnote w:id="77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DH 782.</w:t>
      </w:r>
    </w:p>
  </w:footnote>
  <w:footnote w:id="77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Orad hermanos</w:t>
      </w:r>
      <w:r>
        <w:rPr>
          <w:rFonts w:ascii="Souvenir Lt BT" w:hAnsi="Souvenir Lt BT"/>
          <w:sz w:val="17"/>
          <w:szCs w:val="17"/>
        </w:rPr>
        <w:t>...».</w:t>
      </w:r>
      <w:r>
        <w:rPr>
          <w:rFonts w:ascii="Souvenir Lt BT" w:hAnsi="Souvenir Lt BT"/>
          <w:smallCaps/>
          <w:sz w:val="17"/>
          <w:szCs w:val="17"/>
          <w:lang w:val="es-ES_tradnl"/>
        </w:rPr>
        <w:t xml:space="preserve"> Misal Romano, 25.</w:t>
      </w:r>
      <w:r>
        <w:rPr>
          <w:rFonts w:ascii="Souvenir Lt BT" w:hAnsi="Souvenir Lt BT"/>
          <w:sz w:val="17"/>
          <w:szCs w:val="17"/>
        </w:rPr>
        <w:t xml:space="preserve"> </w:t>
      </w:r>
    </w:p>
  </w:footnote>
  <w:footnote w:id="772">
    <w:p w:rsidR="00BD51AE" w:rsidRDefault="00BD51AE">
      <w:pPr>
        <w:pStyle w:val="Textonotapie"/>
        <w:ind w:firstLine="284"/>
      </w:pPr>
      <w:r>
        <w:rPr>
          <w:rStyle w:val="Refdenotaalpie"/>
          <w:rFonts w:ascii="Souvenir Lt BT" w:hAnsi="Souvenir Lt BT"/>
          <w:sz w:val="17"/>
          <w:szCs w:val="17"/>
        </w:rPr>
        <w:footnoteRef/>
      </w:r>
      <w:r>
        <w:t xml:space="preserve"> </w:t>
      </w:r>
      <w:r>
        <w:rPr>
          <w:rFonts w:ascii="Souvenir Lt BT" w:hAnsi="Souvenir Lt BT"/>
          <w:sz w:val="17"/>
          <w:szCs w:val="17"/>
        </w:rPr>
        <w:t>Gracias al P. Pablo Di Benedetto hicimos el Campamento en Villa Tacul (Bariloche) y estas excursiones. El guía fue Atilio Pessino, un buen amigo. Subimos, junto a seminaristas de 3º y 4º año de Teología del Seminario de Villa Devoto, dirigidos por el P. Ricardo Ferrara. Entre otros estaban los seminaristas Blanes, Mujica...</w:t>
      </w:r>
    </w:p>
  </w:footnote>
  <w:footnote w:id="773">
    <w:p w:rsidR="00BD51AE" w:rsidRPr="0095019D" w:rsidRDefault="00BD51AE">
      <w:pPr>
        <w:pStyle w:val="Textonotapie"/>
        <w:rPr>
          <w:rStyle w:val="Refdenotaalpie"/>
          <w:rFonts w:ascii="Souvenir Lt BT" w:hAnsi="Souvenir Lt BT"/>
          <w:sz w:val="17"/>
          <w:szCs w:val="17"/>
          <w:vertAlign w:val="baseline"/>
        </w:rPr>
      </w:pPr>
      <w:r w:rsidRPr="0095019D">
        <w:rPr>
          <w:rStyle w:val="Refdenotaalpie"/>
          <w:rFonts w:ascii="Souvenir Lt BT" w:hAnsi="Souvenir Lt BT"/>
          <w:sz w:val="17"/>
          <w:szCs w:val="17"/>
        </w:rPr>
        <w:footnoteRef/>
      </w:r>
      <w:r w:rsidRPr="0095019D">
        <w:rPr>
          <w:rStyle w:val="Refdenotaalpie"/>
          <w:rFonts w:ascii="Souvenir Lt BT" w:hAnsi="Souvenir Lt BT"/>
          <w:sz w:val="17"/>
          <w:szCs w:val="17"/>
        </w:rPr>
        <w:t xml:space="preserve"> </w:t>
      </w:r>
      <w:r w:rsidRPr="0095019D">
        <w:rPr>
          <w:rStyle w:val="Refdenotaalpie"/>
          <w:rFonts w:ascii="Souvenir Lt BT" w:hAnsi="Souvenir Lt BT"/>
          <w:sz w:val="17"/>
          <w:szCs w:val="17"/>
          <w:vertAlign w:val="baseline"/>
        </w:rPr>
        <w:t xml:space="preserve">Enseña Juan Pablo II: «La Eucaristía es un tesoro inestimable; no sólo su celebración, sino también estar ante ella fuera de la Misa, nos da la posibilidad de llegar al manantial mismo de la gracia». </w:t>
      </w:r>
      <w:r w:rsidRPr="0095019D">
        <w:rPr>
          <w:rStyle w:val="Refdenotaalpie"/>
          <w:rFonts w:ascii="Souvenir Lt BT" w:hAnsi="Souvenir Lt BT"/>
          <w:i/>
          <w:sz w:val="17"/>
          <w:szCs w:val="17"/>
          <w:vertAlign w:val="baseline"/>
        </w:rPr>
        <w:t>Ecclesia de Eucharistia</w:t>
      </w:r>
      <w:r w:rsidRPr="0095019D">
        <w:rPr>
          <w:rStyle w:val="Refdenotaalpie"/>
          <w:rFonts w:ascii="Souvenir Lt BT" w:hAnsi="Souvenir Lt BT"/>
          <w:sz w:val="17"/>
          <w:szCs w:val="17"/>
          <w:vertAlign w:val="baseline"/>
        </w:rPr>
        <w:t>, 25.</w:t>
      </w:r>
    </w:p>
  </w:footnote>
  <w:footnote w:id="77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Una trascripción de este sermón está publicada en el libro «</w:t>
      </w:r>
      <w:r>
        <w:rPr>
          <w:rFonts w:ascii="Souvenir Lt BT" w:hAnsi="Souvenir Lt BT"/>
          <w:i/>
          <w:sz w:val="17"/>
          <w:szCs w:val="17"/>
        </w:rPr>
        <w:t>El progresismo cristiano</w:t>
      </w:r>
      <w:r>
        <w:rPr>
          <w:rFonts w:ascii="Souvenir Lt BT" w:hAnsi="Souvenir Lt BT"/>
          <w:sz w:val="17"/>
          <w:szCs w:val="17"/>
        </w:rPr>
        <w:t xml:space="preserve">» (Cruz y Fierro Editores, Buenos Aires 1983) 95–103; también ha sido publicado en el boletín </w:t>
      </w:r>
      <w:r>
        <w:rPr>
          <w:rFonts w:ascii="Souvenir Lt BT" w:hAnsi="Souvenir Lt BT"/>
          <w:i/>
          <w:sz w:val="17"/>
          <w:szCs w:val="17"/>
        </w:rPr>
        <w:t>Vox Verbi</w:t>
      </w:r>
      <w:r>
        <w:rPr>
          <w:rFonts w:ascii="Souvenir Lt BT" w:hAnsi="Souvenir Lt BT"/>
          <w:sz w:val="17"/>
          <w:szCs w:val="17"/>
        </w:rPr>
        <w:t xml:space="preserve"> n. 87 (07/10/1996) 246–248.</w:t>
      </w:r>
    </w:p>
  </w:footnote>
  <w:footnote w:id="77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Almafuerte</w:t>
      </w:r>
      <w:r>
        <w:rPr>
          <w:rFonts w:ascii="Souvenir Lt BT" w:hAnsi="Souvenir Lt BT"/>
          <w:sz w:val="17"/>
          <w:szCs w:val="17"/>
        </w:rPr>
        <w:t xml:space="preserve">, </w:t>
      </w:r>
      <w:r>
        <w:rPr>
          <w:rFonts w:ascii="Souvenir Lt BT" w:hAnsi="Souvenir Lt BT"/>
          <w:i/>
          <w:sz w:val="17"/>
          <w:szCs w:val="17"/>
        </w:rPr>
        <w:t>Poesías completas</w:t>
      </w:r>
      <w:r>
        <w:rPr>
          <w:rFonts w:ascii="Souvenir Lt BT" w:hAnsi="Souvenir Lt BT"/>
          <w:sz w:val="17"/>
          <w:szCs w:val="17"/>
        </w:rPr>
        <w:t xml:space="preserve"> (Editorial Sopena Argentina, Buenos Aires 1952) 10. </w:t>
      </w:r>
    </w:p>
  </w:footnote>
  <w:footnote w:id="77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Revista 30 Días</w:t>
      </w:r>
      <w:r>
        <w:rPr>
          <w:rFonts w:ascii="Souvenir Lt BT" w:hAnsi="Souvenir Lt BT"/>
          <w:sz w:val="17"/>
          <w:szCs w:val="17"/>
        </w:rPr>
        <w:t xml:space="preserve">, IV, 5 (1997) 32. </w:t>
      </w:r>
    </w:p>
  </w:footnote>
  <w:footnote w:id="77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Revista Esquiú</w:t>
      </w:r>
      <w:r>
        <w:rPr>
          <w:rFonts w:ascii="Souvenir Lt BT" w:hAnsi="Souvenir Lt BT"/>
          <w:sz w:val="17"/>
          <w:szCs w:val="17"/>
        </w:rPr>
        <w:t>, 25 de diciembre de 1977, 55.</w:t>
      </w:r>
    </w:p>
  </w:footnote>
  <w:footnote w:id="77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DH 782.</w:t>
      </w:r>
    </w:p>
  </w:footnote>
  <w:footnote w:id="779">
    <w:p w:rsidR="00BD51AE" w:rsidRPr="00EA282E" w:rsidRDefault="00BD51AE" w:rsidP="00EA282E">
      <w:pPr>
        <w:pStyle w:val="Textonotapie"/>
        <w:ind w:firstLine="284"/>
        <w:rPr>
          <w:rStyle w:val="Refdenotaalpie"/>
          <w:rFonts w:ascii="Souvenir Lt BT" w:hAnsi="Souvenir Lt BT"/>
          <w:sz w:val="17"/>
          <w:szCs w:val="17"/>
          <w:vertAlign w:val="baseline"/>
        </w:rPr>
      </w:pPr>
      <w:r w:rsidRPr="00EA282E">
        <w:rPr>
          <w:rStyle w:val="Refdenotaalpie"/>
          <w:rFonts w:ascii="Souvenir Lt BT" w:hAnsi="Souvenir Lt BT"/>
          <w:sz w:val="17"/>
          <w:szCs w:val="17"/>
        </w:rPr>
        <w:footnoteRef/>
      </w:r>
      <w:r>
        <w:rPr>
          <w:rFonts w:ascii="Souvenir Lt BT" w:hAnsi="Souvenir Lt BT"/>
          <w:sz w:val="17"/>
          <w:szCs w:val="17"/>
        </w:rPr>
        <w:t xml:space="preserve"> </w:t>
      </w:r>
      <w:r w:rsidRPr="00EA282E">
        <w:rPr>
          <w:rStyle w:val="Refdenotaalpie"/>
          <w:rFonts w:ascii="Souvenir Lt BT" w:hAnsi="Souvenir Lt BT"/>
          <w:i/>
          <w:sz w:val="17"/>
          <w:szCs w:val="17"/>
          <w:vertAlign w:val="baseline"/>
        </w:rPr>
        <w:t>Ecclesia de Eucharistia</w:t>
      </w:r>
      <w:r w:rsidRPr="00EA282E">
        <w:rPr>
          <w:rStyle w:val="Refdenotaalpie"/>
          <w:rFonts w:ascii="Souvenir Lt BT" w:hAnsi="Souvenir Lt BT"/>
          <w:sz w:val="17"/>
          <w:szCs w:val="17"/>
          <w:vertAlign w:val="baseline"/>
        </w:rPr>
        <w:t xml:space="preserve"> , 15.</w:t>
      </w:r>
    </w:p>
  </w:footnote>
  <w:footnote w:id="78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P. A. Hillaire</w:t>
      </w:r>
      <w:r>
        <w:rPr>
          <w:rFonts w:ascii="Souvenir Lt BT" w:hAnsi="Souvenir Lt BT"/>
          <w:sz w:val="17"/>
          <w:szCs w:val="17"/>
        </w:rPr>
        <w:t xml:space="preserve">, </w:t>
      </w:r>
      <w:r>
        <w:rPr>
          <w:rFonts w:ascii="Souvenir Lt BT" w:hAnsi="Souvenir Lt BT"/>
          <w:i/>
          <w:sz w:val="17"/>
          <w:szCs w:val="17"/>
        </w:rPr>
        <w:t>La Religión Demostrada</w:t>
      </w:r>
      <w:r>
        <w:rPr>
          <w:rFonts w:ascii="Souvenir Lt BT" w:hAnsi="Souvenir Lt BT"/>
          <w:sz w:val="17"/>
          <w:szCs w:val="17"/>
        </w:rPr>
        <w:t>, Obra adaptada a la actualidad conforme al espíritu de las últimas encíclicas y del Concilio Vaticano II</w:t>
      </w:r>
      <w:r>
        <w:rPr>
          <w:rFonts w:ascii="Souvenir Lt BT" w:hAnsi="Souvenir Lt BT"/>
          <w:sz w:val="17"/>
          <w:szCs w:val="17"/>
        </w:rPr>
        <w:fldChar w:fldCharType="begin"/>
      </w:r>
      <w:r>
        <w:rPr>
          <w:rFonts w:ascii="Souvenir Lt BT" w:hAnsi="Souvenir Lt BT"/>
          <w:sz w:val="17"/>
          <w:szCs w:val="17"/>
        </w:rPr>
        <w:instrText xml:space="preserve"> XE "Concilio Vaticano II" </w:instrText>
      </w:r>
      <w:r>
        <w:rPr>
          <w:rFonts w:ascii="Souvenir Lt BT" w:hAnsi="Souvenir Lt BT"/>
          <w:sz w:val="17"/>
          <w:szCs w:val="17"/>
        </w:rPr>
        <w:fldChar w:fldCharType="end"/>
      </w:r>
      <w:r>
        <w:rPr>
          <w:rFonts w:ascii="Souvenir Lt BT" w:hAnsi="Souvenir Lt BT"/>
          <w:sz w:val="17"/>
          <w:szCs w:val="17"/>
        </w:rPr>
        <w:t xml:space="preserve">, (Editorial Difusión, Buenos </w:t>
      </w:r>
      <w:r>
        <w:rPr>
          <w:rFonts w:ascii="Souvenir Lt BT" w:hAnsi="Souvenir Lt BT"/>
          <w:sz w:val="17"/>
          <w:szCs w:val="17"/>
          <w:vertAlign w:val="superscript"/>
        </w:rPr>
        <w:t>9</w:t>
      </w:r>
      <w:r>
        <w:rPr>
          <w:rFonts w:ascii="Souvenir Lt BT" w:hAnsi="Souvenir Lt BT"/>
          <w:sz w:val="17"/>
          <w:szCs w:val="17"/>
        </w:rPr>
        <w:t>Aires 1964). (Nosotros estudiábamos ediciones anteriores).</w:t>
      </w:r>
    </w:p>
  </w:footnote>
  <w:footnote w:id="78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Juan Pablo II, «</w:t>
      </w:r>
      <w:r>
        <w:rPr>
          <w:rFonts w:ascii="Souvenir Lt BT" w:hAnsi="Souvenir Lt BT"/>
          <w:sz w:val="17"/>
          <w:szCs w:val="17"/>
        </w:rPr>
        <w:t xml:space="preserve">Discurso a los participantes en el Congreso Nacional italiano sobre el tema “Misiones al pueblo para los años 80”», </w:t>
      </w:r>
      <w:r>
        <w:rPr>
          <w:rFonts w:ascii="Souvenir Lt BT" w:hAnsi="Souvenir Lt BT"/>
          <w:i/>
          <w:sz w:val="17"/>
          <w:szCs w:val="17"/>
        </w:rPr>
        <w:t>L’Osservatore Romano</w:t>
      </w:r>
      <w:r>
        <w:rPr>
          <w:rFonts w:ascii="Souvenir Lt BT" w:hAnsi="Souvenir Lt BT"/>
          <w:sz w:val="17"/>
          <w:szCs w:val="17"/>
        </w:rPr>
        <w:t xml:space="preserve"> 10 (1981) 134.</w:t>
      </w:r>
    </w:p>
  </w:footnote>
  <w:footnote w:id="78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Aristóteles</w:t>
      </w:r>
      <w:r>
        <w:rPr>
          <w:rFonts w:ascii="Souvenir Lt BT" w:hAnsi="Souvenir Lt BT"/>
          <w:sz w:val="17"/>
          <w:szCs w:val="17"/>
        </w:rPr>
        <w:t xml:space="preserve">, </w:t>
      </w:r>
      <w:r>
        <w:rPr>
          <w:rFonts w:ascii="Souvenir Lt BT" w:hAnsi="Souvenir Lt BT"/>
          <w:i/>
          <w:sz w:val="17"/>
          <w:szCs w:val="17"/>
        </w:rPr>
        <w:t>Metafísica</w:t>
      </w:r>
      <w:r>
        <w:rPr>
          <w:rFonts w:ascii="Souvenir Lt BT" w:hAnsi="Souvenir Lt BT"/>
          <w:sz w:val="17"/>
          <w:szCs w:val="17"/>
        </w:rPr>
        <w:t xml:space="preserve">, IV, 4: 1006ª; cfr. La traducción de </w:t>
      </w:r>
      <w:r>
        <w:rPr>
          <w:rFonts w:ascii="Souvenir Lt BT" w:hAnsi="Souvenir Lt BT"/>
          <w:i/>
          <w:sz w:val="17"/>
          <w:szCs w:val="17"/>
        </w:rPr>
        <w:t>La Metafísica de Aristóteles</w:t>
      </w:r>
      <w:r>
        <w:rPr>
          <w:rFonts w:ascii="Souvenir Lt BT" w:hAnsi="Souvenir Lt BT"/>
          <w:sz w:val="17"/>
          <w:szCs w:val="17"/>
        </w:rPr>
        <w:t xml:space="preserve"> de </w:t>
      </w:r>
      <w:r>
        <w:rPr>
          <w:rFonts w:ascii="Souvenir Lt BT" w:hAnsi="Souvenir Lt BT"/>
          <w:smallCaps/>
          <w:sz w:val="17"/>
          <w:szCs w:val="17"/>
        </w:rPr>
        <w:t>García Yebra</w:t>
      </w:r>
      <w:r>
        <w:rPr>
          <w:rFonts w:ascii="Souvenir Lt BT" w:hAnsi="Souvenir Lt BT"/>
          <w:sz w:val="17"/>
          <w:szCs w:val="17"/>
        </w:rPr>
        <w:t xml:space="preserve"> (Editorial Gredos, Madrid 1982) 170.</w:t>
      </w:r>
    </w:p>
  </w:footnote>
  <w:footnote w:id="78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Cornelio Fabro</w:t>
      </w:r>
      <w:r>
        <w:rPr>
          <w:rFonts w:ascii="Souvenir Lt BT" w:hAnsi="Souvenir Lt BT"/>
          <w:sz w:val="17"/>
          <w:szCs w:val="17"/>
        </w:rPr>
        <w:t xml:space="preserve">, </w:t>
      </w:r>
      <w:r>
        <w:rPr>
          <w:rFonts w:ascii="Souvenir Lt BT" w:hAnsi="Souvenir Lt BT"/>
          <w:i/>
          <w:sz w:val="17"/>
          <w:szCs w:val="17"/>
        </w:rPr>
        <w:t>Drama del hombre y misterio de Dios</w:t>
      </w:r>
      <w:r>
        <w:rPr>
          <w:rFonts w:ascii="Souvenir Lt BT" w:hAnsi="Souvenir Lt BT"/>
          <w:sz w:val="17"/>
          <w:szCs w:val="17"/>
        </w:rPr>
        <w:t xml:space="preserve"> (Madrid 1977) 95.</w:t>
      </w:r>
    </w:p>
  </w:footnote>
  <w:footnote w:id="78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F. de Vizmanos e I. Ruidor, S.I</w:t>
      </w:r>
      <w:r>
        <w:rPr>
          <w:rFonts w:ascii="Souvenir Lt BT" w:hAnsi="Souvenir Lt BT"/>
          <w:sz w:val="17"/>
          <w:szCs w:val="17"/>
        </w:rPr>
        <w:t xml:space="preserve">, </w:t>
      </w:r>
      <w:r>
        <w:rPr>
          <w:rFonts w:ascii="Souvenir Lt BT" w:hAnsi="Souvenir Lt BT"/>
          <w:i/>
          <w:sz w:val="17"/>
          <w:szCs w:val="17"/>
        </w:rPr>
        <w:t>Teología fundamental para seglares</w:t>
      </w:r>
      <w:r>
        <w:rPr>
          <w:rFonts w:ascii="Souvenir Lt BT" w:hAnsi="Souvenir Lt BT"/>
          <w:sz w:val="17"/>
          <w:szCs w:val="17"/>
        </w:rPr>
        <w:t xml:space="preserve"> (BAC, Madrid 1963) 49ss.</w:t>
      </w:r>
    </w:p>
  </w:footnote>
  <w:footnote w:id="78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z w:val="17"/>
          <w:szCs w:val="17"/>
          <w:lang w:val="es-ES_tradnl"/>
        </w:rPr>
        <w:t xml:space="preserve">Recientemente han descubierto 10.000 momias. El </w:t>
      </w:r>
      <w:r>
        <w:rPr>
          <w:rFonts w:ascii="Souvenir Lt BT" w:hAnsi="Souvenir Lt BT"/>
          <w:smallCaps/>
          <w:sz w:val="17"/>
          <w:szCs w:val="17"/>
          <w:lang w:val="es-ES_tradnl"/>
        </w:rPr>
        <w:t>M</w:t>
      </w:r>
      <w:r>
        <w:rPr>
          <w:rFonts w:ascii="Souvenir Lt BT" w:hAnsi="Souvenir Lt BT"/>
          <w:sz w:val="17"/>
          <w:szCs w:val="17"/>
          <w:lang w:val="es-ES_tradnl"/>
        </w:rPr>
        <w:t>inistro de Cultura egipcio dijo: «¡Basta de momias!». ¡Imagínense qué problema para conservar todo eso!</w:t>
      </w:r>
    </w:p>
  </w:footnote>
  <w:footnote w:id="78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Tacchi Venturi</w:t>
      </w:r>
      <w:r>
        <w:rPr>
          <w:rFonts w:ascii="Souvenir Lt BT" w:hAnsi="Souvenir Lt BT"/>
          <w:sz w:val="17"/>
          <w:szCs w:val="17"/>
        </w:rPr>
        <w:t xml:space="preserve">, </w:t>
      </w:r>
      <w:r>
        <w:rPr>
          <w:rFonts w:ascii="Souvenir Lt BT" w:hAnsi="Souvenir Lt BT"/>
          <w:i/>
          <w:sz w:val="17"/>
          <w:szCs w:val="17"/>
        </w:rPr>
        <w:t xml:space="preserve">Historia de las Religiones, </w:t>
      </w:r>
      <w:r>
        <w:rPr>
          <w:rFonts w:ascii="Souvenir Lt BT" w:hAnsi="Souvenir Lt BT"/>
          <w:sz w:val="17"/>
          <w:szCs w:val="17"/>
        </w:rPr>
        <w:t xml:space="preserve">III (Barcelona 1941); </w:t>
      </w:r>
      <w:r>
        <w:rPr>
          <w:rFonts w:ascii="Souvenir Lt BT" w:hAnsi="Souvenir Lt BT"/>
          <w:smallCaps/>
          <w:sz w:val="17"/>
          <w:szCs w:val="17"/>
        </w:rPr>
        <w:t>Brillant–Aigrain</w:t>
      </w:r>
      <w:r>
        <w:rPr>
          <w:rFonts w:ascii="Souvenir Lt BT" w:hAnsi="Souvenir Lt BT"/>
          <w:sz w:val="17"/>
          <w:szCs w:val="17"/>
        </w:rPr>
        <w:t xml:space="preserve">, </w:t>
      </w:r>
      <w:r>
        <w:rPr>
          <w:rFonts w:ascii="Souvenir Lt BT" w:hAnsi="Souvenir Lt BT"/>
          <w:i/>
          <w:sz w:val="17"/>
          <w:szCs w:val="17"/>
        </w:rPr>
        <w:t xml:space="preserve">Histoire des religions, </w:t>
      </w:r>
      <w:r>
        <w:rPr>
          <w:rFonts w:ascii="Souvenir Lt BT" w:hAnsi="Souvenir Lt BT"/>
          <w:sz w:val="17"/>
          <w:szCs w:val="17"/>
        </w:rPr>
        <w:t xml:space="preserve">V (París 1953); </w:t>
      </w:r>
      <w:r>
        <w:rPr>
          <w:rFonts w:ascii="Souvenir Lt BT" w:hAnsi="Souvenir Lt BT"/>
          <w:smallCaps/>
          <w:sz w:val="17"/>
          <w:szCs w:val="17"/>
        </w:rPr>
        <w:t>König</w:t>
      </w:r>
      <w:r>
        <w:rPr>
          <w:rFonts w:ascii="Souvenir Lt BT" w:hAnsi="Souvenir Lt BT"/>
          <w:sz w:val="17"/>
          <w:szCs w:val="17"/>
        </w:rPr>
        <w:t xml:space="preserve">, </w:t>
      </w:r>
      <w:r>
        <w:rPr>
          <w:rFonts w:ascii="Souvenir Lt BT" w:hAnsi="Souvenir Lt BT"/>
          <w:i/>
          <w:sz w:val="17"/>
          <w:szCs w:val="17"/>
        </w:rPr>
        <w:t xml:space="preserve">Cristo y las religiones de la tierra, </w:t>
      </w:r>
      <w:r>
        <w:rPr>
          <w:rFonts w:ascii="Souvenir Lt BT" w:hAnsi="Souvenir Lt BT"/>
          <w:sz w:val="17"/>
          <w:szCs w:val="17"/>
        </w:rPr>
        <w:t xml:space="preserve">III (BAC, Madrid 1960); </w:t>
      </w:r>
      <w:r>
        <w:rPr>
          <w:rFonts w:ascii="Souvenir Lt BT" w:hAnsi="Souvenir Lt BT"/>
          <w:smallCaps/>
          <w:sz w:val="17"/>
          <w:szCs w:val="17"/>
        </w:rPr>
        <w:t>Pinard de Laboullaye</w:t>
      </w:r>
      <w:r>
        <w:rPr>
          <w:rFonts w:ascii="Souvenir Lt BT" w:hAnsi="Souvenir Lt BT"/>
          <w:sz w:val="17"/>
          <w:szCs w:val="17"/>
        </w:rPr>
        <w:t xml:space="preserve">, </w:t>
      </w:r>
      <w:r>
        <w:rPr>
          <w:rFonts w:ascii="Souvenir Lt BT" w:hAnsi="Souvenir Lt BT"/>
          <w:i/>
          <w:sz w:val="17"/>
          <w:szCs w:val="17"/>
        </w:rPr>
        <w:t xml:space="preserve">El estudio comparado de las religiones, </w:t>
      </w:r>
      <w:r>
        <w:rPr>
          <w:rFonts w:ascii="Souvenir Lt BT" w:hAnsi="Souvenir Lt BT"/>
          <w:sz w:val="17"/>
          <w:szCs w:val="17"/>
        </w:rPr>
        <w:t xml:space="preserve">II (Madrid); etc. </w:t>
      </w:r>
    </w:p>
  </w:footnote>
  <w:footnote w:id="78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León </w:t>
      </w:r>
      <w:r>
        <w:rPr>
          <w:rFonts w:ascii="Souvenir Lt BT" w:hAnsi="Souvenir Lt BT"/>
          <w:smallCaps/>
          <w:spacing w:val="-2"/>
          <w:sz w:val="17"/>
          <w:szCs w:val="17"/>
        </w:rPr>
        <w:t>XIII</w:t>
      </w:r>
      <w:r>
        <w:rPr>
          <w:rFonts w:ascii="Souvenir Lt BT" w:hAnsi="Souvenir Lt BT"/>
          <w:spacing w:val="-2"/>
          <w:sz w:val="17"/>
          <w:szCs w:val="17"/>
        </w:rPr>
        <w:t xml:space="preserve">, </w:t>
      </w:r>
      <w:r>
        <w:rPr>
          <w:rFonts w:ascii="Souvenir Lt BT" w:hAnsi="Souvenir Lt BT"/>
          <w:i/>
          <w:spacing w:val="-2"/>
          <w:sz w:val="17"/>
          <w:szCs w:val="17"/>
        </w:rPr>
        <w:t>Carta Encíclica</w:t>
      </w:r>
      <w:r>
        <w:rPr>
          <w:rFonts w:ascii="Souvenir Lt BT" w:hAnsi="Souvenir Lt BT"/>
          <w:spacing w:val="-2"/>
          <w:sz w:val="17"/>
          <w:szCs w:val="17"/>
        </w:rPr>
        <w:t xml:space="preserve"> «</w:t>
      </w:r>
      <w:r>
        <w:rPr>
          <w:rFonts w:ascii="Souvenir Lt BT" w:hAnsi="Souvenir Lt BT"/>
          <w:i/>
          <w:spacing w:val="-2"/>
          <w:sz w:val="17"/>
          <w:szCs w:val="17"/>
        </w:rPr>
        <w:t>Mirae Caritatis</w:t>
      </w:r>
      <w:r>
        <w:rPr>
          <w:rFonts w:ascii="Souvenir Lt BT" w:hAnsi="Souvenir Lt BT"/>
          <w:spacing w:val="-2"/>
          <w:sz w:val="17"/>
          <w:szCs w:val="17"/>
        </w:rPr>
        <w:t>» n. 10</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w:t>
      </w:r>
      <w:r>
        <w:rPr>
          <w:rFonts w:ascii="Souvenir Lt BT" w:hAnsi="Souvenir Lt BT"/>
          <w:spacing w:val="-2"/>
          <w:sz w:val="17"/>
          <w:szCs w:val="17"/>
        </w:rPr>
        <w:t xml:space="preserve"> 666.</w:t>
      </w:r>
    </w:p>
  </w:footnote>
  <w:footnote w:id="78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de Trento, </w:t>
      </w:r>
      <w:r>
        <w:rPr>
          <w:rFonts w:ascii="Souvenir Lt BT" w:hAnsi="Souvenir Lt BT"/>
          <w:sz w:val="17"/>
          <w:szCs w:val="17"/>
        </w:rPr>
        <w:t>DH 1652.</w:t>
      </w:r>
    </w:p>
  </w:footnote>
  <w:footnote w:id="789">
    <w:p w:rsidR="00BD51AE" w:rsidRDefault="00BD51AE">
      <w:pPr>
        <w:ind w:firstLine="284"/>
        <w:jc w:val="both"/>
        <w:rPr>
          <w:rFonts w:ascii="Souvenir Lt BT" w:hAnsi="Souvenir Lt BT"/>
          <w:sz w:val="17"/>
          <w:szCs w:val="17"/>
          <w:lang w:val="es-ES"/>
        </w:rPr>
      </w:pPr>
      <w:r>
        <w:rPr>
          <w:rStyle w:val="Refdenotaalpie"/>
          <w:rFonts w:ascii="Souvenir Lt BT" w:hAnsi="Souvenir Lt BT"/>
          <w:sz w:val="17"/>
          <w:szCs w:val="17"/>
        </w:rPr>
        <w:footnoteRef/>
      </w:r>
      <w:r>
        <w:rPr>
          <w:rFonts w:ascii="Souvenir Lt BT" w:hAnsi="Souvenir Lt BT"/>
          <w:sz w:val="17"/>
          <w:szCs w:val="17"/>
          <w:lang w:val="es-ES"/>
        </w:rPr>
        <w:t xml:space="preserve"> </w:t>
      </w:r>
      <w:r>
        <w:rPr>
          <w:rFonts w:ascii="Souvenir Lt BT" w:hAnsi="Souvenir Lt BT"/>
          <w:smallCaps/>
          <w:sz w:val="17"/>
          <w:szCs w:val="17"/>
          <w:lang w:val="es-ES"/>
        </w:rPr>
        <w:t>Pablo VI</w:t>
      </w:r>
      <w:r>
        <w:rPr>
          <w:rFonts w:ascii="Souvenir Lt BT" w:hAnsi="Souvenir Lt BT"/>
          <w:sz w:val="17"/>
          <w:szCs w:val="17"/>
          <w:lang w:val="es-ES"/>
        </w:rPr>
        <w:t xml:space="preserve">, </w:t>
      </w:r>
      <w:r>
        <w:rPr>
          <w:rFonts w:ascii="Souvenir Lt BT" w:hAnsi="Souvenir Lt BT"/>
          <w:i/>
          <w:sz w:val="17"/>
          <w:szCs w:val="17"/>
          <w:lang w:val="es-ES"/>
        </w:rPr>
        <w:t xml:space="preserve">Carta encíclica </w:t>
      </w:r>
      <w:r>
        <w:rPr>
          <w:rFonts w:ascii="Souvenir Lt BT" w:hAnsi="Souvenir Lt BT"/>
          <w:sz w:val="17"/>
          <w:szCs w:val="17"/>
          <w:lang w:val="es-ES"/>
        </w:rPr>
        <w:t>«</w:t>
      </w:r>
      <w:r>
        <w:rPr>
          <w:rFonts w:ascii="Souvenir Lt BT" w:hAnsi="Souvenir Lt BT"/>
          <w:i/>
          <w:sz w:val="17"/>
          <w:szCs w:val="17"/>
          <w:lang w:val="es-ES"/>
        </w:rPr>
        <w:t>Mysterium fidei</w:t>
      </w:r>
      <w:r>
        <w:rPr>
          <w:rFonts w:ascii="Souvenir Lt BT" w:hAnsi="Souvenir Lt BT"/>
          <w:sz w:val="17"/>
          <w:szCs w:val="17"/>
          <w:lang w:val="es-ES"/>
        </w:rPr>
        <w:t>», n. 24–25</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w:t>
      </w:r>
      <w:r>
        <w:rPr>
          <w:rFonts w:ascii="Souvenir Lt BT" w:hAnsi="Souvenir Lt BT"/>
          <w:sz w:val="17"/>
          <w:szCs w:val="17"/>
          <w:lang w:val="es-ES"/>
        </w:rPr>
        <w:t xml:space="preserve"> 24ss.</w:t>
      </w:r>
    </w:p>
  </w:footnote>
  <w:footnote w:id="79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 xml:space="preserve">Concilio de Trento, </w:t>
      </w:r>
      <w:r>
        <w:rPr>
          <w:rFonts w:ascii="Souvenir Lt BT" w:hAnsi="Souvenir Lt BT"/>
          <w:sz w:val="17"/>
          <w:szCs w:val="17"/>
        </w:rPr>
        <w:t>DH 1651.</w:t>
      </w:r>
    </w:p>
  </w:footnote>
  <w:footnote w:id="79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 xml:space="preserve">Concilio de Trento, </w:t>
      </w:r>
      <w:r>
        <w:rPr>
          <w:rFonts w:ascii="Souvenir Lt BT" w:hAnsi="Souvenir Lt BT"/>
          <w:sz w:val="17"/>
          <w:szCs w:val="17"/>
        </w:rPr>
        <w:t xml:space="preserve">DH 1642.1651; </w:t>
      </w:r>
      <w:r>
        <w:rPr>
          <w:rFonts w:ascii="Souvenir Lt BT" w:hAnsi="Souvenir Lt BT"/>
          <w:smallCaps/>
          <w:sz w:val="17"/>
          <w:szCs w:val="17"/>
        </w:rPr>
        <w:t>Pablo VI</w:t>
      </w:r>
      <w:r>
        <w:rPr>
          <w:rFonts w:ascii="Souvenir Lt BT" w:hAnsi="Souvenir Lt BT"/>
          <w:sz w:val="17"/>
          <w:szCs w:val="17"/>
        </w:rPr>
        <w:t xml:space="preserve">, </w:t>
      </w:r>
      <w:r>
        <w:rPr>
          <w:rFonts w:ascii="Souvenir Lt BT" w:hAnsi="Souvenir Lt BT"/>
          <w:i/>
          <w:sz w:val="17"/>
          <w:szCs w:val="17"/>
        </w:rPr>
        <w:t>Carta encíclica</w:t>
      </w:r>
      <w:r>
        <w:rPr>
          <w:rFonts w:ascii="Souvenir Lt BT" w:hAnsi="Souvenir Lt BT"/>
          <w:sz w:val="17"/>
          <w:szCs w:val="17"/>
        </w:rPr>
        <w:t xml:space="preserve"> «</w:t>
      </w:r>
      <w:r>
        <w:rPr>
          <w:rFonts w:ascii="Souvenir Lt BT" w:hAnsi="Souvenir Lt BT"/>
          <w:i/>
          <w:sz w:val="17"/>
          <w:szCs w:val="17"/>
        </w:rPr>
        <w:t>Mysterium fidei</w:t>
      </w:r>
      <w:r>
        <w:rPr>
          <w:rFonts w:ascii="Souvenir Lt BT" w:hAnsi="Souvenir Lt BT"/>
          <w:sz w:val="17"/>
          <w:szCs w:val="17"/>
        </w:rPr>
        <w:t>»: AAS 57 (1965) 766.</w:t>
      </w:r>
    </w:p>
  </w:footnote>
  <w:footnote w:id="79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sz w:val="17"/>
          <w:szCs w:val="17"/>
        </w:rPr>
        <w:t>S. Th.</w:t>
      </w:r>
      <w:r>
        <w:rPr>
          <w:rFonts w:ascii="Souvenir Lt BT" w:hAnsi="Souvenir Lt BT"/>
          <w:sz w:val="17"/>
          <w:szCs w:val="17"/>
        </w:rPr>
        <w:t>, III, 73, 3.</w:t>
      </w:r>
    </w:p>
  </w:footnote>
  <w:footnote w:id="793">
    <w:p w:rsidR="00BD51AE" w:rsidRDefault="00BD51AE">
      <w:pPr>
        <w:ind w:firstLine="284"/>
        <w:jc w:val="both"/>
        <w:rPr>
          <w:rFonts w:ascii="Souvenir Lt BT" w:hAnsi="Souvenir Lt BT"/>
          <w:sz w:val="17"/>
          <w:szCs w:val="17"/>
          <w:lang w:bidi="he-IL"/>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Pablo VI</w:t>
      </w:r>
      <w:r>
        <w:rPr>
          <w:rFonts w:ascii="Souvenir Lt BT" w:hAnsi="Souvenir Lt BT"/>
          <w:sz w:val="17"/>
          <w:szCs w:val="17"/>
        </w:rPr>
        <w:t xml:space="preserve">, </w:t>
      </w:r>
      <w:r>
        <w:rPr>
          <w:rFonts w:ascii="Souvenir Lt BT" w:hAnsi="Souvenir Lt BT"/>
          <w:i/>
          <w:sz w:val="17"/>
          <w:szCs w:val="17"/>
        </w:rPr>
        <w:t>Credo del Pueblo de Dios</w:t>
      </w:r>
      <w:r>
        <w:rPr>
          <w:rFonts w:ascii="Souvenir Lt BT" w:hAnsi="Souvenir Lt BT"/>
          <w:sz w:val="17"/>
          <w:szCs w:val="17"/>
        </w:rPr>
        <w:t xml:space="preserve">, </w:t>
      </w:r>
      <w:r>
        <w:rPr>
          <w:rFonts w:ascii="Souvenir Lt BT" w:hAnsi="Souvenir Lt BT"/>
          <w:sz w:val="17"/>
          <w:szCs w:val="17"/>
          <w:lang w:val="es-ES_tradnl"/>
        </w:rPr>
        <w:t>n.24–26 (</w:t>
      </w:r>
      <w:r>
        <w:rPr>
          <w:rFonts w:ascii="Souvenir Lt BT" w:hAnsi="Souvenir Lt BT"/>
          <w:sz w:val="17"/>
          <w:szCs w:val="17"/>
        </w:rPr>
        <w:t xml:space="preserve">BAC, Madrid 1968) </w:t>
      </w:r>
      <w:r>
        <w:rPr>
          <w:rFonts w:ascii="Souvenir Lt BT" w:hAnsi="Souvenir Lt BT"/>
          <w:sz w:val="17"/>
          <w:szCs w:val="17"/>
          <w:lang w:val="es-ES_tradnl"/>
        </w:rPr>
        <w:t>28</w:t>
      </w:r>
      <w:r>
        <w:rPr>
          <w:rFonts w:ascii="Souvenir Lt BT" w:hAnsi="Souvenir Lt BT"/>
          <w:sz w:val="17"/>
          <w:szCs w:val="17"/>
          <w:lang w:bidi="he-IL"/>
        </w:rPr>
        <w:t>–30.</w:t>
      </w:r>
    </w:p>
  </w:footnote>
  <w:footnote w:id="79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Albino Luciani</w:t>
      </w:r>
      <w:r>
        <w:rPr>
          <w:rFonts w:ascii="Souvenir Lt BT" w:hAnsi="Souvenir Lt BT"/>
          <w:sz w:val="17"/>
          <w:szCs w:val="17"/>
        </w:rPr>
        <w:t xml:space="preserve">, </w:t>
      </w:r>
      <w:r>
        <w:rPr>
          <w:rFonts w:ascii="Souvenir Lt BT" w:hAnsi="Souvenir Lt BT"/>
          <w:i/>
          <w:sz w:val="17"/>
          <w:szCs w:val="17"/>
        </w:rPr>
        <w:t>Ilustrísimos señores</w:t>
      </w:r>
      <w:r>
        <w:rPr>
          <w:rFonts w:ascii="Souvenir Lt BT" w:hAnsi="Souvenir Lt BT"/>
          <w:sz w:val="17"/>
          <w:szCs w:val="17"/>
        </w:rPr>
        <w:t xml:space="preserve"> (BAC, Madrid </w:t>
      </w:r>
      <w:r>
        <w:rPr>
          <w:rFonts w:ascii="Souvenir Lt BT" w:hAnsi="Souvenir Lt BT"/>
          <w:smallCaps/>
          <w:sz w:val="17"/>
          <w:szCs w:val="17"/>
          <w:vertAlign w:val="superscript"/>
        </w:rPr>
        <w:t>4</w:t>
      </w:r>
      <w:r>
        <w:rPr>
          <w:rFonts w:ascii="Souvenir Lt BT" w:hAnsi="Souvenir Lt BT"/>
          <w:sz w:val="17"/>
          <w:szCs w:val="17"/>
        </w:rPr>
        <w:t>1978) 93.</w:t>
      </w:r>
    </w:p>
  </w:footnote>
  <w:footnote w:id="795">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z w:val="17"/>
          <w:szCs w:val="17"/>
        </w:rPr>
        <w:t>DH 782.</w:t>
      </w:r>
    </w:p>
  </w:footnote>
  <w:footnote w:id="796">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 III, 73, 3: «</w:t>
      </w:r>
      <w:r>
        <w:rPr>
          <w:rFonts w:ascii="Souvenir Lt BT" w:hAnsi="Souvenir Lt BT"/>
          <w:i/>
          <w:sz w:val="17"/>
          <w:szCs w:val="17"/>
          <w:lang w:val="it-IT"/>
        </w:rPr>
        <w:t>Eucharistia vero est quasi consummatio spiritualis vitae</w:t>
      </w:r>
      <w:r>
        <w:rPr>
          <w:rFonts w:ascii="Souvenir Lt BT" w:hAnsi="Souvenir Lt BT"/>
          <w:sz w:val="17"/>
          <w:szCs w:val="17"/>
          <w:lang w:val="it-IT"/>
        </w:rPr>
        <w:t>,</w:t>
      </w:r>
      <w:r>
        <w:rPr>
          <w:rFonts w:ascii="Souvenir Lt BT" w:hAnsi="Souvenir Lt BT"/>
          <w:i/>
          <w:sz w:val="17"/>
          <w:szCs w:val="17"/>
          <w:lang w:val="it-IT"/>
        </w:rPr>
        <w:t xml:space="preserve"> et omnium sacramentorum finis</w:t>
      </w:r>
      <w:r>
        <w:rPr>
          <w:rFonts w:ascii="Souvenir Lt BT" w:hAnsi="Souvenir Lt BT"/>
          <w:sz w:val="17"/>
          <w:szCs w:val="17"/>
          <w:lang w:val="it-IT"/>
        </w:rPr>
        <w:t xml:space="preserve">»; cfr. </w:t>
      </w:r>
      <w:r>
        <w:rPr>
          <w:rFonts w:ascii="Souvenir Lt BT" w:hAnsi="Souvenir Lt BT"/>
          <w:i/>
          <w:sz w:val="17"/>
          <w:szCs w:val="17"/>
          <w:lang w:val="it-IT"/>
        </w:rPr>
        <w:t>S. Th</w:t>
      </w:r>
      <w:r>
        <w:rPr>
          <w:rFonts w:ascii="Souvenir Lt BT" w:hAnsi="Souvenir Lt BT"/>
          <w:sz w:val="17"/>
          <w:szCs w:val="17"/>
          <w:lang w:val="it-IT"/>
        </w:rPr>
        <w:t>., III, 65, 3.</w:t>
      </w:r>
    </w:p>
  </w:footnote>
  <w:footnote w:id="79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Vaticano II"</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xml:space="preserve">, </w:t>
      </w:r>
      <w:r>
        <w:rPr>
          <w:rFonts w:ascii="Souvenir Lt BT" w:hAnsi="Souvenir Lt BT"/>
          <w:i/>
          <w:sz w:val="17"/>
          <w:szCs w:val="17"/>
        </w:rPr>
        <w:t xml:space="preserve">Decreto sobre el ministerio y vida de los presbíteros </w:t>
      </w:r>
      <w:r>
        <w:rPr>
          <w:rFonts w:ascii="Souvenir Lt BT" w:hAnsi="Souvenir Lt BT"/>
          <w:sz w:val="17"/>
          <w:szCs w:val="17"/>
        </w:rPr>
        <w:t>«</w:t>
      </w:r>
      <w:r>
        <w:rPr>
          <w:rFonts w:ascii="Souvenir Lt BT" w:hAnsi="Souvenir Lt BT"/>
          <w:i/>
          <w:sz w:val="17"/>
          <w:szCs w:val="17"/>
        </w:rPr>
        <w:t>Presbyterorum Ordinis</w:t>
      </w:r>
      <w:r>
        <w:rPr>
          <w:rFonts w:ascii="Souvenir Lt BT" w:hAnsi="Souvenir Lt BT"/>
          <w:sz w:val="17"/>
          <w:szCs w:val="17"/>
        </w:rPr>
        <w:t>», 5: «Los otros sacramentos, así como todos los ministerios eclesiásticos y obras de apostolado, están íntimamente trabados con la sagrada Eucaristía y a ella se ordenan. Y es que en la santísima Eucaristía se contiene todo el bien espiritual de la Iglesia, a saber, Cristo mismo, nuestra Pascua y Pan vivo por su carne, que da la vida a los hombres, vivificada y vivificante por el Espíritu Santo. Así son ellos invitados y conducidos a ofrecerse a sí mismos, sus trabajos y todas sus cosas en unión con Él mismo. Por lo cual la Eucaristía aparece como la fuente y la culminación de toda la predicación evangélica, como quiera que los catecúmenos son poco a poco introducidos a la participación de la Eucaristía, y los fieles, sellados ya por el sagrado bautismo y la confirmación, se insertan, por la recepción de la Eucaristía plenamente en el Cuerpo de Cristo».</w:t>
      </w:r>
    </w:p>
  </w:footnote>
  <w:footnote w:id="79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Vaticano II"</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xml:space="preserve">, </w:t>
      </w:r>
      <w:r>
        <w:rPr>
          <w:rFonts w:ascii="Souvenir Lt BT" w:hAnsi="Souvenir Lt BT"/>
          <w:i/>
          <w:sz w:val="17"/>
          <w:szCs w:val="17"/>
        </w:rPr>
        <w:t xml:space="preserve">Constitución sobre la Sagrada Liturgia </w:t>
      </w:r>
      <w:r>
        <w:rPr>
          <w:rFonts w:ascii="Souvenir Lt BT" w:hAnsi="Souvenir Lt BT"/>
          <w:sz w:val="17"/>
          <w:szCs w:val="17"/>
        </w:rPr>
        <w:t>«</w:t>
      </w:r>
      <w:r>
        <w:rPr>
          <w:rFonts w:ascii="Souvenir Lt BT" w:hAnsi="Souvenir Lt BT"/>
          <w:i/>
          <w:sz w:val="17"/>
          <w:szCs w:val="17"/>
        </w:rPr>
        <w:t>Sacrosanctum Concilium</w:t>
      </w:r>
      <w:r>
        <w:rPr>
          <w:rFonts w:ascii="Souvenir Lt BT" w:hAnsi="Souvenir Lt BT"/>
          <w:sz w:val="17"/>
          <w:szCs w:val="17"/>
        </w:rPr>
        <w:t>», 10: «la liturgia es la cumbre a la cual tiende la actividad de la Iglesia y, al mismo tiempo, la fuente de donde mana toda su fuerza. Pues los trabajos apostólicos se ordenan a que, una vez hechos hijos de Dios por la fe y el bautismo, todos se reúnan, alaben a Dios en medio de la Iglesia, participen en el sacrificio y coman la Cena del Señor».</w:t>
      </w:r>
    </w:p>
  </w:footnote>
  <w:footnote w:id="79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mallCaps/>
          <w:color w:val="000000"/>
          <w:sz w:val="17"/>
          <w:szCs w:val="17"/>
          <w:lang w:val="it-IT"/>
        </w:rPr>
        <w:t>Tomaselli G.</w:t>
      </w:r>
      <w:r>
        <w:rPr>
          <w:rFonts w:ascii="Souvenir Lt BT" w:hAnsi="Souvenir Lt BT"/>
          <w:smallCaps/>
          <w:sz w:val="17"/>
          <w:szCs w:val="17"/>
          <w:lang w:val="it-IT"/>
        </w:rPr>
        <w:t>,</w:t>
      </w:r>
      <w:r>
        <w:rPr>
          <w:rFonts w:ascii="Souvenir Lt BT" w:hAnsi="Souvenir Lt BT"/>
          <w:sz w:val="17"/>
          <w:szCs w:val="17"/>
          <w:lang w:val="it-IT"/>
        </w:rPr>
        <w:t xml:space="preserve"> </w:t>
      </w:r>
      <w:r>
        <w:rPr>
          <w:rFonts w:ascii="Souvenir Lt BT" w:hAnsi="Souvenir Lt BT"/>
          <w:i/>
          <w:sz w:val="17"/>
          <w:szCs w:val="17"/>
          <w:lang w:val="it-IT"/>
        </w:rPr>
        <w:t>L’Hostia Consacrata</w:t>
      </w:r>
      <w:r>
        <w:rPr>
          <w:rFonts w:ascii="Souvenir Lt BT" w:hAnsi="Souvenir Lt BT"/>
          <w:sz w:val="17"/>
          <w:szCs w:val="17"/>
          <w:lang w:val="it-IT"/>
        </w:rPr>
        <w:t xml:space="preserve">, Prodigi Eucaristici (Palermo 1952) 20–25. </w:t>
      </w:r>
      <w:r>
        <w:rPr>
          <w:rFonts w:ascii="Souvenir Lt BT" w:hAnsi="Souvenir Lt BT"/>
          <w:sz w:val="17"/>
          <w:szCs w:val="17"/>
        </w:rPr>
        <w:t xml:space="preserve">Hay una traducción al castellano de esta recopilación de milagros eucarísticos realizada por </w:t>
      </w:r>
      <w:r>
        <w:rPr>
          <w:rFonts w:ascii="Souvenir Lt BT" w:hAnsi="Souvenir Lt BT"/>
          <w:smallCaps/>
          <w:sz w:val="17"/>
          <w:szCs w:val="17"/>
        </w:rPr>
        <w:t>Félix Alegría</w:t>
      </w:r>
      <w:r>
        <w:rPr>
          <w:rFonts w:ascii="Souvenir Lt BT" w:hAnsi="Souvenir Lt BT"/>
          <w:sz w:val="17"/>
          <w:szCs w:val="17"/>
        </w:rPr>
        <w:t xml:space="preserve">: </w:t>
      </w:r>
      <w:r>
        <w:rPr>
          <w:rFonts w:ascii="Souvenir Lt BT" w:hAnsi="Souvenir Lt BT"/>
          <w:i/>
          <w:sz w:val="17"/>
          <w:szCs w:val="17"/>
        </w:rPr>
        <w:t>La Hostia Consagrada</w:t>
      </w:r>
      <w:r>
        <w:rPr>
          <w:rFonts w:ascii="Souvenir Lt BT" w:hAnsi="Souvenir Lt BT"/>
          <w:sz w:val="17"/>
          <w:szCs w:val="17"/>
        </w:rPr>
        <w:t>, Milagros Eucarísticos (Ed. Difusión). Sobre el Milagro de Lanciano existen también varios videos, como por ejemplo, «</w:t>
      </w:r>
      <w:r>
        <w:rPr>
          <w:rFonts w:ascii="Souvenir Lt BT" w:hAnsi="Souvenir Lt BT"/>
          <w:i/>
          <w:sz w:val="17"/>
          <w:szCs w:val="17"/>
        </w:rPr>
        <w:t>Una Messa…mai finita</w:t>
      </w:r>
      <w:r>
        <w:rPr>
          <w:rFonts w:ascii="Souvenir Lt BT" w:hAnsi="Souvenir Lt BT"/>
          <w:sz w:val="17"/>
          <w:szCs w:val="17"/>
        </w:rPr>
        <w:t>» (Edizione S.M.E.L., Santuario Miracolo Eucaristico –Lanciano (Ch) Italy. Tel. 0872 / 713189– c.c.p. 14119663).</w:t>
      </w:r>
    </w:p>
  </w:footnote>
  <w:footnote w:id="800">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rPr>
        <w:t xml:space="preserve"> «En la ciudad de Siena estaba predicando el beato Simón Fidoli. Nacido en Casia a finales del s. XIII, una vez que ingresó a la Orden de los Agustinos llegó a ser un orador de renombre, un excelente teólogo y un escritor fecundo. Fue a este santo religioso que el sacerdote penitente se acercó a confesar su falta de respeto a la Santa Hostia y a recibir la absolución. Pero antes de darle el perdón de su pecado, el beato Simón se hizo traer el Breviario manchado de sangre, lo depositó sobre un altar preparado en su celda, y después decidió conservarlo. Después él donó una de sus páginas manchadas de sangre milagrosamente al convento de los Agustinos de Perugia (pero esta reliquia al poco tiempo se perdió). La segunda página, aquella a la cual adhería la hostia liquefacta y sangrante, la llevó a Casia, su lugar de nacimiento, y la confió a los religiosos de la Iglesia de San Agustín». cfr. </w:t>
      </w:r>
      <w:r>
        <w:rPr>
          <w:rFonts w:ascii="Souvenir Lt BT" w:hAnsi="Souvenir Lt BT"/>
          <w:smallCaps/>
          <w:sz w:val="17"/>
          <w:szCs w:val="17"/>
        </w:rPr>
        <w:t>Jean Ladame–Richard Duvin</w:t>
      </w:r>
      <w:r>
        <w:rPr>
          <w:rFonts w:ascii="Souvenir Lt BT" w:hAnsi="Souvenir Lt BT"/>
          <w:sz w:val="17"/>
          <w:szCs w:val="17"/>
        </w:rPr>
        <w:t xml:space="preserve">, </w:t>
      </w:r>
      <w:r>
        <w:rPr>
          <w:rFonts w:ascii="Souvenir Lt BT" w:hAnsi="Souvenir Lt BT"/>
          <w:i/>
          <w:sz w:val="17"/>
          <w:szCs w:val="17"/>
        </w:rPr>
        <w:t>I Miracoli Eucaristici</w:t>
      </w:r>
      <w:r>
        <w:rPr>
          <w:rFonts w:ascii="Souvenir Lt BT" w:hAnsi="Souvenir Lt BT"/>
          <w:sz w:val="17"/>
          <w:szCs w:val="17"/>
        </w:rPr>
        <w:t xml:space="preserve"> (Ed. </w:t>
      </w:r>
      <w:r>
        <w:rPr>
          <w:rFonts w:ascii="Souvenir Lt BT" w:hAnsi="Souvenir Lt BT"/>
          <w:sz w:val="17"/>
          <w:szCs w:val="17"/>
          <w:lang w:val="it-IT"/>
        </w:rPr>
        <w:t>Dehoniane, Roma 1992) 213.</w:t>
      </w:r>
    </w:p>
  </w:footnote>
  <w:footnote w:id="80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p>
  </w:footnote>
  <w:footnote w:id="80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San Alfonso María de Ligorio</w:t>
      </w:r>
      <w:r>
        <w:rPr>
          <w:rFonts w:ascii="Souvenir Lt BT" w:hAnsi="Souvenir Lt BT"/>
          <w:sz w:val="17"/>
          <w:szCs w:val="17"/>
        </w:rPr>
        <w:t xml:space="preserve">, </w:t>
      </w:r>
      <w:r>
        <w:rPr>
          <w:rFonts w:ascii="Souvenir Lt BT" w:hAnsi="Souvenir Lt BT"/>
          <w:i/>
          <w:sz w:val="17"/>
          <w:szCs w:val="17"/>
        </w:rPr>
        <w:t>Obras ascéticas</w:t>
      </w:r>
      <w:r>
        <w:rPr>
          <w:rFonts w:ascii="Souvenir Lt BT" w:hAnsi="Souvenir Lt BT"/>
          <w:sz w:val="17"/>
          <w:szCs w:val="17"/>
        </w:rPr>
        <w:t>, II (BAC, Madrid 1954) 819.</w:t>
      </w:r>
    </w:p>
  </w:footnote>
  <w:footnote w:id="803">
    <w:p w:rsidR="00BD51AE" w:rsidRDefault="00BD51AE">
      <w:pPr>
        <w:pStyle w:val="Textoindependiente"/>
        <w:spacing w:line="240" w:lineRule="auto"/>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Esto es puesto de manifiesto muchas veces en la Sagrada Escritura. Para mencionar algunos textos: </w:t>
      </w:r>
      <w:r>
        <w:rPr>
          <w:rFonts w:ascii="Souvenir Lt BT" w:hAnsi="Souvenir Lt BT"/>
          <w:i/>
          <w:sz w:val="17"/>
          <w:szCs w:val="17"/>
        </w:rPr>
        <w:t xml:space="preserve">Como les puso a ellos en el crisol para sondear sus corazones, así el Señor nos hiere a nosotros, los que nos acercamos a Él, no para castigarnos, sino para amonestarnos </w:t>
      </w:r>
      <w:r>
        <w:rPr>
          <w:rFonts w:ascii="Souvenir Lt BT" w:hAnsi="Souvenir Lt BT"/>
          <w:sz w:val="17"/>
          <w:szCs w:val="17"/>
        </w:rPr>
        <w:t xml:space="preserve">(Jdt 8,27); </w:t>
      </w:r>
      <w:r>
        <w:rPr>
          <w:rFonts w:ascii="Souvenir Lt BT" w:hAnsi="Souvenir Lt BT"/>
          <w:i/>
          <w:sz w:val="17"/>
          <w:szCs w:val="17"/>
        </w:rPr>
        <w:t xml:space="preserve">Cuando le busco al norte, no aparece, y tampoco le veo si vuelvo al mediodía. Pero Él mis pasos todos sabe: ¡probado en el crisol, saldré oro puro! Mi pie se ha adherido a su paso, he guardado su ruta sin desvío; del mandato de sus labios no me aparto, he albergado en mi seno las palabras de su boca </w:t>
      </w:r>
      <w:r>
        <w:rPr>
          <w:rFonts w:ascii="Souvenir Lt BT" w:hAnsi="Souvenir Lt BT"/>
          <w:sz w:val="17"/>
          <w:szCs w:val="17"/>
        </w:rPr>
        <w:t xml:space="preserve">(Job 23,9–12); </w:t>
      </w:r>
      <w:r>
        <w:rPr>
          <w:rFonts w:ascii="Souvenir Lt BT" w:hAnsi="Souvenir Lt BT"/>
          <w:i/>
          <w:sz w:val="17"/>
          <w:szCs w:val="17"/>
        </w:rPr>
        <w:t xml:space="preserve">Mi corazón tú sondeas, de noche me visitas; me pruebas al crisol sin hallar nada malo en mí </w:t>
      </w:r>
      <w:r>
        <w:rPr>
          <w:rFonts w:ascii="Souvenir Lt BT" w:hAnsi="Souvenir Lt BT"/>
          <w:sz w:val="17"/>
          <w:szCs w:val="17"/>
        </w:rPr>
        <w:t xml:space="preserve">(Sl 17,3); </w:t>
      </w:r>
      <w:r>
        <w:rPr>
          <w:rFonts w:ascii="Souvenir Lt BT" w:hAnsi="Souvenir Lt BT"/>
          <w:i/>
          <w:sz w:val="17"/>
          <w:szCs w:val="17"/>
        </w:rPr>
        <w:t xml:space="preserve">Escrútame, Yahvé, ponme a prueba, pasa al crisol mi conciencia y mi corazón; está tu amor delante de mis ojos, y en tu verdad camino </w:t>
      </w:r>
      <w:r>
        <w:rPr>
          <w:rFonts w:ascii="Souvenir Lt BT" w:hAnsi="Souvenir Lt BT"/>
          <w:sz w:val="17"/>
          <w:szCs w:val="17"/>
        </w:rPr>
        <w:t xml:space="preserve">(Sl 26,2–3); </w:t>
      </w:r>
      <w:r>
        <w:rPr>
          <w:rFonts w:ascii="Souvenir Lt BT" w:hAnsi="Souvenir Lt BT"/>
          <w:i/>
          <w:sz w:val="17"/>
          <w:szCs w:val="17"/>
        </w:rPr>
        <w:t xml:space="preserve">Crisol para la plata, horno para el oro; los corazones, Yahvé mismo los prueba </w:t>
      </w:r>
      <w:r>
        <w:rPr>
          <w:rFonts w:ascii="Souvenir Lt BT" w:hAnsi="Souvenir Lt BT"/>
          <w:sz w:val="17"/>
          <w:szCs w:val="17"/>
        </w:rPr>
        <w:t xml:space="preserve">(Pr 17,3); </w:t>
      </w:r>
      <w:r>
        <w:rPr>
          <w:rFonts w:ascii="Souvenir Lt BT" w:hAnsi="Souvenir Lt BT"/>
          <w:i/>
          <w:sz w:val="17"/>
          <w:szCs w:val="17"/>
        </w:rPr>
        <w:t xml:space="preserve">por una corta corrección recibirán largos beneficios, pues Dios los sometió a prueba y los halló dignos de sí; como oro en el crisol los probó y como holocausto los aceptó </w:t>
      </w:r>
      <w:r>
        <w:rPr>
          <w:rFonts w:ascii="Souvenir Lt BT" w:hAnsi="Souvenir Lt BT"/>
          <w:sz w:val="17"/>
          <w:szCs w:val="17"/>
        </w:rPr>
        <w:t>(Sb 3,5–6).</w:t>
      </w:r>
    </w:p>
  </w:footnote>
  <w:footnote w:id="80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104 y 105. </w:t>
      </w:r>
      <w:r>
        <w:rPr>
          <w:rFonts w:ascii="Souvenir Lt BT" w:hAnsi="Souvenir Lt BT"/>
          <w:sz w:val="17"/>
          <w:szCs w:val="17"/>
          <w:lang w:val="es-ES_tradnl"/>
        </w:rPr>
        <w:t>Y en todas las Plegarias Eucarísticas.</w:t>
      </w:r>
    </w:p>
  </w:footnote>
  <w:footnote w:id="80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Aristóteles</w:t>
      </w:r>
      <w:r>
        <w:rPr>
          <w:rFonts w:ascii="Souvenir Lt BT" w:hAnsi="Souvenir Lt BT"/>
          <w:sz w:val="17"/>
          <w:szCs w:val="17"/>
        </w:rPr>
        <w:t xml:space="preserve">, </w:t>
      </w:r>
      <w:r>
        <w:rPr>
          <w:rFonts w:ascii="Souvenir Lt BT" w:hAnsi="Souvenir Lt BT"/>
          <w:i/>
          <w:sz w:val="17"/>
          <w:szCs w:val="17"/>
        </w:rPr>
        <w:t>Metafísica</w:t>
      </w:r>
      <w:r>
        <w:rPr>
          <w:rFonts w:ascii="Souvenir Lt BT" w:hAnsi="Souvenir Lt BT"/>
          <w:sz w:val="17"/>
          <w:szCs w:val="17"/>
        </w:rPr>
        <w:t xml:space="preserve">, IV, 4: 1006ª; cfr. La traducción de </w:t>
      </w:r>
      <w:r>
        <w:rPr>
          <w:rFonts w:ascii="Souvenir Lt BT" w:hAnsi="Souvenir Lt BT"/>
          <w:i/>
          <w:sz w:val="17"/>
          <w:szCs w:val="17"/>
        </w:rPr>
        <w:t>La Metafísica de Aristóteles</w:t>
      </w:r>
      <w:r>
        <w:rPr>
          <w:rFonts w:ascii="Souvenir Lt BT" w:hAnsi="Souvenir Lt BT"/>
          <w:sz w:val="17"/>
          <w:szCs w:val="17"/>
        </w:rPr>
        <w:t xml:space="preserve"> de </w:t>
      </w:r>
      <w:r>
        <w:rPr>
          <w:rFonts w:ascii="Souvenir Lt BT" w:hAnsi="Souvenir Lt BT"/>
          <w:smallCaps/>
          <w:sz w:val="17"/>
          <w:szCs w:val="17"/>
        </w:rPr>
        <w:t>García Yebra</w:t>
      </w:r>
      <w:r>
        <w:rPr>
          <w:rFonts w:ascii="Souvenir Lt BT" w:hAnsi="Souvenir Lt BT"/>
          <w:sz w:val="17"/>
          <w:szCs w:val="17"/>
        </w:rPr>
        <w:t xml:space="preserve"> (Editorial Gredos, Madrid 1982) 170. </w:t>
      </w:r>
    </w:p>
  </w:footnote>
  <w:footnote w:id="80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Marcelo Javier Morsella</w:t>
      </w:r>
      <w:r>
        <w:rPr>
          <w:rFonts w:ascii="Souvenir Lt BT" w:hAnsi="Souvenir Lt BT"/>
          <w:sz w:val="17"/>
          <w:szCs w:val="17"/>
        </w:rPr>
        <w:t>, en su agenda.</w:t>
      </w:r>
    </w:p>
  </w:footnote>
  <w:footnote w:id="80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OGMR</w:t>
      </w:r>
      <w:r>
        <w:rPr>
          <w:rFonts w:ascii="Souvenir Lt BT" w:hAnsi="Souvenir Lt BT"/>
          <w:sz w:val="17"/>
          <w:szCs w:val="17"/>
        </w:rPr>
        <w:t xml:space="preserve"> 55, d.</w:t>
      </w:r>
    </w:p>
  </w:footnote>
  <w:footnote w:id="80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Según he leído, está por salir la tercera edición típica del </w:t>
      </w:r>
      <w:r>
        <w:rPr>
          <w:rFonts w:ascii="Souvenir Lt BT" w:hAnsi="Souvenir Lt BT"/>
          <w:smallCaps/>
          <w:sz w:val="17"/>
          <w:szCs w:val="17"/>
        </w:rPr>
        <w:t>Misal Romano</w:t>
      </w:r>
      <w:r>
        <w:rPr>
          <w:rFonts w:ascii="Souvenir Lt BT" w:hAnsi="Souvenir Lt BT"/>
          <w:sz w:val="17"/>
          <w:szCs w:val="17"/>
        </w:rPr>
        <w:t>, que traerá incorporadas al Calendario Romano las nuevas fiestas de los santos y vendrá con un vocabulario más perfeccionado.</w:t>
      </w:r>
    </w:p>
  </w:footnote>
  <w:footnote w:id="809">
    <w:p w:rsidR="00BD51AE" w:rsidRDefault="00BD51AE">
      <w:pPr>
        <w:pStyle w:val="Textoindependiente"/>
        <w:spacing w:line="240" w:lineRule="auto"/>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Hay un estudio de principios de siglo, del P. </w:t>
      </w:r>
      <w:r>
        <w:rPr>
          <w:rFonts w:ascii="Souvenir Lt BT" w:hAnsi="Souvenir Lt BT"/>
          <w:smallCaps/>
          <w:sz w:val="17"/>
          <w:szCs w:val="17"/>
        </w:rPr>
        <w:t xml:space="preserve">Cagin </w:t>
      </w:r>
      <w:r>
        <w:rPr>
          <w:rFonts w:ascii="Souvenir Lt BT" w:hAnsi="Souvenir Lt BT"/>
          <w:sz w:val="17"/>
          <w:szCs w:val="17"/>
        </w:rPr>
        <w:t xml:space="preserve">O.S.B., </w:t>
      </w:r>
      <w:r>
        <w:rPr>
          <w:rFonts w:ascii="Souvenir Lt BT" w:hAnsi="Souvenir Lt BT"/>
          <w:i/>
          <w:sz w:val="17"/>
          <w:szCs w:val="17"/>
        </w:rPr>
        <w:t>L’Eucharistia, canon primitif de la Messe</w:t>
      </w:r>
      <w:r>
        <w:rPr>
          <w:rFonts w:ascii="Souvenir Lt BT" w:hAnsi="Souvenir Lt BT"/>
          <w:sz w:val="17"/>
          <w:szCs w:val="17"/>
        </w:rPr>
        <w:t>: «</w:t>
      </w:r>
      <w:r>
        <w:rPr>
          <w:rFonts w:ascii="Souvenir Lt BT" w:hAnsi="Souvenir Lt BT"/>
          <w:i/>
          <w:sz w:val="17"/>
          <w:szCs w:val="17"/>
        </w:rPr>
        <w:t>Scriptorium Solesmense</w:t>
      </w:r>
      <w:r>
        <w:rPr>
          <w:rFonts w:ascii="Souvenir Lt BT" w:hAnsi="Souvenir Lt BT"/>
          <w:sz w:val="17"/>
          <w:szCs w:val="17"/>
        </w:rPr>
        <w:t xml:space="preserve">» (París 1912), que en ochenta columnas presenta los cuatro relatos bíblicos al lado de los 76 textos litúrgicos. En este estudio se distinguen 79 miembros del texto en los cuales se corresponden el texto litúrgico con el texto bíblico. Hay que tener siempre en cuenta que el texto litúrgico es anterior al texto bíblico, porque la Misa se empezó a celebrar después del Jueves Santo, ya el Domingo de Pascua con los discípulos de Emaús. Se habla en los </w:t>
      </w:r>
      <w:r>
        <w:rPr>
          <w:rFonts w:ascii="Souvenir Lt BT" w:hAnsi="Souvenir Lt BT"/>
          <w:i/>
          <w:sz w:val="17"/>
          <w:szCs w:val="17"/>
        </w:rPr>
        <w:t>Hechos de los Apóstoles</w:t>
      </w:r>
      <w:r>
        <w:rPr>
          <w:rFonts w:ascii="Souvenir Lt BT" w:hAnsi="Souvenir Lt BT"/>
          <w:sz w:val="17"/>
          <w:szCs w:val="17"/>
        </w:rPr>
        <w:t xml:space="preserve"> cómo los Domingos se juntaban los primeros cristianos para la fracción del pan: </w:t>
      </w:r>
      <w:r>
        <w:rPr>
          <w:rFonts w:ascii="Souvenir Lt BT" w:hAnsi="Souvenir Lt BT"/>
          <w:i/>
          <w:sz w:val="17"/>
          <w:szCs w:val="17"/>
        </w:rPr>
        <w:t>El primer día de la semana, estando nosotros reunidos para la fracción del pan...</w:t>
      </w:r>
      <w:r>
        <w:rPr>
          <w:rFonts w:ascii="Souvenir Lt BT" w:hAnsi="Souvenir Lt BT"/>
          <w:sz w:val="17"/>
          <w:szCs w:val="17"/>
        </w:rPr>
        <w:t xml:space="preserve"> (20,7). Y esto lo hacían tiempo antes de que hubiese salido escrito el primer Evangelio. Más aún, los textos bíblicos son textos litúrgicos que recogen ya las distintas tradiciones litúrgicas que existían en el momento. </w:t>
      </w:r>
    </w:p>
  </w:footnote>
  <w:footnote w:id="810">
    <w:p w:rsidR="00BD51AE" w:rsidRDefault="00BD51AE">
      <w:pPr>
        <w:pStyle w:val="Textoindependiente"/>
        <w:spacing w:line="240" w:lineRule="auto"/>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Hasta hace poco tiempo atrás en los distintos países de lengua española habían textos del Misal Romano con traducciones distintas. La Santa Sede unificó las traducciones. Por eso, cuando se usa el Misal anterior al texto unificado, también se tiene que utilizar uno más pequeño, complementario, sobre todo para las partes que se han unificado.</w:t>
      </w:r>
    </w:p>
  </w:footnote>
  <w:footnote w:id="81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En adelante, los números romanos indican siempre la Plegaria Eucarística correspondiente.</w:t>
      </w:r>
    </w:p>
  </w:footnote>
  <w:footnote w:id="81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En adelante, la abreviatura Rec indicará la Plegaria Eucarística sobre la Reconciliación. </w:t>
      </w:r>
    </w:p>
  </w:footnote>
  <w:footnote w:id="81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Misal Romano,</w:t>
      </w:r>
      <w:r>
        <w:rPr>
          <w:rFonts w:ascii="Souvenir Lt BT" w:hAnsi="Souvenir Lt BT"/>
          <w:sz w:val="17"/>
          <w:szCs w:val="17"/>
          <w:lang w:val="es-ES_tradnl"/>
        </w:rPr>
        <w:t xml:space="preserve"> n</w:t>
      </w:r>
      <w:r>
        <w:rPr>
          <w:rFonts w:ascii="Souvenir Lt BT" w:hAnsi="Souvenir Lt BT"/>
          <w:smallCaps/>
          <w:sz w:val="17"/>
          <w:szCs w:val="17"/>
          <w:lang w:val="es-ES_tradnl"/>
        </w:rPr>
        <w:t>. 124, 134;</w:t>
      </w:r>
      <w:r>
        <w:rPr>
          <w:rFonts w:ascii="Souvenir Lt BT" w:hAnsi="Souvenir Lt BT"/>
          <w:sz w:val="17"/>
          <w:szCs w:val="17"/>
          <w:lang w:val="es-ES_tradnl"/>
        </w:rPr>
        <w:t xml:space="preserve"> págs. 1037, 1043, 1049, 1054, 1067 y 1061 resp.</w:t>
      </w:r>
    </w:p>
  </w:footnote>
  <w:footnote w:id="81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Misal Romano,</w:t>
      </w:r>
      <w:r>
        <w:rPr>
          <w:rFonts w:ascii="Souvenir Lt BT" w:hAnsi="Souvenir Lt BT"/>
          <w:i/>
          <w:sz w:val="17"/>
          <w:szCs w:val="17"/>
        </w:rPr>
        <w:t xml:space="preserve"> Plegaria Eucarística </w:t>
      </w:r>
      <w:r>
        <w:rPr>
          <w:rFonts w:ascii="Souvenir Lt BT" w:hAnsi="Souvenir Lt BT"/>
          <w:sz w:val="17"/>
          <w:szCs w:val="17"/>
        </w:rPr>
        <w:t>I, 103</w:t>
      </w:r>
    </w:p>
  </w:footnote>
  <w:footnote w:id="81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122 </w:t>
      </w:r>
      <w:r>
        <w:rPr>
          <w:rFonts w:ascii="Souvenir Lt BT" w:hAnsi="Souvenir Lt BT"/>
          <w:sz w:val="17"/>
          <w:szCs w:val="17"/>
          <w:lang w:val="es-ES_tradnl"/>
        </w:rPr>
        <w:t>y</w:t>
      </w:r>
      <w:r>
        <w:rPr>
          <w:rFonts w:ascii="Souvenir Lt BT" w:hAnsi="Souvenir Lt BT"/>
          <w:smallCaps/>
          <w:sz w:val="17"/>
          <w:szCs w:val="17"/>
          <w:lang w:val="es-ES_tradnl"/>
        </w:rPr>
        <w:t xml:space="preserve"> 123</w:t>
      </w:r>
    </w:p>
  </w:footnote>
  <w:footnote w:id="81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sz w:val="17"/>
          <w:szCs w:val="17"/>
          <w:lang w:val="es-ES_tradnl"/>
        </w:rPr>
        <w:t>pág. 1062</w:t>
      </w:r>
    </w:p>
  </w:footnote>
  <w:footnote w:id="81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I, 104</w:t>
      </w:r>
    </w:p>
  </w:footnote>
  <w:footnote w:id="81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I, 104; Va pág. 1037; Vb pág. 1043; Vc pág. 1049; Vd pág 1054.</w:t>
      </w:r>
    </w:p>
  </w:footnote>
  <w:footnote w:id="81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II, 117.</w:t>
      </w:r>
    </w:p>
  </w:footnote>
  <w:footnote w:id="82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III, 124.</w:t>
      </w:r>
    </w:p>
  </w:footnote>
  <w:footnote w:id="82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IV, 134.</w:t>
      </w:r>
    </w:p>
  </w:footnote>
  <w:footnote w:id="82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Rec I, pág. 1061.</w:t>
      </w:r>
    </w:p>
  </w:footnote>
  <w:footnote w:id="82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Rec II, pág. 1067.</w:t>
      </w:r>
    </w:p>
  </w:footnote>
  <w:footnote w:id="82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sz w:val="17"/>
          <w:szCs w:val="17"/>
          <w:lang w:val="es-ES_tradnl"/>
        </w:rPr>
        <w:t>124 y 134.</w:t>
      </w:r>
    </w:p>
  </w:footnote>
  <w:footnote w:id="82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Rec I, pág. 1061.</w:t>
      </w:r>
    </w:p>
  </w:footnote>
  <w:footnote w:id="82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Va, pág. 1037; Vb pág. 1043; Vc pág. 1049; Vd pág 1054.</w:t>
      </w:r>
    </w:p>
  </w:footnote>
  <w:footnote w:id="82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Rec II, pág. 1067.</w:t>
      </w:r>
    </w:p>
  </w:footnote>
  <w:footnote w:id="82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I, 105.</w:t>
      </w:r>
    </w:p>
  </w:footnote>
  <w:footnote w:id="82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 xml:space="preserve">Plegaria Eucarística </w:t>
      </w:r>
      <w:r>
        <w:rPr>
          <w:rFonts w:ascii="Souvenir Lt BT" w:hAnsi="Souvenir Lt BT"/>
          <w:sz w:val="17"/>
          <w:szCs w:val="17"/>
          <w:lang w:val="es-ES_tradnl"/>
        </w:rPr>
        <w:t>Rec I, 104.</w:t>
      </w:r>
    </w:p>
  </w:footnote>
  <w:footnote w:id="83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Lc 9,16: </w:t>
      </w:r>
      <w:r>
        <w:rPr>
          <w:rFonts w:ascii="Souvenir Lt BT" w:hAnsi="Souvenir Lt BT"/>
          <w:i/>
          <w:sz w:val="17"/>
          <w:szCs w:val="17"/>
        </w:rPr>
        <w:t>Tomó entonces los cinco panes y los dos peces, y levantando los ojos al cielo, pronunció sobre ellos la bendición y los partió</w:t>
      </w:r>
      <w:r>
        <w:rPr>
          <w:rFonts w:ascii="Souvenir Lt BT" w:hAnsi="Souvenir Lt BT"/>
          <w:sz w:val="17"/>
          <w:szCs w:val="17"/>
        </w:rPr>
        <w:t xml:space="preserve">; Mt 14,19 y Mc 6,32: </w:t>
      </w:r>
      <w:r>
        <w:rPr>
          <w:rFonts w:ascii="Souvenir Lt BT" w:hAnsi="Souvenir Lt BT"/>
          <w:i/>
          <w:sz w:val="17"/>
          <w:szCs w:val="17"/>
        </w:rPr>
        <w:t>…levantando los ojos al cielo, pronunció la bendición.</w:t>
      </w:r>
    </w:p>
  </w:footnote>
  <w:footnote w:id="83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Jn 11,41: </w:t>
      </w:r>
      <w:r>
        <w:rPr>
          <w:rFonts w:ascii="Souvenir Lt BT" w:hAnsi="Souvenir Lt BT"/>
          <w:i/>
          <w:sz w:val="17"/>
          <w:szCs w:val="17"/>
        </w:rPr>
        <w:t>Entonces Jesús levantó los ojos en alto</w:t>
      </w:r>
      <w:r>
        <w:rPr>
          <w:rFonts w:ascii="Souvenir Lt BT" w:hAnsi="Souvenir Lt BT"/>
          <w:sz w:val="17"/>
          <w:szCs w:val="17"/>
        </w:rPr>
        <w:t>.</w:t>
      </w:r>
    </w:p>
  </w:footnote>
  <w:footnote w:id="83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Jn 21,25.</w:t>
      </w:r>
    </w:p>
  </w:footnote>
  <w:footnote w:id="83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 III,</w:t>
      </w:r>
      <w:r>
        <w:rPr>
          <w:rFonts w:ascii="Souvenir Lt BT" w:hAnsi="Souvenir Lt BT"/>
          <w:sz w:val="17"/>
          <w:szCs w:val="17"/>
        </w:rPr>
        <w:t xml:space="preserve"> 83, 4, ad 2.</w:t>
      </w:r>
    </w:p>
  </w:footnote>
  <w:footnote w:id="83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Ordinario de la Misa</w:t>
      </w:r>
      <w:r>
        <w:rPr>
          <w:rFonts w:ascii="Souvenir Lt BT" w:hAnsi="Souvenir Lt BT"/>
          <w:smallCaps/>
          <w:sz w:val="17"/>
          <w:szCs w:val="17"/>
          <w:lang w:val="es-ES_tradnl"/>
        </w:rPr>
        <w:t>, 28.</w:t>
      </w:r>
    </w:p>
  </w:footnote>
  <w:footnote w:id="835">
    <w:p w:rsidR="00BD51AE" w:rsidRDefault="00BD51AE">
      <w:pPr>
        <w:ind w:firstLine="284"/>
        <w:jc w:val="both"/>
        <w:rPr>
          <w:rFonts w:ascii="Souvenir Lt BT" w:hAnsi="Souvenir Lt BT"/>
          <w:sz w:val="17"/>
          <w:szCs w:val="17"/>
          <w:lang w:val="es-ES_tradnl"/>
        </w:rPr>
      </w:pPr>
      <w:r>
        <w:rPr>
          <w:rStyle w:val="Refdenotaalpie"/>
          <w:rFonts w:ascii="Souvenir Lt BT" w:hAnsi="Souvenir Lt BT"/>
          <w:sz w:val="17"/>
          <w:szCs w:val="17"/>
        </w:rPr>
        <w:footnoteRef/>
      </w:r>
      <w:r>
        <w:rPr>
          <w:rFonts w:ascii="Souvenir Lt BT" w:hAnsi="Souvenir Lt BT"/>
          <w:sz w:val="17"/>
          <w:szCs w:val="17"/>
          <w:lang w:val="es-ES_tradnl"/>
        </w:rPr>
        <w:t xml:space="preserve"> </w:t>
      </w:r>
      <w:r>
        <w:rPr>
          <w:rFonts w:ascii="Souvenir Lt BT" w:hAnsi="Souvenir Lt BT"/>
          <w:i/>
          <w:sz w:val="17"/>
          <w:szCs w:val="17"/>
          <w:lang w:val="es-ES_tradnl"/>
        </w:rPr>
        <w:t>Habla de mi Tierra</w:t>
      </w:r>
      <w:r>
        <w:rPr>
          <w:rFonts w:ascii="Souvenir Lt BT" w:hAnsi="Souvenir Lt BT"/>
          <w:sz w:val="17"/>
          <w:szCs w:val="17"/>
          <w:lang w:val="es-ES_tradnl"/>
        </w:rPr>
        <w:t xml:space="preserve"> (Ediciones Don Bosco, Argentina 1993) 406.</w:t>
      </w:r>
    </w:p>
  </w:footnote>
  <w:footnote w:id="83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 III,</w:t>
      </w:r>
      <w:r>
        <w:rPr>
          <w:rFonts w:ascii="Souvenir Lt BT" w:hAnsi="Souvenir Lt BT"/>
          <w:sz w:val="17"/>
          <w:szCs w:val="17"/>
        </w:rPr>
        <w:t xml:space="preserve"> 78, 1 ad 1</w:t>
      </w:r>
    </w:p>
  </w:footnote>
  <w:footnote w:id="83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Esta parece ser la opinión también de </w:t>
      </w:r>
      <w:r>
        <w:rPr>
          <w:rFonts w:ascii="Souvenir Lt BT" w:hAnsi="Souvenir Lt BT"/>
          <w:smallCaps/>
          <w:sz w:val="17"/>
          <w:szCs w:val="17"/>
          <w:lang w:val="es-ES_tradnl"/>
        </w:rPr>
        <w:t>Prepositinus</w:t>
      </w:r>
      <w:r>
        <w:rPr>
          <w:rFonts w:ascii="Souvenir Lt BT" w:hAnsi="Souvenir Lt BT"/>
          <w:sz w:val="17"/>
          <w:szCs w:val="17"/>
          <w:lang w:val="es-ES_tradnl"/>
        </w:rPr>
        <w:t xml:space="preserve">, </w:t>
      </w:r>
      <w:r>
        <w:rPr>
          <w:rFonts w:ascii="Souvenir Lt BT" w:hAnsi="Souvenir Lt BT"/>
          <w:i/>
          <w:sz w:val="17"/>
          <w:szCs w:val="17"/>
          <w:lang w:val="es-ES_tradnl"/>
        </w:rPr>
        <w:t>Summa</w:t>
      </w:r>
      <w:r>
        <w:rPr>
          <w:rFonts w:ascii="Souvenir Lt BT" w:hAnsi="Souvenir Lt BT"/>
          <w:sz w:val="17"/>
          <w:szCs w:val="17"/>
          <w:lang w:val="es-ES_tradnl"/>
        </w:rPr>
        <w:t xml:space="preserve">, p. IV, </w:t>
      </w:r>
      <w:r>
        <w:rPr>
          <w:rFonts w:ascii="Souvenir Lt BT" w:hAnsi="Souvenir Lt BT"/>
          <w:i/>
          <w:sz w:val="17"/>
          <w:szCs w:val="17"/>
          <w:lang w:val="es-ES_tradnl"/>
        </w:rPr>
        <w:t>De Eucharistia</w:t>
      </w:r>
      <w:r>
        <w:rPr>
          <w:rFonts w:ascii="Souvenir Lt BT" w:hAnsi="Souvenir Lt BT"/>
          <w:sz w:val="17"/>
          <w:szCs w:val="17"/>
          <w:lang w:val="es-ES_tradnl"/>
        </w:rPr>
        <w:t>.</w:t>
      </w:r>
    </w:p>
  </w:footnote>
  <w:footnote w:id="83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De sacro Altaris Mysterio</w:t>
      </w:r>
      <w:r>
        <w:rPr>
          <w:rFonts w:ascii="Souvenir Lt BT" w:hAnsi="Souvenir Lt BT"/>
          <w:sz w:val="17"/>
          <w:szCs w:val="17"/>
        </w:rPr>
        <w:t xml:space="preserve">, IV, 6. </w:t>
      </w:r>
    </w:p>
  </w:footnote>
  <w:footnote w:id="839">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smallCaps/>
          <w:sz w:val="17"/>
          <w:szCs w:val="17"/>
          <w:lang w:val="en-US"/>
        </w:rPr>
        <w:t>Odo Cameracens</w:t>
      </w:r>
      <w:r>
        <w:rPr>
          <w:rFonts w:ascii="Souvenir Lt BT" w:hAnsi="Souvenir Lt BT"/>
          <w:sz w:val="17"/>
          <w:szCs w:val="17"/>
          <w:lang w:val="en-US"/>
        </w:rPr>
        <w:t xml:space="preserve">, </w:t>
      </w:r>
      <w:r>
        <w:rPr>
          <w:rFonts w:ascii="Souvenir Lt BT" w:hAnsi="Souvenir Lt BT"/>
          <w:i/>
          <w:sz w:val="17"/>
          <w:szCs w:val="17"/>
          <w:lang w:val="en-US"/>
        </w:rPr>
        <w:t>In Can.Missae</w:t>
      </w:r>
      <w:r>
        <w:rPr>
          <w:rFonts w:ascii="Souvenir Lt BT" w:hAnsi="Souvenir Lt BT"/>
          <w:sz w:val="17"/>
          <w:szCs w:val="17"/>
          <w:lang w:val="en-US"/>
        </w:rPr>
        <w:t>, 3;</w:t>
      </w:r>
      <w:r>
        <w:rPr>
          <w:rFonts w:ascii="Souvenir Lt BT" w:hAnsi="Souvenir Lt BT"/>
          <w:i/>
          <w:sz w:val="17"/>
          <w:szCs w:val="17"/>
          <w:lang w:val="en-US"/>
        </w:rPr>
        <w:t xml:space="preserve"> </w:t>
      </w:r>
      <w:r>
        <w:rPr>
          <w:rFonts w:ascii="Souvenir Lt BT" w:hAnsi="Souvenir Lt BT"/>
          <w:smallCaps/>
          <w:sz w:val="17"/>
          <w:szCs w:val="17"/>
          <w:lang w:val="en-US"/>
        </w:rPr>
        <w:t>Stefanus Augustodunens</w:t>
      </w:r>
      <w:r>
        <w:rPr>
          <w:rFonts w:ascii="Souvenir Lt BT" w:hAnsi="Souvenir Lt BT"/>
          <w:sz w:val="17"/>
          <w:szCs w:val="17"/>
          <w:lang w:val="en-US"/>
        </w:rPr>
        <w:t xml:space="preserve">, </w:t>
      </w:r>
      <w:r>
        <w:rPr>
          <w:rFonts w:ascii="Souvenir Lt BT" w:hAnsi="Souvenir Lt BT"/>
          <w:i/>
          <w:sz w:val="17"/>
          <w:szCs w:val="17"/>
          <w:lang w:val="en-US"/>
        </w:rPr>
        <w:t>De Sacram.,</w:t>
      </w:r>
      <w:r>
        <w:rPr>
          <w:rFonts w:ascii="Souvenir Lt BT" w:hAnsi="Souvenir Lt BT"/>
          <w:sz w:val="17"/>
          <w:szCs w:val="17"/>
          <w:lang w:val="en-US"/>
        </w:rPr>
        <w:t xml:space="preserve"> 14; </w:t>
      </w:r>
      <w:r>
        <w:rPr>
          <w:rFonts w:ascii="Souvenir Lt BT" w:hAnsi="Souvenir Lt BT"/>
          <w:smallCaps/>
          <w:sz w:val="17"/>
          <w:szCs w:val="17"/>
          <w:lang w:val="en-US"/>
        </w:rPr>
        <w:t>Petrus Pictaviens</w:t>
      </w:r>
      <w:r>
        <w:rPr>
          <w:rFonts w:ascii="Souvenir Lt BT" w:hAnsi="Souvenir Lt BT"/>
          <w:sz w:val="17"/>
          <w:szCs w:val="17"/>
          <w:lang w:val="en-US"/>
        </w:rPr>
        <w:t xml:space="preserve">, </w:t>
      </w:r>
      <w:r>
        <w:rPr>
          <w:rFonts w:ascii="Souvenir Lt BT" w:hAnsi="Souvenir Lt BT"/>
          <w:i/>
          <w:sz w:val="17"/>
          <w:szCs w:val="17"/>
          <w:lang w:val="en-US"/>
        </w:rPr>
        <w:t>Sent.,</w:t>
      </w:r>
      <w:r>
        <w:rPr>
          <w:rFonts w:ascii="Souvenir Lt BT" w:hAnsi="Souvenir Lt BT"/>
          <w:sz w:val="17"/>
          <w:szCs w:val="17"/>
          <w:lang w:val="en-US"/>
        </w:rPr>
        <w:t xml:space="preserve"> 4, 2.</w:t>
      </w:r>
    </w:p>
  </w:footnote>
  <w:footnote w:id="84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Entre estos están </w:t>
      </w:r>
      <w:r>
        <w:rPr>
          <w:rFonts w:ascii="Souvenir Lt BT" w:hAnsi="Souvenir Lt BT"/>
          <w:smallCaps/>
          <w:sz w:val="17"/>
          <w:szCs w:val="17"/>
        </w:rPr>
        <w:t>Otón de Cambrai</w:t>
      </w:r>
      <w:r>
        <w:rPr>
          <w:rFonts w:ascii="Souvenir Lt BT" w:hAnsi="Souvenir Lt BT"/>
          <w:sz w:val="17"/>
          <w:szCs w:val="17"/>
        </w:rPr>
        <w:t xml:space="preserve"> y </w:t>
      </w:r>
      <w:r>
        <w:rPr>
          <w:rFonts w:ascii="Souvenir Lt BT" w:hAnsi="Souvenir Lt BT"/>
          <w:smallCaps/>
          <w:sz w:val="17"/>
          <w:szCs w:val="17"/>
        </w:rPr>
        <w:t>Esteban de Balgiaco</w:t>
      </w:r>
      <w:r>
        <w:rPr>
          <w:rFonts w:ascii="Souvenir Lt BT" w:hAnsi="Souvenir Lt BT"/>
          <w:sz w:val="17"/>
          <w:szCs w:val="17"/>
        </w:rPr>
        <w:t xml:space="preserve">, obispo de Autun. No es del todo improbable que </w:t>
      </w:r>
      <w:r>
        <w:rPr>
          <w:rFonts w:ascii="Souvenir Lt BT" w:hAnsi="Souvenir Lt BT"/>
          <w:smallCaps/>
          <w:sz w:val="17"/>
          <w:szCs w:val="17"/>
        </w:rPr>
        <w:t>Guillermo de Auxerre</w:t>
      </w:r>
      <w:r>
        <w:rPr>
          <w:rFonts w:ascii="Souvenir Lt BT" w:hAnsi="Souvenir Lt BT"/>
          <w:sz w:val="17"/>
          <w:szCs w:val="17"/>
        </w:rPr>
        <w:t xml:space="preserve"> tuviera esta opinión. cfr. </w:t>
      </w:r>
      <w:r>
        <w:rPr>
          <w:rFonts w:ascii="Souvenir Lt BT" w:hAnsi="Souvenir Lt BT"/>
          <w:i/>
          <w:sz w:val="17"/>
          <w:szCs w:val="17"/>
        </w:rPr>
        <w:t>Summa Aurea</w:t>
      </w:r>
      <w:r>
        <w:rPr>
          <w:rFonts w:ascii="Souvenir Lt BT" w:hAnsi="Souvenir Lt BT"/>
          <w:sz w:val="17"/>
          <w:szCs w:val="17"/>
        </w:rPr>
        <w:t xml:space="preserve">, IV, </w:t>
      </w:r>
      <w:r>
        <w:rPr>
          <w:rFonts w:ascii="Souvenir Lt BT" w:hAnsi="Souvenir Lt BT"/>
          <w:i/>
          <w:sz w:val="17"/>
          <w:szCs w:val="17"/>
        </w:rPr>
        <w:t>De Eucaristis</w:t>
      </w:r>
      <w:r>
        <w:rPr>
          <w:rFonts w:ascii="Souvenir Lt BT" w:hAnsi="Souvenir Lt BT"/>
          <w:sz w:val="17"/>
          <w:szCs w:val="17"/>
        </w:rPr>
        <w:t xml:space="preserve">., 2, 258 v A. </w:t>
      </w:r>
    </w:p>
  </w:footnote>
  <w:footnote w:id="841">
    <w:p w:rsidR="00BD51AE" w:rsidRDefault="00BD51AE">
      <w:pPr>
        <w:ind w:firstLine="284"/>
        <w:jc w:val="both"/>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lang w:val="es-ES_tradnl"/>
        </w:rPr>
        <w:t xml:space="preserve"> </w:t>
      </w:r>
      <w:r>
        <w:rPr>
          <w:rFonts w:ascii="Souvenir Lt BT" w:hAnsi="Souvenir Lt BT"/>
          <w:smallCaps/>
          <w:sz w:val="17"/>
          <w:szCs w:val="17"/>
          <w:lang w:val="es-ES_tradnl"/>
        </w:rPr>
        <w:t>Balduinus Cantuariensis</w:t>
      </w:r>
      <w:r>
        <w:rPr>
          <w:rFonts w:ascii="Souvenir Lt BT" w:hAnsi="Souvenir Lt BT"/>
          <w:sz w:val="17"/>
          <w:szCs w:val="17"/>
          <w:lang w:val="es-ES_tradnl"/>
        </w:rPr>
        <w:t xml:space="preserve">, </w:t>
      </w:r>
      <w:r>
        <w:rPr>
          <w:rFonts w:ascii="Souvenir Lt BT" w:hAnsi="Souvenir Lt BT"/>
          <w:i/>
          <w:sz w:val="17"/>
          <w:szCs w:val="17"/>
          <w:lang w:val="es-ES_tradnl"/>
        </w:rPr>
        <w:t xml:space="preserve">De Sacram. </w:t>
      </w:r>
      <w:r>
        <w:rPr>
          <w:rFonts w:ascii="Souvenir Lt BT" w:hAnsi="Souvenir Lt BT"/>
          <w:i/>
          <w:sz w:val="17"/>
          <w:szCs w:val="17"/>
        </w:rPr>
        <w:t>Altaris</w:t>
      </w:r>
      <w:r>
        <w:rPr>
          <w:rFonts w:ascii="Souvenir Lt BT" w:hAnsi="Souvenir Lt BT"/>
          <w:sz w:val="17"/>
          <w:szCs w:val="17"/>
        </w:rPr>
        <w:t xml:space="preserve">: ML 204, 655. </w:t>
      </w:r>
    </w:p>
  </w:footnote>
  <w:footnote w:id="84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lang w:val="es-ES_tradnl"/>
        </w:rPr>
        <w:t>De Consensu Evangelistarum</w:t>
      </w:r>
      <w:r>
        <w:rPr>
          <w:rFonts w:ascii="Souvenir Lt BT" w:hAnsi="Souvenir Lt BT"/>
          <w:sz w:val="17"/>
          <w:szCs w:val="17"/>
        </w:rPr>
        <w:t xml:space="preserve"> 21, 30, 44.</w:t>
      </w:r>
    </w:p>
  </w:footnote>
  <w:footnote w:id="84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 III,</w:t>
      </w:r>
      <w:r>
        <w:rPr>
          <w:rFonts w:ascii="Souvenir Lt BT" w:hAnsi="Souvenir Lt BT"/>
          <w:sz w:val="17"/>
          <w:szCs w:val="17"/>
        </w:rPr>
        <w:t xml:space="preserve"> 78, 2.</w:t>
      </w:r>
    </w:p>
  </w:footnote>
  <w:footnote w:id="844">
    <w:p w:rsidR="00BD51AE" w:rsidRDefault="00BD51AE">
      <w:pPr>
        <w:pStyle w:val="Textonotapie"/>
        <w:ind w:firstLine="284"/>
        <w:rPr>
          <w:rFonts w:ascii="Souvenir Lt BT" w:hAnsi="Souvenir Lt BT"/>
          <w:sz w:val="17"/>
          <w:szCs w:val="17"/>
          <w:lang w:val="it-IT"/>
        </w:rPr>
      </w:pPr>
      <w:r>
        <w:rPr>
          <w:rStyle w:val="Refdenotaalpie"/>
          <w:rFonts w:ascii="Souvenir Lt BT" w:hAnsi="Souvenir Lt BT"/>
          <w:sz w:val="17"/>
          <w:szCs w:val="17"/>
        </w:rPr>
        <w:footnoteRef/>
      </w:r>
      <w:r>
        <w:rPr>
          <w:rFonts w:ascii="Souvenir Lt BT" w:hAnsi="Souvenir Lt BT"/>
          <w:sz w:val="17"/>
          <w:szCs w:val="17"/>
          <w:lang w:val="it-IT"/>
        </w:rPr>
        <w:t xml:space="preserve"> </w:t>
      </w:r>
      <w:r>
        <w:rPr>
          <w:rFonts w:ascii="Souvenir Lt BT" w:hAnsi="Souvenir Lt BT"/>
          <w:sz w:val="17"/>
          <w:szCs w:val="17"/>
        </w:rPr>
        <w:t>DH 782.</w:t>
      </w:r>
    </w:p>
  </w:footnote>
  <w:footnote w:id="84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sz w:val="17"/>
          <w:szCs w:val="17"/>
          <w:lang w:val="es-ES_tradnl"/>
        </w:rPr>
        <w:t>105, 118 y 125</w:t>
      </w:r>
      <w:r>
        <w:rPr>
          <w:rFonts w:ascii="Souvenir Lt BT" w:hAnsi="Souvenir Lt BT"/>
          <w:smallCaps/>
          <w:sz w:val="17"/>
          <w:szCs w:val="17"/>
          <w:lang w:val="es-ES_tradnl"/>
        </w:rPr>
        <w:t>.</w:t>
      </w:r>
    </w:p>
  </w:footnote>
  <w:footnote w:id="84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sz w:val="17"/>
          <w:szCs w:val="17"/>
          <w:lang w:val="es-ES_tradnl"/>
        </w:rPr>
        <w:t>pág 1062</w:t>
      </w:r>
      <w:r>
        <w:rPr>
          <w:rFonts w:ascii="Souvenir Lt BT" w:hAnsi="Souvenir Lt BT"/>
          <w:smallCaps/>
          <w:sz w:val="17"/>
          <w:szCs w:val="17"/>
          <w:lang w:val="es-ES_tradnl"/>
        </w:rPr>
        <w:t>.</w:t>
      </w:r>
    </w:p>
  </w:footnote>
  <w:footnote w:id="84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sz w:val="17"/>
          <w:szCs w:val="17"/>
          <w:lang w:val="es-ES_tradnl"/>
        </w:rPr>
        <w:t>pág 1068</w:t>
      </w:r>
      <w:r>
        <w:rPr>
          <w:rFonts w:ascii="Souvenir Lt BT" w:hAnsi="Souvenir Lt BT"/>
          <w:smallCaps/>
          <w:sz w:val="17"/>
          <w:szCs w:val="17"/>
          <w:lang w:val="es-ES_tradnl"/>
        </w:rPr>
        <w:t>.</w:t>
      </w:r>
    </w:p>
  </w:footnote>
  <w:footnote w:id="84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Padres Cistercienses</w:t>
      </w:r>
      <w:r>
        <w:rPr>
          <w:rFonts w:ascii="Souvenir Lt BT" w:hAnsi="Souvenir Lt BT"/>
          <w:sz w:val="17"/>
          <w:szCs w:val="17"/>
        </w:rPr>
        <w:t>,</w:t>
      </w:r>
      <w:r>
        <w:rPr>
          <w:rFonts w:ascii="Souvenir Lt BT" w:hAnsi="Souvenir Lt BT"/>
          <w:i/>
          <w:sz w:val="17"/>
          <w:szCs w:val="17"/>
        </w:rPr>
        <w:t xml:space="preserve"> Sacramento del Altar</w:t>
      </w:r>
      <w:r>
        <w:rPr>
          <w:rFonts w:ascii="Souvenir Lt BT" w:hAnsi="Souvenir Lt BT"/>
          <w:sz w:val="17"/>
          <w:szCs w:val="17"/>
        </w:rPr>
        <w:t xml:space="preserve"> (Azul 1978) 128.</w:t>
      </w:r>
    </w:p>
  </w:footnote>
  <w:footnote w:id="84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i/>
          <w:sz w:val="17"/>
          <w:szCs w:val="17"/>
        </w:rPr>
        <w:t>Comentarios a los cuatro Evangelios</w:t>
      </w:r>
      <w:r>
        <w:rPr>
          <w:rFonts w:ascii="Souvenir Lt BT" w:hAnsi="Souvenir Lt BT"/>
          <w:sz w:val="17"/>
          <w:szCs w:val="17"/>
        </w:rPr>
        <w:t xml:space="preserve"> I (Madrid 1950) 913. </w:t>
      </w:r>
    </w:p>
  </w:footnote>
  <w:footnote w:id="85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Plegaria Eucarística</w:t>
      </w:r>
      <w:r>
        <w:rPr>
          <w:rFonts w:ascii="Souvenir Lt BT" w:hAnsi="Souvenir Lt BT"/>
          <w:smallCaps/>
          <w:sz w:val="17"/>
          <w:szCs w:val="17"/>
          <w:lang w:val="es-ES_tradnl"/>
        </w:rPr>
        <w:t xml:space="preserve"> I, 105.</w:t>
      </w:r>
    </w:p>
  </w:footnote>
  <w:footnote w:id="85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Tomar el pan, ya es ademán de oblación; cfr.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i/>
          <w:sz w:val="17"/>
          <w:szCs w:val="17"/>
        </w:rPr>
        <w:fldChar w:fldCharType="begin"/>
      </w:r>
      <w:r>
        <w:rPr>
          <w:rFonts w:ascii="Souvenir Lt BT" w:hAnsi="Souvenir Lt BT"/>
          <w:i/>
          <w:sz w:val="17"/>
          <w:szCs w:val="17"/>
        </w:rPr>
        <w:instrText xml:space="preserve"> XE "</w:instrText>
      </w:r>
      <w:r>
        <w:rPr>
          <w:rFonts w:ascii="Souvenir Lt BT" w:hAnsi="Souvenir Lt BT"/>
          <w:spacing w:val="-3"/>
          <w:sz w:val="17"/>
          <w:szCs w:val="17"/>
        </w:rPr>
        <w:instrText>Misa"</w:instrText>
      </w:r>
      <w:r>
        <w:rPr>
          <w:rFonts w:ascii="Souvenir Lt BT" w:hAnsi="Souvenir Lt BT"/>
          <w:i/>
          <w:sz w:val="17"/>
          <w:szCs w:val="17"/>
        </w:rPr>
        <w:instrText xml:space="preserve"> </w:instrText>
      </w:r>
      <w:r>
        <w:rPr>
          <w:rFonts w:ascii="Souvenir Lt BT" w:hAnsi="Souvenir Lt BT"/>
          <w:i/>
          <w:sz w:val="17"/>
          <w:szCs w:val="17"/>
        </w:rPr>
        <w:fldChar w:fldCharType="end"/>
      </w:r>
      <w:r>
        <w:rPr>
          <w:rFonts w:ascii="Souvenir Lt BT" w:hAnsi="Souvenir Lt BT"/>
          <w:sz w:val="17"/>
          <w:szCs w:val="17"/>
        </w:rPr>
        <w:t xml:space="preserve"> (BAC, Madrid </w:t>
      </w:r>
      <w:r>
        <w:rPr>
          <w:rFonts w:ascii="Souvenir Lt BT" w:hAnsi="Souvenir Lt BT"/>
          <w:sz w:val="17"/>
          <w:szCs w:val="17"/>
          <w:vertAlign w:val="superscript"/>
        </w:rPr>
        <w:t>4</w:t>
      </w:r>
      <w:r>
        <w:rPr>
          <w:rFonts w:ascii="Souvenir Lt BT" w:hAnsi="Souvenir Lt BT"/>
          <w:sz w:val="17"/>
          <w:szCs w:val="17"/>
        </w:rPr>
        <w:t>1963) 758.</w:t>
      </w:r>
    </w:p>
  </w:footnote>
  <w:footnote w:id="85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Sobre esta elevación oblativa; cfr.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765 y la nota n. 40.</w:t>
      </w:r>
    </w:p>
  </w:footnote>
  <w:footnote w:id="85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La metonimia, según el </w:t>
      </w:r>
      <w:r>
        <w:rPr>
          <w:rFonts w:ascii="Souvenir Lt BT" w:hAnsi="Souvenir Lt BT"/>
          <w:i/>
          <w:sz w:val="17"/>
          <w:szCs w:val="17"/>
        </w:rPr>
        <w:t>Diccionario de la Real Academia</w:t>
      </w:r>
      <w:r>
        <w:rPr>
          <w:rFonts w:ascii="Souvenir Lt BT" w:hAnsi="Souvenir Lt BT"/>
          <w:sz w:val="17"/>
          <w:szCs w:val="17"/>
        </w:rPr>
        <w:t xml:space="preserve">, es «un tropo que consiste en designar una cosa con el nombre de otra tomando el efecto por la causa o viceversa, el autor por sus obras, el signo por la cosa significada, etc.; v. gr. </w:t>
      </w:r>
      <w:r>
        <w:rPr>
          <w:rFonts w:ascii="Souvenir Lt BT" w:hAnsi="Souvenir Lt BT"/>
          <w:i/>
          <w:sz w:val="17"/>
          <w:szCs w:val="17"/>
        </w:rPr>
        <w:t>las canas</w:t>
      </w:r>
      <w:r>
        <w:rPr>
          <w:rFonts w:ascii="Souvenir Lt BT" w:hAnsi="Souvenir Lt BT"/>
          <w:sz w:val="17"/>
          <w:szCs w:val="17"/>
        </w:rPr>
        <w:t xml:space="preserve"> por </w:t>
      </w:r>
      <w:r>
        <w:rPr>
          <w:rFonts w:ascii="Souvenir Lt BT" w:hAnsi="Souvenir Lt BT"/>
          <w:i/>
          <w:sz w:val="17"/>
          <w:szCs w:val="17"/>
        </w:rPr>
        <w:t>la vejez</w:t>
      </w:r>
      <w:r>
        <w:rPr>
          <w:rFonts w:ascii="Souvenir Lt BT" w:hAnsi="Souvenir Lt BT"/>
          <w:sz w:val="17"/>
          <w:szCs w:val="17"/>
        </w:rPr>
        <w:t xml:space="preserve">; </w:t>
      </w:r>
      <w:r>
        <w:rPr>
          <w:rFonts w:ascii="Souvenir Lt BT" w:hAnsi="Souvenir Lt BT"/>
          <w:i/>
          <w:sz w:val="17"/>
          <w:szCs w:val="17"/>
        </w:rPr>
        <w:t>leer a Virgilio</w:t>
      </w:r>
      <w:r>
        <w:rPr>
          <w:rFonts w:ascii="Souvenir Lt BT" w:hAnsi="Souvenir Lt BT"/>
          <w:sz w:val="17"/>
          <w:szCs w:val="17"/>
        </w:rPr>
        <w:t xml:space="preserve">, por </w:t>
      </w:r>
      <w:r>
        <w:rPr>
          <w:rFonts w:ascii="Souvenir Lt BT" w:hAnsi="Souvenir Lt BT"/>
          <w:i/>
          <w:sz w:val="17"/>
          <w:szCs w:val="17"/>
        </w:rPr>
        <w:t>leer las obras de Virgilio</w:t>
      </w:r>
      <w:r>
        <w:rPr>
          <w:rFonts w:ascii="Souvenir Lt BT" w:hAnsi="Souvenir Lt BT"/>
          <w:sz w:val="17"/>
          <w:szCs w:val="17"/>
        </w:rPr>
        <w:t xml:space="preserve">; </w:t>
      </w:r>
      <w:r>
        <w:rPr>
          <w:rFonts w:ascii="Souvenir Lt BT" w:hAnsi="Souvenir Lt BT"/>
          <w:i/>
          <w:sz w:val="17"/>
          <w:szCs w:val="17"/>
        </w:rPr>
        <w:t>el laurel</w:t>
      </w:r>
      <w:r>
        <w:rPr>
          <w:rFonts w:ascii="Souvenir Lt BT" w:hAnsi="Souvenir Lt BT"/>
          <w:sz w:val="17"/>
          <w:szCs w:val="17"/>
        </w:rPr>
        <w:t xml:space="preserve"> por </w:t>
      </w:r>
      <w:r>
        <w:rPr>
          <w:rFonts w:ascii="Souvenir Lt BT" w:hAnsi="Souvenir Lt BT"/>
          <w:i/>
          <w:sz w:val="17"/>
          <w:szCs w:val="17"/>
        </w:rPr>
        <w:t>la gloria</w:t>
      </w:r>
      <w:r>
        <w:rPr>
          <w:rFonts w:ascii="Souvenir Lt BT" w:hAnsi="Souvenir Lt BT"/>
          <w:sz w:val="17"/>
          <w:szCs w:val="17"/>
        </w:rPr>
        <w:t>, etc.</w:t>
      </w:r>
    </w:p>
  </w:footnote>
  <w:footnote w:id="85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 III,</w:t>
      </w:r>
      <w:r>
        <w:rPr>
          <w:rFonts w:ascii="Souvenir Lt BT" w:hAnsi="Souvenir Lt BT"/>
          <w:sz w:val="17"/>
          <w:szCs w:val="17"/>
        </w:rPr>
        <w:t xml:space="preserve"> 78, 3 ad 1.</w:t>
      </w:r>
    </w:p>
  </w:footnote>
  <w:footnote w:id="85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Propiamente, dice el </w:t>
      </w:r>
      <w:r>
        <w:rPr>
          <w:rFonts w:ascii="Souvenir Lt BT" w:hAnsi="Souvenir Lt BT"/>
          <w:i/>
          <w:sz w:val="17"/>
          <w:szCs w:val="17"/>
        </w:rPr>
        <w:t>Diccionario de la Real Academia Española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 xml:space="preserve">«la metáfora es un tropo que consiste en trasladar el sentido recto de las voces a otro figurado, en virtud de una comparación tácita; v. gr. </w:t>
      </w:r>
      <w:r>
        <w:rPr>
          <w:rFonts w:ascii="Souvenir Lt BT" w:hAnsi="Souvenir Lt BT"/>
          <w:i/>
          <w:sz w:val="17"/>
          <w:szCs w:val="17"/>
        </w:rPr>
        <w:t>Las perlas del rocío; la primavera de la vida</w:t>
      </w:r>
      <w:r>
        <w:rPr>
          <w:rFonts w:ascii="Souvenir Lt BT" w:hAnsi="Souvenir Lt BT"/>
          <w:sz w:val="17"/>
          <w:szCs w:val="17"/>
        </w:rPr>
        <w:t xml:space="preserve">; </w:t>
      </w:r>
      <w:r>
        <w:rPr>
          <w:rFonts w:ascii="Souvenir Lt BT" w:hAnsi="Souvenir Lt BT"/>
          <w:i/>
          <w:sz w:val="17"/>
          <w:szCs w:val="17"/>
        </w:rPr>
        <w:t>refrenar las pasiones</w:t>
      </w:r>
      <w:r>
        <w:rPr>
          <w:rFonts w:ascii="Souvenir Lt BT" w:hAnsi="Souvenir Lt BT"/>
          <w:sz w:val="17"/>
          <w:szCs w:val="17"/>
        </w:rPr>
        <w:t>».</w:t>
      </w:r>
    </w:p>
  </w:footnote>
  <w:footnote w:id="85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 III,</w:t>
      </w:r>
      <w:r>
        <w:rPr>
          <w:rFonts w:ascii="Souvenir Lt BT" w:hAnsi="Souvenir Lt BT"/>
          <w:sz w:val="17"/>
          <w:szCs w:val="17"/>
        </w:rPr>
        <w:t xml:space="preserve"> 78, 3 ad 1.</w:t>
      </w:r>
    </w:p>
  </w:footnote>
  <w:footnote w:id="85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Misal Romano, 105 y 125.</w:t>
      </w:r>
    </w:p>
  </w:footnote>
  <w:footnote w:id="85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Plegaria Eucarística</w:t>
      </w:r>
      <w:r>
        <w:rPr>
          <w:rFonts w:ascii="Souvenir Lt BT" w:hAnsi="Souvenir Lt BT"/>
          <w:sz w:val="17"/>
          <w:szCs w:val="17"/>
          <w:lang w:val="es-ES_tradnl"/>
        </w:rPr>
        <w:t xml:space="preserve"> II, </w:t>
      </w:r>
      <w:r>
        <w:rPr>
          <w:rFonts w:ascii="Souvenir Lt BT" w:hAnsi="Souvenir Lt BT"/>
          <w:smallCaps/>
          <w:sz w:val="17"/>
          <w:szCs w:val="17"/>
          <w:lang w:val="es-ES_tradnl"/>
        </w:rPr>
        <w:t>118.</w:t>
      </w:r>
    </w:p>
  </w:footnote>
  <w:footnote w:id="85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M</w:t>
      </w:r>
      <w:r>
        <w:rPr>
          <w:rFonts w:ascii="Souvenir Lt BT" w:hAnsi="Souvenir Lt BT"/>
          <w:smallCaps/>
          <w:sz w:val="17"/>
          <w:szCs w:val="17"/>
          <w:lang w:val="es-ES_tradnl"/>
        </w:rPr>
        <w:t xml:space="preserve">isal Romano, </w:t>
      </w:r>
      <w:r>
        <w:rPr>
          <w:rFonts w:ascii="Souvenir Lt BT" w:hAnsi="Souvenir Lt BT"/>
          <w:i/>
          <w:sz w:val="17"/>
          <w:szCs w:val="17"/>
          <w:lang w:val="es-ES_tradnl"/>
        </w:rPr>
        <w:t>Plegaria Eucarística</w:t>
      </w:r>
      <w:r>
        <w:rPr>
          <w:rFonts w:ascii="Souvenir Lt BT" w:hAnsi="Souvenir Lt BT"/>
          <w:sz w:val="17"/>
          <w:szCs w:val="17"/>
          <w:lang w:val="es-ES_tradnl"/>
        </w:rPr>
        <w:t xml:space="preserve"> II, </w:t>
      </w:r>
      <w:r>
        <w:rPr>
          <w:rFonts w:ascii="Souvenir Lt BT" w:hAnsi="Souvenir Lt BT"/>
          <w:smallCaps/>
          <w:sz w:val="17"/>
          <w:szCs w:val="17"/>
          <w:lang w:val="es-ES_tradnl"/>
        </w:rPr>
        <w:t>135.</w:t>
      </w:r>
    </w:p>
  </w:footnote>
  <w:footnote w:id="86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M</w:t>
      </w:r>
      <w:r>
        <w:rPr>
          <w:rFonts w:ascii="Souvenir Lt BT" w:hAnsi="Souvenir Lt BT"/>
          <w:smallCaps/>
          <w:sz w:val="17"/>
          <w:szCs w:val="17"/>
          <w:lang w:val="es-ES_tradnl"/>
        </w:rPr>
        <w:t xml:space="preserve">isal Romano, </w:t>
      </w:r>
      <w:r>
        <w:rPr>
          <w:rFonts w:ascii="Souvenir Lt BT" w:hAnsi="Souvenir Lt BT"/>
          <w:i/>
          <w:sz w:val="17"/>
          <w:szCs w:val="17"/>
          <w:lang w:val="es-ES_tradnl"/>
        </w:rPr>
        <w:t>Plegaria Eucarística</w:t>
      </w:r>
      <w:r>
        <w:rPr>
          <w:rFonts w:ascii="Souvenir Lt BT" w:hAnsi="Souvenir Lt BT"/>
          <w:sz w:val="17"/>
          <w:szCs w:val="17"/>
          <w:lang w:val="es-ES_tradnl"/>
        </w:rPr>
        <w:t xml:space="preserve"> Va pág. 1037, Vb pág. 1043, Vc pág. 1049, Vd pág. 1055</w:t>
      </w:r>
      <w:r>
        <w:rPr>
          <w:rFonts w:ascii="Souvenir Lt BT" w:hAnsi="Souvenir Lt BT"/>
          <w:smallCaps/>
          <w:sz w:val="17"/>
          <w:szCs w:val="17"/>
          <w:lang w:val="es-ES_tradnl"/>
        </w:rPr>
        <w:t>.</w:t>
      </w:r>
    </w:p>
  </w:footnote>
  <w:footnote w:id="86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Plegaria Eucarística</w:t>
      </w:r>
      <w:r>
        <w:rPr>
          <w:rFonts w:ascii="Souvenir Lt BT" w:hAnsi="Souvenir Lt BT"/>
          <w:smallCaps/>
          <w:sz w:val="17"/>
          <w:szCs w:val="17"/>
          <w:lang w:val="es-ES_tradnl"/>
        </w:rPr>
        <w:t xml:space="preserve"> </w:t>
      </w:r>
      <w:r>
        <w:rPr>
          <w:rFonts w:ascii="Souvenir Lt BT" w:hAnsi="Souvenir Lt BT"/>
          <w:sz w:val="17"/>
          <w:szCs w:val="17"/>
          <w:lang w:val="es-ES_tradnl"/>
        </w:rPr>
        <w:t>Rec I, pág 1062.</w:t>
      </w:r>
    </w:p>
  </w:footnote>
  <w:footnote w:id="86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Plegaria Eucarística</w:t>
      </w:r>
      <w:r>
        <w:rPr>
          <w:rFonts w:ascii="Souvenir Lt BT" w:hAnsi="Souvenir Lt BT"/>
          <w:smallCaps/>
          <w:sz w:val="17"/>
          <w:szCs w:val="17"/>
          <w:lang w:val="es-ES_tradnl"/>
        </w:rPr>
        <w:t xml:space="preserve"> </w:t>
      </w:r>
      <w:r>
        <w:rPr>
          <w:rFonts w:ascii="Souvenir Lt BT" w:hAnsi="Souvenir Lt BT"/>
          <w:sz w:val="17"/>
          <w:szCs w:val="17"/>
          <w:lang w:val="es-ES_tradnl"/>
        </w:rPr>
        <w:t>Rec II</w:t>
      </w:r>
      <w:r>
        <w:rPr>
          <w:rFonts w:ascii="Souvenir Lt BT" w:hAnsi="Souvenir Lt BT"/>
          <w:smallCaps/>
          <w:sz w:val="17"/>
          <w:szCs w:val="17"/>
          <w:lang w:val="es-ES_tradnl"/>
        </w:rPr>
        <w:t xml:space="preserve">, </w:t>
      </w:r>
      <w:r>
        <w:rPr>
          <w:rFonts w:ascii="Souvenir Lt BT" w:hAnsi="Souvenir Lt BT"/>
          <w:sz w:val="17"/>
          <w:szCs w:val="17"/>
          <w:lang w:val="es-ES_tradnl"/>
        </w:rPr>
        <w:t xml:space="preserve">pág. </w:t>
      </w:r>
      <w:r>
        <w:rPr>
          <w:rFonts w:ascii="Souvenir Lt BT" w:hAnsi="Souvenir Lt BT"/>
          <w:smallCaps/>
          <w:sz w:val="17"/>
          <w:szCs w:val="17"/>
          <w:lang w:val="es-ES_tradnl"/>
        </w:rPr>
        <w:t>1068.</w:t>
      </w:r>
    </w:p>
  </w:footnote>
  <w:footnote w:id="86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 xml:space="preserve">, BAC (Madrid </w:t>
      </w:r>
      <w:r>
        <w:rPr>
          <w:rFonts w:ascii="Souvenir Lt BT" w:hAnsi="Souvenir Lt BT"/>
          <w:sz w:val="17"/>
          <w:szCs w:val="17"/>
          <w:vertAlign w:val="superscript"/>
        </w:rPr>
        <w:t>4</w:t>
      </w:r>
      <w:r>
        <w:rPr>
          <w:rFonts w:ascii="Souvenir Lt BT" w:hAnsi="Souvenir Lt BT"/>
          <w:sz w:val="17"/>
          <w:szCs w:val="17"/>
        </w:rPr>
        <w:t>1963) 760.</w:t>
      </w:r>
    </w:p>
  </w:footnote>
  <w:footnote w:id="86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Die hl. Messe </w:t>
      </w:r>
      <w:r>
        <w:rPr>
          <w:rFonts w:ascii="Souvenir Lt BT" w:hAnsi="Souvenir Lt BT"/>
          <w:sz w:val="17"/>
          <w:szCs w:val="17"/>
        </w:rPr>
        <w:t xml:space="preserve">191; cit. por </w:t>
      </w:r>
      <w:r>
        <w:rPr>
          <w:rFonts w:ascii="Souvenir Lt BT" w:hAnsi="Souvenir Lt BT"/>
          <w:smallCaps/>
          <w:sz w:val="17"/>
          <w:szCs w:val="17"/>
        </w:rPr>
        <w:t>Jungmann</w:t>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w:t>
      </w:r>
    </w:p>
  </w:footnote>
  <w:footnote w:id="86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Doctrina y Clave de la Eucaristía</w:t>
      </w:r>
      <w:r>
        <w:rPr>
          <w:rFonts w:ascii="Souvenir Lt BT" w:hAnsi="Souvenir Lt BT"/>
          <w:sz w:val="17"/>
          <w:szCs w:val="17"/>
        </w:rPr>
        <w:t>, Emecé Editores (Buenos Aires 1946) 181.</w:t>
      </w:r>
    </w:p>
  </w:footnote>
  <w:footnote w:id="86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 III,</w:t>
      </w:r>
      <w:r>
        <w:rPr>
          <w:rFonts w:ascii="Souvenir Lt BT" w:hAnsi="Souvenir Lt BT"/>
          <w:sz w:val="17"/>
          <w:szCs w:val="17"/>
        </w:rPr>
        <w:t xml:space="preserve"> 78, 3, ad 4.</w:t>
      </w:r>
    </w:p>
  </w:footnote>
  <w:footnote w:id="867">
    <w:p w:rsidR="00BD51AE" w:rsidRDefault="00BD51AE">
      <w:pPr>
        <w:ind w:firstLine="284"/>
        <w:jc w:val="both"/>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Santo Tomás de Aquino</w:t>
      </w:r>
      <w:r>
        <w:rPr>
          <w:rFonts w:ascii="Souvenir Lt BT" w:hAnsi="Souvenir Lt BT"/>
          <w:sz w:val="17"/>
          <w:szCs w:val="17"/>
        </w:rPr>
        <w:t xml:space="preserve">, </w:t>
      </w:r>
      <w:r>
        <w:rPr>
          <w:rFonts w:ascii="Souvenir Lt BT" w:hAnsi="Souvenir Lt BT"/>
          <w:i/>
          <w:noProof/>
          <w:sz w:val="17"/>
          <w:szCs w:val="17"/>
        </w:rPr>
        <w:t>In IV Sententiarum</w:t>
      </w:r>
      <w:r>
        <w:rPr>
          <w:rFonts w:ascii="Souvenir Lt BT" w:hAnsi="Souvenir Lt BT"/>
          <w:noProof/>
          <w:sz w:val="17"/>
          <w:szCs w:val="17"/>
        </w:rPr>
        <w:t>, 8, 2, 4 c.</w:t>
      </w:r>
    </w:p>
  </w:footnote>
  <w:footnote w:id="86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 xml:space="preserve">OGMR, </w:t>
      </w:r>
      <w:r>
        <w:rPr>
          <w:rFonts w:ascii="Souvenir Lt BT" w:hAnsi="Souvenir Lt BT"/>
          <w:sz w:val="17"/>
          <w:szCs w:val="17"/>
        </w:rPr>
        <w:t>54–55.</w:t>
      </w:r>
    </w:p>
  </w:footnote>
  <w:footnote w:id="86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Plegaria Eucarística</w:t>
      </w:r>
      <w:r>
        <w:rPr>
          <w:rFonts w:ascii="Souvenir Lt BT" w:hAnsi="Souvenir Lt BT"/>
          <w:smallCaps/>
          <w:sz w:val="17"/>
          <w:szCs w:val="17"/>
          <w:lang w:val="es-ES_tradnl"/>
        </w:rPr>
        <w:t xml:space="preserve"> I, 99.</w:t>
      </w:r>
    </w:p>
  </w:footnote>
  <w:footnote w:id="87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w:t>
      </w:r>
    </w:p>
  </w:footnote>
  <w:footnote w:id="87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100.</w:t>
      </w:r>
    </w:p>
  </w:footnote>
  <w:footnote w:id="87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101.</w:t>
      </w:r>
    </w:p>
  </w:footnote>
  <w:footnote w:id="87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Santo Tomás no menciona el nombre de San José debido a que recién en nuestro siglo fue incorporado su nombre al Canon Romano, por obra del Papa Juan XXIII. </w:t>
      </w:r>
    </w:p>
  </w:footnote>
  <w:footnote w:id="87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Plegaria Eucarística</w:t>
      </w:r>
      <w:r>
        <w:rPr>
          <w:rFonts w:ascii="Souvenir Lt BT" w:hAnsi="Souvenir Lt BT"/>
          <w:smallCaps/>
          <w:sz w:val="17"/>
          <w:szCs w:val="17"/>
          <w:lang w:val="es-ES_tradnl"/>
        </w:rPr>
        <w:t xml:space="preserve"> I, 102.</w:t>
      </w:r>
    </w:p>
  </w:footnote>
  <w:footnote w:id="87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103.</w:t>
      </w:r>
    </w:p>
  </w:footnote>
  <w:footnote w:id="87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Cambié el orden entre a y b por razones didácticas.</w:t>
      </w:r>
    </w:p>
  </w:footnote>
  <w:footnote w:id="87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Plegaria Eucarística</w:t>
      </w:r>
      <w:r>
        <w:rPr>
          <w:rFonts w:ascii="Souvenir Lt BT" w:hAnsi="Souvenir Lt BT"/>
          <w:smallCaps/>
          <w:sz w:val="17"/>
          <w:szCs w:val="17"/>
          <w:lang w:val="es-ES_tradnl"/>
        </w:rPr>
        <w:t xml:space="preserve"> I, 104 </w:t>
      </w:r>
      <w:r>
        <w:rPr>
          <w:rFonts w:ascii="Souvenir Lt BT" w:hAnsi="Souvenir Lt BT"/>
          <w:sz w:val="17"/>
          <w:szCs w:val="17"/>
          <w:lang w:val="es-ES_tradnl"/>
        </w:rPr>
        <w:t>y</w:t>
      </w:r>
      <w:r>
        <w:rPr>
          <w:rFonts w:ascii="Souvenir Lt BT" w:hAnsi="Souvenir Lt BT"/>
          <w:smallCaps/>
          <w:sz w:val="17"/>
          <w:szCs w:val="17"/>
          <w:lang w:val="es-ES_tradnl"/>
        </w:rPr>
        <w:t xml:space="preserve"> 105.</w:t>
      </w:r>
    </w:p>
  </w:footnote>
  <w:footnote w:id="87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Plegaria Eucarística</w:t>
      </w:r>
      <w:r>
        <w:rPr>
          <w:rFonts w:ascii="Souvenir Lt BT" w:hAnsi="Souvenir Lt BT"/>
          <w:smallCaps/>
          <w:sz w:val="17"/>
          <w:szCs w:val="17"/>
          <w:lang w:val="es-ES_tradnl"/>
        </w:rPr>
        <w:t xml:space="preserve"> I, 107.</w:t>
      </w:r>
    </w:p>
  </w:footnote>
  <w:footnote w:id="87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lang w:val="es-ES_tradnl"/>
        </w:rPr>
        <w:t>Ibidem</w:t>
      </w:r>
      <w:r>
        <w:rPr>
          <w:rFonts w:ascii="Souvenir Lt BT" w:hAnsi="Souvenir Lt BT"/>
          <w:smallCaps/>
          <w:sz w:val="17"/>
          <w:szCs w:val="17"/>
          <w:lang w:val="es-ES_tradnl"/>
        </w:rPr>
        <w:t>, 108.</w:t>
      </w:r>
    </w:p>
  </w:footnote>
  <w:footnote w:id="88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109.</w:t>
      </w:r>
    </w:p>
  </w:footnote>
  <w:footnote w:id="88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110.</w:t>
      </w:r>
    </w:p>
  </w:footnote>
  <w:footnote w:id="88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111.</w:t>
      </w:r>
    </w:p>
  </w:footnote>
  <w:footnote w:id="88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 112.</w:t>
      </w:r>
    </w:p>
  </w:footnote>
  <w:footnote w:id="88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OGMR</w:t>
      </w:r>
      <w:r>
        <w:rPr>
          <w:rFonts w:ascii="Souvenir Lt BT" w:hAnsi="Souvenir Lt BT"/>
          <w:i/>
          <w:sz w:val="17"/>
          <w:szCs w:val="17"/>
        </w:rPr>
        <w:t xml:space="preserve">, </w:t>
      </w:r>
      <w:r>
        <w:rPr>
          <w:rFonts w:ascii="Souvenir Lt BT" w:hAnsi="Souvenir Lt BT"/>
          <w:sz w:val="17"/>
          <w:szCs w:val="17"/>
        </w:rPr>
        <w:t>55h.</w:t>
      </w:r>
    </w:p>
  </w:footnote>
  <w:footnote w:id="88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es-ES_tradnl"/>
        </w:rPr>
        <w:t xml:space="preserve">Misal Romano, </w:t>
      </w:r>
      <w:r>
        <w:rPr>
          <w:rFonts w:ascii="Souvenir Lt BT" w:hAnsi="Souvenir Lt BT"/>
          <w:i/>
          <w:sz w:val="17"/>
          <w:szCs w:val="17"/>
          <w:lang w:val="es-ES_tradnl"/>
        </w:rPr>
        <w:t>Plegaria Eucarística</w:t>
      </w:r>
      <w:r>
        <w:rPr>
          <w:rFonts w:ascii="Souvenir Lt BT" w:hAnsi="Souvenir Lt BT"/>
          <w:smallCaps/>
          <w:sz w:val="17"/>
          <w:szCs w:val="17"/>
          <w:lang w:val="es-ES_tradnl"/>
        </w:rPr>
        <w:t xml:space="preserve"> I, 113.</w:t>
      </w:r>
    </w:p>
  </w:footnote>
  <w:footnote w:id="88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«Una interesante perspectiva de Pekín se tiene desde el observatorio construido sobre las almenas en forma de una «Torre reloj», antiguamente parte de los muros de la cuidad.</w:t>
      </w:r>
    </w:p>
    <w:p w:rsidR="00BD51AE" w:rsidRDefault="00BD51AE">
      <w:pPr>
        <w:pStyle w:val="Textonotapie"/>
        <w:ind w:firstLine="284"/>
        <w:rPr>
          <w:rFonts w:ascii="Souvenir Lt BT" w:hAnsi="Souvenir Lt BT"/>
          <w:sz w:val="17"/>
          <w:szCs w:val="17"/>
        </w:rPr>
      </w:pPr>
      <w:r>
        <w:rPr>
          <w:rFonts w:ascii="Souvenir Lt BT" w:hAnsi="Souvenir Lt BT"/>
          <w:sz w:val="17"/>
          <w:szCs w:val="17"/>
        </w:rPr>
        <w:t>Empequeñecido por los edificios de las embajadas, se encuentra ubicado en una selva de carreteras y autopistas, justo al este de «La Tienda de la Amistad» (Friendship Store); en la esquina sud oeste de Jianguomennei Dajie y la segunda carretera de circunvalación (parte de la ciudad Tártara o Manchú). La vista del panorama ya justifica la visita. Este es uno de los lugares que usted puede visitar donde encontrará alguna información interesante y segura en inglés, aunque breve. El observatorio se remonta a los tiempos de Kublai Khan’s, época en la que se encontraba al norte del actual sitio. El Gran Khan’s, así como los últimos emperadores de la dinastía Ming y Qing, confiaban grandemente en los astrólogos antes de tomar una decisión.</w:t>
      </w:r>
    </w:p>
    <w:p w:rsidR="00BD51AE" w:rsidRDefault="00BD51AE">
      <w:pPr>
        <w:pStyle w:val="Textonotapie"/>
        <w:ind w:firstLine="284"/>
        <w:rPr>
          <w:rFonts w:ascii="Souvenir Lt BT" w:hAnsi="Souvenir Lt BT"/>
          <w:sz w:val="17"/>
          <w:szCs w:val="17"/>
        </w:rPr>
      </w:pPr>
      <w:r>
        <w:rPr>
          <w:rFonts w:ascii="Souvenir Lt BT" w:hAnsi="Souvenir Lt BT"/>
          <w:sz w:val="17"/>
          <w:szCs w:val="17"/>
        </w:rPr>
        <w:t xml:space="preserve">El presente observatorio de Pekín, fue construido entre los años 1437 al 1446, no sólo con el fin de facilitar las predicciones astrológicas, sino también para ayudar a los marineros. En la planta baja se exhiben equipos de navegación usados por marineros chinos. En el primer piso hay réplicas de cinco piezas de alfarería de 5000 años, encontradas en las excavaciones de la provincia de Henan en 1972, dichas piezas muestran pinturas del sol. Hay también cuatro réplicas de azulejos usados en aleros de la dinastía Han, que representan al este, oeste, norte, y sur. Hay un mapa dibujado en un tablero octogonal de madera con 140 estrellas marcadas en láminas de polvo de oro; es una reproducción del original, que se dice pertenecer a la dinastía Ming, pero está basado en un mapa más antiguo de la dinastía Tang. Se exhiben también seis prominentes bustos de astrónomos. </w:t>
      </w:r>
    </w:p>
    <w:p w:rsidR="00BD51AE" w:rsidRDefault="00BD51AE">
      <w:pPr>
        <w:pStyle w:val="Textonotapie"/>
        <w:ind w:firstLine="284"/>
        <w:rPr>
          <w:rFonts w:ascii="Souvenir Lt BT" w:hAnsi="Souvenir Lt BT"/>
          <w:sz w:val="17"/>
          <w:szCs w:val="17"/>
        </w:rPr>
      </w:pPr>
      <w:r>
        <w:rPr>
          <w:rFonts w:ascii="Souvenir Lt BT" w:hAnsi="Souvenir Lt BT"/>
          <w:sz w:val="17"/>
          <w:szCs w:val="17"/>
        </w:rPr>
        <w:t>Sobre la «azotea» hay una variedad de instrumentos astronómicos diseñados por los Jesuitas eruditos, quienes se abrieron camino en la capital en 1601 cuando a Mateo Ricci y sus compañeros se les permite trabajar con científicos chinos. El Emperador estaba ansioso por descubrir las armas y cañones europeos.</w:t>
      </w:r>
    </w:p>
    <w:p w:rsidR="00BD51AE" w:rsidRDefault="00BD51AE">
      <w:pPr>
        <w:pStyle w:val="Textonotapie"/>
        <w:ind w:firstLine="284"/>
        <w:rPr>
          <w:rFonts w:ascii="Souvenir Lt BT" w:hAnsi="Souvenir Lt BT"/>
          <w:sz w:val="17"/>
          <w:szCs w:val="17"/>
        </w:rPr>
      </w:pPr>
      <w:r>
        <w:rPr>
          <w:rFonts w:ascii="Souvenir Lt BT" w:hAnsi="Souvenir Lt BT"/>
          <w:sz w:val="17"/>
          <w:szCs w:val="17"/>
        </w:rPr>
        <w:t>Los Jesuitas superaron el calendario musulmán en uso, y consiguieron el control sobre el observatorio, llegando a ser los consejeros de la Corte China. De los ocho instrumentos en bronce que se exhiben (incluyendo una armilla ecuatorial, un globo celeste, y un altzimuth), seis fueron diseñados y construidos bajo la supervisión del sacerdote belga Ferdinad Verbiest, quien llego a China en 1659 para trabajar en la corte de los Qing. Los instrumentos fueron construidos entre 1669 y 1673, y están decorados con dragones esculpidos en bronce y otros motivos artísticos chinos, una unión única entre el este y el oeste. El teodolito fue supervisado por Bernard Stumpf, también misionero. El octavo instrumento, la nueva armilla, fue completada en 1754. No es claro cuales de los instrumentos en exhibición son originales.</w:t>
      </w:r>
    </w:p>
    <w:p w:rsidR="00BD51AE" w:rsidRDefault="00BD51AE">
      <w:pPr>
        <w:pStyle w:val="Textonotapie"/>
        <w:ind w:firstLine="284"/>
        <w:rPr>
          <w:rFonts w:ascii="Souvenir Lt BT" w:hAnsi="Souvenir Lt BT"/>
          <w:sz w:val="17"/>
          <w:szCs w:val="17"/>
          <w:lang w:val="en-US"/>
        </w:rPr>
      </w:pPr>
      <w:r>
        <w:rPr>
          <w:rFonts w:ascii="Souvenir Lt BT" w:hAnsi="Souvenir Lt BT"/>
          <w:sz w:val="17"/>
          <w:szCs w:val="17"/>
        </w:rPr>
        <w:t xml:space="preserve">Durante la rebelión de los Boxers, los instrumentos desaparecieron en las manos de los franceses y alemanes. Algunos fueron devueltos en 1902, mientras otros fueron retornados bajo la condición del tratado de Versalles (1919). Bertrand Russell comentó que «este fue probablemente el mas importante beneficio que el tratado dio al mundo». El observatorio que los Jesuitas instalaron en Shanghai fue usado para predicciones meteorológicas y aun conserva el mismo uso. Los Jesuitas tuvieron también alguna influencia en la arquitectura de Pekín y diseñaron los palacios de estilo rococo italiano en el viejo Palacio de Verano (destruido en 1860) usando Versalles como modelo». </w:t>
      </w:r>
      <w:r>
        <w:rPr>
          <w:rFonts w:ascii="Souvenir Lt BT" w:hAnsi="Souvenir Lt BT"/>
          <w:sz w:val="17"/>
          <w:szCs w:val="17"/>
          <w:lang w:val="en-US"/>
        </w:rPr>
        <w:t xml:space="preserve">Michael Bucley, </w:t>
      </w:r>
      <w:r>
        <w:rPr>
          <w:rFonts w:ascii="Souvenir Lt BT" w:hAnsi="Souvenir Lt BT"/>
          <w:i/>
          <w:sz w:val="17"/>
          <w:szCs w:val="17"/>
          <w:lang w:val="en-US"/>
        </w:rPr>
        <w:t>China – a Travel Survival Kit</w:t>
      </w:r>
      <w:r>
        <w:rPr>
          <w:rFonts w:ascii="Souvenir Lt BT" w:hAnsi="Souvenir Lt BT"/>
          <w:sz w:val="17"/>
          <w:szCs w:val="17"/>
          <w:lang w:val="en-US"/>
        </w:rPr>
        <w:t>,</w:t>
      </w:r>
      <w:r>
        <w:rPr>
          <w:rFonts w:ascii="Souvenir Lt BT" w:hAnsi="Souvenir Lt BT"/>
          <w:i/>
          <w:sz w:val="17"/>
          <w:szCs w:val="17"/>
          <w:lang w:val="en-US"/>
        </w:rPr>
        <w:t xml:space="preserve"> </w:t>
      </w:r>
      <w:r>
        <w:rPr>
          <w:rFonts w:ascii="Souvenir Lt BT" w:hAnsi="Souvenir Lt BT"/>
          <w:sz w:val="17"/>
          <w:szCs w:val="17"/>
          <w:lang w:val="en-US"/>
        </w:rPr>
        <w:t>Lonely planet Publications, (Australia</w:t>
      </w:r>
      <w:r>
        <w:rPr>
          <w:rFonts w:ascii="Souvenir Lt BT" w:hAnsi="Souvenir Lt BT"/>
          <w:sz w:val="17"/>
          <w:szCs w:val="17"/>
          <w:vertAlign w:val="superscript"/>
          <w:lang w:val="en-US"/>
        </w:rPr>
        <w:t>4</w:t>
      </w:r>
      <w:r>
        <w:rPr>
          <w:rFonts w:ascii="Souvenir Lt BT" w:hAnsi="Souvenir Lt BT"/>
          <w:sz w:val="17"/>
          <w:szCs w:val="17"/>
          <w:lang w:val="en-US"/>
        </w:rPr>
        <w:t xml:space="preserve"> 1994) 630–631.</w:t>
      </w:r>
    </w:p>
  </w:footnote>
  <w:footnote w:id="88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DH</w:t>
      </w:r>
      <w:r>
        <w:rPr>
          <w:rFonts w:ascii="Souvenir Lt BT" w:hAnsi="Souvenir Lt BT"/>
          <w:i/>
          <w:sz w:val="17"/>
          <w:szCs w:val="17"/>
        </w:rPr>
        <w:t xml:space="preserve"> </w:t>
      </w:r>
      <w:r>
        <w:rPr>
          <w:rFonts w:ascii="Souvenir Lt BT" w:hAnsi="Souvenir Lt BT"/>
          <w:sz w:val="17"/>
          <w:szCs w:val="17"/>
        </w:rPr>
        <w:t>1743.1753.</w:t>
      </w:r>
    </w:p>
  </w:footnote>
  <w:footnote w:id="88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Jn 13,1.</w:t>
      </w:r>
    </w:p>
  </w:footnote>
  <w:footnote w:id="889">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smallCaps/>
          <w:sz w:val="17"/>
          <w:szCs w:val="17"/>
          <w:lang w:val="en-US"/>
        </w:rPr>
        <w:t>San Agustín</w:t>
      </w:r>
      <w:r>
        <w:rPr>
          <w:rFonts w:ascii="Souvenir Lt BT" w:hAnsi="Souvenir Lt BT"/>
          <w:sz w:val="17"/>
          <w:szCs w:val="17"/>
          <w:lang w:val="en-US"/>
        </w:rPr>
        <w:t xml:space="preserve">, </w:t>
      </w:r>
      <w:r>
        <w:rPr>
          <w:rFonts w:ascii="Souvenir Lt BT" w:hAnsi="Souvenir Lt BT"/>
          <w:i/>
          <w:sz w:val="17"/>
          <w:szCs w:val="17"/>
          <w:lang w:val="en-US"/>
        </w:rPr>
        <w:t>in Ps</w:t>
      </w:r>
      <w:r>
        <w:rPr>
          <w:rFonts w:ascii="Souvenir Lt BT" w:hAnsi="Souvenir Lt BT"/>
          <w:sz w:val="17"/>
          <w:szCs w:val="17"/>
          <w:lang w:val="en-US"/>
        </w:rPr>
        <w:t>.,</w:t>
      </w:r>
      <w:r>
        <w:rPr>
          <w:rFonts w:ascii="Souvenir Lt BT" w:hAnsi="Souvenir Lt BT"/>
          <w:i/>
          <w:sz w:val="17"/>
          <w:szCs w:val="17"/>
          <w:lang w:val="en-US"/>
        </w:rPr>
        <w:t xml:space="preserve"> </w:t>
      </w:r>
      <w:r>
        <w:rPr>
          <w:rFonts w:ascii="Souvenir Lt BT" w:hAnsi="Souvenir Lt BT"/>
          <w:sz w:val="17"/>
          <w:szCs w:val="17"/>
          <w:lang w:val="en-US"/>
        </w:rPr>
        <w:t>85.</w:t>
      </w:r>
    </w:p>
  </w:footnote>
  <w:footnote w:id="890">
    <w:p w:rsidR="00BD51AE" w:rsidRDefault="00BD51AE">
      <w:pPr>
        <w:pStyle w:val="Ttulo"/>
        <w:ind w:firstLine="284"/>
        <w:jc w:val="both"/>
        <w:rPr>
          <w:rFonts w:ascii="Souvenir Lt BT" w:hAnsi="Souvenir Lt BT"/>
          <w:b w:val="0"/>
          <w:sz w:val="17"/>
          <w:szCs w:val="17"/>
          <w:u w:val="none"/>
        </w:rPr>
      </w:pPr>
      <w:r>
        <w:rPr>
          <w:rStyle w:val="Refdenotaalpie"/>
          <w:rFonts w:ascii="Souvenir Lt BT" w:hAnsi="Souvenir Lt BT"/>
          <w:b w:val="0"/>
          <w:sz w:val="17"/>
          <w:szCs w:val="17"/>
          <w:u w:val="none"/>
        </w:rPr>
        <w:footnoteRef/>
      </w:r>
      <w:r>
        <w:rPr>
          <w:rFonts w:ascii="Souvenir Lt BT" w:hAnsi="Souvenir Lt BT"/>
          <w:b w:val="0"/>
          <w:sz w:val="17"/>
          <w:szCs w:val="17"/>
          <w:u w:val="none"/>
        </w:rPr>
        <w:t xml:space="preserve"> </w:t>
      </w:r>
      <w:r>
        <w:rPr>
          <w:rFonts w:ascii="Souvenir Lt BT" w:hAnsi="Souvenir Lt BT"/>
          <w:b w:val="0"/>
          <w:smallCaps/>
          <w:sz w:val="17"/>
          <w:szCs w:val="17"/>
          <w:u w:val="none"/>
        </w:rPr>
        <w:t>Juan Pablo II</w:t>
      </w:r>
      <w:r>
        <w:rPr>
          <w:rFonts w:ascii="Souvenir Lt BT" w:hAnsi="Souvenir Lt BT"/>
          <w:b w:val="0"/>
          <w:sz w:val="17"/>
          <w:szCs w:val="17"/>
          <w:u w:val="none"/>
        </w:rPr>
        <w:t xml:space="preserve">, «Carta a los Sacerdotes con ocasión del Jueves Santo», n. 3, </w:t>
      </w:r>
      <w:r>
        <w:rPr>
          <w:rFonts w:ascii="Souvenir Lt BT" w:hAnsi="Souvenir Lt BT"/>
          <w:b w:val="0"/>
          <w:i/>
          <w:sz w:val="17"/>
          <w:szCs w:val="17"/>
          <w:u w:val="none"/>
        </w:rPr>
        <w:t xml:space="preserve">L’Osservatore Romano </w:t>
      </w:r>
      <w:r>
        <w:rPr>
          <w:rFonts w:ascii="Souvenir Lt BT" w:hAnsi="Souvenir Lt BT"/>
          <w:b w:val="0"/>
          <w:sz w:val="17"/>
          <w:szCs w:val="17"/>
          <w:u w:val="none"/>
        </w:rPr>
        <w:t>13 (2000) 164.</w:t>
      </w:r>
    </w:p>
  </w:footnote>
  <w:footnote w:id="891">
    <w:p w:rsidR="00BD51AE" w:rsidRDefault="00BD51AE">
      <w:pPr>
        <w:ind w:firstLine="284"/>
        <w:jc w:val="both"/>
        <w:rPr>
          <w:rFonts w:ascii="Souvenir Lt BT" w:hAnsi="Souvenir Lt BT"/>
          <w:sz w:val="17"/>
          <w:szCs w:val="17"/>
        </w:rPr>
      </w:pPr>
      <w:r>
        <w:rPr>
          <w:rStyle w:val="Refdenotaalpie"/>
          <w:rFonts w:ascii="Souvenir Lt BT" w:hAnsi="Souvenir Lt BT"/>
          <w:sz w:val="17"/>
          <w:szCs w:val="17"/>
          <w:lang w:val="es-ES_tradnl"/>
        </w:rPr>
        <w:footnoteRef/>
      </w:r>
      <w:r>
        <w:rPr>
          <w:rFonts w:ascii="Souvenir Lt BT" w:hAnsi="Souvenir Lt BT"/>
          <w:sz w:val="17"/>
          <w:szCs w:val="17"/>
        </w:rPr>
        <w:t xml:space="preserve">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w:t>
      </w:r>
      <w:r>
        <w:rPr>
          <w:rFonts w:ascii="Souvenir Lt BT" w:hAnsi="Souvenir Lt BT"/>
          <w:sz w:val="17"/>
          <w:szCs w:val="17"/>
        </w:rPr>
        <w:t xml:space="preserve"> Supl. 38, 1, ad 3.</w:t>
      </w:r>
    </w:p>
  </w:footnote>
  <w:footnote w:id="892">
    <w:p w:rsidR="00BD51AE" w:rsidRDefault="00BD51AE">
      <w:pPr>
        <w:ind w:firstLine="284"/>
        <w:jc w:val="both"/>
        <w:rPr>
          <w:rFonts w:ascii="Souvenir Lt BT" w:hAnsi="Souvenir Lt BT"/>
          <w:sz w:val="17"/>
          <w:szCs w:val="17"/>
        </w:rPr>
      </w:pPr>
      <w:r>
        <w:rPr>
          <w:rStyle w:val="Refdenotaalpie"/>
          <w:rFonts w:ascii="Souvenir Lt BT" w:hAnsi="Souvenir Lt BT"/>
          <w:sz w:val="17"/>
          <w:szCs w:val="17"/>
          <w:lang w:val="es-ES_tradnl"/>
        </w:rPr>
        <w:footnoteRef/>
      </w:r>
      <w:r>
        <w:rPr>
          <w:rFonts w:ascii="Souvenir Lt BT" w:hAnsi="Souvenir Lt BT"/>
          <w:i/>
          <w:sz w:val="17"/>
          <w:szCs w:val="17"/>
        </w:rPr>
        <w:t xml:space="preserve"> </w:t>
      </w:r>
      <w:r>
        <w:rPr>
          <w:rFonts w:ascii="Souvenir Lt BT" w:hAnsi="Souvenir Lt BT"/>
          <w:i/>
          <w:spacing w:val="-3"/>
          <w:sz w:val="17"/>
          <w:szCs w:val="17"/>
          <w:lang w:val="es-AR"/>
        </w:rPr>
        <w:t>Ibidem</w:t>
      </w:r>
      <w:r>
        <w:rPr>
          <w:rFonts w:ascii="Souvenir Lt BT" w:hAnsi="Souvenir Lt BT"/>
          <w:spacing w:val="-3"/>
          <w:sz w:val="17"/>
          <w:szCs w:val="17"/>
          <w:lang w:val="es-AR"/>
        </w:rPr>
        <w:t xml:space="preserve">, </w:t>
      </w:r>
      <w:r>
        <w:rPr>
          <w:rFonts w:ascii="Souvenir Lt BT" w:hAnsi="Souvenir Lt BT"/>
          <w:sz w:val="17"/>
          <w:szCs w:val="17"/>
        </w:rPr>
        <w:t>Supl. 40, 4.</w:t>
      </w:r>
    </w:p>
  </w:footnote>
  <w:footnote w:id="89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Ecuménico Vaticano II</w:t>
      </w:r>
      <w:r>
        <w:rPr>
          <w:rFonts w:ascii="Souvenir Lt BT" w:hAnsi="Souvenir Lt BT"/>
          <w:sz w:val="17"/>
          <w:szCs w:val="17"/>
        </w:rPr>
        <w:t xml:space="preserve">, </w:t>
      </w:r>
      <w:r>
        <w:rPr>
          <w:rFonts w:ascii="Souvenir Lt BT" w:hAnsi="Souvenir Lt BT"/>
          <w:i/>
          <w:sz w:val="17"/>
          <w:szCs w:val="17"/>
        </w:rPr>
        <w:t xml:space="preserve">Decreto sobre el ministerio y vida de los presbíteros </w:t>
      </w:r>
      <w:r>
        <w:rPr>
          <w:rFonts w:ascii="Souvenir Lt BT" w:hAnsi="Souvenir Lt BT"/>
          <w:sz w:val="17"/>
          <w:szCs w:val="17"/>
        </w:rPr>
        <w:t>«</w:t>
      </w:r>
      <w:r>
        <w:rPr>
          <w:rFonts w:ascii="Souvenir Lt BT" w:hAnsi="Souvenir Lt BT"/>
          <w:i/>
          <w:sz w:val="17"/>
          <w:szCs w:val="17"/>
        </w:rPr>
        <w:t>Presbyterorum Ordinis»</w:t>
      </w:r>
      <w:r>
        <w:rPr>
          <w:rFonts w:ascii="Souvenir Lt BT" w:hAnsi="Souvenir Lt BT"/>
          <w:sz w:val="17"/>
          <w:szCs w:val="17"/>
        </w:rPr>
        <w:t xml:space="preserve">, 7;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28.</w:t>
      </w:r>
    </w:p>
  </w:footnote>
  <w:footnote w:id="89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Concilio Ecuménico Vaticano II, </w:t>
      </w:r>
      <w:r>
        <w:rPr>
          <w:rFonts w:ascii="Souvenir Lt BT" w:hAnsi="Souvenir Lt BT"/>
          <w:i/>
          <w:sz w:val="17"/>
          <w:szCs w:val="17"/>
        </w:rPr>
        <w:t xml:space="preserve">Constitución dogmática sobre la Iglesia </w:t>
      </w:r>
      <w:r>
        <w:rPr>
          <w:rFonts w:ascii="Souvenir Lt BT" w:hAnsi="Souvenir Lt BT"/>
          <w:sz w:val="17"/>
          <w:szCs w:val="17"/>
        </w:rPr>
        <w:t>«</w:t>
      </w:r>
      <w:r>
        <w:rPr>
          <w:rFonts w:ascii="Souvenir Lt BT" w:hAnsi="Souvenir Lt BT"/>
          <w:i/>
          <w:sz w:val="17"/>
          <w:szCs w:val="17"/>
        </w:rPr>
        <w:t>Lumen Gentium»</w:t>
      </w:r>
      <w:r>
        <w:rPr>
          <w:rFonts w:ascii="Souvenir Lt BT" w:hAnsi="Souvenir Lt BT"/>
          <w:sz w:val="17"/>
          <w:szCs w:val="17"/>
        </w:rPr>
        <w:t>, 11.</w:t>
      </w:r>
    </w:p>
  </w:footnote>
  <w:footnote w:id="89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Juan Pablo II</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loc. cit., n. 5.</w:t>
      </w:r>
    </w:p>
  </w:footnote>
  <w:footnote w:id="89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pacing w:val="-3"/>
          <w:sz w:val="17"/>
          <w:szCs w:val="17"/>
        </w:rPr>
        <w:t>Ibidem</w:t>
      </w:r>
      <w:r>
        <w:rPr>
          <w:rFonts w:ascii="Souvenir Lt BT" w:hAnsi="Souvenir Lt BT"/>
          <w:spacing w:val="-3"/>
          <w:sz w:val="17"/>
          <w:szCs w:val="17"/>
        </w:rPr>
        <w:t xml:space="preserve">, </w:t>
      </w:r>
      <w:r>
        <w:rPr>
          <w:rFonts w:ascii="Souvenir Lt BT" w:hAnsi="Souvenir Lt BT"/>
          <w:sz w:val="17"/>
          <w:szCs w:val="17"/>
        </w:rPr>
        <w:t>n. 8.</w:t>
      </w:r>
    </w:p>
  </w:footnote>
  <w:footnote w:id="89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 xml:space="preserve">Cartas Selectas de Don Orione </w:t>
      </w:r>
      <w:r>
        <w:rPr>
          <w:rFonts w:ascii="Souvenir Lt BT" w:hAnsi="Souvenir Lt BT"/>
          <w:sz w:val="17"/>
          <w:szCs w:val="17"/>
        </w:rPr>
        <w:t>(Editorial Pío XII, Mar del Plata 1952) 160.</w:t>
      </w:r>
    </w:p>
  </w:footnote>
  <w:footnote w:id="89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Doctrina y clave de la Eucaristía</w:t>
      </w:r>
      <w:r>
        <w:rPr>
          <w:rFonts w:ascii="Souvenir Lt BT" w:hAnsi="Souvenir Lt BT"/>
          <w:sz w:val="17"/>
          <w:szCs w:val="17"/>
        </w:rPr>
        <w:t>, ed. cit., 117.</w:t>
      </w:r>
    </w:p>
  </w:footnote>
  <w:footnote w:id="89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Juan Pablo II</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loc. cit., n. 10–11.</w:t>
      </w:r>
    </w:p>
  </w:footnote>
  <w:footnote w:id="90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Fuentes Franciscanas</w:t>
      </w:r>
      <w:r>
        <w:rPr>
          <w:rFonts w:ascii="Souvenir Lt BT" w:hAnsi="Souvenir Lt BT"/>
          <w:sz w:val="17"/>
          <w:szCs w:val="17"/>
        </w:rPr>
        <w:t>, n. 113.</w:t>
      </w:r>
    </w:p>
  </w:footnote>
  <w:footnote w:id="90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Juan Pablo II</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loc. cit., n. 6.</w:t>
      </w:r>
    </w:p>
  </w:footnote>
  <w:footnote w:id="90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Ibidem</w:t>
      </w:r>
      <w:r>
        <w:rPr>
          <w:rFonts w:ascii="Souvenir Lt BT" w:hAnsi="Souvenir Lt BT"/>
          <w:sz w:val="17"/>
          <w:szCs w:val="17"/>
        </w:rPr>
        <w:t>.</w:t>
      </w:r>
    </w:p>
  </w:footnote>
  <w:footnote w:id="90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Dom Vonier</w:t>
      </w:r>
      <w:r>
        <w:rPr>
          <w:rFonts w:ascii="Souvenir Lt BT" w:hAnsi="Souvenir Lt BT"/>
          <w:sz w:val="17"/>
          <w:szCs w:val="17"/>
        </w:rPr>
        <w:t xml:space="preserve">, </w:t>
      </w:r>
      <w:r>
        <w:rPr>
          <w:rFonts w:ascii="Souvenir Lt BT" w:hAnsi="Souvenir Lt BT"/>
          <w:i/>
          <w:sz w:val="17"/>
          <w:szCs w:val="17"/>
        </w:rPr>
        <w:t>Doctrina y clave de la Eucaristía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181.</w:t>
      </w:r>
    </w:p>
  </w:footnote>
  <w:footnote w:id="90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Mal 3, 6.</w:t>
      </w:r>
    </w:p>
  </w:footnote>
  <w:footnote w:id="90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Juan Pablo II</w:t>
      </w:r>
      <w:r>
        <w:rPr>
          <w:rFonts w:ascii="Souvenir Lt BT" w:hAnsi="Souvenir Lt BT"/>
          <w:sz w:val="17"/>
          <w:szCs w:val="17"/>
        </w:rPr>
        <w:t>, loc. cit., n. 13.</w:t>
      </w:r>
    </w:p>
  </w:footnote>
  <w:footnote w:id="90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 xml:space="preserve">Juan Pablo II, </w:t>
      </w:r>
      <w:r>
        <w:rPr>
          <w:rFonts w:ascii="Souvenir Lt BT" w:hAnsi="Souvenir Lt BT"/>
          <w:i/>
          <w:sz w:val="17"/>
          <w:szCs w:val="17"/>
        </w:rPr>
        <w:t xml:space="preserve">Carta Apostólica </w:t>
      </w:r>
      <w:r>
        <w:rPr>
          <w:rFonts w:ascii="Souvenir Lt BT" w:hAnsi="Souvenir Lt BT"/>
          <w:sz w:val="17"/>
          <w:szCs w:val="17"/>
        </w:rPr>
        <w:t>«</w:t>
      </w:r>
      <w:r>
        <w:rPr>
          <w:rFonts w:ascii="Souvenir Lt BT" w:hAnsi="Souvenir Lt BT"/>
          <w:i/>
          <w:sz w:val="17"/>
          <w:szCs w:val="17"/>
        </w:rPr>
        <w:t>Tertio Millenio Advniente</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 xml:space="preserve">55, </w:t>
      </w:r>
      <w:r>
        <w:rPr>
          <w:rFonts w:ascii="Souvenir Lt BT" w:hAnsi="Souvenir Lt BT"/>
          <w:i/>
          <w:sz w:val="17"/>
          <w:szCs w:val="17"/>
        </w:rPr>
        <w:t xml:space="preserve">L’Osservatore Romano </w:t>
      </w:r>
      <w:r>
        <w:rPr>
          <w:rFonts w:ascii="Souvenir Lt BT" w:hAnsi="Souvenir Lt BT"/>
          <w:sz w:val="17"/>
          <w:szCs w:val="17"/>
        </w:rPr>
        <w:t>46 (1994) 658.</w:t>
      </w:r>
    </w:p>
  </w:footnote>
  <w:footnote w:id="90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Juan Pablo II</w:t>
      </w:r>
      <w:r>
        <w:rPr>
          <w:rFonts w:ascii="Souvenir Lt BT" w:hAnsi="Souvenir Lt BT"/>
          <w:sz w:val="17"/>
          <w:szCs w:val="17"/>
        </w:rPr>
        <w:t xml:space="preserve">, «Carta a los Sacerdotes con ocasión del Jueves Santo», n. 15, </w:t>
      </w:r>
      <w:r>
        <w:rPr>
          <w:rFonts w:ascii="Souvenir Lt BT" w:hAnsi="Souvenir Lt BT"/>
          <w:i/>
          <w:sz w:val="17"/>
          <w:szCs w:val="17"/>
        </w:rPr>
        <w:t xml:space="preserve">L’Osservatore Romano </w:t>
      </w:r>
      <w:r>
        <w:rPr>
          <w:rFonts w:ascii="Souvenir Lt BT" w:hAnsi="Souvenir Lt BT"/>
          <w:sz w:val="17"/>
          <w:szCs w:val="17"/>
        </w:rPr>
        <w:t>13 (2000) 165.</w:t>
      </w:r>
    </w:p>
  </w:footnote>
  <w:footnote w:id="908">
    <w:p w:rsidR="00BD51AE" w:rsidRDefault="00BD51AE">
      <w:pPr>
        <w:pStyle w:val="Textonotapie"/>
        <w:ind w:firstLine="284"/>
        <w:rPr>
          <w:rFonts w:ascii="Souvenir Lt BT" w:hAnsi="Souvenir Lt BT"/>
          <w:sz w:val="17"/>
          <w:szCs w:val="17"/>
          <w:lang w:val="en-US"/>
        </w:rPr>
      </w:pPr>
      <w:r>
        <w:rPr>
          <w:rStyle w:val="Refdenotaalpie"/>
          <w:rFonts w:ascii="Souvenir Lt BT" w:hAnsi="Souvenir Lt BT"/>
          <w:sz w:val="17"/>
          <w:szCs w:val="17"/>
        </w:rPr>
        <w:footnoteRef/>
      </w:r>
      <w:r>
        <w:rPr>
          <w:rFonts w:ascii="Souvenir Lt BT" w:hAnsi="Souvenir Lt BT"/>
          <w:sz w:val="17"/>
          <w:szCs w:val="17"/>
          <w:lang w:val="en-US"/>
        </w:rPr>
        <w:t xml:space="preserve">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w:t>
      </w:r>
      <w:r>
        <w:rPr>
          <w:rFonts w:ascii="Souvenir Lt BT" w:hAnsi="Souvenir Lt BT"/>
          <w:i/>
          <w:sz w:val="17"/>
          <w:szCs w:val="17"/>
          <w:lang w:val="en-US"/>
        </w:rPr>
        <w:t xml:space="preserve"> </w:t>
      </w:r>
      <w:r>
        <w:rPr>
          <w:rFonts w:ascii="Souvenir Lt BT" w:hAnsi="Souvenir Lt BT"/>
          <w:sz w:val="17"/>
          <w:szCs w:val="17"/>
          <w:lang w:val="en-US"/>
        </w:rPr>
        <w:t>III, 75, 8, ad 3: «</w:t>
      </w:r>
      <w:r>
        <w:rPr>
          <w:rFonts w:ascii="Souvenir Lt BT" w:hAnsi="Souvenir Lt BT"/>
          <w:i/>
          <w:sz w:val="17"/>
          <w:szCs w:val="17"/>
          <w:lang w:val="en-US"/>
        </w:rPr>
        <w:t>quod in hoc convertione sunt plura difficilia quam in creatione</w:t>
      </w:r>
      <w:r>
        <w:rPr>
          <w:rFonts w:ascii="Souvenir Lt BT" w:hAnsi="Souvenir Lt BT"/>
          <w:sz w:val="17"/>
          <w:szCs w:val="17"/>
          <w:lang w:val="en-US"/>
        </w:rPr>
        <w:t>».</w:t>
      </w:r>
    </w:p>
  </w:footnote>
  <w:footnote w:id="90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 xml:space="preserve">Concilio de Trento, </w:t>
      </w:r>
      <w:r>
        <w:rPr>
          <w:rFonts w:ascii="Souvenir Lt BT" w:hAnsi="Souvenir Lt BT"/>
          <w:sz w:val="17"/>
          <w:szCs w:val="17"/>
        </w:rPr>
        <w:t>DH 1651.</w:t>
      </w:r>
    </w:p>
  </w:footnote>
  <w:footnote w:id="910">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 xml:space="preserve">Concilio de Trento, </w:t>
      </w:r>
      <w:r>
        <w:rPr>
          <w:rFonts w:ascii="Souvenir Lt BT" w:hAnsi="Souvenir Lt BT"/>
          <w:sz w:val="17"/>
          <w:szCs w:val="17"/>
        </w:rPr>
        <w:t>DH 1740.</w:t>
      </w:r>
    </w:p>
  </w:footnote>
  <w:footnote w:id="911">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w:t>
      </w:r>
      <w:r>
        <w:rPr>
          <w:rFonts w:ascii="Souvenir Lt BT" w:hAnsi="Souvenir Lt BT"/>
          <w:sz w:val="17"/>
          <w:szCs w:val="17"/>
        </w:rPr>
        <w:t xml:space="preserve"> III, 83, 5, ad 8: «Dice el papa Sergio: “El cuerpo de Cristo se manifiesta de tres formas. La parte que se echa en el cáliz, simboliza el cuerpo de Cristo ya resucitado”, y con Él a la bienaventurada Virgen, y si hay algún santo ya con el cuerpo en la gloria”».</w:t>
      </w:r>
    </w:p>
  </w:footnote>
  <w:footnote w:id="912">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 xml:space="preserve">Concilio de Trento, </w:t>
      </w:r>
      <w:r>
        <w:rPr>
          <w:rFonts w:ascii="Souvenir Lt BT" w:hAnsi="Souvenir Lt BT"/>
          <w:sz w:val="17"/>
          <w:szCs w:val="17"/>
        </w:rPr>
        <w:t>DH 1740.</w:t>
      </w:r>
    </w:p>
  </w:footnote>
  <w:footnote w:id="913">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i/>
          <w:sz w:val="17"/>
          <w:szCs w:val="17"/>
        </w:rPr>
        <w:t>Diálogo,</w:t>
      </w:r>
      <w:r>
        <w:rPr>
          <w:rFonts w:ascii="Souvenir Lt BT" w:hAnsi="Souvenir Lt BT"/>
          <w:sz w:val="17"/>
          <w:szCs w:val="17"/>
        </w:rPr>
        <w:t xml:space="preserve"> IV 58; cit. </w:t>
      </w:r>
      <w:r>
        <w:rPr>
          <w:rFonts w:ascii="Souvenir Lt BT" w:hAnsi="Souvenir Lt BT"/>
          <w:smallCaps/>
          <w:sz w:val="17"/>
          <w:szCs w:val="17"/>
        </w:rPr>
        <w:t>Jungmann, S.J.</w:t>
      </w:r>
      <w:r>
        <w:rPr>
          <w:rFonts w:ascii="Souvenir Lt BT" w:hAnsi="Souvenir Lt BT"/>
          <w:sz w:val="17"/>
          <w:szCs w:val="17"/>
        </w:rPr>
        <w:t>,</w:t>
      </w:r>
      <w:r>
        <w:rPr>
          <w:rFonts w:ascii="Souvenir Lt BT" w:hAnsi="Souvenir Lt BT"/>
          <w:i/>
          <w:sz w:val="17"/>
          <w:szCs w:val="17"/>
        </w:rPr>
        <w:t xml:space="preserve"> El sacrificio de La Misa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793.</w:t>
      </w:r>
    </w:p>
  </w:footnote>
  <w:footnote w:id="914">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w:t>
      </w:r>
      <w:r>
        <w:rPr>
          <w:rFonts w:ascii="Souvenir Lt BT" w:hAnsi="Souvenir Lt BT"/>
          <w:i/>
          <w:sz w:val="17"/>
          <w:szCs w:val="17"/>
        </w:rPr>
        <w:t xml:space="preserve"> </w:t>
      </w:r>
      <w:r>
        <w:rPr>
          <w:rFonts w:ascii="Souvenir Lt BT" w:hAnsi="Souvenir Lt BT"/>
          <w:sz w:val="17"/>
          <w:szCs w:val="17"/>
        </w:rPr>
        <w:t>III, 75, 3.</w:t>
      </w:r>
    </w:p>
  </w:footnote>
  <w:footnote w:id="915">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rPr>
        <w:t>Concilio de Trento</w:t>
      </w:r>
      <w:r>
        <w:rPr>
          <w:rFonts w:ascii="Souvenir Lt BT" w:hAnsi="Souvenir Lt BT"/>
          <w:smallCaps/>
          <w:sz w:val="17"/>
          <w:szCs w:val="17"/>
        </w:rPr>
        <w:fldChar w:fldCharType="begin"/>
      </w:r>
      <w:r>
        <w:rPr>
          <w:rFonts w:ascii="Souvenir Lt BT" w:hAnsi="Souvenir Lt BT"/>
          <w:smallCaps/>
          <w:sz w:val="17"/>
          <w:szCs w:val="17"/>
        </w:rPr>
        <w:instrText xml:space="preserve"> XE "</w:instrText>
      </w:r>
      <w:r>
        <w:rPr>
          <w:rFonts w:ascii="Souvenir Lt BT" w:hAnsi="Souvenir Lt BT"/>
          <w:sz w:val="17"/>
          <w:szCs w:val="17"/>
        </w:rPr>
        <w:instrText>Concilio de Trento"</w:instrText>
      </w:r>
      <w:r>
        <w:rPr>
          <w:rFonts w:ascii="Souvenir Lt BT" w:hAnsi="Souvenir Lt BT"/>
          <w:smallCaps/>
          <w:sz w:val="17"/>
          <w:szCs w:val="17"/>
        </w:rPr>
        <w:instrText xml:space="preserve"> </w:instrText>
      </w:r>
      <w:r>
        <w:rPr>
          <w:rFonts w:ascii="Souvenir Lt BT" w:hAnsi="Souvenir Lt BT"/>
          <w:smallCaps/>
          <w:sz w:val="17"/>
          <w:szCs w:val="17"/>
        </w:rPr>
        <w:fldChar w:fldCharType="end"/>
      </w:r>
      <w:r>
        <w:rPr>
          <w:rFonts w:ascii="Souvenir Lt BT" w:hAnsi="Souvenir Lt BT"/>
          <w:sz w:val="17"/>
          <w:szCs w:val="17"/>
        </w:rPr>
        <w:t xml:space="preserve">, DH 1652; </w:t>
      </w:r>
      <w:r>
        <w:rPr>
          <w:rFonts w:ascii="Souvenir Lt BT" w:hAnsi="Souvenir Lt BT"/>
          <w:i/>
          <w:sz w:val="17"/>
          <w:szCs w:val="17"/>
        </w:rPr>
        <w:t>Catecismo de la Iglesia Católica</w:t>
      </w:r>
      <w:r>
        <w:rPr>
          <w:rFonts w:ascii="Souvenir Lt BT" w:hAnsi="Souvenir Lt BT"/>
          <w:sz w:val="17"/>
          <w:szCs w:val="17"/>
        </w:rPr>
        <w:t>, 1376.</w:t>
      </w:r>
    </w:p>
  </w:footnote>
  <w:footnote w:id="916">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w:t>
      </w:r>
      <w:r>
        <w:rPr>
          <w:rFonts w:ascii="Souvenir Lt BT" w:hAnsi="Souvenir Lt BT"/>
          <w:sz w:val="17"/>
          <w:szCs w:val="17"/>
        </w:rPr>
        <w:t xml:space="preserve"> III, 75, 4: «</w:t>
      </w:r>
      <w:r>
        <w:rPr>
          <w:rFonts w:ascii="Souvenir Lt BT" w:hAnsi="Souvenir Lt BT"/>
          <w:i/>
          <w:sz w:val="17"/>
          <w:szCs w:val="17"/>
        </w:rPr>
        <w:t>Tota substantia panis convertitur in totam substantiam corporis Christi, et tota substantia vini in totam substantiam sanguinis Christi</w:t>
      </w:r>
      <w:r>
        <w:rPr>
          <w:rFonts w:ascii="Souvenir Lt BT" w:hAnsi="Souvenir Lt BT"/>
          <w:sz w:val="17"/>
          <w:szCs w:val="17"/>
        </w:rPr>
        <w:t>».</w:t>
      </w:r>
    </w:p>
  </w:footnote>
  <w:footnote w:id="917">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w:t>
      </w:r>
      <w:r>
        <w:rPr>
          <w:rFonts w:ascii="Souvenir Lt BT" w:hAnsi="Souvenir Lt BT"/>
          <w:sz w:val="17"/>
          <w:szCs w:val="17"/>
        </w:rPr>
        <w:t xml:space="preserve"> III, 75, a. 4: «</w:t>
      </w:r>
      <w:r>
        <w:rPr>
          <w:rFonts w:ascii="Souvenir Lt BT" w:hAnsi="Souvenir Lt BT"/>
          <w:i/>
          <w:sz w:val="17"/>
          <w:szCs w:val="17"/>
        </w:rPr>
        <w:t>Haec conversio non est similis conversionibus naturalibus, sed est omnino supernaturalis, solo Dei virtute effecta</w:t>
      </w:r>
      <w:r>
        <w:rPr>
          <w:rFonts w:ascii="Souvenir Lt BT" w:hAnsi="Souvenir Lt BT"/>
          <w:sz w:val="17"/>
          <w:szCs w:val="17"/>
        </w:rPr>
        <w:t>».</w:t>
      </w:r>
    </w:p>
  </w:footnote>
  <w:footnote w:id="918">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lang w:val="it-IT"/>
        </w:rPr>
        <w:t>Santo Tomás de Aquino</w:t>
      </w:r>
      <w:r>
        <w:rPr>
          <w:rFonts w:ascii="Souvenir Lt BT" w:hAnsi="Souvenir Lt BT"/>
          <w:sz w:val="17"/>
          <w:szCs w:val="17"/>
          <w:lang w:val="it-IT"/>
        </w:rPr>
        <w:t xml:space="preserve">, </w:t>
      </w:r>
      <w:r>
        <w:rPr>
          <w:rFonts w:ascii="Souvenir Lt BT" w:hAnsi="Souvenir Lt BT"/>
          <w:i/>
          <w:sz w:val="17"/>
          <w:szCs w:val="17"/>
          <w:lang w:val="it-IT"/>
        </w:rPr>
        <w:t>S. Th.</w:t>
      </w:r>
      <w:r>
        <w:rPr>
          <w:rFonts w:ascii="Souvenir Lt BT" w:hAnsi="Souvenir Lt BT"/>
          <w:sz w:val="17"/>
          <w:szCs w:val="17"/>
          <w:lang w:val="it-IT"/>
        </w:rPr>
        <w:t>,</w:t>
      </w:r>
      <w:r>
        <w:rPr>
          <w:rFonts w:ascii="Souvenir Lt BT" w:hAnsi="Souvenir Lt BT"/>
          <w:i/>
          <w:sz w:val="17"/>
          <w:szCs w:val="17"/>
        </w:rPr>
        <w:t xml:space="preserve"> </w:t>
      </w:r>
      <w:r>
        <w:rPr>
          <w:rFonts w:ascii="Souvenir Lt BT" w:hAnsi="Souvenir Lt BT"/>
          <w:sz w:val="17"/>
          <w:szCs w:val="17"/>
        </w:rPr>
        <w:t>III, 73, 2.</w:t>
      </w:r>
    </w:p>
  </w:footnote>
  <w:footnote w:id="919">
    <w:p w:rsidR="00BD51AE" w:rsidRDefault="00BD51AE">
      <w:pPr>
        <w:pStyle w:val="Textonotapie"/>
        <w:ind w:firstLine="284"/>
        <w:rPr>
          <w:rFonts w:ascii="Souvenir Lt BT" w:hAnsi="Souvenir Lt BT"/>
          <w:sz w:val="17"/>
          <w:szCs w:val="17"/>
        </w:rPr>
      </w:pPr>
      <w:r>
        <w:rPr>
          <w:rStyle w:val="Refdenotaalpie"/>
          <w:rFonts w:ascii="Souvenir Lt BT" w:hAnsi="Souvenir Lt BT"/>
          <w:sz w:val="17"/>
          <w:szCs w:val="17"/>
        </w:rPr>
        <w:footnoteRef/>
      </w:r>
      <w:r>
        <w:rPr>
          <w:rFonts w:ascii="Souvenir Lt BT" w:hAnsi="Souvenir Lt BT"/>
          <w:sz w:val="17"/>
          <w:szCs w:val="17"/>
        </w:rPr>
        <w:t xml:space="preserve"> cfr. </w:t>
      </w:r>
      <w:r>
        <w:rPr>
          <w:rFonts w:ascii="Souvenir Lt BT" w:hAnsi="Souvenir Lt BT"/>
          <w:smallCaps/>
          <w:sz w:val="17"/>
          <w:szCs w:val="17"/>
        </w:rPr>
        <w:t>Gregorio Alastruey</w:t>
      </w:r>
      <w:r>
        <w:rPr>
          <w:rFonts w:ascii="Souvenir Lt BT" w:hAnsi="Souvenir Lt BT"/>
          <w:sz w:val="17"/>
          <w:szCs w:val="17"/>
        </w:rPr>
        <w:t xml:space="preserve">, </w:t>
      </w:r>
      <w:r>
        <w:rPr>
          <w:rFonts w:ascii="Souvenir Lt BT" w:hAnsi="Souvenir Lt BT"/>
          <w:i/>
          <w:sz w:val="17"/>
          <w:szCs w:val="17"/>
        </w:rPr>
        <w:t>Tratado de la Santísima Eucaristía</w:t>
      </w:r>
      <w:r>
        <w:rPr>
          <w:rFonts w:ascii="Souvenir Lt BT" w:hAnsi="Souvenir Lt BT"/>
          <w:sz w:val="17"/>
          <w:szCs w:val="17"/>
        </w:rPr>
        <w:t>,</w:t>
      </w:r>
      <w:r>
        <w:rPr>
          <w:rFonts w:ascii="Souvenir Lt BT" w:hAnsi="Souvenir Lt BT"/>
          <w:i/>
          <w:sz w:val="17"/>
          <w:szCs w:val="17"/>
        </w:rPr>
        <w:t xml:space="preserve"> </w:t>
      </w:r>
      <w:r>
        <w:rPr>
          <w:rFonts w:ascii="Souvenir Lt BT" w:hAnsi="Souvenir Lt BT"/>
          <w:sz w:val="17"/>
          <w:szCs w:val="17"/>
        </w:rPr>
        <w:t>ed. cit., 324.</w:t>
      </w:r>
    </w:p>
  </w:footnote>
  <w:footnote w:id="920">
    <w:p w:rsidR="00BD51AE" w:rsidRDefault="00BD51AE">
      <w:pPr>
        <w:pStyle w:val="Textonotapie"/>
        <w:ind w:firstLine="284"/>
      </w:pPr>
      <w:r>
        <w:rPr>
          <w:rStyle w:val="Refdenotaalpie"/>
          <w:rFonts w:ascii="Souvenir Lt BT" w:hAnsi="Souvenir Lt BT"/>
          <w:sz w:val="17"/>
          <w:szCs w:val="17"/>
        </w:rPr>
        <w:footnoteRef/>
      </w:r>
      <w:r>
        <w:t xml:space="preserve"> </w:t>
      </w:r>
      <w:r>
        <w:rPr>
          <w:rFonts w:ascii="Souvenir Lt BT" w:hAnsi="Souvenir Lt BT"/>
          <w:sz w:val="17"/>
          <w:szCs w:val="17"/>
        </w:rPr>
        <w:t>El seminarista Juan Francisco Beroch lo hizo, en su momento, sobre las Constituciones de 1994.</w:t>
      </w:r>
    </w:p>
  </w:footnote>
  <w:footnote w:id="921">
    <w:p w:rsidR="00BD51AE" w:rsidRDefault="00BD51AE">
      <w:pPr>
        <w:pStyle w:val="Textonotapie"/>
        <w:tabs>
          <w:tab w:val="left" w:pos="284"/>
        </w:tabs>
      </w:pPr>
      <w:r>
        <w:tab/>
      </w:r>
      <w:r>
        <w:rPr>
          <w:rStyle w:val="Refdenotaalpie"/>
          <w:rFonts w:ascii="Souvenir Lt BT" w:hAnsi="Souvenir Lt BT"/>
          <w:sz w:val="17"/>
          <w:szCs w:val="17"/>
        </w:rPr>
        <w:footnoteRef/>
      </w:r>
      <w:r>
        <w:t xml:space="preserve"> </w:t>
      </w:r>
      <w:r>
        <w:rPr>
          <w:rFonts w:ascii="Souvenir Lt BT" w:hAnsi="Souvenir Lt BT"/>
          <w:sz w:val="17"/>
          <w:szCs w:val="17"/>
        </w:rPr>
        <w:t>Se ha omitido los términos: «Dios», «sacramento», «sacrificio», «Santa Misa», «sacerdote», «sacrificio».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AE" w:rsidRDefault="00BD51AE">
    <w:pPr>
      <w:pStyle w:val="Encabezado"/>
      <w:jc w:val="right"/>
      <w:rPr>
        <w:rFonts w:ascii="Souvenir Lt BT" w:hAnsi="Souvenir Lt BT"/>
      </w:rPr>
    </w:pPr>
    <w:r>
      <w:rPr>
        <w:rFonts w:ascii="Souvenir Lt BT" w:hAnsi="Souvenir Lt BT"/>
      </w:rPr>
      <w:t>Carlos Miguel Buela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AE" w:rsidRDefault="00BD51AE">
    <w:pPr>
      <w:pStyle w:val="Encabezado"/>
      <w:rPr>
        <w:rFonts w:ascii="Souvenir Lt BT" w:hAnsi="Souvenir Lt BT"/>
        <w:smallCaps/>
        <w:sz w:val="17"/>
        <w:szCs w:val="17"/>
        <w:lang w:val="es-MX"/>
      </w:rPr>
    </w:pPr>
    <w:r>
      <w:rPr>
        <w:rFonts w:ascii="Souvenir Lt BT" w:hAnsi="Souvenir Lt BT"/>
        <w:smallCaps/>
        <w:sz w:val="17"/>
        <w:szCs w:val="17"/>
        <w:lang w:val="es-MX"/>
      </w:rPr>
      <w:t>Carlos Miguel Buela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AE" w:rsidRDefault="00BD51AE">
    <w:pPr>
      <w:pStyle w:val="Encabezado"/>
      <w:jc w:val="right"/>
      <w:rPr>
        <w:rFonts w:ascii="Souvenir Lt BT" w:hAnsi="Souvenir Lt BT"/>
        <w:i/>
        <w:sz w:val="17"/>
        <w:szCs w:val="17"/>
      </w:rPr>
    </w:pPr>
    <w:r>
      <w:rPr>
        <w:rFonts w:ascii="Souvenir Lt BT" w:hAnsi="Souvenir Lt BT"/>
        <w:i/>
        <w:sz w:val="17"/>
        <w:szCs w:val="17"/>
      </w:rPr>
      <w:t>Nuestra Misa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AE" w:rsidRDefault="00BD51AE">
    <w:pPr>
      <w:pStyle w:val="Encabezado"/>
      <w:rPr>
        <w:rFonts w:ascii="Souvenir Lt BT" w:hAnsi="Souvenir Lt BT"/>
      </w:rPr>
    </w:pPr>
    <w:r>
      <w:rPr>
        <w:rFonts w:ascii="Souvenir Lt BT" w:hAnsi="Souvenir Lt BT"/>
      </w:rPr>
      <w:t>Carlos Miguel Buela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AE" w:rsidRDefault="00BD51AE">
    <w:pPr>
      <w:pStyle w:val="Encabezado"/>
      <w:rPr>
        <w:rFonts w:ascii="Souvenir Lt BT" w:hAnsi="Souvenir Lt BT"/>
        <w:smallCaps/>
        <w:sz w:val="17"/>
        <w:szCs w:val="17"/>
        <w:lang w:val="es-MX"/>
      </w:rPr>
    </w:pPr>
    <w:r>
      <w:rPr>
        <w:rFonts w:ascii="Souvenir Lt BT" w:hAnsi="Souvenir Lt BT"/>
        <w:smallCaps/>
        <w:sz w:val="17"/>
        <w:szCs w:val="17"/>
        <w:lang w:val="es-MX"/>
      </w:rPr>
      <w:t>Carlos Miguel Buela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AE" w:rsidRDefault="00BD51AE">
    <w:pPr>
      <w:pStyle w:val="Encabezado"/>
      <w:jc w:val="right"/>
      <w:rPr>
        <w:rFonts w:ascii="Souvenir Lt BT" w:hAnsi="Souvenir Lt BT"/>
        <w:i/>
        <w:sz w:val="17"/>
        <w:szCs w:val="17"/>
      </w:rPr>
    </w:pPr>
    <w:r>
      <w:rPr>
        <w:rFonts w:ascii="Souvenir Lt BT" w:hAnsi="Souvenir Lt BT"/>
        <w:i/>
        <w:sz w:val="17"/>
        <w:szCs w:val="17"/>
      </w:rPr>
      <w:t>Nuestra Misa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F49D3"/>
    <w:multiLevelType w:val="hybridMultilevel"/>
    <w:tmpl w:val="F42E1420"/>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s-A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s-ES_tradnl"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A10"/>
    <w:rsid w:val="00035D2E"/>
    <w:rsid w:val="00084A3A"/>
    <w:rsid w:val="0009426E"/>
    <w:rsid w:val="00094EE6"/>
    <w:rsid w:val="000E166B"/>
    <w:rsid w:val="000E4632"/>
    <w:rsid w:val="00115785"/>
    <w:rsid w:val="00123ABE"/>
    <w:rsid w:val="001507FD"/>
    <w:rsid w:val="00161E57"/>
    <w:rsid w:val="001B1159"/>
    <w:rsid w:val="00200E5E"/>
    <w:rsid w:val="002060D2"/>
    <w:rsid w:val="002279AA"/>
    <w:rsid w:val="002662B6"/>
    <w:rsid w:val="00290B70"/>
    <w:rsid w:val="00297C3B"/>
    <w:rsid w:val="002B6906"/>
    <w:rsid w:val="002C24CE"/>
    <w:rsid w:val="002C31B1"/>
    <w:rsid w:val="002D0DF2"/>
    <w:rsid w:val="00305901"/>
    <w:rsid w:val="0032605F"/>
    <w:rsid w:val="0037131B"/>
    <w:rsid w:val="00374A10"/>
    <w:rsid w:val="003B6225"/>
    <w:rsid w:val="003F3BEA"/>
    <w:rsid w:val="00402B2B"/>
    <w:rsid w:val="00422173"/>
    <w:rsid w:val="004222AB"/>
    <w:rsid w:val="004353D3"/>
    <w:rsid w:val="00447DE1"/>
    <w:rsid w:val="00447FA7"/>
    <w:rsid w:val="0045596D"/>
    <w:rsid w:val="00463637"/>
    <w:rsid w:val="0046389B"/>
    <w:rsid w:val="0049553D"/>
    <w:rsid w:val="004D097B"/>
    <w:rsid w:val="004F0EB1"/>
    <w:rsid w:val="00503A96"/>
    <w:rsid w:val="005741A2"/>
    <w:rsid w:val="005A60CA"/>
    <w:rsid w:val="005B59C0"/>
    <w:rsid w:val="005C6330"/>
    <w:rsid w:val="005D4A67"/>
    <w:rsid w:val="005F2DC4"/>
    <w:rsid w:val="0069286B"/>
    <w:rsid w:val="006B1521"/>
    <w:rsid w:val="006C41F5"/>
    <w:rsid w:val="007075FE"/>
    <w:rsid w:val="00713A92"/>
    <w:rsid w:val="00736BDF"/>
    <w:rsid w:val="00750FA8"/>
    <w:rsid w:val="00762A23"/>
    <w:rsid w:val="00766EA9"/>
    <w:rsid w:val="007953C1"/>
    <w:rsid w:val="007A7372"/>
    <w:rsid w:val="007E4A0E"/>
    <w:rsid w:val="007F1B32"/>
    <w:rsid w:val="00803256"/>
    <w:rsid w:val="008115EF"/>
    <w:rsid w:val="00831E85"/>
    <w:rsid w:val="00844008"/>
    <w:rsid w:val="008816E2"/>
    <w:rsid w:val="008B4FFD"/>
    <w:rsid w:val="0092023D"/>
    <w:rsid w:val="00922145"/>
    <w:rsid w:val="00925126"/>
    <w:rsid w:val="00927A59"/>
    <w:rsid w:val="0095019D"/>
    <w:rsid w:val="00975318"/>
    <w:rsid w:val="0098381B"/>
    <w:rsid w:val="009E310B"/>
    <w:rsid w:val="009E4928"/>
    <w:rsid w:val="009E50BA"/>
    <w:rsid w:val="00A32623"/>
    <w:rsid w:val="00A571DD"/>
    <w:rsid w:val="00A80E06"/>
    <w:rsid w:val="00A82F67"/>
    <w:rsid w:val="00A85804"/>
    <w:rsid w:val="00AB63F4"/>
    <w:rsid w:val="00AF10FD"/>
    <w:rsid w:val="00B118CA"/>
    <w:rsid w:val="00B42BBC"/>
    <w:rsid w:val="00B97092"/>
    <w:rsid w:val="00BB478D"/>
    <w:rsid w:val="00BD51AE"/>
    <w:rsid w:val="00BE57B8"/>
    <w:rsid w:val="00C06BA3"/>
    <w:rsid w:val="00C203EC"/>
    <w:rsid w:val="00C666E9"/>
    <w:rsid w:val="00C87131"/>
    <w:rsid w:val="00CA2E09"/>
    <w:rsid w:val="00CC342D"/>
    <w:rsid w:val="00CC3DB4"/>
    <w:rsid w:val="00CE0A3A"/>
    <w:rsid w:val="00CE2B56"/>
    <w:rsid w:val="00D53FDC"/>
    <w:rsid w:val="00D7136E"/>
    <w:rsid w:val="00D915D9"/>
    <w:rsid w:val="00DB6CD8"/>
    <w:rsid w:val="00DD51F8"/>
    <w:rsid w:val="00E22731"/>
    <w:rsid w:val="00E60A77"/>
    <w:rsid w:val="00EA282E"/>
    <w:rsid w:val="00EA32EA"/>
    <w:rsid w:val="00EB712B"/>
    <w:rsid w:val="00ED0B3D"/>
    <w:rsid w:val="00ED0EF8"/>
    <w:rsid w:val="00EE5AA1"/>
    <w:rsid w:val="00EF1083"/>
    <w:rsid w:val="00F2525A"/>
    <w:rsid w:val="00F25E12"/>
    <w:rsid w:val="00F30D47"/>
    <w:rsid w:val="00F42ABF"/>
    <w:rsid w:val="00F61CA2"/>
    <w:rsid w:val="00F7536E"/>
    <w:rsid w:val="00FA0684"/>
    <w:rsid w:val="00FB1535"/>
    <w:rsid w:val="00FC50CB"/>
    <w:rsid w:val="00FD7717"/>
    <w:rsid w:val="00FF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208DED5-796F-41E7-8E49-4E77D174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eastAsia="es-MX"/>
    </w:rPr>
  </w:style>
  <w:style w:type="paragraph" w:styleId="Ttulo1">
    <w:name w:val="heading 1"/>
    <w:basedOn w:val="Normal"/>
    <w:next w:val="Normal"/>
    <w:qFormat/>
    <w:pPr>
      <w:keepNext/>
      <w:tabs>
        <w:tab w:val="left" w:pos="0"/>
      </w:tabs>
      <w:suppressAutoHyphens/>
      <w:jc w:val="center"/>
      <w:outlineLvl w:val="0"/>
    </w:pPr>
    <w:rPr>
      <w:b/>
      <w:spacing w:val="-4"/>
      <w:sz w:val="28"/>
      <w:szCs w:val="20"/>
      <w:lang w:val="it-IT" w:eastAsia="es-ES"/>
    </w:rPr>
  </w:style>
  <w:style w:type="paragraph" w:styleId="Ttulo2">
    <w:name w:val="heading 2"/>
    <w:basedOn w:val="Normal"/>
    <w:next w:val="Normal"/>
    <w:qFormat/>
    <w:pPr>
      <w:keepNext/>
      <w:tabs>
        <w:tab w:val="left" w:pos="0"/>
      </w:tabs>
      <w:suppressAutoHyphens/>
      <w:jc w:val="both"/>
      <w:outlineLvl w:val="1"/>
    </w:pPr>
    <w:rPr>
      <w:b/>
      <w:spacing w:val="-3"/>
      <w:sz w:val="28"/>
      <w:szCs w:val="20"/>
      <w:lang w:val="it-IT" w:eastAsia="es-ES"/>
    </w:rPr>
  </w:style>
  <w:style w:type="paragraph" w:styleId="Ttulo3">
    <w:name w:val="heading 3"/>
    <w:basedOn w:val="Normal"/>
    <w:next w:val="Normal"/>
    <w:qFormat/>
    <w:pPr>
      <w:keepNext/>
      <w:tabs>
        <w:tab w:val="center" w:pos="4513"/>
      </w:tabs>
      <w:suppressAutoHyphens/>
      <w:spacing w:line="240" w:lineRule="atLeast"/>
      <w:jc w:val="center"/>
      <w:outlineLvl w:val="2"/>
    </w:pPr>
    <w:rPr>
      <w:rFonts w:ascii="Book Antiqua" w:hAnsi="Book Antiqua"/>
      <w:b/>
      <w:bCs/>
      <w:sz w:val="48"/>
      <w:szCs w:val="48"/>
      <w:lang w:val="es-ES_tradnl" w:eastAsia="es-ES"/>
    </w:rPr>
  </w:style>
  <w:style w:type="paragraph" w:styleId="Ttulo4">
    <w:name w:val="heading 4"/>
    <w:basedOn w:val="Normal"/>
    <w:next w:val="Normal"/>
    <w:qFormat/>
    <w:pPr>
      <w:keepNext/>
      <w:spacing w:before="240" w:after="60"/>
      <w:jc w:val="both"/>
      <w:outlineLvl w:val="3"/>
    </w:pPr>
    <w:rPr>
      <w:b/>
      <w:bCs/>
      <w:sz w:val="28"/>
      <w:szCs w:val="28"/>
      <w:lang w:val="es-ES" w:eastAsia="es-ES"/>
    </w:rPr>
  </w:style>
  <w:style w:type="paragraph" w:styleId="Ttulo5">
    <w:name w:val="heading 5"/>
    <w:basedOn w:val="Normal"/>
    <w:next w:val="Normal"/>
    <w:qFormat/>
    <w:pPr>
      <w:keepNext/>
      <w:ind w:firstLine="708"/>
      <w:jc w:val="center"/>
      <w:outlineLvl w:val="4"/>
    </w:pPr>
    <w:rPr>
      <w:b/>
      <w:bCs/>
      <w:i/>
      <w:iCs/>
      <w:noProof/>
      <w:sz w:val="28"/>
      <w:szCs w:val="20"/>
      <w:lang w:val="es-AR" w:eastAsia="es-ES"/>
    </w:rPr>
  </w:style>
  <w:style w:type="paragraph" w:styleId="Ttulo6">
    <w:name w:val="heading 6"/>
    <w:basedOn w:val="Normal"/>
    <w:next w:val="Normal"/>
    <w:qFormat/>
    <w:pPr>
      <w:keepNext/>
      <w:jc w:val="center"/>
      <w:outlineLvl w:val="5"/>
    </w:pPr>
    <w:rPr>
      <w:b/>
      <w:bCs/>
      <w:i/>
      <w:iCs/>
      <w:noProof/>
      <w:sz w:val="28"/>
      <w:szCs w:val="20"/>
      <w:lang w:val="es-AR" w:eastAsia="es-ES"/>
    </w:rPr>
  </w:style>
  <w:style w:type="paragraph" w:styleId="Ttulo7">
    <w:name w:val="heading 7"/>
    <w:basedOn w:val="Normal"/>
    <w:next w:val="Normal"/>
    <w:qFormat/>
    <w:pPr>
      <w:keepNext/>
      <w:suppressAutoHyphens/>
      <w:spacing w:line="240" w:lineRule="atLeast"/>
      <w:ind w:left="1440" w:firstLine="720"/>
      <w:jc w:val="center"/>
      <w:outlineLvl w:val="6"/>
    </w:pPr>
    <w:rPr>
      <w:b/>
      <w:lang w:val="es-ES_tradnl"/>
    </w:rPr>
  </w:style>
  <w:style w:type="paragraph" w:styleId="Ttulo8">
    <w:name w:val="heading 8"/>
    <w:basedOn w:val="Normal"/>
    <w:next w:val="Normal"/>
    <w:qFormat/>
    <w:pPr>
      <w:keepNext/>
      <w:widowControl w:val="0"/>
      <w:tabs>
        <w:tab w:val="left" w:pos="311"/>
      </w:tabs>
      <w:autoSpaceDE w:val="0"/>
      <w:autoSpaceDN w:val="0"/>
      <w:adjustRightInd w:val="0"/>
      <w:jc w:val="both"/>
      <w:outlineLvl w:val="7"/>
    </w:pPr>
    <w:rPr>
      <w:b/>
      <w:lang w:val="es-ES_tradnl"/>
    </w:rPr>
  </w:style>
  <w:style w:type="paragraph" w:styleId="Ttulo9">
    <w:name w:val="heading 9"/>
    <w:basedOn w:val="Normal"/>
    <w:next w:val="Normal"/>
    <w:qFormat/>
    <w:pPr>
      <w:keepNext/>
      <w:tabs>
        <w:tab w:val="left" w:pos="0"/>
      </w:tabs>
      <w:suppressAutoHyphens/>
      <w:outlineLvl w:val="8"/>
    </w:pPr>
    <w:rPr>
      <w:b/>
      <w:spacing w:val="-3"/>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pPr>
      <w:jc w:val="both"/>
    </w:pPr>
    <w:rPr>
      <w:szCs w:val="20"/>
      <w:lang w:val="es-AR" w:eastAsia="es-ES"/>
    </w:rPr>
  </w:style>
  <w:style w:type="paragraph" w:styleId="Ttulo">
    <w:name w:val="Title"/>
    <w:basedOn w:val="Normal"/>
    <w:qFormat/>
    <w:pPr>
      <w:tabs>
        <w:tab w:val="center" w:pos="4513"/>
      </w:tabs>
      <w:suppressAutoHyphens/>
      <w:jc w:val="center"/>
    </w:pPr>
    <w:rPr>
      <w:b/>
      <w:spacing w:val="-4"/>
      <w:sz w:val="28"/>
      <w:szCs w:val="20"/>
      <w:u w:val="single"/>
      <w:lang w:val="it-IT" w:eastAsia="es-ES"/>
    </w:rPr>
  </w:style>
  <w:style w:type="paragraph" w:styleId="Encabezado">
    <w:name w:val="header"/>
    <w:basedOn w:val="Normal"/>
    <w:pPr>
      <w:widowControl w:val="0"/>
      <w:tabs>
        <w:tab w:val="center" w:pos="4252"/>
        <w:tab w:val="right" w:pos="8504"/>
      </w:tabs>
      <w:autoSpaceDE w:val="0"/>
      <w:autoSpaceDN w:val="0"/>
      <w:adjustRightInd w:val="0"/>
    </w:pPr>
    <w:rPr>
      <w:rFonts w:ascii="Roman" w:hAnsi="Roman"/>
      <w:sz w:val="20"/>
      <w:szCs w:val="20"/>
      <w:lang w:val="es-ES" w:eastAsia="es-ES"/>
    </w:rPr>
  </w:style>
  <w:style w:type="character" w:styleId="Nmerodepgina">
    <w:name w:val="page number"/>
    <w:basedOn w:val="Fuentedeprrafopredeter"/>
  </w:style>
  <w:style w:type="character" w:styleId="Refdenotaalpie">
    <w:name w:val="footnote reference"/>
    <w:semiHidden/>
    <w:rPr>
      <w:noProof w:val="0"/>
      <w:sz w:val="24"/>
      <w:vertAlign w:val="superscript"/>
      <w:lang w:val="es-AR"/>
    </w:rPr>
  </w:style>
  <w:style w:type="paragraph" w:styleId="Textosinformato">
    <w:name w:val="Plain Text"/>
    <w:basedOn w:val="Normal"/>
    <w:pPr>
      <w:jc w:val="both"/>
    </w:pPr>
    <w:rPr>
      <w:rFonts w:ascii="Courier New" w:hAnsi="Courier New" w:cs="Roman"/>
      <w:sz w:val="20"/>
      <w:szCs w:val="20"/>
      <w:lang w:val="es-ES" w:eastAsia="es-ES"/>
    </w:rPr>
  </w:style>
  <w:style w:type="paragraph" w:customStyle="1" w:styleId="Textodenotaalpie">
    <w:name w:val="Texto de nota al pie"/>
    <w:basedOn w:val="Normal"/>
    <w:link w:val="TextodenotaalpieCar"/>
    <w:pPr>
      <w:widowControl w:val="0"/>
      <w:autoSpaceDE w:val="0"/>
      <w:autoSpaceDN w:val="0"/>
      <w:adjustRightInd w:val="0"/>
    </w:pPr>
    <w:rPr>
      <w:rFonts w:ascii="Roman" w:hAnsi="Roman"/>
      <w:sz w:val="20"/>
      <w:lang w:val="es-ES" w:eastAsia="es-ES"/>
    </w:rPr>
  </w:style>
  <w:style w:type="paragraph" w:styleId="Sangradetextonormal">
    <w:name w:val="Body Text Indent"/>
    <w:basedOn w:val="Normal"/>
    <w:pPr>
      <w:ind w:firstLine="708"/>
      <w:jc w:val="both"/>
    </w:pPr>
    <w:rPr>
      <w:szCs w:val="20"/>
      <w:lang w:val="es-AR" w:eastAsia="es-ES"/>
    </w:rPr>
  </w:style>
  <w:style w:type="paragraph" w:styleId="Sangra2detindependiente">
    <w:name w:val="Body Text Indent 2"/>
    <w:basedOn w:val="Normal"/>
    <w:pPr>
      <w:ind w:firstLine="720"/>
      <w:jc w:val="both"/>
    </w:pPr>
    <w:rPr>
      <w:szCs w:val="28"/>
      <w:lang w:val="es-ES_tradnl" w:eastAsia="es-ES"/>
    </w:rPr>
  </w:style>
  <w:style w:type="paragraph" w:styleId="Textoindependiente">
    <w:name w:val="Body Text"/>
    <w:basedOn w:val="Normal"/>
    <w:pPr>
      <w:tabs>
        <w:tab w:val="left" w:pos="0"/>
      </w:tabs>
      <w:suppressAutoHyphens/>
      <w:spacing w:line="240" w:lineRule="atLeast"/>
      <w:jc w:val="both"/>
    </w:pPr>
    <w:rPr>
      <w:spacing w:val="-3"/>
      <w:szCs w:val="28"/>
      <w:lang w:val="es-ES_tradnl" w:eastAsia="es-ES"/>
    </w:rPr>
  </w:style>
  <w:style w:type="paragraph" w:styleId="Textoindependiente2">
    <w:name w:val="Body Text 2"/>
    <w:basedOn w:val="Normal"/>
    <w:pPr>
      <w:jc w:val="both"/>
    </w:pPr>
    <w:rPr>
      <w:szCs w:val="20"/>
      <w:lang w:val="es-AR" w:eastAsia="es-ES"/>
    </w:rPr>
  </w:style>
  <w:style w:type="paragraph" w:customStyle="1" w:styleId="subtitulo">
    <w:name w:val="subtitulo"/>
    <w:basedOn w:val="Normal"/>
    <w:autoRedefine/>
    <w:pPr>
      <w:widowControl w:val="0"/>
      <w:spacing w:before="60" w:afterLines="60" w:after="144"/>
      <w:jc w:val="center"/>
    </w:pPr>
    <w:rPr>
      <w:rFonts w:ascii="Souvenir Lt BT" w:hAnsi="Souvenir Lt BT"/>
      <w:b/>
      <w:noProof/>
      <w:sz w:val="22"/>
      <w:szCs w:val="22"/>
      <w:lang w:val="es-AR"/>
    </w:rPr>
  </w:style>
  <w:style w:type="paragraph" w:styleId="Sangra3detindependiente">
    <w:name w:val="Body Text Indent 3"/>
    <w:basedOn w:val="Normal"/>
    <w:pPr>
      <w:ind w:left="720"/>
      <w:jc w:val="both"/>
    </w:pPr>
    <w:rPr>
      <w:sz w:val="28"/>
      <w:szCs w:val="20"/>
      <w:lang w:val="es-ES_tradnl" w:eastAsia="es-ES"/>
    </w:rPr>
  </w:style>
  <w:style w:type="paragraph" w:customStyle="1" w:styleId="2">
    <w:name w:val="2"/>
    <w:basedOn w:val="Normal"/>
    <w:next w:val="Sangradetextonormal"/>
    <w:pPr>
      <w:ind w:firstLine="708"/>
      <w:jc w:val="both"/>
    </w:pPr>
    <w:rPr>
      <w:sz w:val="28"/>
      <w:szCs w:val="20"/>
      <w:lang w:val="es-ES_tradnl" w:eastAsia="es-ES"/>
    </w:rPr>
  </w:style>
  <w:style w:type="paragraph" w:styleId="Textonotaalfinal">
    <w:name w:val="endnote text"/>
    <w:basedOn w:val="Normal"/>
    <w:semiHidden/>
    <w:pPr>
      <w:jc w:val="both"/>
    </w:pPr>
    <w:rPr>
      <w:sz w:val="20"/>
      <w:szCs w:val="20"/>
      <w:lang w:val="es-ES" w:eastAsia="es-ES"/>
    </w:rPr>
  </w:style>
  <w:style w:type="paragraph" w:customStyle="1" w:styleId="1">
    <w:name w:val="1"/>
    <w:basedOn w:val="Normal"/>
    <w:next w:val="Sangradetextonormal"/>
    <w:pPr>
      <w:ind w:firstLine="708"/>
      <w:jc w:val="both"/>
    </w:pPr>
    <w:rPr>
      <w:szCs w:val="20"/>
      <w:lang w:val="es-AR" w:eastAsia="es-ES"/>
    </w:rPr>
  </w:style>
  <w:style w:type="paragraph" w:styleId="Textoindependiente3">
    <w:name w:val="Body Text 3"/>
    <w:basedOn w:val="Normal"/>
    <w:rPr>
      <w:rFonts w:eastAsia="Times New Roman"/>
      <w:sz w:val="28"/>
      <w:szCs w:val="20"/>
      <w:lang w:val="es-ES_tradnl" w:eastAsia="en-US"/>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Piedepgina">
    <w:name w:val="footer"/>
    <w:basedOn w:val="Normal"/>
    <w:pPr>
      <w:tabs>
        <w:tab w:val="center" w:pos="4419"/>
        <w:tab w:val="right" w:pos="8838"/>
      </w:tabs>
      <w:spacing w:before="60" w:after="60"/>
      <w:ind w:firstLine="284"/>
      <w:jc w:val="both"/>
    </w:pPr>
    <w:rPr>
      <w:rFonts w:ascii="Souvenir Lt BT" w:eastAsia="Times New Roman" w:hAnsi="Souvenir Lt BT"/>
      <w:sz w:val="20"/>
      <w:szCs w:val="20"/>
      <w:lang w:val="es-AR" w:eastAsia="en-US"/>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customStyle="1" w:styleId="Asuntodelcomentario1">
    <w:name w:val="Asunto del comentario1"/>
    <w:basedOn w:val="Textocomentario"/>
    <w:next w:val="Textocomentario"/>
    <w:semiHidden/>
    <w:rPr>
      <w:b/>
      <w:bCs/>
    </w:rPr>
  </w:style>
  <w:style w:type="paragraph" w:customStyle="1" w:styleId="Textodeglobo1">
    <w:name w:val="Texto de globo1"/>
    <w:basedOn w:val="Normal"/>
    <w:semiHidden/>
    <w:rPr>
      <w:rFonts w:ascii="Tahoma" w:hAnsi="Tahoma" w:cs="Tahoma"/>
      <w:sz w:val="16"/>
      <w:szCs w:val="16"/>
    </w:rPr>
  </w:style>
  <w:style w:type="paragraph" w:styleId="Mapadeldocumento">
    <w:name w:val="Document Map"/>
    <w:basedOn w:val="Normal"/>
    <w:semiHidden/>
    <w:pPr>
      <w:shd w:val="clear" w:color="auto" w:fill="000080"/>
    </w:pPr>
    <w:rPr>
      <w:rFonts w:ascii="Tahoma" w:hAnsi="Tahoma" w:cs="Tahoma"/>
    </w:rPr>
  </w:style>
  <w:style w:type="character" w:styleId="Hipervnculo">
    <w:name w:val="Hyperlink"/>
    <w:rsid w:val="00BB478D"/>
    <w:rPr>
      <w:color w:val="0000FF"/>
      <w:u w:val="single"/>
    </w:rPr>
  </w:style>
  <w:style w:type="character" w:customStyle="1" w:styleId="TextodenotaalpieCar">
    <w:name w:val="Texto de nota al pie Car"/>
    <w:link w:val="Textodenotaalpie"/>
    <w:rsid w:val="00831E85"/>
    <w:rPr>
      <w:rFonts w:ascii="Roman" w:eastAsia="SimSun" w:hAnsi="Roman"/>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mailto:ediciones@iveargentina.org" TargetMode="Externa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81</Pages>
  <Words>90997</Words>
  <Characters>518684</Characters>
  <Application>Microsoft Office Word</Application>
  <DocSecurity>0</DocSecurity>
  <Lines>4322</Lines>
  <Paragraphs>1216</Paragraphs>
  <ScaleCrop>false</ScaleCrop>
  <HeadingPairs>
    <vt:vector size="2" baseType="variant">
      <vt:variant>
        <vt:lpstr>Título</vt:lpstr>
      </vt:variant>
      <vt:variant>
        <vt:i4>1</vt:i4>
      </vt:variant>
    </vt:vector>
  </HeadingPairs>
  <TitlesOfParts>
    <vt:vector size="1" baseType="lpstr">
      <vt:lpstr>Imprimatur</vt:lpstr>
    </vt:vector>
  </TitlesOfParts>
  <Company>IVE</Company>
  <LinksUpToDate>false</LinksUpToDate>
  <CharactersWithSpaces>608465</CharactersWithSpaces>
  <SharedDoc>false</SharedDoc>
  <HLinks>
    <vt:vector size="6" baseType="variant">
      <vt:variant>
        <vt:i4>4653182</vt:i4>
      </vt:variant>
      <vt:variant>
        <vt:i4>3</vt:i4>
      </vt:variant>
      <vt:variant>
        <vt:i4>0</vt:i4>
      </vt:variant>
      <vt:variant>
        <vt:i4>5</vt:i4>
      </vt:variant>
      <vt:variant>
        <vt:lpwstr>mailto:ediciones@iveargentina.org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Imprimatur</dc:title>
  <dc:subject/>
  <dc:creator>Secretaria</dc:creator>
  <cp:keywords/>
  <dc:description/>
  <cp:lastModifiedBy>Gerardo Müller Wagner</cp:lastModifiedBy>
  <cp:revision>2</cp:revision>
  <cp:lastPrinted>2002-09-16T07:42:00Z</cp:lastPrinted>
  <dcterms:created xsi:type="dcterms:W3CDTF">2018-02-18T23:58:00Z</dcterms:created>
  <dcterms:modified xsi:type="dcterms:W3CDTF">2018-02-18T23:58:00Z</dcterms:modified>
</cp:coreProperties>
</file>