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F" w:rsidRDefault="002B569F" w:rsidP="002B5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</w:pPr>
    </w:p>
    <w:p w:rsidR="00BC10CB" w:rsidRPr="00BC10CB" w:rsidRDefault="00BC10CB" w:rsidP="002B5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>CORAZÓN</w:t>
      </w:r>
      <w:r w:rsidR="00032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>EN</w:t>
      </w:r>
      <w:r w:rsidR="00032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>TRADICIÓN</w:t>
      </w:r>
      <w:r w:rsidR="0003241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PE"/>
        </w:rPr>
        <w:t>CRISTIANA</w:t>
      </w:r>
    </w:p>
    <w:p w:rsidR="00BC10CB" w:rsidRPr="002B569F" w:rsidRDefault="00BC10CB" w:rsidP="002B5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(Del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Libro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de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J.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Bovenmars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MSC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="00032413">
        <w:rPr>
          <w:rFonts w:ascii="Arial" w:eastAsia="Times New Roman" w:hAnsi="Arial" w:cs="Arial"/>
          <w:color w:val="000000"/>
          <w:sz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“Una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Bíblica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del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Corazón”.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Sto.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Domingo.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Ediciones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MSC.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1992,</w:t>
      </w:r>
      <w:r w:rsidR="00032413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="0034122F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pp.171-233</w:t>
      </w:r>
      <w:r w:rsidRPr="00BC10CB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)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practicada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últimos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relacionada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íntimamente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discípula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Alacoque.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sabido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basada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concedidas,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verdaderas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contenidas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cristiana.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embargo,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impulso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celebración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litúrgica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aprobada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resultó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súplica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historia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devoción: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precedente: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practicada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tarde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Recientemente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investigado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amplio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literatura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cristiana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liturgia.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capaces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síntesis: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cristiana.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inmenso,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desarrollarlo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largamente.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habiendo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síntesis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útil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añadir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mostrar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edad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patrística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Richstätter,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especialista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cristianismo,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idea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desconocida."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entonces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demostrado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afirmación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correcta.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empezaron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numerosos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sistematizó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entresacando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temas: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grupo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refieren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7,37-39;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discípulo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amado,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reclinó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cabeza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13,23-25.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muchísimos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génesis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traspasado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Cruz,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19,34.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brevemente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añadiré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último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menudo.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7,37-39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7,37-39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problema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célebre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puntuación.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Vulgata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familiares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según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creyente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viva: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alguno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venga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beba.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Escritura,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(Koilia)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correrán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ríos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mostró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origen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Orígenes,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transmitió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griegos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latinos,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Ambrosio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occidental.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investigación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precisa,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consiguió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mostrar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griegos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antiguos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sirvieron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directamente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cómo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alguno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venga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mí,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Escritura: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correrán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ríos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antigua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'efesina',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oposición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'alejandrina'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Orígenes.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representantes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efesina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autoridad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auténtica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pasaje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luego,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testigo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efesina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Hipólito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Roma,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comentario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Daniel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17.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Hipólito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interpretación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Ireneo,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tomado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Policarpo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F0459A"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Esmirna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Policarpo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Apóstol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oído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labios.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Ireneo: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aquella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dispensa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creen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manda.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(Adversus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Haereses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18,2).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gracia.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participa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recibirá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ningún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alimento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Madre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cristalina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brota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(Ibíd.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III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24,1)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Justino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cristiana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F0459A"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Éfeso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encierran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pequeña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combinación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7,37-39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19,34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brota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10,34):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Cristianos,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Israel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origina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(Koilia)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roca.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(Dialogo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135,5)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antigua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africana.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Cipriano,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antiguas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España: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pueblo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sufría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desierto,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Moisés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batió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vara,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madera,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brotaron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ríos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prefigurado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misterio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bautismo.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Apóstol: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Bebían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espiritual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seguía.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duda,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carne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batido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madera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Cruz,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dispensa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escrito: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correrán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ríos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Ambrosio,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37-38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alejandrina,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oración: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brota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00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río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alegría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ciudad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00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00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ríos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(Explanatio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Psalmorum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1,33)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expresión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'Fons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Vitae',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resucitado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dispensa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2.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Privilegio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Apóstol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mostrar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veneración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reclinó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cabeza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13,23-25)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permitió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beber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Orígenes.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citaré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tomado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compañeros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colaboradores,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evangelistas,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(sobre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pecho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reclinó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última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Cena,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significar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misterios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íntimo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Corazón)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especial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excepcional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decir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estimularía,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satisfacer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pequeños,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incapaces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comprensión;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formados,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alcanzado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adulto,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palabras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sirven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ejercitar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nutrir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(Tractatus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Joannem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18,1)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3.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génesis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traspasado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Cruz,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19,34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interpretaron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sangre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corrieron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Adán,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Adán,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durmió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cruz.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Tertuliano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sueño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Sueño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durmió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muerte,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semejante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abertura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formará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madre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saber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43)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forma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'devoción'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milenio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levanta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alabar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virgen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madre,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enseñanza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Cirilo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Jerusalén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discursos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neófitos,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Crisóstomo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predicaba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Antioquía: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lanza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soldado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abrió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construyó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antaño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madre,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Eva,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Adán.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Pablo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dice: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carne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hueso.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entiende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tomó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costilla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Adán,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mujer,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sangre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sueño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Adán,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sueño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(citado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Stierli,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Salvatoris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54)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sermones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Hippona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concuerdan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harán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medievales: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duerme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nazca;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nazca.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Mientras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duerme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Adán,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muerto,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lanza,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sacramentos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(Tractatus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Joannem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IX,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10)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terminar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sección,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citaré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conclusión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historia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enseñanza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recapitularse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fórmula: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Fons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Vitae.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Juan,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bebió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pecho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Justino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Ireneo,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muestran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brota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traspasado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pensamiento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escritura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extiende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tregua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siglos.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fundamento,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antigua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cristiana,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regresando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actual,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expresa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liturgia.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partir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principio,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desarrollo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devoción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cerrado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círculo,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remontando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punto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empezó: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ríos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cuales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hablaron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profetas,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prometió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traspasado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corrieron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hacia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día,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oración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corriendo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(J.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Stierli,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o.c.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BC10CB"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57)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agradecimiento.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Haurietis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39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integra),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acepta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efesina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7,37-39.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2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4.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escritos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padres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filosofía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griega,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Orígenes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mente.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'nous',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Mente'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filósofos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griegos.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investigado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Giulio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Giacometti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Sessa;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colección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riquísima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citaré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mitad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purificación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Purifica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vanidades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duda;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vístete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fuerte.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(Pastor,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Mandatum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9,4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+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7;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Mandatum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12,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4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+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5)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Alejandría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(150-215)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transformación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Orígenes,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desarrollándose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'gnosis',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Resplandezca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profunda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salgan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rayos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conocimiento,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revelar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iluminar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interior,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amigo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luz,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amigo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(Cohortatio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Gentes,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PG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8,235)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Crisóstomo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(+407)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pasaje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elocuente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Pablo: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cenizas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boca,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engañará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entero...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abrazó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ciudades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enteras,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pueblos,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naciones,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dice: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dilatado."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(2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6,11)...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liquefacto,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mientras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perdición,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mientras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sufre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dolores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hijos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adopción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(Gál.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4,19),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mientras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contempla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dicho,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víctima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expiación...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elevado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cielo,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brillante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solar,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fuego,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diamante,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refluir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corrientes...;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inunda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irriga,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faz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tierra,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nacen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ríos,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lágrimas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noche;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nueva,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dijo.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mí.'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(Gal.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2,20)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Pablo;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tablilla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gracia...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ningún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amó.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(Homilía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epístola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Romanos,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32,3;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PG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60,679-680)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facultad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sensorial,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facultades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unidas.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gusta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penetración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mutua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memoria,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Santísima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Trinidad;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deformada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reformada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bautismo.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experiencia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conversión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purificación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custodia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ansiedad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iluminación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citaré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'Volved,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rebeldes,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corazón.'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(Is.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46,8)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Volved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corazón!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escapas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pierdes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caminos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desiertos?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iVas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vagando,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vuelve!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¿Dónde?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demasiado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rápido;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Desterrado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vagando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quieres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hecho!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Vuelve,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apártate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residencia;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percibe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percibe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percibe.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Apártate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hallaste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ojos,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orejas;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hallas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orejas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caso,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dice: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orejas,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oiga?'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ojos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apóstol: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'Ilumine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ojos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corazón'?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(Ef.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1,18).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aprender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allá.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interior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reside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interior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renuevas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según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Hacedor.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sentidos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avisan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interiormente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percibido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exteriormente;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cuántos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siervos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emperador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interior,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siervos.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ojos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avisan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blanco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negro;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orejas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avisan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sonidos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melódicos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disonantes...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avisa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injusto.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siente,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juzga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objetos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sensibles;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sentidos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discierne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injusto,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mal.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(Tract.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Ioh.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XVII;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Corpus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Chrístianorum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36,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186;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traducción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personal).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volvemos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escuchar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recomienda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purificar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ojos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podríamos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creemos.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hizo: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hiciste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inquieto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descanse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F0459A"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(Conf.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1,1)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monjes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Casiano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Benedicto,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menudo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purificación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'compunctio'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apartemos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egoísmo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pecado,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contemplación.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Gregorio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monje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Acentúa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vecinos,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experiencia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exigente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activa.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permanecer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contacto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activa: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obligadas,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causa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oficio,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ocuparse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exteriores,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buscan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refugio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secreto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alcanzan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reflexión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interior,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perciben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monte.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Apartando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tumulto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actividad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temporal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momento,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meditan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voluntad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contemplación.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(Mor.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23,38;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76,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273-274)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'objetiva'.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sacramentos,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buena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terminología.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decir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jamás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'subjetiva';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sabiduría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"Devotion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the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Sacred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Heart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the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Fathers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the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Church",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Philip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Mulhern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explícitamente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relacionados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mansedumbre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humildad,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dolor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alegría.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ejemplos: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Jamás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="005F083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entristeció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débiles;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jamás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mostró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dureza,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presumidos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orgullosos...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mostró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suavidad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humildad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excepción.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(Eusebio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Cesarea,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Comment.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Isaiah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XLII,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PG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25,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385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labios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Pasión: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'Listo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corazón.'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¿Qué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cavado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prepararon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agujeros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pies,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¿habría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podido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preparar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aceptación?...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¿Habría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podido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prepararse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sufrir?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(Comment.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Psalmis,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LXI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8,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36,671)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'subjetiva',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menudo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describen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preguntar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relacionan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Ciertamente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conexión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frecuentemente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orar: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"Haz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semejantes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tuyo."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Crisóstomo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Pablo",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ciertamente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conexión.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Contempla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Cruz,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sangre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derramó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muerte,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precio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pagó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rescate.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Bajó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cabeza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besarte,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abierto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darte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refugio,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brazos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extendidos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abrazarte,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expuesto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rescate.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Piensa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grandeza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misterios.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Ponlos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balanza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propio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deja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allí'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crucificado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Virginítate,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40,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397)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2.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Medioevo: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privada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Corazón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largo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principalmente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Josef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Stierli,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Jordan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Aumann,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Giacometti-Sessa,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Fuentes.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Default="00032413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5F0831" w:rsidRDefault="005F0831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</w:p>
    <w:p w:rsidR="005F0831" w:rsidRPr="00BC10CB" w:rsidRDefault="005F0831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transición,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1100-1250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hubo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repentino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transición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gradual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inconsciente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principalmente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objetiva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calurosa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subjetiva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disposiciones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resultó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fecunda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síntesis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objetivos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subjetivos: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tesoros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salvación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traspasado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Crucificado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Redentor.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digno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mencionado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Anselmo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Canterbury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(+1109),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escolasticismo,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sintetizó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abertura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reveló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riquezas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bondad,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decir,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caridad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(Medit.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68,761)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Bernardo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Claravalle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(1090-1153: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Llegó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adelante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llevar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debilidad.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descubre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secreto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aparece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sacramento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bondad,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entrañas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misericordia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¿Quién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heridas?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¿Cómo,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oh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podríamos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claramente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bondad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suavidad,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abundante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misericordia?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(Sermo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Canticum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Canticorum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LXI,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34;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182,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1071-72)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extendió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Victorinos,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Ricardo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Víctor.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pertenece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himno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verdaderamente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clásico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"Summi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aveto,"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Joseph,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Premonstratense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Steinfeld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Eifel.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himno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menudo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Corresponde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himno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clásico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registrada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Lutgarda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Brabante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Bélgica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(1182-1246).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inculta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comprensión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Salmos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latinos.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preguntó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cuál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utilidad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preguntó: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-¿Después,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quieres?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contestó: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Dijo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Jesús: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poseer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tuyo.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cambio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corazones.</w:t>
      </w:r>
      <w:r w:rsidRPr="00BC10C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PE"/>
        </w:rPr>
        <w:t>12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decir,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afectiva,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desarrolló.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Francisco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introdujo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Belén.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Anselmo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Bernardo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custodia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Victorinos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purificación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Víctor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(1100-1141):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carnal...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madera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secada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concupiscencia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carnal;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recibe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chispa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inmediatamente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asciende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pasiones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rebeldes.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fuerte,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clara,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pasiones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desaparece,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asciende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contemplación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pura.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finalmente,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contemplación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asidua,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llenado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ganado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suprema,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inflamado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transformado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disturbio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agitación.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hallado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tranquilidad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Ecclesiasten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175,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117-118)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2.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grandes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místicos,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1250-1350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12,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transmitieron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13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14,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planta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volvió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árbol.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preparado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Apóstol,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número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comentarios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Cantar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Cantares.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motriz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Franciscanos,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Helfta,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Dominicos.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Franciscanos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5F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temprano,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Benedictinos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Cistercienses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desempeñaron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frailes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historia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Francisco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Crucifijo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Damiano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comisión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restaurar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continúa: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"Desde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memoria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menudo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conmovió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Francisco,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estigmas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1224.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Conforme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fundador,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Franciscanos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cinco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Costado.</w:t>
      </w:r>
    </w:p>
    <w:p w:rsidR="00BC10CB" w:rsidRPr="000F0248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PE"/>
        </w:rPr>
      </w:pP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muy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claro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Buenaventura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(1217-1274),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profunda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Pasión,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hizo,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aún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nuestros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días,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heraldo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misterio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Itinerarium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Mentis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in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Deum,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verdaderamente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'Guía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Peregrino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itinerario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hacia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Dios',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muestra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cómo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única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vía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Padre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amor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ardiente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crucificado,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amor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perfecciona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comunión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sincera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corazones.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Muchos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textos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obras,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especialmente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librito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Lignum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Vitae,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predican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misterio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Vitis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Mystica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lee: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traspasado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lanza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visible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veamos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invisible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exterior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unen.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franciscano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Ángela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Foligno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(1248-1309)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Cortona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(1247-1297)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Cristo.</w:t>
      </w:r>
    </w:p>
    <w:p w:rsidR="00BC10CB" w:rsidRDefault="00032413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0F0248" w:rsidRPr="00BC10CB" w:rsidRDefault="000F0248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b.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religiosas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Helfta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Bajo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dirección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abadesa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Gertrudis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Hackeborn,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Matilde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Hackeborn,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monasterio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Cistercienses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Helfta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Sajonia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logró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nivel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femenina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aspiración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mujeres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notables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convento,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merecen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Matilde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Magdeburgo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(+1285)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monasterio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Helfta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tarde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Beguina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Magdeburgo.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mandato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confesor,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fluida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intimidad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ministerio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citación: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apareció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brillante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difundió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rayos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luminosos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lados.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Entonces,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comprender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gracias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continuo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derrama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humanidad,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fluyen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(citado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Aumann,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Devotion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61)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0F0248" w:rsidRDefault="00BC10CB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Matilde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ardiente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responden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insultos.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Entrando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Helfta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1270,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monjas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jóvenes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llegaron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historia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devoción: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Matilde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Hackeborn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Gertrudis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Matilde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Hackeborn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(1241-1298),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temperamento,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educación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esmerada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encargaron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niñas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educaban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convento.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colmó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secretas.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únicas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confidentes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Gertrudis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mandato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abadesa,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experiencias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Matilde,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saberlo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resultó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Liber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Specialis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Gratiae.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Matilde,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Dolores,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glorificado,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subido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trono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gloria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cielo.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refugio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glorificado.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capítulo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abrió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dulce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dijo: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grandeza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amor'...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dulce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prácticas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contemplación,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bien...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Comunión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anhelaba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alabanza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Entonces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ornamento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ricamente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decorado,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dijo: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alabarás.'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0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relacionan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explícitamente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íntimamente.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suyo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refieren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experiencia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Jeremías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Ezequiel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Matilde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legó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colección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oraciones.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favoritas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Pedro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Canisio,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copió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librito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llevó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consigo,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muerte.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Gertrudis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(1256-1302),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Helfta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cinco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allí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creció,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monja,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resultó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mujeres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convento.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caracterizada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abundancia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sublimes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alemán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perdido,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latinas,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Heraldo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Piedad,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Ejercicios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Piedad.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tarde,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divulgadas,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ejercieron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caracterizada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confianza,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alegría,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penetrado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liturgia.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escuela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virtud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difiere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recuerda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Francisco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Asís: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Oh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amantísimo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traspasado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flecha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tierra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(citado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Richstätter,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o.c.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105)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Dominicos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hicieron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muchísimo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propagar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Alemania,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40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monasterios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70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Dominicas.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misticismo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combinado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Eucaristía,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formaron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ascética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Empezaremos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Alberto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(1193-1280).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encontramos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Apóstol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bebido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tesoros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sabiduría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Alberto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idea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abierto.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renanos,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Eckhart,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Tauler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Enrique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Eckhart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(+1372)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Eucaristía.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instrucciones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transformarnos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completamente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unirnos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suyo,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suyo,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Eckhart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describir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recuerda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cruz,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horno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surgen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lados.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completamente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consumido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atrajo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calor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(Rchstätter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o.c.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123)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Tauler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(+1361)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discípulo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Eckhart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Sobrepasa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citación: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¿Qué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hecho?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Abrió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cuarto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secreto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conduce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novia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elegida.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gozo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silencio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reposarse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residiéramos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allí,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completamente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purificados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mancha,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seamos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semejantes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capaces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dignos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conducidos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Padre...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completamente,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habitación.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cambio,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habitación.(Richstäter,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o.c.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131-132)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beato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Enrique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(+1366)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discípulo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Eckhart.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concentra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austeridades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inflamado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tierno: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Ah,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Sabiduría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eterna,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recuerda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cómo,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última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cena,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fuiste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fuiste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cubierto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sudor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sangriento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causa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ansiedad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amantísimo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Oh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soportó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tierno.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Oh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inflamar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(citado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Aumann,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Devotion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82)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deberíamos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Catalina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(+1380),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eminente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terciaria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dominica.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meditaba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"Crea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oh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firme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renueva"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(Sal.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51,12),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respondió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apareciendo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abriendo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izquierdo,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tomó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días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tarde,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diciendo: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hija,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días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tomé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ahora,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manera,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propio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futuro,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vivir.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ciertamente,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privilegiada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experimentar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cumplimiento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experimentado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gradualmente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periodo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gracia'.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comprendemos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resulta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3.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Expansión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laicos,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1350-1700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misticismo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medieval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decadencia,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14.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gradualmente,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movimiento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estimulado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cartujos.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Ludolfo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Sajonia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(1300-1378),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1330,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cartuja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Estrasburgo,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famosísima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Christi,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contribuyeron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conversión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Ignacio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enfermo.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Dionisio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Rijckel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('el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Cartujo',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1402-1472),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inferior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Alberto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alemanes.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novicios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mostró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continuamente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característica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humildad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fervor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pido,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ábreme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puerta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misericordia,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déjame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penetrar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abertura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larga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adorable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sacro,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interior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infinitamente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amante,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vínculo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indisoluble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Cartujo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ignoto,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impreso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Nüremberg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1480).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Colonia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devocional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Alemania.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allí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Landsberger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('Lansperjio',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1489-1539)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Pharetra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Amoris,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ampliamente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editó,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Gertrudis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extendieron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Europa.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Cartujos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Colonia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Pedro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Canisio,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inició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devoción.</w:t>
      </w:r>
    </w:p>
    <w:p w:rsidR="00BC10CB" w:rsidRPr="000F0248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PE"/>
        </w:rPr>
      </w:pP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Sigue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tiempo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Francisco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Sales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Juana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Francisca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Chantal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(1572-1641),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fundadores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Visitación;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otros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muchos.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notarse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aún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antes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tiempo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Margarita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María,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reciente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Sociedad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contribuyó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mucho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extensión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más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importante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entre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Pedro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Canisio,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hay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otros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muchos,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por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ejemplo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Diego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Álvarez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Paz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J.,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llegó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Lima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1585.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Después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cuatro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años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Quito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Ecuador,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donde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quedó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doce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años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escribió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obra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monumental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Vida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Espiritual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Perfección.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publicó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tres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tomos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París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año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1608.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trata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primer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gran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tratado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teológico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escrito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Américas,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donde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constan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preciosas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reflexiones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sobre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Quito,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Padre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Diego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empezó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movimiento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espiritualidad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caracterizado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por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vigorosa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movimiento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volvió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verdadera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escuela,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muchos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ilustres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representantes.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Padre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Juan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Díaz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Camacho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Sierra,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llegó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Quito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año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1623;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padre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José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María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Maugeri,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primer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gran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apóstol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América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latina,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Mariana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Paredes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Flores,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nacida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Quito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1618,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canonizada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1950,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ejemplos.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misticismo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medieval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expresó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oraciones,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poesía,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himnos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sacramentales.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creciente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relacionados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orígenes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litúrgico: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Lanza,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instituida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Inocencio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1353;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cinco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Llagas,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celebrada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monasterios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Alemania,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medioevo.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escena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preparada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Paray-le-Monial,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promover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movimiento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celebración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litúrgica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440"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3.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María,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1672-1941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practicado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mitad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20,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practicada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relacionada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discípula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Alacoque.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súplica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indujo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naturaleza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oficiales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magisterio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prescrita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título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F0459A"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generalización;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pienso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justificado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causa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extraordinaria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largo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centrada,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excepciones;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Richstätter,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atención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dirigidas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Paray: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"He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Corazón..."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resonaron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respuesta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imponente.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Conmovieron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cristianos,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magisterio,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basados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respondieron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13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bibliografía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enorme,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limitaré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introducción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brevemente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Escuela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coincide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precedente.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Escuela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Francesa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Escuela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Francesa'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encuentra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frecuencia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indicar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movimiento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origen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Cardenal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(1575-1629).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característica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'estados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interiores'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('les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états')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constituyen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alma.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frecuencia,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interesado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lengua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discípulos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(Olier),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(Eudes).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comprender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entiende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F0459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útil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considerar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cómo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relacionan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permanecen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eventos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históricos;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encarnación,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bautismo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crucifixión,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ocurrieron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eternos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valor.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operaron,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disposiciones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eficacia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permanecen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actuales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'adhiera'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decir,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ellos.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característica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Berulianismo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énfasis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virtud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religión: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adoración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Majestad.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eucaristía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'adherir'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sacerdotal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ofrecer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decir: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"Heme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vengo...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oh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voluntad."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Oratorio,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principalmente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miembros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amplia: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Charles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Condren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(1588-1641);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Francois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Bourgoing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(1585-1662),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miembros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institutos: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Jean-Jacques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Olier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(1608-1657)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(1601-1680).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Jean-Jacques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Olier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Sulpicianos,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formado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sacerdotes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seminarios.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sacerdotal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adherencia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Escuela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comprender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naturaleza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tan-tos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fundadores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congregaciones,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Escuela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Francesa,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actividades.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olvidó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menudo,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empezó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acentuarse.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2.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Eudes,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1601-1680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Oratorio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Cardenal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1623.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Condren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admiró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ordenado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sacerdote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1625,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Comenzó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apostolado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predicador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rurales.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et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Royaume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Jésus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(1623),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1643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dejó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Oratorio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sacerdotes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dedicados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1741,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Caridad.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1646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introdujo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Oficio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últimos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comenzó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pensar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explícitamente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1672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aprobación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diez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obispos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compuso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novedosa.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Pío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llamó: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"Padre,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Apóstol"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litúrgico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1680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acabó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Coeur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Admirable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Très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Sacrée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Mére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Dieu,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testamento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apareció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1681;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'libro'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12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dedicado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distingue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corpóreo: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Salvador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adorar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embargo,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causa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hipostática.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existiendo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eternidad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adorable,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adorable...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segundo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espiritual,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voluntad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facultad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puramente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espiritual,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función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odiar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odioso...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tercer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deificado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foco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incomparable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intenso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compele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llevarnos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fijar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ojos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interesarse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asuntos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pequeños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atañen,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cuenta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cabellos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cabeza."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complicada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causa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Bérulle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disposiciones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Añadió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corpóreo,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1834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edición.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3.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Alacoque,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1647-1690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perteneció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familia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F0459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modera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muerte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niña,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sufrían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temperamento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autoritario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tío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casa.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autobiografía,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juventud: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noches,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días,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llorando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crucifijo.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Allá,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entendí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indisputable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terrestre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suya.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precisamente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consciente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presencia,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comportase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atroces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mostró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soportado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efecto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deseaba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cesaran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siquiera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instante).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abandonó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jamás,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crucificado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llevando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cruz.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compasión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llenaban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parecieron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ligeros.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Además,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imitar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1671,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casi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20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orden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Paray-le-Monial.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noviciado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perfectamente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vivió.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días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profesión,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dijo: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"Recuerda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tú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casarás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crucificado.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conformarte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decir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adiós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divertimientos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tendrás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ninguno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cruz."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(Vie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et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Oeuvres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67).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extraordinaria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clases,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corpóreos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espirituales.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profesión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empezaron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servicios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hubiera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rendir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ocurrió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Apóstol,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27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diciembre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1673: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dijo: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pasión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particular,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pudiendo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contener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caridad,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preciso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difunda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medio,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manifieste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enriquecerlos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preciosos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tesoros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descubro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contienen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gracias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santificantes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saludables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necesarias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apartarlos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perdición,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escogido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indignidad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ignorancia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cumplimiento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plan,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pidió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supliqué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tomase,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hizo,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metió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adorable,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pequeño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átomo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consumía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horno.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Retirándole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volvió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poner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sitio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tomado,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diciéndome: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amada,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preciosa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prenda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encierra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pequeña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chispa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servirte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consumirte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último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momento...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señal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acabo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imaginación,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fundamento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cerrado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costado,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dolor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quedará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siempre,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tomado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esclava,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discípula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(citado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Stierli,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Heart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of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Saviour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115-116)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probablemente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viernes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1674: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presentado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trono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brillante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transparente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cristal,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adorable,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rodeado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corona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espinas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significaba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punzadas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hacían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pecados,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cruz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encima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significaba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primeros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instantes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En-carnación,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decir,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cruz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plantada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colmado,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primeros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instantes,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amarguras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debían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causar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humillaciones,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pobreza,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dolor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desprecio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sagrada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sufrir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curso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sagrada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pasión.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tenía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apartarlos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camino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perdición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Satanás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precipitaba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tropel,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concebir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manifestar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tesoros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misericordia,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gracias,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santificación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salud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tenía,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aquellos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quisiesen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rendirle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procurarle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honor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gloria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pudiesen,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enriquecería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abundancia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profusión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tesoros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fuente,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preciso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honrar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bajo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figura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carne,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expusiera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llevase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imprimir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colmarlo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lleno,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destruir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movimientos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desordenados,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expuesta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venerada,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derramaría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gracias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bendiciones,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último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esfuerzo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favorecer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últimos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tiempos,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redención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amorosa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apartarlos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imperio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F0459A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Satanás,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pretende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destruir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someternos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dulce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libertad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establecer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abrazar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(Stierli,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o.c.</w:t>
      </w:r>
      <w:r w:rsidR="00F0459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pp.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116-117)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continúa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tercera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ocurrió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1674,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Santísimo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expuesto.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maravillas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inexplicables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excesos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llevado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ingratitudes: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sufrí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Pasión;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correspondiesen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estimaría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poco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querría,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posible,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corresponden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frialdad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menosprecio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esfuerzos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favorecerlos.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tú,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dame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suplir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ingratitud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capaz...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recibirás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Santísimo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Sacramento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obediencia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permita;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mortificaciones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humillaciones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traiga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consigo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recibir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prendas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Comulgarás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además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primeros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viernes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noches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jueves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viernes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haré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participar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mortal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tristeza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sentir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Huerto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Olivos;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tristeza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reducirá,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comprenderlo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especie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agonía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penosa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soportar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muerte.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(Stierli,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117-118)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superiora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Paray-le-Monial,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Saumaise,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mejor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posible,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creyó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carácter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sobrenatural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embargo,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pensó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oportuno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examinar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sometió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obediencia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examen,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Claude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Colombière,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Jesuita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confortó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camino,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asegurándola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autenticidad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preparada,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última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celebración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litúrgica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Ocurrió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octava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Corpus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Christi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1675: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perdonado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agotarse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consumirse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testimoniarles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agradecimiento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recibe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mayor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ingratitudes,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irreverencias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sacrilegios,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frialdad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desprecio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sacramento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duele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porten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consagrados.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viernes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siguiente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octava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Corpus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dedicado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particular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honrar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comulgando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reparando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honor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desagravio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reparar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injusticias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recibido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expuesto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altares.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(Stierli,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o.c.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119)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diez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quedaron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secreto,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1685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novicios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entonces,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logró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directores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propagación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aprobación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tardó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181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diríamos,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amoroso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sintió;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querer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Amó.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responder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fundamental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embargo,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dedicación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señalar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dimensiones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práctica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posterior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siguiente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Bainvel,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o.c.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PP.49-69: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espinas,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cruz;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mostrando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propagar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expresar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idea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consagración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completa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Compuso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consagración,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incitó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hicieran.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reparación.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respondido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frialdad.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amarlo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tantísimo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expresar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penitencia,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Además,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señalar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dimensión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eucarística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énfasis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Señora: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hija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confianza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intercesión.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deseo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ayudar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almas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Purgatorio.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mejor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practicase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tomar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perteneció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orden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contemplativa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religiosas.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inspirante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conducir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expresiones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activa.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distinguir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practicada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recomendó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'víctima',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ofrecernos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víctima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ofrecernos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Rom.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12,1.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menudo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'divino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diferente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frecuentemente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metió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adorable'.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Ladame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(vea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26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horno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parece,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simbólica,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rodeado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F0459A"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espinas,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encima,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Ladame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concluye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posteriores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pensaron.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encantó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aprendió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embargo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visible.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Ahora,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natural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comprende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tuvo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lengua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popular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lengua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Escuela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Francesa;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añadió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exterior.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encarnado.</w:t>
      </w:r>
    </w:p>
    <w:p w:rsidR="00BC10CB" w:rsidRDefault="00032413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0F0248" w:rsidRPr="00BC10CB" w:rsidRDefault="000F0248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</w:p>
    <w:p w:rsidR="00BC10CB" w:rsidRPr="00BC10CB" w:rsidRDefault="00BC10CB" w:rsidP="000F1671">
      <w:p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4.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período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misticismo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hermosa.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innumerables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allí,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descubriendo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maravillas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sumergido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fuego,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restituyó,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ardiente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cuarta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ordenó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trabajara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lograr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institución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Intervienen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Ritos.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preguntas: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¿Qué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exactamente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honramos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aquí?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¿Qué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exactamente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Jesús?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cuál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amor?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reflexión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misticismo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torna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batalla.</w:t>
      </w:r>
    </w:p>
    <w:p w:rsidR="00BC10CB" w:rsidRPr="000F0248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PE"/>
        </w:rPr>
      </w:pP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Sulpicianos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principio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siglo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17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celebraron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fiesta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disposiciones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íntimas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Olier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llamaba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vida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interior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'Corazón'.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Margarita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Maria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acentuó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también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símbolo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exterior,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carne.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teólogos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siguen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Margarita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María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acentuaron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físico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objeto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aunque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acentuaron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también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amor.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¿Cómo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relacionan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'dos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objetos'?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nada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claro.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Froment,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1699,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habla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físico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'la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sede'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amor.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Gallifet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asistente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general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Roma,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vio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oportunidad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hacer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Congregación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Ritos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súplica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oficial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permitiera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Misa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presentó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físico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'el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órgano'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amor.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Prosper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Lambertini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(después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Papa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Benedicto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XIV)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vio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fragilidad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tesis,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opuso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aprobación.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Lambertini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argumentó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Iglesia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debiera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abstenerse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debates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filosófico-científicos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acerca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cuestión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saber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si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físico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órgano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nuestras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emociones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sería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prudente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dar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impresión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aprobar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tesis.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así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aprobación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dilatada.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Entretanto,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continuó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marcha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triunfal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muchos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países,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fueron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erigidas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numerosas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cofradías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aprobación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papal.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quedaba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salva,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teología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estaba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dificultades.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1765,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75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muerte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interpretación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teológica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aceptable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Ritos: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corpóreo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'símbolo'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adorabilidad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causa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hipostática;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volvió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clásica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omiso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debates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interminables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Jansenistas,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765-1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78917;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prometedoras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movimiento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1918;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movimiento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entronización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propagado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Matheo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Crawley-Boevey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Picpus,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brevemente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mitad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20.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Conforme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magisterio,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terminología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aceptada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objeto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material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objeto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formal,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honra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cuestión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disputada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¿Qué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simboliza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humano?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distinguir,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Vermeersch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S.J.,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Bainvel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simboliza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Vermeersch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gradualmente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secuaces,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Galtier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Verheylezoon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siguieron.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Haurietis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27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problema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enseñando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simboliza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totalidad: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emocionales.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Bainvel,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varias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ediciones,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resultó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equilibrado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>5.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>Documentos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>magisteriales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>este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es-PE"/>
        </w:rPr>
        <w:t>período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pt-BR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oficiales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limitaré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432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1765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decreto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aprobado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XIII,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permite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obispos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Polonia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Archicofradía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Roma,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celebrar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litúrgicamente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(Misa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Miserebitur).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0F0248" w:rsidRDefault="00BC10CB" w:rsidP="000F1671">
      <w:pPr>
        <w:shd w:val="clear" w:color="auto" w:fill="FFFFFF"/>
        <w:spacing w:after="0" w:line="240" w:lineRule="auto"/>
        <w:ind w:left="720" w:hanging="7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PE"/>
        </w:rPr>
      </w:pPr>
      <w:r w:rsidRPr="000F0248">
        <w:rPr>
          <w:rFonts w:ascii="Arial" w:eastAsia="Times New Roman" w:hAnsi="Arial" w:cs="Arial"/>
          <w:color w:val="000000"/>
          <w:sz w:val="24"/>
          <w:szCs w:val="24"/>
          <w:lang w:val="it-IT" w:eastAsia="es-PE"/>
        </w:rPr>
        <w:t>1794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it-IT" w:eastAsia="es-PE"/>
        </w:rPr>
        <w:t xml:space="preserve"> 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it-IT" w:eastAsia="es-PE"/>
        </w:rPr>
        <w:t>Pío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it-IT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it-IT" w:eastAsia="es-PE"/>
        </w:rPr>
        <w:t>VI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it-IT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it-IT" w:eastAsia="es-PE"/>
        </w:rPr>
        <w:t>publica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it-IT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es-PE"/>
        </w:rPr>
        <w:t>Auctorem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es-PE"/>
        </w:rPr>
        <w:t>Fidei.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Tres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proposiciones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refieren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Corazón: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reprueba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proposición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humanidad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Cristo,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parte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ella,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puede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adorada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(Prop.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LXI);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reprueba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doctrina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aprobada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por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Sede,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nueva,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falsa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peligrosa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(Prop.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LXII);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reprueba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objeción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devotos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adoran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humanidad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parte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misma,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separada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divinidad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Jesús.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Mantiene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fieles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adoran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Sagrado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Jesús,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decir,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Persona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divina,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quien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pertenece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inseparablemente.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documento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dirigió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especialmente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contra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Jansenistas.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862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1856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Ritos,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aprobación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Pío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IX,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extiende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celebrarse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viernes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octava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Corpus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Christi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(Misa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Miserebitur).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862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1864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Beatificación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Alacoque;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canonización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ocurrió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1920.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beatificación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Eudes: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1909;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canonización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1925.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862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1899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XIII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Annum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Sacrum.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clase,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consagra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acentúa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criaturas,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consagración.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Recomienda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letanía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acababa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aprobada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consagración,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personalmente.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862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1925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Pío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establece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consagración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individuales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establecerse.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862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1928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Pío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Miserentissimus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Redemptor.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11-36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expiación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pecados.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satisfacción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satisfacción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ofreciéndonos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11-20).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ofrecida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consolarlo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terrestre,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aliviar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continúa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soportar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21-33).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Pío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abierto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concepto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practicó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añadiendo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dimensión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continuado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Místico,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conforme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1,24: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"Ahora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alegro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padecimientos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soporto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vosotros,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completo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falta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tribulaciones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F0459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 favor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Cuerpo,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amplio,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preparado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ulteriores.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ocasión,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octava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privilegiada,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(Cogitationes).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862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1956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Pío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XII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Haurietis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celebrar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jubileo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centenar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extensión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magisterial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conforme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previos,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enseña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naturaleza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profundamente.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elementos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pertenece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siguiente,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trataremos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sobrepasa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Escrituras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convidándonos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pública.</w:t>
      </w:r>
    </w:p>
    <w:p w:rsidR="00BC10CB" w:rsidRDefault="00032413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0F0248" w:rsidRDefault="000F0248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</w:p>
    <w:p w:rsidR="000F0248" w:rsidRDefault="000F0248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</w:p>
    <w:p w:rsidR="000F0248" w:rsidRDefault="000F0248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</w:p>
    <w:p w:rsidR="000F0248" w:rsidRDefault="000F0248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</w:p>
    <w:p w:rsidR="000F0248" w:rsidRPr="00BC10CB" w:rsidRDefault="000F0248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</w:p>
    <w:p w:rsidR="00BC10CB" w:rsidRPr="00BC10CB" w:rsidRDefault="00BC10CB" w:rsidP="000F1671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6.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Pascal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Newman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humano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Mientras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desarrollaba!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lenguaje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poetas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continuaron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sondear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literatura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occidental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extenso;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referirme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pensadores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puntualizaron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occidental,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Buenaventura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representantes.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Blaise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Pascal,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1623-1662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introducción,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líneas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Pensées²¹.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diferencia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geométrica'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'esprit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finesse'..."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(Pensée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1)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266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falta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contaría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amigos."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(Pensée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196)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266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razones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conoce;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maneras.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universal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naturalmente,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según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deje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mover;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endurece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quiere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reprobado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¿te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razón?"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(Pensée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277)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266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siente.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fe: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accesible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razón."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(Pensée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278)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"Conocemos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primeros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principios..."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(Pensée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282)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ilustran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Pascal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distingue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conocimiento: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razonar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abstracto,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directo,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intuitivo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matizado.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Pascal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movido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guía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religiosa,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intuitivamente,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expresar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razones,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ciertamente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ciego.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'esprit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finesse'.</w:t>
      </w:r>
    </w:p>
    <w:p w:rsidR="00BC10CB" w:rsidRDefault="00032413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0F0248" w:rsidRPr="00BC10CB" w:rsidRDefault="000F0248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b.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John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Henry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Newman,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1801-1890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portada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Grammar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of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Assent,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Newman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"Cor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loquitur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salva,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dialéctica,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Newman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hermosos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verdaderas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opta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cierto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estilo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opinión.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respuesta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deseo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innato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precede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predicamos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despertar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religioso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principios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escondidos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oyentes,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imagen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Legislador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Juez,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impresa.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endurecido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permanece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instinto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abrirse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verdad.</w:t>
      </w:r>
    </w:p>
    <w:p w:rsidR="00BC10CB" w:rsidRPr="000F0248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PE"/>
        </w:rPr>
      </w:pP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lugar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convicciones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profundas.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razones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para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son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secundarias.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fuente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conocimiento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porque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asentimiento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más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profundo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primeros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principios,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aceptan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por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intuitivamente.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Giacometti-Sessa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concluyen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que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Newman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'synderesis'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Santo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Tomás: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aceptación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espontánea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primeros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principios.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Pero,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corazón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limita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función;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luz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primeros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principios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evalúa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también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evidencia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presente,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un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acto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sintético.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esta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manera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determina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nuestras</w:t>
      </w:r>
      <w:r w:rsidR="00032413"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color w:val="000000"/>
          <w:sz w:val="24"/>
          <w:szCs w:val="24"/>
          <w:lang w:val="es-ES_tradnl" w:eastAsia="es-PE"/>
        </w:rPr>
        <w:t>opiniones.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Pienso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acuerdo,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sapienciales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lingüístico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hoy.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Ciertas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saben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¿No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profundo?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008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4.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presentación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nueva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artículo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André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Dérumaux: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"Crise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évolution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dans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Dévotion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Jeunes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pour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Sacré-Coeur"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1950,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artículos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aparecieron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países,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factores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contribuyentes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enumeran: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representación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pictórica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gusto;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estampas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melifluas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sentimentales;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lenguaje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forzado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énfasis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práctica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identificar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("Dígnate,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oh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presidir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asambleas...");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concentración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pecados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expiarse;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dudoso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promesas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dificultad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consolar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padecimientos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atrás...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Ladame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piensa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dificultad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fundamental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prácticas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desaparecieron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convicción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valiosa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perderse.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Jamás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hubo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nacionales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internacionales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últimos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treinta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religiosos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acuerdo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precisa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artículo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selectivo.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contribución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S.J.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manifestó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disertación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numerosas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posteriores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contribuciones,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demuestran,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disertaciones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recientes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reconocida.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(vea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capítulo,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capítulo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sistematizado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7,37-38.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última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mostrado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consiguiente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especulativa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concepto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'Sagrado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Corazón'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influencia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profundizado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concepto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entendió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línea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reflexión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Piensa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órgano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fisiológico;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derivada: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'Corazón',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primario,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denota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origen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núcleo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concreta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"naturaleza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nace,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florece,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entrega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alma,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cuerpo,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espíritu,...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cristaliza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decirlo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anclado."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(H.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Conrad-Martius).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(Stierli,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o.c.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133)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primario,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primordial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('Ur-Wort'),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'faz',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'puño',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denotando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realidades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sobrepasan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cuerpo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alma.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representación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recordar,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además,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dirige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caso: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descubrirse,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deducción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metafísica,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experiencia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último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caracteriza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insondable,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perspectiva.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distinguió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objeto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material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formal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largo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primaria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entiende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inadecuada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anticuada.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núcleo,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Jesucristo.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escondida,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contacto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reaccionaron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negativamente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principalmente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diese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bastante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objeción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satisfacción;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simbolizada,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lágrimas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simbolizan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tristeza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físico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núcleo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personalidad.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simbolizado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demasiado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distintas,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induce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varias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dificultades.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veneramos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núcleo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veneramos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Además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distinguir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prácticas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tradicionales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prácticas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tradicionales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dirige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atención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Reconoce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Paray-leMonial,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acentúa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entenderse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dirigidas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Jansenismo,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insertarse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moderno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secularización.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secularización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culminado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anticuada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ninguna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b.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Contexto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Trinitario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dirige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atención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piensa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trinitario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faltó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practicada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Mediador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faltó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movimiento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característico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religión: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adjuntaría: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religión.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851" w:hanging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Significación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Reparación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trinitario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artículo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"Algunas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devoción",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(Stierli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o.c.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131-155).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veneramos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redentor,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incluir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redentor,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destino.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0F0248" w:rsidRDefault="00BC10CB" w:rsidP="000F1671">
      <w:pPr>
        <w:shd w:val="clear" w:color="auto" w:fill="FFFFFF"/>
        <w:spacing w:after="0" w:line="240" w:lineRule="auto"/>
        <w:ind w:left="70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PE"/>
        </w:rPr>
      </w:pP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¿Qué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significa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reparación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economía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actual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salvación?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pecado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ha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sido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superado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Cruz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Cristo,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cual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nuestro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Señor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logró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su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victoria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sufriendo,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un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modo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amoroso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obediente,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consecuencias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pecado,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saber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separación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Dios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muerte.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Reparación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para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pecados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mundo,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tanto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para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nuestros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propios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como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para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otros,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debe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constar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primer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lugar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esencialmente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una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participación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libremente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aceptada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destino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Señor,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tolerancia,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fe,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amor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obediencia,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manifestaciones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pecado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el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mundo: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sufrimientos,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oscuridad,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persecución,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separación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Dios,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muerte.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(Stierli,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o.c.</w:t>
      </w:r>
      <w:r w:rsidR="00032413"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0F0248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147)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ofrece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ofrece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redentor,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redención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expiación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satisfacción.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acentúa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consolar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piensa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esencial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ensayo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creyente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destino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allá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cruz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últimos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dirige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atención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servicio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desinteresado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prójimo,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batalla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justicia.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empezó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integró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artículos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artículo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prójimo.</w:t>
      </w:r>
    </w:p>
    <w:p w:rsidR="00BC10CB" w:rsidRDefault="00032413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0F0248" w:rsidRPr="00BC10CB" w:rsidRDefault="000F0248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2.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Haurietis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Aquas,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1956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mencionado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precedente,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culminante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naturaleza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entendida.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pertenece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período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varias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puertas.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objeto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completa.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principal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triple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divino,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afecciones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emocionales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exquisitas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25-26).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descripción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guiaron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conocimiento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perfecto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27).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describe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incluyen: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Eucaristía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sacerdocio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36);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37);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38);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39);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41);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continúa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44).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incluye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'objetiva'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explícitamente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mencionar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inserta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elementos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fundamentales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forma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piedad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Escrituras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cristianos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capaces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'sacar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gozo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Salvador."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Antiguo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Testamento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extensamente;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mencionan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51);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principal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adjudica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Margarita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insertada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auténticas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cristiana,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madurado,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perteneciendo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particulares: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41);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referencias,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Santísima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Trinidad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11);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respondiendo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materialismo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fría."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38).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72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+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75),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Inmaculado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Pío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XII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consagró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1942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73).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Karl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Rahner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integradas.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sugiere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condenado;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lejos.</w:t>
      </w:r>
    </w:p>
    <w:p w:rsidR="00BC10CB" w:rsidRDefault="00032413" w:rsidP="000F16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0F0248" w:rsidRPr="00BC10CB" w:rsidRDefault="000F0248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</w:p>
    <w:p w:rsidR="00BC10CB" w:rsidRPr="00BC10CB" w:rsidRDefault="00BC10CB" w:rsidP="000F1671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3.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Concilio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Vaticano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II: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necesidad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nuevo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Vaticano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menudo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explícitamente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Gaudium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et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Spes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22,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Declaración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Libertad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Religiosa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,29: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efecto,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humilde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atrajo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pacientemente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invitó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discípulos."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Gentes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24,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,29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Constitución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Sagrada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Liturgia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5,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Lumen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Gentium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Ambos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refieren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origen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cinco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expresan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doctrina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tradicional.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documentos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conciliares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término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119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cinco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referente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113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Rom.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5,5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derramado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dado: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cinco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61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,1: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vendar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rotos":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4,32: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"cor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unum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et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anima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una":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atención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humano.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hermoso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interioridad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supera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universalidad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cosas: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llega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conocimiento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escudriña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bajo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mirada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juzga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suerte.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(GS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14)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Gaudium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et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Spes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34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veces,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mensaje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aquí'.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10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Constitución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desequilibrios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afectan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moderno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conectados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desequilibrio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fundamental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radica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hombre.</w:t>
      </w:r>
      <w:r w:rsidRP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(Documentos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Concilio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Vaticano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Terrae,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Santander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1966,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552).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artículo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10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continúa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describir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cómo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discordias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radican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división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Así,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sociedad,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posible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regalo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aproximarse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contemplación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gusto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oculto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designio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(GS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15,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última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frase).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400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artículo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16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continúa: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profundidades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conciencia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descubre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obedecer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voz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llamándole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evitar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oídos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conviene: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evita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aquello.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inscrita,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dignidad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consiste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obedecerla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conforme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juzgará.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conciencia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núcleo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secreto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sagrario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voz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resuena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intimidades.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Aquella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aparece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clara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admirable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conciencia,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cumple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prójimo.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fidelidad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conciencia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cristianos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juntan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buscar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resolver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problemas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morales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surgen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vi-da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comunidad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social.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escuchamos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conciencia,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re-suena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problemas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corrección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orden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desarrollarlo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edificarse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justicia,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vivificado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caridad;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libertad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encontrar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equilibrio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realizar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preciso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proceder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mentalidades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amplias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transformaciones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sociedad.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dirige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correr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admirable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providencia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tierra,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fermento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evangélico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despertado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despertando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irrefrenable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exigencia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dignidad.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(GS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26).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articulo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30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corrección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podemos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contentarnos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individualista;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quienes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profesando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amplias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generosas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opiniones,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embargo,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realidad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preocuparan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necesidades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sociedad.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muchos,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diversas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regiones,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menosprecian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leyes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normas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sociales.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Pocos,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variados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fraudes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engaños,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reparo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eximir-se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justos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impuestos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deberes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sociedad.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poco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ciertas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normas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social,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ejemplo,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cuidar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salud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referentes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prudente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conducción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vehículos,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cuenta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negligencia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ponen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peligro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demás.</w:t>
      </w:r>
    </w:p>
    <w:p w:rsidR="00BC10CB" w:rsidRPr="00F0459A" w:rsidRDefault="00BC10CB" w:rsidP="000F1671">
      <w:pPr>
        <w:shd w:val="clear" w:color="auto" w:fill="FFFFFF"/>
        <w:spacing w:after="0" w:line="240" w:lineRule="auto"/>
        <w:ind w:left="720" w:firstLine="288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PE"/>
        </w:rPr>
      </w:pP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considerado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con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todos,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deber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sagrado,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entre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principales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obligaciones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el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observar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relaciones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sociales.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Pues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cuanto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más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unifica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el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mundo,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tanto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más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deberes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del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hombre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sobrepasan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limites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grupos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particulares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extienden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paulatinamente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todo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el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mundo.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Esto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no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logrará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si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cada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uno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los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hombres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asociaciones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no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cultivan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sí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mismos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difunden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sociedad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virtudes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morales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sociales,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forma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que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conviertan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verdaderamente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hombres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nuevos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artífices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nueva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humanidad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con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el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necesario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auxilio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de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divina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gracia.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(GS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art.</w:t>
      </w:r>
      <w:r w:rsidR="00032413"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F0459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30).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urgencia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virtudes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considerar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necesidades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situación: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¡Un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nuevo!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escuchar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constitución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salvífico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instituyó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fraternal,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familia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fraternal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(art.32).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vez,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sacramento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género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42),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implicaciones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gobiernos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responsabilidad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promover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nacional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internacional;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Jefes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dependen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muchísimo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ciudadanos.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consideración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conduce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conclusión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acentuar: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embargo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guárdense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confiar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esfuerzos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pocos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preocuparse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mentalidad.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Jefes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responsables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tiempo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promotores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universal,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dependen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muchísimo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opiniones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sentir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universal.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sirven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desvelos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edificar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sentimientos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hostilidad,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desprecio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desconfianza,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raciales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ideologías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obstinadas,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dividen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enfrentándolos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sí.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ahí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necesidad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absoluta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educar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hallar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criterio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inspire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opinión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pública.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dedican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educación,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jóvenes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opinión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pública,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tomen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gravísimo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dirigir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mentes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atmósfera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Conviene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cambiemos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teniendo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aquellas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empresas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podemos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realizar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sociedad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perfeccione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bien.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engañen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falsas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esperanzas.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dejadas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la-do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enemistades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concluyen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futuro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tratados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firmes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honrados,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humanidad,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halla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grave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crisis,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maravillosas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ciencias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posee,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quizás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arrastrada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situación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experimente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muerte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horrible.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exponer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realidades,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situada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angustia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días,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cesa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embargo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anhelar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generación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vez,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tiempo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destiempo,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afana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proponer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mensaje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Apóstol: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tiempo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oportuno"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cambien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"he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salvación."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(GS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82).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urgencia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necesidad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fraternidad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internacional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aspecto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'aggiornamento',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promovida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estructuras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estructura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colegial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obispos;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liturgia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renovado;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renovado...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cambios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promover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cambio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cambio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promesa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darnos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necesidad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urgente.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conclusión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decreto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Ecumenismo: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conversión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movimiento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ecuménico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(UR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7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+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8).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fraternidad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grande,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concluir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Vaticano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citaciones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propósito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Pablo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Saludos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comunidades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Cristianas...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saludo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cordial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mandamos...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creen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Dios...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momento,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pensamos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humanidad,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movido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él.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asume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dimensiones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mundiales;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ojalá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asuma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dimensiones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infinitas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Cristo.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católico: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calificación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católica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cambiar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faz,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amó;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intención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inefable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quería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expresión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ilimitado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humanidad.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comprender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novedad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sicológica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implica: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pequeño,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egoísta,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familia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casta.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nobles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esfuerzos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largos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fatigosos,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dilata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llega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comprender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patria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siempre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busca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barricadas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fronteras,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limitarse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refugiarse.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moderno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sufre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fatiga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trascender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confines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invitación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progreso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civil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dilatar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capacidad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responde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incertitud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condición,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egoísta,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ventaja.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utilidad,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prestigio,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aunque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dominar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subyugar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gobiernan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penetrado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verdaderamente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condición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católico,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egoísmo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superado,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clasismo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elevado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plena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solidaridad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social,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nacionalismo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compagina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mundial;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entonces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racismo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condenado,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totalitarismo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manifestado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inhumanidad;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pequeño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rompe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mejor,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adquiere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capacidad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dilatarse.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Agustín:</w:t>
      </w:r>
      <w:r w:rsidRP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"Dilatentur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spatia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caritatis."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católico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dimensiones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superado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egoísmo,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angustia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radical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excluye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vocación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supremo.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magnánimo,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ecuménico,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abrazar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hará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indiferente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sinceridad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confundirá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debilidad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bondad,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colocará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maldad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apatía.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sabrá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pulsar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maravillosa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síntesis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Pablo: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"veritatem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facientes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caritate."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(Ef.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4,15;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31).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nunca,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abrirse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mandamiento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volverse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'católico',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4.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      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corazón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Notaron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solemnes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Concilio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Vaticano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acerca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necesidad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entonces,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divulgó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sucede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lugares: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América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Latina,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Filipinas,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África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Sur...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necesidad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hizo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evidente.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contexto,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empezó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guardar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¿No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prometió?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¿Cómo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'vida'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mundo?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¿Cómo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renuevan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suyo?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¿Cuál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Reino?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difícil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saber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acaeció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200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dedicadas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quisiera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mencionar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ocurrió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propia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congregación.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1972,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consejo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Misioneros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recomendó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característica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comunidad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apostólica.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sugestión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tomar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considerar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superior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(ahora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Obispo)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Cuskelly,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contribuyó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definió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palabra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'espiritualidad':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distinguirla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práctica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devocional.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varias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devociones;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intuición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especial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transforma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constituyen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totalidad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espiritual."</w:t>
      </w:r>
      <w:r w:rsidRPr="00BC10C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PE"/>
        </w:rPr>
        <w:t>32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lugar,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Cuskelly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resumen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terminología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sugiere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varios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elementos;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sugiere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religión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hecho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interior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habitual.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Además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indica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00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descender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realizar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necesidades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00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reflexión,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contestación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preguntas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personalidad,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gracia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convergen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encarnación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redentora.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00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afianzado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fuerzas,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acogedor,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abierto,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sensible,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dadivoso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100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'descorazonados'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dificultades.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Seguimos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"amó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recuerda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Vaticano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II;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humanidad,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supiéramos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eterno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quiere,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todopoderoso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dispondrá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según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placer.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aprendido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creer.³³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siguiente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administración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continuó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línea.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Empezaron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periódico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circulación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privada,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llamado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Novum,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número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asistentes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Denis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Murphy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MSC,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empezó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predicar,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conversión,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transformación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días.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transformación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basa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advenimiento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ama.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revela,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solamente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palabras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hechos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especialmente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profundas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actitudes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valores,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decir,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movimientos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revelación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conversión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efectúan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individuo,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necesariamente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expanden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allá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individuo,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cambian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relaciones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después,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deberían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crear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forma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sociedad.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Así,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tercer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movimiento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enseñanza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Jesús: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movimientos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(revelación,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conversión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misión)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ocurren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orden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cronológico;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implica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influyen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mutuamente.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descuidara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alguno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viviríamos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según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enseñanza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Resumen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Chevalier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ahora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'espiritualidad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corazón'.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(Prólogo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8-9).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Además,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organizó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provincia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Australiana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MSC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1985,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texto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conferencias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título,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1986</w:t>
      </w:r>
      <w:r w:rsidRPr="00BC10C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s-PE"/>
        </w:rPr>
        <w:t>34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Introducción,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organizador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congreso,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padre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Brian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Gallagher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MSC,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dice: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punto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partida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congreso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entrañable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"derramado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dado",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(Rom.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5,5)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hallamos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afán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salvar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afán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búsqueda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experiencias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sufrimientos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opresión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social,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clamar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justicia...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preocupaciones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conferencias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'workshops'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congreso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esfuerzan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revelar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acrecentar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fundamentales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creyendo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conoceremos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Dios.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58" w:firstLine="4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conoció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mejor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deseo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fue,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luego,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Jesús,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amó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creemos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posibilidad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nuevo;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presente,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todavía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venir."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(p.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7-8)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1440"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método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congreso,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escucha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deseos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fundamentales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escucha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Espíritu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nosotros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manera.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claramente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conforme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Gaudium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et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Spes.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analizar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Dios: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crear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cielos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tierra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plan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darnos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Hijo,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analizado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revelación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análisis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bíblico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deben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juntos;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tenemos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escuchar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luz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afán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descubrir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qué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significa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tiempo,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muchas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acaecieron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otra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algunos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ofreció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curso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Gregoriana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Roma,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curso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consistió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principalmente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estudio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Escrituras.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Faricy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publicó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libro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Teilhard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Chardin,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quien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cosmos,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"un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fuego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penetrar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cosas."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Según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Teilhard,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energiza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personaliza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sacramento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Eucaristía,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Cuerpo,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transubstanciación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universal.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importante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Pablo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frecuencia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nace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persona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Toma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'corazón'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sentido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primera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Redemptor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Hominis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art.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9,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lee: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redención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misterio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tremendo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creación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renueva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raíz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más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profunda,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plenitud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justicia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primogénito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vuelva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justicia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muchos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predestinados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eternidad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Hijo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primogénito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hijos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gracia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llamados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mensaje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jóvenes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Francia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durante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encuentro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1980,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hallamos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buen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ejemplo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Corazón':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Valéis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cuanto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vuestro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corazón...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Cualquier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hagan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ello,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símbolo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amistad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normas,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ética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dejar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lugar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para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construcción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armónica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vuestra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personalidad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nada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sensiblería,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sentimentalismo.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apertura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todo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existencia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otros,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capacidad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adivinarlos,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comprenderlos.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Tal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sensibilidad,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profunda,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hace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vulnerables.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algunos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tienen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tentación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rehuirla,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endureciendo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corazón.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es-PE"/>
        </w:rPr>
        <w:t>36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año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encíclica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Dives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¡n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Misericordia,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cual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Jesús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encarnación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misericordia.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misericordioso,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traerlo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humanidad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doliente.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Iglesia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será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capaz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hacer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sólo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volviéndose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misterio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Cristo.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1986,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Papa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Juan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Pablo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II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escribió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carta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Paray-le-Monial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superior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general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Jesuitas,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pasaje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sobre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civilización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amor: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contacto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hombre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aprende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conocer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significación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única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su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destinación,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comprender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valor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verdaderamente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cristiana;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cómo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guardarlo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ciertas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perversiones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humano,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cómo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hermanar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amor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Dios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prójimo.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manera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esto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verdadera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requerida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Salvador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-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será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posible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construir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ruinas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acumuladas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odio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violencia,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civilización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Cristo.</w:t>
      </w:r>
    </w:p>
    <w:p w:rsidR="00BC10CB" w:rsidRPr="00BC10CB" w:rsidRDefault="00032413" w:rsidP="000F1671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 xml:space="preserve"> </w:t>
      </w:r>
    </w:p>
    <w:p w:rsidR="00BC10CB" w:rsidRPr="00BC10CB" w:rsidRDefault="00BC10CB" w:rsidP="000F1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PE"/>
        </w:rPr>
      </w:pP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construcción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presenta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aquí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obra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aún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verdadera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requerida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Salvador.'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misticismo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contemplativo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santos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Sagrado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vuelve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espiritualidad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apropiada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pastores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viven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Por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siglos,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teólogos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hablaron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'natura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lapsa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et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reparata'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hombre.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mundo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participaba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profundamente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caída;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urgente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que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también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'reparación'.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Reino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requiere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una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civilización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amor.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contacto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Cristo,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contacto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hermanos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hermanas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dolientes,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nuestro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corazón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aprende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implicaciones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antes</w:t>
      </w:r>
      <w:r w:rsidR="000324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Pr="00BC10C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señaladas.</w:t>
      </w:r>
    </w:p>
    <w:p w:rsidR="00BC10CB" w:rsidRPr="00BC10CB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PE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_tradnl" w:eastAsia="es-PE"/>
        </w:rPr>
        <w:t xml:space="preserve"> </w:t>
      </w:r>
    </w:p>
    <w:p w:rsidR="00D432DE" w:rsidRDefault="00032413" w:rsidP="000F167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s-ES_tradnl" w:eastAsia="es-PE"/>
        </w:rPr>
        <w:sectPr w:rsidR="00D432DE" w:rsidSect="006B1862">
          <w:headerReference w:type="default" r:id="rId6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val="es-ES_tradnl" w:eastAsia="es-PE"/>
        </w:rPr>
        <w:t xml:space="preserve"> </w:t>
      </w:r>
    </w:p>
    <w:p w:rsidR="00D432DE" w:rsidRPr="005C78BD" w:rsidRDefault="00D432DE" w:rsidP="00D432DE">
      <w:pPr>
        <w:spacing w:before="144"/>
        <w:ind w:left="72"/>
        <w:rPr>
          <w:rFonts w:ascii="Arial" w:hAnsi="Arial"/>
          <w:b/>
          <w:color w:val="000000"/>
          <w:sz w:val="23"/>
          <w:lang w:val="de-DE"/>
        </w:rPr>
      </w:pPr>
      <w:r w:rsidRPr="005C78BD">
        <w:rPr>
          <w:rFonts w:ascii="Arial" w:hAnsi="Arial"/>
          <w:b/>
          <w:color w:val="000000"/>
          <w:sz w:val="23"/>
          <w:lang w:val="de-DE"/>
        </w:rPr>
        <w:t>NOTAS, CAPITULO 7</w:t>
      </w:r>
    </w:p>
    <w:p w:rsidR="00D432DE" w:rsidRDefault="00D432DE" w:rsidP="00FE0CF5">
      <w:pPr>
        <w:spacing w:after="0"/>
        <w:ind w:left="72" w:firstLine="360"/>
        <w:jc w:val="both"/>
        <w:rPr>
          <w:rFonts w:ascii="Arial" w:hAnsi="Arial"/>
          <w:color w:val="000000"/>
          <w:spacing w:val="8"/>
          <w:w w:val="115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8"/>
          <w:w w:val="115"/>
          <w:sz w:val="16"/>
          <w:vertAlign w:val="superscript"/>
          <w:lang w:val="de-DE"/>
        </w:rPr>
        <w:t>1</w:t>
      </w:r>
      <w:r w:rsidRPr="005C78BD">
        <w:rPr>
          <w:rFonts w:ascii="Tahoma" w:hAnsi="Tahoma"/>
          <w:color w:val="000000"/>
          <w:spacing w:val="8"/>
          <w:sz w:val="15"/>
          <w:lang w:val="de-DE"/>
        </w:rPr>
        <w:t xml:space="preserve">.Hugo Rahner S. J. desarrolló estas ideas en su disertación doctoral: </w:t>
      </w:r>
      <w:r w:rsidRPr="005C78BD">
        <w:rPr>
          <w:rFonts w:ascii="Arial" w:hAnsi="Arial"/>
          <w:i/>
          <w:color w:val="000000"/>
          <w:spacing w:val="8"/>
          <w:sz w:val="16"/>
          <w:lang w:val="de-DE"/>
        </w:rPr>
        <w:t xml:space="preserve">Fons </w:t>
      </w:r>
      <w:r w:rsidRPr="005C78BD">
        <w:rPr>
          <w:rFonts w:ascii="Arial" w:hAnsi="Arial"/>
          <w:i/>
          <w:color w:val="000000"/>
          <w:spacing w:val="3"/>
          <w:sz w:val="16"/>
          <w:lang w:val="de-DE"/>
        </w:rPr>
        <w:t>Vitae: Eine Untersuchung zur Geschichte der Christusfrömmigkeit in der Ur</w:t>
      </w:r>
      <w:r w:rsidRPr="005C78BD">
        <w:rPr>
          <w:rFonts w:ascii="Arial" w:hAnsi="Arial"/>
          <w:i/>
          <w:color w:val="000000"/>
          <w:spacing w:val="3"/>
          <w:sz w:val="16"/>
          <w:lang w:val="de-DE"/>
        </w:rPr>
        <w:softHyphen/>
      </w:r>
      <w:r w:rsidRPr="005C78BD">
        <w:rPr>
          <w:rFonts w:ascii="Arial" w:hAnsi="Arial"/>
          <w:i/>
          <w:color w:val="000000"/>
          <w:spacing w:val="9"/>
          <w:sz w:val="16"/>
          <w:lang w:val="de-DE"/>
        </w:rPr>
        <w:t xml:space="preserve">kirche. </w:t>
      </w:r>
      <w:r>
        <w:rPr>
          <w:rFonts w:ascii="Tahoma" w:hAnsi="Tahoma"/>
          <w:color w:val="000000"/>
          <w:spacing w:val="9"/>
          <w:sz w:val="15"/>
          <w:lang w:val="es-ES"/>
        </w:rPr>
        <w:t>Diss. Innsbruck 1930. Algunas publicaciones posteriores:</w:t>
      </w:r>
    </w:p>
    <w:p w:rsidR="00D432DE" w:rsidRPr="005C78BD" w:rsidRDefault="00D432DE" w:rsidP="00FE0CF5">
      <w:pPr>
        <w:spacing w:after="0"/>
        <w:ind w:left="72" w:firstLine="360"/>
        <w:jc w:val="both"/>
        <w:rPr>
          <w:rFonts w:ascii="Tahoma" w:hAnsi="Tahoma"/>
          <w:color w:val="000000"/>
          <w:spacing w:val="11"/>
          <w:sz w:val="15"/>
          <w:lang w:val="de-DE"/>
        </w:rPr>
      </w:pPr>
      <w:r>
        <w:rPr>
          <w:rFonts w:ascii="Tahoma" w:hAnsi="Tahoma"/>
          <w:color w:val="000000"/>
          <w:spacing w:val="11"/>
          <w:sz w:val="15"/>
          <w:lang w:val="es-ES"/>
        </w:rPr>
        <w:t xml:space="preserve">Id. - "Flumina de Ventre Christi. </w:t>
      </w:r>
      <w:r w:rsidRPr="005C78BD">
        <w:rPr>
          <w:rFonts w:ascii="Tahoma" w:hAnsi="Tahoma"/>
          <w:color w:val="000000"/>
          <w:spacing w:val="11"/>
          <w:sz w:val="15"/>
          <w:lang w:val="de-DE"/>
        </w:rPr>
        <w:t xml:space="preserve">Die patristische Auslegung von jo 7,37-38." </w:t>
      </w:r>
      <w:r w:rsidRPr="005C78BD">
        <w:rPr>
          <w:rFonts w:ascii="Tahoma" w:hAnsi="Tahoma"/>
          <w:color w:val="000000"/>
          <w:spacing w:val="8"/>
          <w:sz w:val="15"/>
          <w:lang w:val="de-DE"/>
        </w:rPr>
        <w:t xml:space="preserve">en </w:t>
      </w:r>
      <w:r w:rsidRPr="005C78BD">
        <w:rPr>
          <w:rFonts w:ascii="Arial" w:hAnsi="Arial"/>
          <w:i/>
          <w:color w:val="000000"/>
          <w:spacing w:val="8"/>
          <w:sz w:val="16"/>
          <w:lang w:val="de-DE"/>
        </w:rPr>
        <w:t xml:space="preserve">Bíblica, </w:t>
      </w:r>
      <w:r w:rsidRPr="005C78BD">
        <w:rPr>
          <w:rFonts w:ascii="Tahoma" w:hAnsi="Tahoma"/>
          <w:color w:val="000000"/>
          <w:spacing w:val="8"/>
          <w:sz w:val="15"/>
          <w:lang w:val="de-DE"/>
        </w:rPr>
        <w:t>22 (1941), pp. 269-302; 367-403.</w:t>
      </w:r>
    </w:p>
    <w:p w:rsidR="00D432DE" w:rsidRPr="005C78BD" w:rsidRDefault="00D432DE" w:rsidP="00FE0CF5">
      <w:pPr>
        <w:spacing w:after="0"/>
        <w:ind w:left="72" w:firstLine="360"/>
        <w:jc w:val="both"/>
        <w:rPr>
          <w:rFonts w:ascii="Tahoma" w:hAnsi="Tahoma"/>
          <w:color w:val="000000"/>
          <w:spacing w:val="10"/>
          <w:sz w:val="15"/>
          <w:lang w:val="en-US"/>
        </w:rPr>
      </w:pPr>
      <w:r w:rsidRPr="005C78BD">
        <w:rPr>
          <w:rFonts w:ascii="Tahoma" w:hAnsi="Tahoma"/>
          <w:color w:val="000000"/>
          <w:spacing w:val="10"/>
          <w:sz w:val="15"/>
          <w:lang w:val="en-US"/>
        </w:rPr>
        <w:t xml:space="preserve">Id. - "The beginnings of the Devotion." en J. Stierli, </w:t>
      </w:r>
      <w:r w:rsidRPr="005C78BD">
        <w:rPr>
          <w:rFonts w:ascii="Arial" w:hAnsi="Arial"/>
          <w:i/>
          <w:color w:val="000000"/>
          <w:spacing w:val="10"/>
          <w:sz w:val="16"/>
          <w:lang w:val="en-US"/>
        </w:rPr>
        <w:t xml:space="preserve">Heart of the Saviour, </w:t>
      </w:r>
      <w:r w:rsidRPr="005C78BD">
        <w:rPr>
          <w:rFonts w:ascii="Tahoma" w:hAnsi="Tahoma"/>
          <w:color w:val="000000"/>
          <w:spacing w:val="8"/>
          <w:sz w:val="15"/>
          <w:lang w:val="en-US"/>
        </w:rPr>
        <w:t>pp. 15-35.</w:t>
      </w:r>
    </w:p>
    <w:p w:rsidR="00D432DE" w:rsidRDefault="00D432DE" w:rsidP="00FE0CF5">
      <w:pPr>
        <w:spacing w:after="0"/>
        <w:ind w:left="72" w:firstLine="360"/>
        <w:jc w:val="both"/>
        <w:rPr>
          <w:rFonts w:ascii="Arial" w:hAnsi="Arial"/>
          <w:i/>
          <w:color w:val="000000"/>
          <w:spacing w:val="9"/>
          <w:w w:val="105"/>
          <w:sz w:val="17"/>
          <w:vertAlign w:val="superscript"/>
          <w:lang w:val="es-ES"/>
        </w:rPr>
      </w:pPr>
      <w:r>
        <w:rPr>
          <w:rFonts w:ascii="Arial" w:hAnsi="Arial"/>
          <w:i/>
          <w:color w:val="000000"/>
          <w:spacing w:val="9"/>
          <w:w w:val="105"/>
          <w:sz w:val="17"/>
          <w:vertAlign w:val="superscript"/>
          <w:lang w:val="es-ES"/>
        </w:rPr>
        <w:t>2</w:t>
      </w:r>
      <w:r>
        <w:rPr>
          <w:rFonts w:ascii="Arial" w:hAnsi="Arial"/>
          <w:i/>
          <w:color w:val="000000"/>
          <w:spacing w:val="9"/>
          <w:sz w:val="16"/>
          <w:lang w:val="es-ES"/>
        </w:rPr>
        <w:t xml:space="preserve">.Tractatus Origenis </w:t>
      </w:r>
      <w:r>
        <w:rPr>
          <w:rFonts w:ascii="Tahoma" w:hAnsi="Tahoma"/>
          <w:color w:val="000000"/>
          <w:spacing w:val="9"/>
          <w:sz w:val="15"/>
          <w:lang w:val="es-ES"/>
        </w:rPr>
        <w:t>15 (ed. Batiffol, Paris 1900) p. 165. Esta obra fue es</w:t>
      </w:r>
      <w:r>
        <w:rPr>
          <w:rFonts w:ascii="Tahoma" w:hAnsi="Tahoma"/>
          <w:color w:val="000000"/>
          <w:spacing w:val="9"/>
          <w:sz w:val="15"/>
          <w:lang w:val="es-ES"/>
        </w:rPr>
        <w:softHyphen/>
      </w:r>
      <w:r>
        <w:rPr>
          <w:rFonts w:ascii="Tahoma" w:hAnsi="Tahoma"/>
          <w:color w:val="000000"/>
          <w:spacing w:val="10"/>
          <w:sz w:val="15"/>
          <w:lang w:val="es-ES"/>
        </w:rPr>
        <w:t>crita probablemente por el Obispo español Gregorio de Elvira.</w:t>
      </w:r>
    </w:p>
    <w:p w:rsidR="00D432DE" w:rsidRPr="005C78BD" w:rsidRDefault="00D432DE" w:rsidP="00FE0CF5">
      <w:pPr>
        <w:spacing w:after="0"/>
        <w:ind w:left="72" w:firstLine="360"/>
        <w:jc w:val="both"/>
        <w:rPr>
          <w:rFonts w:ascii="Arial" w:hAnsi="Arial"/>
          <w:color w:val="000000"/>
          <w:spacing w:val="10"/>
          <w:w w:val="115"/>
          <w:sz w:val="16"/>
          <w:vertAlign w:val="superscript"/>
          <w:lang w:val="de-DE"/>
        </w:rPr>
      </w:pPr>
      <w:r>
        <w:rPr>
          <w:rFonts w:ascii="Arial" w:hAnsi="Arial"/>
          <w:color w:val="000000"/>
          <w:spacing w:val="10"/>
          <w:w w:val="115"/>
          <w:sz w:val="16"/>
          <w:vertAlign w:val="superscript"/>
          <w:lang w:val="es-ES"/>
        </w:rPr>
        <w:t>3</w:t>
      </w:r>
      <w:r>
        <w:rPr>
          <w:rFonts w:ascii="Tahoma" w:hAnsi="Tahoma"/>
          <w:color w:val="000000"/>
          <w:spacing w:val="10"/>
          <w:sz w:val="15"/>
          <w:lang w:val="es-ES"/>
        </w:rPr>
        <w:t xml:space="preserve">.Textos acerca de este tema fueron recogidos por S. Tromp S. J. en "De </w:t>
      </w:r>
      <w:r>
        <w:rPr>
          <w:rFonts w:ascii="Tahoma" w:hAnsi="Tahoma"/>
          <w:color w:val="000000"/>
          <w:spacing w:val="12"/>
          <w:sz w:val="15"/>
          <w:lang w:val="es-ES"/>
        </w:rPr>
        <w:t xml:space="preserve">Nativitate Ecclesiae ex Corde Jesu in Cruce." </w:t>
      </w:r>
      <w:r>
        <w:rPr>
          <w:rFonts w:ascii="Arial" w:hAnsi="Arial"/>
          <w:i/>
          <w:color w:val="000000"/>
          <w:spacing w:val="12"/>
          <w:sz w:val="16"/>
          <w:lang w:val="es-ES"/>
        </w:rPr>
        <w:t xml:space="preserve">Gregorianum </w:t>
      </w:r>
      <w:r>
        <w:rPr>
          <w:rFonts w:ascii="Tahoma" w:hAnsi="Tahoma"/>
          <w:color w:val="000000"/>
          <w:spacing w:val="12"/>
          <w:sz w:val="15"/>
          <w:lang w:val="es-ES"/>
        </w:rPr>
        <w:t xml:space="preserve">12 (1932), 489-527, </w:t>
      </w:r>
      <w:r>
        <w:rPr>
          <w:rFonts w:ascii="Tahoma" w:hAnsi="Tahoma"/>
          <w:color w:val="000000"/>
          <w:spacing w:val="10"/>
          <w:sz w:val="15"/>
          <w:lang w:val="es-ES"/>
        </w:rPr>
        <w:t xml:space="preserve">y después por Karl Rahner en su disertación doctoral </w:t>
      </w:r>
      <w:r>
        <w:rPr>
          <w:rFonts w:ascii="Arial" w:hAnsi="Arial"/>
          <w:i/>
          <w:color w:val="000000"/>
          <w:spacing w:val="10"/>
          <w:sz w:val="16"/>
          <w:lang w:val="es-ES"/>
        </w:rPr>
        <w:t xml:space="preserve">E Latere Christi. </w:t>
      </w:r>
      <w:r w:rsidRPr="005C78BD">
        <w:rPr>
          <w:rFonts w:ascii="Arial" w:hAnsi="Arial"/>
          <w:i/>
          <w:color w:val="000000"/>
          <w:spacing w:val="10"/>
          <w:sz w:val="16"/>
          <w:lang w:val="de-DE"/>
        </w:rPr>
        <w:t xml:space="preserve">Der </w:t>
      </w:r>
      <w:r w:rsidRPr="005C78BD">
        <w:rPr>
          <w:rFonts w:ascii="Arial" w:hAnsi="Arial"/>
          <w:i/>
          <w:color w:val="000000"/>
          <w:spacing w:val="-3"/>
          <w:sz w:val="16"/>
          <w:lang w:val="de-DE"/>
        </w:rPr>
        <w:t xml:space="preserve">Ursprung der Kirche als zweite Eva aus der Seite Christi des zweiten Adam. Eine </w:t>
      </w:r>
      <w:r w:rsidRPr="005C78BD">
        <w:rPr>
          <w:rFonts w:ascii="Arial" w:hAnsi="Arial"/>
          <w:i/>
          <w:color w:val="000000"/>
          <w:spacing w:val="5"/>
          <w:sz w:val="16"/>
          <w:lang w:val="de-DE"/>
        </w:rPr>
        <w:t xml:space="preserve">Untersuchung über den typologischen Sinn von jo 19,34. </w:t>
      </w:r>
      <w:r w:rsidRPr="005C78BD">
        <w:rPr>
          <w:rFonts w:ascii="Tahoma" w:hAnsi="Tahoma"/>
          <w:color w:val="000000"/>
          <w:spacing w:val="5"/>
          <w:sz w:val="15"/>
          <w:lang w:val="de-DE"/>
        </w:rPr>
        <w:t>Diss. Innsbruck 1936.</w:t>
      </w:r>
    </w:p>
    <w:p w:rsidR="00D432DE" w:rsidRDefault="00D432DE" w:rsidP="00FE0CF5">
      <w:pPr>
        <w:spacing w:after="0"/>
        <w:ind w:left="72" w:firstLine="360"/>
        <w:jc w:val="both"/>
        <w:rPr>
          <w:rFonts w:ascii="Arial" w:hAnsi="Arial"/>
          <w:color w:val="000000"/>
          <w:spacing w:val="8"/>
          <w:w w:val="115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8"/>
          <w:w w:val="115"/>
          <w:sz w:val="16"/>
          <w:vertAlign w:val="superscript"/>
          <w:lang w:val="it-IT"/>
        </w:rPr>
        <w:t>4</w:t>
      </w:r>
      <w:r w:rsidRPr="005C78BD">
        <w:rPr>
          <w:rFonts w:ascii="Tahoma" w:hAnsi="Tahoma"/>
          <w:color w:val="000000"/>
          <w:spacing w:val="8"/>
          <w:sz w:val="15"/>
          <w:lang w:val="it-IT"/>
        </w:rPr>
        <w:t xml:space="preserve">.Giulio Giacometti - Piero Sessa, </w:t>
      </w:r>
      <w:r w:rsidRPr="005C78BD">
        <w:rPr>
          <w:rFonts w:ascii="Arial" w:hAnsi="Arial"/>
          <w:i/>
          <w:color w:val="000000"/>
          <w:spacing w:val="8"/>
          <w:sz w:val="16"/>
          <w:lang w:val="it-IT"/>
        </w:rPr>
        <w:t xml:space="preserve">cuore Nuovo. </w:t>
      </w:r>
      <w:r w:rsidRPr="005C78BD">
        <w:rPr>
          <w:rFonts w:ascii="Tahoma" w:hAnsi="Tahoma"/>
          <w:color w:val="000000"/>
          <w:spacing w:val="8"/>
          <w:sz w:val="15"/>
          <w:lang w:val="it-IT"/>
        </w:rPr>
        <w:t xml:space="preserve">oR (Milano 1974), pp. 616. </w:t>
      </w:r>
      <w:r>
        <w:rPr>
          <w:rFonts w:ascii="Tahoma" w:hAnsi="Tahoma"/>
          <w:color w:val="000000"/>
          <w:spacing w:val="8"/>
          <w:sz w:val="15"/>
          <w:lang w:val="es-ES"/>
        </w:rPr>
        <w:t>Este libro recoge textos de la tradición Cristiana acerca del corazón humano, aña</w:t>
      </w:r>
      <w:r>
        <w:rPr>
          <w:rFonts w:ascii="Tahoma" w:hAnsi="Tahoma"/>
          <w:color w:val="000000"/>
          <w:spacing w:val="10"/>
          <w:sz w:val="15"/>
          <w:lang w:val="es-ES"/>
        </w:rPr>
        <w:t xml:space="preserve">diendo introducciones breves. Es una fuente muy útil. Para el período patrístico </w:t>
      </w:r>
      <w:r>
        <w:rPr>
          <w:rFonts w:ascii="Tahoma" w:hAnsi="Tahoma"/>
          <w:color w:val="000000"/>
          <w:spacing w:val="6"/>
          <w:sz w:val="15"/>
          <w:lang w:val="es-ES"/>
        </w:rPr>
        <w:t>véase pp. 70-128.</w:t>
      </w:r>
    </w:p>
    <w:p w:rsidR="00D432DE" w:rsidRDefault="00D432DE" w:rsidP="00FE0CF5">
      <w:pPr>
        <w:spacing w:after="0"/>
        <w:ind w:left="72" w:firstLine="360"/>
        <w:jc w:val="both"/>
        <w:rPr>
          <w:rFonts w:ascii="Arial" w:hAnsi="Arial"/>
          <w:color w:val="000000"/>
          <w:spacing w:val="9"/>
          <w:w w:val="115"/>
          <w:sz w:val="16"/>
          <w:vertAlign w:val="superscript"/>
          <w:lang w:val="es-ES"/>
        </w:rPr>
      </w:pPr>
      <w:r>
        <w:rPr>
          <w:rFonts w:ascii="Arial" w:hAnsi="Arial"/>
          <w:color w:val="000000"/>
          <w:spacing w:val="9"/>
          <w:w w:val="115"/>
          <w:sz w:val="16"/>
          <w:vertAlign w:val="superscript"/>
          <w:lang w:val="es-ES"/>
        </w:rPr>
        <w:t>5</w:t>
      </w:r>
      <w:r>
        <w:rPr>
          <w:rFonts w:ascii="Tahoma" w:hAnsi="Tahoma"/>
          <w:color w:val="000000"/>
          <w:spacing w:val="9"/>
          <w:sz w:val="15"/>
          <w:lang w:val="es-ES"/>
        </w:rPr>
        <w:t xml:space="preserve">.Para la filosofía del corazón de San Agustín véase Anton Maxsein, </w:t>
      </w:r>
      <w:r>
        <w:rPr>
          <w:rFonts w:ascii="Arial" w:hAnsi="Arial"/>
          <w:i/>
          <w:color w:val="000000"/>
          <w:spacing w:val="9"/>
          <w:sz w:val="16"/>
          <w:lang w:val="es-ES"/>
        </w:rPr>
        <w:t>Philo</w:t>
      </w:r>
      <w:r>
        <w:rPr>
          <w:rFonts w:ascii="Arial" w:hAnsi="Arial"/>
          <w:i/>
          <w:color w:val="000000"/>
          <w:spacing w:val="9"/>
          <w:sz w:val="16"/>
          <w:lang w:val="es-ES"/>
        </w:rPr>
        <w:softHyphen/>
      </w:r>
      <w:r>
        <w:rPr>
          <w:rFonts w:ascii="Arial" w:hAnsi="Arial"/>
          <w:i/>
          <w:color w:val="000000"/>
          <w:spacing w:val="8"/>
          <w:sz w:val="16"/>
          <w:lang w:val="es-ES"/>
        </w:rPr>
        <w:t xml:space="preserve">sophia Cordis bei Augustinus. </w:t>
      </w:r>
      <w:r>
        <w:rPr>
          <w:rFonts w:ascii="Tahoma" w:hAnsi="Tahoma"/>
          <w:color w:val="000000"/>
          <w:spacing w:val="8"/>
          <w:sz w:val="15"/>
          <w:lang w:val="es-ES"/>
        </w:rPr>
        <w:t xml:space="preserve">Augustinus Magister I (Paris 1954) y Pedro de la </w:t>
      </w:r>
      <w:r>
        <w:rPr>
          <w:rFonts w:ascii="Tahoma" w:hAnsi="Tahoma"/>
          <w:color w:val="000000"/>
          <w:spacing w:val="11"/>
          <w:sz w:val="15"/>
          <w:lang w:val="es-ES"/>
        </w:rPr>
        <w:t>Noi Pbro. "San Agustín, filósofo cristiano del Corazón de Jesús." en Roger Ve</w:t>
      </w:r>
      <w:r>
        <w:rPr>
          <w:rFonts w:ascii="Tahoma" w:hAnsi="Tahoma"/>
          <w:color w:val="000000"/>
          <w:spacing w:val="2"/>
          <w:sz w:val="15"/>
          <w:lang w:val="es-ES"/>
        </w:rPr>
        <w:t xml:space="preserve">kemans S. J. ed., </w:t>
      </w:r>
      <w:r>
        <w:rPr>
          <w:rFonts w:ascii="Arial" w:hAnsi="Arial"/>
          <w:i/>
          <w:color w:val="000000"/>
          <w:spacing w:val="2"/>
          <w:sz w:val="16"/>
          <w:lang w:val="es-ES"/>
        </w:rPr>
        <w:t xml:space="preserve">Cristología en la Perspectiva del Corazón de Jesús. </w:t>
      </w:r>
      <w:r>
        <w:rPr>
          <w:rFonts w:ascii="Tahoma" w:hAnsi="Tahoma"/>
          <w:color w:val="000000"/>
          <w:spacing w:val="2"/>
          <w:sz w:val="15"/>
          <w:lang w:val="es-ES"/>
        </w:rPr>
        <w:t xml:space="preserve">Instituto </w:t>
      </w:r>
      <w:r>
        <w:rPr>
          <w:rFonts w:ascii="Tahoma" w:hAnsi="Tahoma"/>
          <w:color w:val="000000"/>
          <w:spacing w:val="10"/>
          <w:sz w:val="15"/>
          <w:lang w:val="es-ES"/>
        </w:rPr>
        <w:t>International del Corazón de Jesús. Bogotá 1982, pp. 457-469.</w:t>
      </w:r>
    </w:p>
    <w:p w:rsidR="00D432DE" w:rsidRPr="001325D2" w:rsidRDefault="00D432DE" w:rsidP="00FE0CF5">
      <w:pPr>
        <w:spacing w:after="0"/>
        <w:ind w:left="72" w:firstLine="360"/>
        <w:jc w:val="both"/>
        <w:rPr>
          <w:rFonts w:ascii="Tahoma" w:hAnsi="Tahoma"/>
          <w:color w:val="000000"/>
          <w:spacing w:val="8"/>
          <w:sz w:val="15"/>
          <w:lang w:val="en-US"/>
        </w:rPr>
      </w:pPr>
      <w:r>
        <w:rPr>
          <w:rFonts w:ascii="Tahoma" w:hAnsi="Tahoma"/>
          <w:color w:val="000000"/>
          <w:spacing w:val="8"/>
          <w:sz w:val="15"/>
          <w:lang w:val="es-ES"/>
        </w:rPr>
        <w:t xml:space="preserve">Para la espiritualidad del corazón en San Agustín véase André Godbout A.A., </w:t>
      </w:r>
      <w:r>
        <w:rPr>
          <w:rFonts w:ascii="Arial" w:hAnsi="Arial"/>
          <w:i/>
          <w:color w:val="000000"/>
          <w:spacing w:val="6"/>
          <w:sz w:val="16"/>
          <w:lang w:val="es-ES"/>
        </w:rPr>
        <w:t xml:space="preserve">Reviens á ton Coeur. </w:t>
      </w:r>
      <w:r>
        <w:rPr>
          <w:rFonts w:ascii="Tahoma" w:hAnsi="Tahoma"/>
          <w:color w:val="000000"/>
          <w:spacing w:val="6"/>
          <w:sz w:val="15"/>
          <w:lang w:val="es-ES"/>
        </w:rPr>
        <w:t xml:space="preserve">ed. </w:t>
      </w:r>
      <w:r w:rsidRPr="001325D2">
        <w:rPr>
          <w:rFonts w:ascii="Tahoma" w:hAnsi="Tahoma"/>
          <w:color w:val="000000"/>
          <w:spacing w:val="6"/>
          <w:sz w:val="15"/>
          <w:lang w:val="en-US"/>
        </w:rPr>
        <w:t>A.R.T., Québec 1987.</w:t>
      </w:r>
    </w:p>
    <w:p w:rsidR="00D432DE" w:rsidRDefault="00D432DE" w:rsidP="00FE0CF5">
      <w:pPr>
        <w:spacing w:after="0"/>
        <w:ind w:left="72" w:firstLine="360"/>
        <w:jc w:val="both"/>
        <w:rPr>
          <w:rFonts w:ascii="Arial" w:hAnsi="Arial"/>
          <w:i/>
          <w:color w:val="000000"/>
          <w:sz w:val="16"/>
          <w:lang w:val="es-ES"/>
        </w:rPr>
      </w:pPr>
      <w:r w:rsidRPr="005C78BD">
        <w:rPr>
          <w:rFonts w:ascii="Arial" w:hAnsi="Arial"/>
          <w:color w:val="000000"/>
          <w:spacing w:val="9"/>
          <w:w w:val="115"/>
          <w:sz w:val="16"/>
          <w:vertAlign w:val="superscript"/>
          <w:lang w:val="en-US"/>
        </w:rPr>
        <w:t>6</w:t>
      </w:r>
      <w:r w:rsidRPr="005C78BD">
        <w:rPr>
          <w:rFonts w:ascii="Tahoma" w:hAnsi="Tahoma"/>
          <w:color w:val="000000"/>
          <w:spacing w:val="9"/>
          <w:sz w:val="15"/>
          <w:lang w:val="en-US"/>
        </w:rPr>
        <w:t xml:space="preserve">.Phillp Mulhern O. P., "Devotion to the Sacred Heart in the Fathers of the </w:t>
      </w:r>
      <w:r w:rsidRPr="00D432DE">
        <w:rPr>
          <w:rFonts w:ascii="Tahoma" w:hAnsi="Tahoma"/>
          <w:color w:val="000000"/>
          <w:spacing w:val="14"/>
          <w:sz w:val="15"/>
          <w:lang w:val="en-US"/>
        </w:rPr>
        <w:t>Church"</w:t>
      </w:r>
      <w:r w:rsidRPr="005C78BD">
        <w:rPr>
          <w:rFonts w:ascii="Tahoma" w:hAnsi="Tahoma"/>
          <w:color w:val="000000"/>
          <w:spacing w:val="14"/>
          <w:sz w:val="15"/>
          <w:lang w:val="en-US"/>
        </w:rPr>
        <w:t xml:space="preserve"> en Jordan Aumann O. P., Philip Mulhern O. P. y Timothy O'Donnell </w:t>
      </w:r>
      <w:r w:rsidRPr="005C78BD">
        <w:rPr>
          <w:rFonts w:ascii="Tahoma" w:hAnsi="Tahoma"/>
          <w:color w:val="000000"/>
          <w:spacing w:val="6"/>
          <w:sz w:val="15"/>
          <w:lang w:val="en-US"/>
        </w:rPr>
        <w:t xml:space="preserve">S.T.D., </w:t>
      </w:r>
      <w:r w:rsidRPr="005C78BD">
        <w:rPr>
          <w:rFonts w:ascii="Arial" w:hAnsi="Arial"/>
          <w:i/>
          <w:color w:val="000000"/>
          <w:spacing w:val="6"/>
          <w:sz w:val="16"/>
          <w:lang w:val="en-US"/>
        </w:rPr>
        <w:t>Devotion to the Heart of Jesus. I</w:t>
      </w:r>
      <w:r w:rsidRPr="005C78BD">
        <w:rPr>
          <w:rFonts w:ascii="Tahoma" w:hAnsi="Tahoma"/>
          <w:color w:val="000000"/>
          <w:spacing w:val="6"/>
          <w:sz w:val="15"/>
          <w:lang w:val="en-US"/>
        </w:rPr>
        <w:t>nstitute of Spirituality, Pontifical Univer</w:t>
      </w:r>
      <w:r w:rsidRPr="005C78BD">
        <w:rPr>
          <w:rFonts w:ascii="Tahoma" w:hAnsi="Tahoma"/>
          <w:color w:val="000000"/>
          <w:spacing w:val="15"/>
          <w:sz w:val="15"/>
          <w:lang w:val="en-US"/>
        </w:rPr>
        <w:t xml:space="preserve">sity of St. Thomas Aquino, Rome 1982. </w:t>
      </w:r>
      <w:r>
        <w:rPr>
          <w:rFonts w:ascii="Tahoma" w:hAnsi="Tahoma"/>
          <w:color w:val="000000"/>
          <w:spacing w:val="15"/>
          <w:sz w:val="15"/>
          <w:lang w:val="es-ES"/>
        </w:rPr>
        <w:t xml:space="preserve">Un buen libro, con muchas citaciones </w:t>
      </w:r>
      <w:r>
        <w:rPr>
          <w:rFonts w:ascii="Tahoma" w:hAnsi="Tahoma"/>
          <w:color w:val="000000"/>
          <w:spacing w:val="11"/>
          <w:sz w:val="15"/>
          <w:lang w:val="es-ES"/>
        </w:rPr>
        <w:t xml:space="preserve">de toda la historia de la devoción. La sección patrística "Sentiments of the Heart </w:t>
      </w:r>
      <w:r>
        <w:rPr>
          <w:rFonts w:ascii="Tahoma" w:hAnsi="Tahoma"/>
          <w:color w:val="000000"/>
          <w:spacing w:val="9"/>
          <w:sz w:val="15"/>
          <w:lang w:val="es-ES"/>
        </w:rPr>
        <w:t xml:space="preserve">of Jesus" se halla en pp. 17-24. En adelante citaré este libro como Aumann, </w:t>
      </w:r>
      <w:r>
        <w:rPr>
          <w:rFonts w:ascii="Arial" w:hAnsi="Arial"/>
          <w:i/>
          <w:color w:val="000000"/>
          <w:spacing w:val="9"/>
          <w:sz w:val="16"/>
          <w:lang w:val="es-ES"/>
        </w:rPr>
        <w:t>De</w:t>
      </w:r>
      <w:r>
        <w:rPr>
          <w:rFonts w:ascii="Arial" w:hAnsi="Arial"/>
          <w:i/>
          <w:color w:val="000000"/>
          <w:sz w:val="16"/>
          <w:lang w:val="es-ES"/>
        </w:rPr>
        <w:t>votion.</w:t>
      </w:r>
    </w:p>
    <w:p w:rsidR="00D432DE" w:rsidRPr="005C78BD" w:rsidRDefault="00D432DE" w:rsidP="00FE0CF5">
      <w:pPr>
        <w:spacing w:after="0" w:line="300" w:lineRule="auto"/>
        <w:ind w:left="431"/>
        <w:rPr>
          <w:rFonts w:ascii="Arial" w:hAnsi="Arial"/>
          <w:color w:val="000000"/>
          <w:sz w:val="16"/>
          <w:vertAlign w:val="superscript"/>
          <w:lang w:val="en-US"/>
        </w:rPr>
      </w:pPr>
      <w:r w:rsidRPr="005C78BD">
        <w:rPr>
          <w:rFonts w:ascii="Arial" w:hAnsi="Arial"/>
          <w:color w:val="000000"/>
          <w:sz w:val="16"/>
          <w:vertAlign w:val="superscript"/>
          <w:lang w:val="en-US"/>
        </w:rPr>
        <w:t>7</w:t>
      </w:r>
      <w:r w:rsidRPr="005C78BD">
        <w:rPr>
          <w:rFonts w:ascii="Arial" w:hAnsi="Arial"/>
          <w:color w:val="000000"/>
          <w:sz w:val="16"/>
          <w:lang w:val="en-US"/>
        </w:rPr>
        <w:t xml:space="preserve">.Véase Philip Mulhern O. P. en Aumann, </w:t>
      </w:r>
      <w:r w:rsidRPr="005C78BD">
        <w:rPr>
          <w:rFonts w:ascii="Verdana" w:hAnsi="Verdana"/>
          <w:i/>
          <w:color w:val="000000"/>
          <w:sz w:val="15"/>
          <w:lang w:val="en-US"/>
        </w:rPr>
        <w:t xml:space="preserve">Devotion, </w:t>
      </w:r>
      <w:r w:rsidRPr="005C78BD">
        <w:rPr>
          <w:rFonts w:ascii="Arial" w:hAnsi="Arial"/>
          <w:color w:val="000000"/>
          <w:sz w:val="16"/>
          <w:lang w:val="en-US"/>
        </w:rPr>
        <w:t>pp. 24-26.</w:t>
      </w:r>
    </w:p>
    <w:p w:rsidR="00D432DE" w:rsidRPr="005C78BD" w:rsidRDefault="00D432DE" w:rsidP="00FE0CF5">
      <w:pPr>
        <w:spacing w:after="0"/>
        <w:ind w:firstLine="360"/>
        <w:jc w:val="both"/>
        <w:rPr>
          <w:rFonts w:ascii="Arial" w:hAnsi="Arial"/>
          <w:color w:val="000000"/>
          <w:spacing w:val="7"/>
          <w:sz w:val="16"/>
          <w:vertAlign w:val="superscript"/>
          <w:lang w:val="it-IT"/>
        </w:rPr>
      </w:pPr>
      <w:r w:rsidRPr="005C78BD">
        <w:rPr>
          <w:rFonts w:ascii="Arial" w:hAnsi="Arial"/>
          <w:color w:val="000000"/>
          <w:spacing w:val="7"/>
          <w:sz w:val="16"/>
          <w:vertAlign w:val="superscript"/>
          <w:lang w:val="en-US"/>
        </w:rPr>
        <w:t>8</w:t>
      </w:r>
      <w:r w:rsidRPr="005C78BD">
        <w:rPr>
          <w:rFonts w:ascii="Arial" w:hAnsi="Arial"/>
          <w:color w:val="000000"/>
          <w:spacing w:val="7"/>
          <w:sz w:val="16"/>
          <w:lang w:val="en-US"/>
        </w:rPr>
        <w:t xml:space="preserve">.Josef Stierli, "Devotion to the Sacred Heart from the end of Patristic </w:t>
      </w:r>
      <w:r w:rsidRPr="005C78BD">
        <w:rPr>
          <w:rFonts w:ascii="Arial" w:hAnsi="Arial"/>
          <w:color w:val="000000"/>
          <w:sz w:val="16"/>
          <w:lang w:val="en-US"/>
        </w:rPr>
        <w:t xml:space="preserve">times dowm to St. Margaret Mary." en J. Stierli, </w:t>
      </w:r>
      <w:r w:rsidRPr="005C78BD">
        <w:rPr>
          <w:rFonts w:ascii="Verdana" w:hAnsi="Verdana"/>
          <w:i/>
          <w:color w:val="000000"/>
          <w:sz w:val="15"/>
          <w:lang w:val="en-US"/>
        </w:rPr>
        <w:t xml:space="preserve">Heart of the Saviour </w:t>
      </w:r>
      <w:r w:rsidRPr="00D432DE">
        <w:rPr>
          <w:rFonts w:ascii="Arial" w:hAnsi="Arial"/>
          <w:color w:val="000000"/>
          <w:sz w:val="16"/>
          <w:lang w:val="en-US"/>
        </w:rPr>
        <w:t>59-107. Au</w:t>
      </w:r>
      <w:r w:rsidRPr="005C78BD">
        <w:rPr>
          <w:rFonts w:ascii="Arial" w:hAnsi="Arial"/>
          <w:color w:val="000000"/>
          <w:sz w:val="16"/>
          <w:lang w:val="en-US"/>
        </w:rPr>
        <w:t xml:space="preserve">mann, </w:t>
      </w:r>
      <w:r w:rsidRPr="005C78BD">
        <w:rPr>
          <w:rFonts w:ascii="Verdana" w:hAnsi="Verdana"/>
          <w:i/>
          <w:color w:val="000000"/>
          <w:sz w:val="15"/>
          <w:lang w:val="en-US"/>
        </w:rPr>
        <w:t xml:space="preserve">Devotion, </w:t>
      </w:r>
      <w:r w:rsidRPr="005C78BD">
        <w:rPr>
          <w:rFonts w:ascii="Arial" w:hAnsi="Arial"/>
          <w:color w:val="000000"/>
          <w:sz w:val="16"/>
          <w:lang w:val="en-US"/>
        </w:rPr>
        <w:t xml:space="preserve">49-127: "Evolution of the Devotion to the Heart of Jesus." </w:t>
      </w:r>
      <w:r w:rsidRPr="005C78BD">
        <w:rPr>
          <w:rFonts w:ascii="Arial" w:hAnsi="Arial"/>
          <w:color w:val="000000"/>
          <w:sz w:val="16"/>
          <w:lang w:val="it-IT"/>
        </w:rPr>
        <w:t>Gia</w:t>
      </w:r>
      <w:r w:rsidRPr="005C78BD">
        <w:rPr>
          <w:rFonts w:ascii="Arial" w:hAnsi="Arial"/>
          <w:color w:val="000000"/>
          <w:sz w:val="16"/>
          <w:lang w:val="it-IT"/>
        </w:rPr>
        <w:softHyphen/>
        <w:t xml:space="preserve">cometti-Sessa, </w:t>
      </w:r>
      <w:r w:rsidRPr="005C78BD">
        <w:rPr>
          <w:rFonts w:ascii="Verdana" w:hAnsi="Verdana"/>
          <w:i/>
          <w:color w:val="000000"/>
          <w:sz w:val="15"/>
          <w:lang w:val="it-IT"/>
        </w:rPr>
        <w:t xml:space="preserve">Cuore Nuovo, </w:t>
      </w:r>
      <w:r w:rsidRPr="005C78BD">
        <w:rPr>
          <w:rFonts w:ascii="Arial" w:hAnsi="Arial"/>
          <w:color w:val="000000"/>
          <w:sz w:val="16"/>
          <w:lang w:val="it-IT"/>
        </w:rPr>
        <w:t>205-245: "Il Medioevo."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z w:val="16"/>
          <w:vertAlign w:val="superscript"/>
          <w:lang w:val="en-US"/>
        </w:rPr>
      </w:pPr>
      <w:r w:rsidRPr="005C78BD">
        <w:rPr>
          <w:rFonts w:ascii="Arial" w:hAnsi="Arial"/>
          <w:color w:val="000000"/>
          <w:sz w:val="16"/>
          <w:vertAlign w:val="superscript"/>
          <w:lang w:val="it-IT"/>
        </w:rPr>
        <w:t>9</w:t>
      </w:r>
      <w:r w:rsidRPr="005C78BD">
        <w:rPr>
          <w:rFonts w:ascii="Arial" w:hAnsi="Arial"/>
          <w:color w:val="000000"/>
          <w:sz w:val="16"/>
          <w:lang w:val="it-IT"/>
        </w:rPr>
        <w:t xml:space="preserve">.EI texto dsl poema "Summi Regis Cor, aveto" se halla en A. Hamon S. J., </w:t>
      </w:r>
      <w:r w:rsidRPr="005C78BD">
        <w:rPr>
          <w:rFonts w:ascii="Verdana" w:hAnsi="Verdana"/>
          <w:i/>
          <w:color w:val="000000"/>
          <w:spacing w:val="-3"/>
          <w:sz w:val="15"/>
          <w:lang w:val="it-IT"/>
        </w:rPr>
        <w:t xml:space="preserve">Histoire de la Dévotion au Sacré-Coeur, </w:t>
      </w:r>
      <w:r w:rsidRPr="005C78BD">
        <w:rPr>
          <w:rFonts w:ascii="Arial" w:hAnsi="Arial"/>
          <w:color w:val="000000"/>
          <w:spacing w:val="-3"/>
          <w:sz w:val="16"/>
          <w:lang w:val="it-IT"/>
        </w:rPr>
        <w:t xml:space="preserve">vol. </w:t>
      </w:r>
      <w:r w:rsidRPr="005C78BD">
        <w:rPr>
          <w:rFonts w:ascii="Arial" w:hAnsi="Arial"/>
          <w:color w:val="000000"/>
          <w:spacing w:val="-3"/>
          <w:sz w:val="16"/>
          <w:lang w:val="en-US"/>
        </w:rPr>
        <w:t>II 190-192.</w:t>
      </w:r>
    </w:p>
    <w:p w:rsidR="00D432DE" w:rsidRPr="00FE0CF5" w:rsidRDefault="00D432DE" w:rsidP="00FE0CF5">
      <w:pPr>
        <w:spacing w:after="0" w:line="309" w:lineRule="auto"/>
        <w:ind w:right="36"/>
        <w:rPr>
          <w:rFonts w:ascii="Arial" w:hAnsi="Arial"/>
          <w:color w:val="000000"/>
          <w:spacing w:val="2"/>
          <w:sz w:val="16"/>
          <w:vertAlign w:val="superscript"/>
          <w:lang w:val="en-US"/>
        </w:rPr>
      </w:pPr>
      <w:r w:rsidRPr="005C78BD">
        <w:rPr>
          <w:rFonts w:ascii="Arial" w:hAnsi="Arial"/>
          <w:color w:val="000000"/>
          <w:spacing w:val="2"/>
          <w:sz w:val="16"/>
          <w:vertAlign w:val="superscript"/>
          <w:lang w:val="en-US"/>
        </w:rPr>
        <w:t>10</w:t>
      </w:r>
      <w:r w:rsidRPr="005C78BD">
        <w:rPr>
          <w:rFonts w:ascii="Arial" w:hAnsi="Arial"/>
          <w:color w:val="000000"/>
          <w:spacing w:val="2"/>
          <w:sz w:val="16"/>
          <w:lang w:val="en-US"/>
        </w:rPr>
        <w:t xml:space="preserve">.K. Richstätter, </w:t>
      </w:r>
      <w:r w:rsidRPr="00D432DE">
        <w:rPr>
          <w:rFonts w:ascii="Verdana" w:hAnsi="Verdana"/>
          <w:i/>
          <w:color w:val="000000"/>
          <w:spacing w:val="2"/>
          <w:sz w:val="15"/>
          <w:lang w:val="en-US"/>
        </w:rPr>
        <w:t>I</w:t>
      </w:r>
      <w:r w:rsidRPr="005C78BD">
        <w:rPr>
          <w:rFonts w:ascii="Verdana" w:hAnsi="Verdana"/>
          <w:i/>
          <w:color w:val="000000"/>
          <w:spacing w:val="2"/>
          <w:sz w:val="15"/>
          <w:lang w:val="en-US"/>
        </w:rPr>
        <w:t xml:space="preserve">llustrious Friends of the Sacred Heart </w:t>
      </w:r>
      <w:r w:rsidRPr="005C78BD">
        <w:rPr>
          <w:rFonts w:ascii="Arial" w:hAnsi="Arial"/>
          <w:color w:val="000000"/>
          <w:spacing w:val="2"/>
          <w:sz w:val="16"/>
          <w:lang w:val="en-US"/>
        </w:rPr>
        <w:t>(London 1930)</w:t>
      </w:r>
      <w:r w:rsidR="00FE0CF5">
        <w:rPr>
          <w:rFonts w:ascii="Arial" w:hAnsi="Arial"/>
          <w:color w:val="000000"/>
          <w:spacing w:val="2"/>
          <w:sz w:val="16"/>
          <w:vertAlign w:val="superscript"/>
          <w:lang w:val="en-US"/>
        </w:rPr>
        <w:t xml:space="preserve"> </w:t>
      </w:r>
      <w:r w:rsidRPr="005C78BD">
        <w:rPr>
          <w:rFonts w:ascii="Arial" w:hAnsi="Arial"/>
          <w:color w:val="000000"/>
          <w:sz w:val="16"/>
          <w:lang w:val="en-US"/>
        </w:rPr>
        <w:t>p. 44.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1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1"/>
          <w:sz w:val="16"/>
          <w:vertAlign w:val="superscript"/>
          <w:lang w:val="en-US"/>
        </w:rPr>
        <w:t>11.</w:t>
      </w:r>
      <w:r w:rsidRPr="005C78BD">
        <w:rPr>
          <w:rFonts w:ascii="Arial" w:hAnsi="Arial"/>
          <w:color w:val="000000"/>
          <w:spacing w:val="1"/>
          <w:sz w:val="16"/>
          <w:lang w:val="en-US"/>
        </w:rPr>
        <w:t xml:space="preserve">Raymundo de Capua, </w:t>
      </w:r>
      <w:r w:rsidRPr="005C78BD">
        <w:rPr>
          <w:rFonts w:ascii="Verdana" w:hAnsi="Verdana"/>
          <w:i/>
          <w:color w:val="000000"/>
          <w:spacing w:val="1"/>
          <w:sz w:val="15"/>
          <w:lang w:val="en-US"/>
        </w:rPr>
        <w:t xml:space="preserve">The Life of St Catherine. </w:t>
      </w:r>
      <w:r w:rsidRPr="005C78BD">
        <w:rPr>
          <w:rFonts w:ascii="Arial" w:hAnsi="Arial"/>
          <w:color w:val="000000"/>
          <w:spacing w:val="1"/>
          <w:sz w:val="16"/>
          <w:lang w:val="es-ES"/>
        </w:rPr>
        <w:t xml:space="preserve">(Dublin 1980) 174-175, </w:t>
      </w:r>
      <w:r w:rsidRPr="005C78BD">
        <w:rPr>
          <w:rFonts w:ascii="Arial" w:hAnsi="Arial"/>
          <w:color w:val="000000"/>
          <w:sz w:val="16"/>
          <w:lang w:val="es-ES"/>
        </w:rPr>
        <w:t xml:space="preserve">citado por Aumann, </w:t>
      </w:r>
      <w:r w:rsidRPr="005C78BD">
        <w:rPr>
          <w:rFonts w:ascii="Verdana" w:hAnsi="Verdana"/>
          <w:i/>
          <w:color w:val="000000"/>
          <w:sz w:val="15"/>
          <w:lang w:val="es-ES"/>
        </w:rPr>
        <w:t xml:space="preserve">Devotion </w:t>
      </w:r>
      <w:r w:rsidRPr="005C78BD">
        <w:rPr>
          <w:rFonts w:ascii="Arial" w:hAnsi="Arial"/>
          <w:color w:val="000000"/>
          <w:sz w:val="16"/>
          <w:lang w:val="es-ES"/>
        </w:rPr>
        <w:t>83-84.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-1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-1"/>
          <w:sz w:val="16"/>
          <w:vertAlign w:val="superscript"/>
          <w:lang w:val="es-ES"/>
        </w:rPr>
        <w:t>12-</w:t>
      </w:r>
      <w:r w:rsidRPr="005C78BD">
        <w:rPr>
          <w:rFonts w:ascii="Arial" w:hAnsi="Arial"/>
          <w:color w:val="000000"/>
          <w:spacing w:val="-1"/>
          <w:sz w:val="16"/>
          <w:lang w:val="es-ES"/>
        </w:rPr>
        <w:t>Véase Julio Terán S. J., "El Culto al Corazón de Jesucristo en la Evange</w:t>
      </w:r>
      <w:r>
        <w:rPr>
          <w:rFonts w:ascii="Arial" w:hAnsi="Arial"/>
          <w:color w:val="000000"/>
          <w:spacing w:val="-1"/>
          <w:sz w:val="16"/>
          <w:lang w:val="es-ES"/>
        </w:rPr>
        <w:t>l</w:t>
      </w:r>
      <w:r>
        <w:rPr>
          <w:rFonts w:ascii="Arial" w:hAnsi="Arial"/>
          <w:color w:val="000000"/>
          <w:sz w:val="16"/>
          <w:lang w:val="es-ES"/>
        </w:rPr>
        <w:t>i</w:t>
      </w:r>
      <w:r w:rsidRPr="005C78BD">
        <w:rPr>
          <w:rFonts w:ascii="Arial" w:hAnsi="Arial"/>
          <w:color w:val="000000"/>
          <w:sz w:val="16"/>
          <w:lang w:val="es-ES"/>
        </w:rPr>
        <w:t xml:space="preserve">zación Latino-americana" en R. Vekemans S. J. Ed., </w:t>
      </w:r>
      <w:r w:rsidRPr="005C78BD">
        <w:rPr>
          <w:rFonts w:ascii="Verdana" w:hAnsi="Verdana"/>
          <w:i/>
          <w:color w:val="000000"/>
          <w:sz w:val="15"/>
          <w:lang w:val="es-ES"/>
        </w:rPr>
        <w:t>Cristología en la Perspec</w:t>
      </w:r>
      <w:r w:rsidRPr="005C78BD">
        <w:rPr>
          <w:rFonts w:ascii="Verdana" w:hAnsi="Verdana"/>
          <w:i/>
          <w:color w:val="000000"/>
          <w:spacing w:val="-3"/>
          <w:sz w:val="15"/>
          <w:lang w:val="es-ES"/>
        </w:rPr>
        <w:t xml:space="preserve">tiva del Corazón de Jesús. </w:t>
      </w:r>
      <w:r w:rsidRPr="005C78BD">
        <w:rPr>
          <w:rFonts w:ascii="Arial" w:hAnsi="Arial"/>
          <w:color w:val="000000"/>
          <w:spacing w:val="-3"/>
          <w:sz w:val="16"/>
          <w:lang w:val="es-ES"/>
        </w:rPr>
        <w:t>Bogotá 1982, 470-494.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1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1"/>
          <w:sz w:val="16"/>
          <w:vertAlign w:val="superscript"/>
          <w:lang w:val="es-ES"/>
        </w:rPr>
        <w:t>13.</w:t>
      </w:r>
      <w:r w:rsidRPr="005C78BD">
        <w:rPr>
          <w:rFonts w:ascii="Arial" w:hAnsi="Arial"/>
          <w:color w:val="000000"/>
          <w:spacing w:val="1"/>
          <w:sz w:val="16"/>
          <w:lang w:val="es-ES"/>
        </w:rPr>
        <w:t xml:space="preserve">Se escogió el año 1672 como sl principio de este período porque en este </w:t>
      </w:r>
      <w:r w:rsidRPr="005C78BD">
        <w:rPr>
          <w:rFonts w:ascii="Arial" w:hAnsi="Arial"/>
          <w:color w:val="000000"/>
          <w:spacing w:val="-1"/>
          <w:sz w:val="16"/>
          <w:lang w:val="es-ES"/>
        </w:rPr>
        <w:t>año San Juan Eudes celebró la primera Misa del Sagrado Corazón en sus comuni</w:t>
      </w:r>
      <w:r w:rsidRPr="005C78BD">
        <w:rPr>
          <w:rFonts w:ascii="Arial" w:hAnsi="Arial"/>
          <w:color w:val="000000"/>
          <w:spacing w:val="-1"/>
          <w:sz w:val="16"/>
          <w:lang w:val="es-ES"/>
        </w:rPr>
        <w:softHyphen/>
      </w:r>
      <w:r w:rsidRPr="005C78BD">
        <w:rPr>
          <w:rFonts w:ascii="Arial" w:hAnsi="Arial"/>
          <w:color w:val="000000"/>
          <w:spacing w:val="1"/>
          <w:sz w:val="16"/>
          <w:lang w:val="es-ES"/>
        </w:rPr>
        <w:t>dades. Se escogió el año 1941 porque en este año Hugo Rahner publicó sus artí</w:t>
      </w:r>
      <w:r w:rsidRPr="005C78BD">
        <w:rPr>
          <w:rFonts w:ascii="Arial" w:hAnsi="Arial"/>
          <w:color w:val="000000"/>
          <w:spacing w:val="1"/>
          <w:sz w:val="16"/>
          <w:lang w:val="es-ES"/>
        </w:rPr>
        <w:softHyphen/>
      </w:r>
      <w:r w:rsidRPr="005C78BD">
        <w:rPr>
          <w:rFonts w:ascii="Arial" w:hAnsi="Arial"/>
          <w:color w:val="000000"/>
          <w:sz w:val="16"/>
          <w:lang w:val="es-ES"/>
        </w:rPr>
        <w:t xml:space="preserve">culos en </w:t>
      </w:r>
      <w:r w:rsidRPr="005C78BD">
        <w:rPr>
          <w:rFonts w:ascii="Verdana" w:hAnsi="Verdana"/>
          <w:i/>
          <w:color w:val="000000"/>
          <w:sz w:val="15"/>
          <w:lang w:val="es-ES"/>
        </w:rPr>
        <w:t xml:space="preserve">Bíblica </w:t>
      </w:r>
      <w:r w:rsidRPr="005C78BD">
        <w:rPr>
          <w:rFonts w:ascii="Arial" w:hAnsi="Arial"/>
          <w:color w:val="000000"/>
          <w:sz w:val="16"/>
          <w:lang w:val="es-ES"/>
        </w:rPr>
        <w:t>sobre la explicación patrística de Jn. 7,37-38.</w:t>
      </w:r>
    </w:p>
    <w:p w:rsidR="00D432DE" w:rsidRPr="005C78BD" w:rsidRDefault="00D432DE" w:rsidP="00FE0CF5">
      <w:pPr>
        <w:spacing w:after="0" w:line="309" w:lineRule="auto"/>
        <w:ind w:right="36"/>
        <w:jc w:val="both"/>
        <w:rPr>
          <w:rFonts w:ascii="Arial" w:hAnsi="Arial"/>
          <w:color w:val="000000"/>
          <w:spacing w:val="2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2"/>
          <w:sz w:val="16"/>
          <w:vertAlign w:val="superscript"/>
          <w:lang w:val="es-ES"/>
        </w:rPr>
        <w:t>14.</w:t>
      </w:r>
      <w:r w:rsidRPr="005C78BD">
        <w:rPr>
          <w:rFonts w:ascii="Arial" w:hAnsi="Arial"/>
          <w:color w:val="000000"/>
          <w:spacing w:val="2"/>
          <w:sz w:val="16"/>
          <w:lang w:val="es-ES"/>
        </w:rPr>
        <w:t>Algunos libros característicos de este período, en orden de publicación: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-3"/>
          <w:sz w:val="16"/>
          <w:lang w:val="es-ES"/>
        </w:rPr>
      </w:pPr>
      <w:r w:rsidRPr="005C78BD">
        <w:rPr>
          <w:rFonts w:ascii="Arial" w:hAnsi="Arial"/>
          <w:color w:val="000000"/>
          <w:spacing w:val="-3"/>
          <w:sz w:val="16"/>
          <w:lang w:val="fr-FR"/>
        </w:rPr>
        <w:t xml:space="preserve">Jean Croiset S. J., </w:t>
      </w:r>
      <w:r w:rsidRPr="005C78BD">
        <w:rPr>
          <w:rFonts w:ascii="Verdana" w:hAnsi="Verdana"/>
          <w:i/>
          <w:color w:val="000000"/>
          <w:spacing w:val="-3"/>
          <w:sz w:val="15"/>
          <w:lang w:val="fr-FR"/>
        </w:rPr>
        <w:t>La Dévotion au Sacré-Coeur de Notre-Seigneur Jésus</w:t>
      </w:r>
      <w:r w:rsidRPr="005C78BD">
        <w:rPr>
          <w:rFonts w:ascii="Verdana" w:hAnsi="Verdana"/>
          <w:i/>
          <w:color w:val="000000"/>
          <w:spacing w:val="-3"/>
          <w:sz w:val="15"/>
          <w:lang w:val="fr-FR"/>
        </w:rPr>
        <w:softHyphen/>
      </w:r>
      <w:r w:rsidRPr="005C78BD">
        <w:rPr>
          <w:rFonts w:ascii="Verdana" w:hAnsi="Verdana"/>
          <w:i/>
          <w:color w:val="000000"/>
          <w:spacing w:val="-1"/>
          <w:sz w:val="15"/>
          <w:lang w:val="fr-FR"/>
        </w:rPr>
        <w:t xml:space="preserve">Christ. </w:t>
      </w:r>
      <w:r w:rsidRPr="005C78BD">
        <w:rPr>
          <w:rFonts w:ascii="Arial" w:hAnsi="Arial"/>
          <w:color w:val="000000"/>
          <w:spacing w:val="-1"/>
          <w:sz w:val="16"/>
          <w:lang w:val="es-ES"/>
        </w:rPr>
        <w:t xml:space="preserve">Lyon 1691. Este libro fue escrito con la recomendación de Santa Margarita </w:t>
      </w:r>
      <w:r w:rsidRPr="005C78BD">
        <w:rPr>
          <w:rFonts w:ascii="Arial" w:hAnsi="Arial"/>
          <w:color w:val="000000"/>
          <w:sz w:val="16"/>
          <w:lang w:val="es-ES"/>
        </w:rPr>
        <w:t>María.</w:t>
      </w:r>
    </w:p>
    <w:p w:rsidR="00D432DE" w:rsidRPr="005C78BD" w:rsidRDefault="00D432DE" w:rsidP="00FE0CF5">
      <w:pPr>
        <w:spacing w:after="0"/>
        <w:ind w:firstLine="360"/>
        <w:jc w:val="both"/>
        <w:rPr>
          <w:rFonts w:ascii="Arial" w:hAnsi="Arial"/>
          <w:color w:val="000000"/>
          <w:spacing w:val="-2"/>
          <w:sz w:val="16"/>
          <w:lang w:val="fr-FR"/>
        </w:rPr>
      </w:pPr>
      <w:r w:rsidRPr="005C78BD">
        <w:rPr>
          <w:rFonts w:ascii="Arial" w:hAnsi="Arial"/>
          <w:color w:val="000000"/>
          <w:spacing w:val="-2"/>
          <w:sz w:val="16"/>
          <w:lang w:val="fr-FR"/>
        </w:rPr>
        <w:t xml:space="preserve">J. de Gallifet S. J., </w:t>
      </w:r>
      <w:r w:rsidRPr="005C78BD">
        <w:rPr>
          <w:rFonts w:ascii="Verdana" w:hAnsi="Verdana"/>
          <w:i/>
          <w:color w:val="000000"/>
          <w:spacing w:val="-2"/>
          <w:sz w:val="15"/>
          <w:lang w:val="fr-FR"/>
        </w:rPr>
        <w:t xml:space="preserve">De Cultu Sacrosancti Cordis Dei ac Domini Nostri Jesu </w:t>
      </w:r>
      <w:r w:rsidRPr="005C78BD">
        <w:rPr>
          <w:rFonts w:ascii="Verdana" w:hAnsi="Verdana"/>
          <w:i/>
          <w:color w:val="000000"/>
          <w:spacing w:val="2"/>
          <w:sz w:val="15"/>
          <w:lang w:val="fr-FR"/>
        </w:rPr>
        <w:t xml:space="preserve">Christl. </w:t>
      </w:r>
      <w:r w:rsidRPr="005C78BD">
        <w:rPr>
          <w:rFonts w:ascii="Arial" w:hAnsi="Arial"/>
          <w:color w:val="000000"/>
          <w:spacing w:val="2"/>
          <w:sz w:val="16"/>
          <w:lang w:val="fr-FR"/>
        </w:rPr>
        <w:t xml:space="preserve">Apud Joannem Mariam Salvioni, 1726. La primera edición francesa de </w:t>
      </w:r>
      <w:r w:rsidRPr="005C78BD">
        <w:rPr>
          <w:rFonts w:ascii="Arial" w:hAnsi="Arial"/>
          <w:color w:val="000000"/>
          <w:spacing w:val="-2"/>
          <w:sz w:val="16"/>
          <w:lang w:val="fr-FR"/>
        </w:rPr>
        <w:t xml:space="preserve">1733: </w:t>
      </w:r>
      <w:r w:rsidRPr="005C78BD">
        <w:rPr>
          <w:rFonts w:ascii="Verdana" w:hAnsi="Verdana"/>
          <w:i/>
          <w:color w:val="000000"/>
          <w:spacing w:val="-2"/>
          <w:sz w:val="15"/>
          <w:lang w:val="fr-FR"/>
        </w:rPr>
        <w:t xml:space="preserve">L'Excellence de la dévotion au Coeur Adorable de Jésus-Christ </w:t>
      </w:r>
      <w:r w:rsidRPr="005C78BD">
        <w:rPr>
          <w:rFonts w:ascii="Arial" w:hAnsi="Arial"/>
          <w:color w:val="000000"/>
          <w:spacing w:val="-2"/>
          <w:sz w:val="16"/>
          <w:lang w:val="fr-FR"/>
        </w:rPr>
        <w:t xml:space="preserve">Editio </w:t>
      </w:r>
      <w:r w:rsidRPr="005C78BD">
        <w:rPr>
          <w:rFonts w:ascii="Arial" w:hAnsi="Arial"/>
          <w:color w:val="000000"/>
          <w:sz w:val="16"/>
          <w:lang w:val="fr-FR"/>
        </w:rPr>
        <w:t>princeps: 1743.</w:t>
      </w:r>
    </w:p>
    <w:p w:rsidR="00D432DE" w:rsidRPr="005C78BD" w:rsidRDefault="00D432DE" w:rsidP="00FE0CF5">
      <w:pPr>
        <w:spacing w:after="0"/>
        <w:jc w:val="center"/>
        <w:rPr>
          <w:rFonts w:ascii="Arial" w:hAnsi="Arial"/>
          <w:color w:val="000000"/>
          <w:spacing w:val="-4"/>
          <w:sz w:val="16"/>
          <w:lang w:val="es-ES"/>
        </w:rPr>
      </w:pPr>
      <w:r w:rsidRPr="005C78BD">
        <w:rPr>
          <w:rFonts w:ascii="Arial" w:hAnsi="Arial"/>
          <w:color w:val="000000"/>
          <w:spacing w:val="-4"/>
          <w:sz w:val="16"/>
          <w:lang w:val="fr-FR"/>
        </w:rPr>
        <w:t xml:space="preserve">J. J. Langust, </w:t>
      </w:r>
      <w:r w:rsidRPr="005C78BD">
        <w:rPr>
          <w:rFonts w:ascii="Verdana" w:hAnsi="Verdana"/>
          <w:i/>
          <w:color w:val="000000"/>
          <w:spacing w:val="-4"/>
          <w:sz w:val="15"/>
          <w:lang w:val="fr-FR"/>
        </w:rPr>
        <w:t xml:space="preserve">La Vie de la Vénérable Mére Marguerite Marie. </w:t>
      </w:r>
      <w:r w:rsidRPr="005C78BD">
        <w:rPr>
          <w:rFonts w:ascii="Arial" w:hAnsi="Arial"/>
          <w:color w:val="000000"/>
          <w:spacing w:val="-4"/>
          <w:sz w:val="16"/>
          <w:lang w:val="es-ES"/>
        </w:rPr>
        <w:t>Paris 1729.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-3"/>
          <w:sz w:val="16"/>
          <w:lang w:val="es-ES"/>
        </w:rPr>
      </w:pPr>
      <w:r w:rsidRPr="005C78BD">
        <w:rPr>
          <w:rFonts w:ascii="Arial" w:hAnsi="Arial"/>
          <w:color w:val="000000"/>
          <w:spacing w:val="-3"/>
          <w:sz w:val="16"/>
          <w:lang w:val="es-ES"/>
        </w:rPr>
        <w:t xml:space="preserve">J. Perone S. J., </w:t>
      </w:r>
      <w:r w:rsidRPr="005C78BD">
        <w:rPr>
          <w:rFonts w:ascii="Verdana" w:hAnsi="Verdana"/>
          <w:i/>
          <w:color w:val="000000"/>
          <w:spacing w:val="-3"/>
          <w:sz w:val="15"/>
          <w:lang w:val="es-ES"/>
        </w:rPr>
        <w:t xml:space="preserve">Praelectiones Theologicae... De Incarnatione. </w:t>
      </w:r>
      <w:r w:rsidRPr="005C78BD">
        <w:rPr>
          <w:rFonts w:ascii="Arial" w:hAnsi="Arial"/>
          <w:color w:val="000000"/>
          <w:spacing w:val="-3"/>
          <w:sz w:val="16"/>
          <w:lang w:val="es-ES"/>
        </w:rPr>
        <w:t xml:space="preserve">ed. 2, Romae </w:t>
      </w:r>
      <w:r w:rsidRPr="005C78BD">
        <w:rPr>
          <w:rFonts w:ascii="Arial" w:hAnsi="Arial"/>
          <w:color w:val="000000"/>
          <w:spacing w:val="4"/>
          <w:sz w:val="16"/>
          <w:lang w:val="es-ES"/>
        </w:rPr>
        <w:t xml:space="preserve">1842, 536-565. Perone fue el primer teólogo en tratar la teología del Sagrado Corazón en De Verbo Incarnato. Habla todavía del corazón físico como si fuese </w:t>
      </w:r>
      <w:r w:rsidRPr="005C78BD">
        <w:rPr>
          <w:rFonts w:ascii="Arial" w:hAnsi="Arial"/>
          <w:color w:val="000000"/>
          <w:sz w:val="16"/>
          <w:lang w:val="es-ES"/>
        </w:rPr>
        <w:t>el órgano dsl amor.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2"/>
          <w:sz w:val="16"/>
          <w:lang w:val="es-ES"/>
        </w:rPr>
      </w:pPr>
      <w:r w:rsidRPr="005C78BD">
        <w:rPr>
          <w:rFonts w:ascii="Arial" w:hAnsi="Arial"/>
          <w:color w:val="000000"/>
          <w:spacing w:val="2"/>
          <w:sz w:val="16"/>
          <w:lang w:val="fr-FR"/>
        </w:rPr>
        <w:t xml:space="preserve">P. Ramiére S. J., </w:t>
      </w:r>
      <w:r w:rsidRPr="005C78BD">
        <w:rPr>
          <w:rFonts w:ascii="Verdana" w:hAnsi="Verdana"/>
          <w:i/>
          <w:color w:val="000000"/>
          <w:spacing w:val="2"/>
          <w:sz w:val="15"/>
          <w:lang w:val="fr-FR"/>
        </w:rPr>
        <w:t xml:space="preserve">L'Apostolat de la Prière. </w:t>
      </w:r>
      <w:r w:rsidRPr="005C78BD">
        <w:rPr>
          <w:rFonts w:ascii="Arial" w:hAnsi="Arial"/>
          <w:color w:val="000000"/>
          <w:spacing w:val="2"/>
          <w:sz w:val="16"/>
          <w:lang w:val="es-ES"/>
        </w:rPr>
        <w:t xml:space="preserve">Lyon-Paris 1861. Ramière juntó </w:t>
      </w:r>
      <w:r w:rsidRPr="005C78BD">
        <w:rPr>
          <w:rFonts w:ascii="Arial" w:hAnsi="Arial"/>
          <w:color w:val="000000"/>
          <w:sz w:val="16"/>
          <w:lang w:val="es-ES"/>
        </w:rPr>
        <w:t xml:space="preserve">el Apostolado de la Oración y la devoclón al Sagrado Corazón, con gran éxito. </w:t>
      </w:r>
      <w:r w:rsidRPr="005C78BD">
        <w:rPr>
          <w:rFonts w:ascii="Arial" w:hAnsi="Arial"/>
          <w:color w:val="000000"/>
          <w:spacing w:val="-3"/>
          <w:sz w:val="16"/>
          <w:lang w:val="es-ES"/>
        </w:rPr>
        <w:t xml:space="preserve">Estableció también </w:t>
      </w:r>
      <w:r w:rsidRPr="005C78BD">
        <w:rPr>
          <w:rFonts w:ascii="Verdana" w:hAnsi="Verdana"/>
          <w:i/>
          <w:color w:val="000000"/>
          <w:spacing w:val="-3"/>
          <w:sz w:val="15"/>
          <w:lang w:val="es-ES"/>
        </w:rPr>
        <w:t xml:space="preserve">El Mensajero del Sagrado Corazón, </w:t>
      </w:r>
      <w:r w:rsidRPr="005C78BD">
        <w:rPr>
          <w:rFonts w:ascii="Arial" w:hAnsi="Arial"/>
          <w:color w:val="000000"/>
          <w:spacing w:val="-3"/>
          <w:sz w:val="16"/>
          <w:lang w:val="es-ES"/>
        </w:rPr>
        <w:t>que aparece en 30 lenguas.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-10"/>
          <w:sz w:val="16"/>
          <w:lang w:val="fr-FR"/>
        </w:rPr>
      </w:pPr>
      <w:r>
        <w:rPr>
          <w:rFonts w:ascii="Arial" w:hAnsi="Arial"/>
          <w:color w:val="000000"/>
          <w:spacing w:val="-10"/>
          <w:sz w:val="16"/>
          <w:lang w:val="fr-FR"/>
        </w:rPr>
        <w:t>JuI</w:t>
      </w:r>
      <w:r w:rsidRPr="005C78BD">
        <w:rPr>
          <w:rFonts w:ascii="Arial" w:hAnsi="Arial"/>
          <w:color w:val="000000"/>
          <w:spacing w:val="-10"/>
          <w:sz w:val="16"/>
          <w:lang w:val="fr-FR"/>
        </w:rPr>
        <w:t xml:space="preserve">es Cheval ier M.S.C., </w:t>
      </w:r>
      <w:r w:rsidRPr="005C78BD">
        <w:rPr>
          <w:rFonts w:ascii="Verdana" w:hAnsi="Verdana"/>
          <w:i/>
          <w:color w:val="000000"/>
          <w:spacing w:val="-10"/>
          <w:sz w:val="15"/>
          <w:lang w:val="fr-FR"/>
        </w:rPr>
        <w:t xml:space="preserve">Le Sacré-Coeur de Jésus dans ses rapports avec Marie, </w:t>
      </w:r>
      <w:r>
        <w:rPr>
          <w:rFonts w:ascii="Verdana" w:hAnsi="Verdana"/>
          <w:i/>
          <w:color w:val="000000"/>
          <w:spacing w:val="-3"/>
          <w:sz w:val="15"/>
          <w:lang w:val="fr-FR"/>
        </w:rPr>
        <w:t>ét</w:t>
      </w:r>
      <w:r w:rsidRPr="005C78BD">
        <w:rPr>
          <w:rFonts w:ascii="Verdana" w:hAnsi="Verdana"/>
          <w:i/>
          <w:color w:val="000000"/>
          <w:spacing w:val="-3"/>
          <w:sz w:val="15"/>
          <w:lang w:val="fr-FR"/>
        </w:rPr>
        <w:t xml:space="preserve">udié au point de vue de la théologie et de la science moderne. </w:t>
      </w:r>
      <w:r w:rsidRPr="005C78BD">
        <w:rPr>
          <w:rFonts w:ascii="Arial" w:hAnsi="Arial"/>
          <w:color w:val="000000"/>
          <w:spacing w:val="-3"/>
          <w:sz w:val="16"/>
          <w:lang w:val="fr-FR"/>
        </w:rPr>
        <w:t xml:space="preserve">Paris 1883. pp. </w:t>
      </w:r>
      <w:r w:rsidRPr="005C78BD">
        <w:rPr>
          <w:rFonts w:ascii="Arial" w:hAnsi="Arial"/>
          <w:color w:val="000000"/>
          <w:spacing w:val="4"/>
          <w:sz w:val="16"/>
          <w:lang w:val="fr-FR"/>
        </w:rPr>
        <w:t xml:space="preserve">801. Id.: </w:t>
      </w:r>
      <w:r w:rsidRPr="005C78BD">
        <w:rPr>
          <w:rFonts w:ascii="Verdana" w:hAnsi="Verdana"/>
          <w:i/>
          <w:color w:val="000000"/>
          <w:spacing w:val="4"/>
          <w:sz w:val="15"/>
          <w:lang w:val="fr-FR"/>
        </w:rPr>
        <w:t xml:space="preserve">Le Sacré-Coeur de Jésus, </w:t>
      </w:r>
      <w:r w:rsidRPr="005C78BD">
        <w:rPr>
          <w:rFonts w:ascii="Arial" w:hAnsi="Arial"/>
          <w:color w:val="000000"/>
          <w:spacing w:val="4"/>
          <w:sz w:val="16"/>
          <w:lang w:val="fr-FR"/>
        </w:rPr>
        <w:t xml:space="preserve">4 </w:t>
      </w:r>
      <w:r w:rsidRPr="001325D2">
        <w:rPr>
          <w:rFonts w:ascii="Arial" w:hAnsi="Arial"/>
          <w:spacing w:val="4"/>
          <w:sz w:val="16"/>
          <w:lang w:val="fr-FR"/>
        </w:rPr>
        <w:t>ed. rev. et</w:t>
      </w:r>
      <w:r w:rsidRPr="005C78BD">
        <w:rPr>
          <w:rFonts w:ascii="Arial" w:hAnsi="Arial"/>
          <w:color w:val="000000"/>
          <w:spacing w:val="4"/>
          <w:sz w:val="16"/>
          <w:lang w:val="fr-FR"/>
        </w:rPr>
        <w:t xml:space="preserve"> considér. augm., Paris 1900, </w:t>
      </w:r>
      <w:r w:rsidRPr="005C78BD">
        <w:rPr>
          <w:rFonts w:ascii="Arial" w:hAnsi="Arial"/>
          <w:color w:val="000000"/>
          <w:sz w:val="16"/>
          <w:lang w:val="fr-FR"/>
        </w:rPr>
        <w:t>pp. 512.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-1"/>
          <w:sz w:val="16"/>
          <w:lang w:val="fr-FR"/>
        </w:rPr>
      </w:pPr>
      <w:r w:rsidRPr="005C78BD">
        <w:rPr>
          <w:rFonts w:ascii="Arial" w:hAnsi="Arial"/>
          <w:color w:val="000000"/>
          <w:spacing w:val="-1"/>
          <w:sz w:val="16"/>
          <w:lang w:val="fr-FR"/>
        </w:rPr>
        <w:t xml:space="preserve">A. Vermeersch S. </w:t>
      </w:r>
      <w:r w:rsidRPr="005C78BD">
        <w:rPr>
          <w:rFonts w:ascii="Verdana" w:hAnsi="Verdana"/>
          <w:i/>
          <w:color w:val="000000"/>
          <w:spacing w:val="-1"/>
          <w:sz w:val="15"/>
          <w:lang w:val="fr-FR"/>
        </w:rPr>
        <w:t xml:space="preserve">J., Pratique et Doctrine de la Dévotion au Sacré-Coeur de Jésus. </w:t>
      </w:r>
      <w:r w:rsidRPr="005C78BD">
        <w:rPr>
          <w:rFonts w:ascii="Arial" w:hAnsi="Arial"/>
          <w:color w:val="000000"/>
          <w:spacing w:val="-1"/>
          <w:sz w:val="16"/>
          <w:lang w:val="fr-FR"/>
        </w:rPr>
        <w:t>Tournai-Bruxelles (1906).</w:t>
      </w:r>
    </w:p>
    <w:p w:rsidR="00D432DE" w:rsidRPr="005C78BD" w:rsidRDefault="00D432DE" w:rsidP="00FE0CF5">
      <w:pPr>
        <w:spacing w:after="0"/>
        <w:ind w:firstLine="360"/>
        <w:jc w:val="both"/>
        <w:rPr>
          <w:rFonts w:ascii="Arial" w:hAnsi="Arial"/>
          <w:color w:val="000000"/>
          <w:spacing w:val="-7"/>
          <w:sz w:val="16"/>
          <w:lang w:val="fr-FR"/>
        </w:rPr>
      </w:pPr>
      <w:r w:rsidRPr="005C78BD">
        <w:rPr>
          <w:rFonts w:ascii="Arial" w:hAnsi="Arial"/>
          <w:color w:val="000000"/>
          <w:spacing w:val="-7"/>
          <w:sz w:val="16"/>
          <w:lang w:val="fr-FR"/>
        </w:rPr>
        <w:t xml:space="preserve">J. V. Bainvel, </w:t>
      </w:r>
      <w:r w:rsidRPr="005C78BD">
        <w:rPr>
          <w:rFonts w:ascii="Verdana" w:hAnsi="Verdana"/>
          <w:i/>
          <w:color w:val="000000"/>
          <w:spacing w:val="-7"/>
          <w:sz w:val="15"/>
          <w:lang w:val="fr-FR"/>
        </w:rPr>
        <w:t xml:space="preserve">La Dévotion au Sacré-Coeur de Jésus. Doctrine-Histoire. </w:t>
      </w:r>
      <w:r w:rsidRPr="005C78BD">
        <w:rPr>
          <w:rFonts w:ascii="Arial" w:hAnsi="Arial"/>
          <w:color w:val="000000"/>
          <w:spacing w:val="-7"/>
          <w:sz w:val="16"/>
          <w:lang w:val="fr-FR"/>
        </w:rPr>
        <w:t xml:space="preserve">Paris, </w:t>
      </w:r>
      <w:r w:rsidRPr="005C78BD">
        <w:rPr>
          <w:rFonts w:ascii="Arial" w:hAnsi="Arial"/>
          <w:color w:val="000000"/>
          <w:spacing w:val="1"/>
          <w:sz w:val="16"/>
          <w:lang w:val="fr-FR"/>
        </w:rPr>
        <w:t>Beauchesne, 1916; 4me éd. 1917.</w:t>
      </w:r>
    </w:p>
    <w:p w:rsidR="00D432DE" w:rsidRPr="005C78BD" w:rsidRDefault="00D432DE" w:rsidP="00FE0CF5">
      <w:pPr>
        <w:spacing w:after="0"/>
        <w:ind w:left="432"/>
        <w:rPr>
          <w:rFonts w:ascii="Arial" w:hAnsi="Arial"/>
          <w:color w:val="000000"/>
          <w:spacing w:val="-3"/>
          <w:sz w:val="16"/>
          <w:lang w:val="fr-FR"/>
        </w:rPr>
      </w:pPr>
      <w:r w:rsidRPr="005C78BD">
        <w:rPr>
          <w:rFonts w:ascii="Arial" w:hAnsi="Arial"/>
          <w:color w:val="000000"/>
          <w:spacing w:val="-3"/>
          <w:sz w:val="16"/>
          <w:lang w:val="fr-FR"/>
        </w:rPr>
        <w:t xml:space="preserve">L. Garriguet, </w:t>
      </w:r>
      <w:r w:rsidRPr="005C78BD">
        <w:rPr>
          <w:rFonts w:ascii="Verdana" w:hAnsi="Verdana"/>
          <w:i/>
          <w:color w:val="000000"/>
          <w:spacing w:val="-3"/>
          <w:sz w:val="15"/>
          <w:lang w:val="fr-FR"/>
        </w:rPr>
        <w:t xml:space="preserve">Le Sacré-Coeur de Jésus. </w:t>
      </w:r>
      <w:r w:rsidRPr="005C78BD">
        <w:rPr>
          <w:rFonts w:ascii="Arial" w:hAnsi="Arial"/>
          <w:color w:val="000000"/>
          <w:spacing w:val="-3"/>
          <w:sz w:val="16"/>
          <w:lang w:val="fr-FR"/>
        </w:rPr>
        <w:t>Paris 1920.</w:t>
      </w:r>
    </w:p>
    <w:p w:rsidR="00D432DE" w:rsidRPr="005C78BD" w:rsidRDefault="00D432DE" w:rsidP="00FE0CF5">
      <w:pPr>
        <w:spacing w:after="0"/>
        <w:ind w:firstLine="432"/>
        <w:rPr>
          <w:rFonts w:ascii="Arial" w:hAnsi="Arial"/>
          <w:color w:val="000000"/>
          <w:spacing w:val="-7"/>
          <w:sz w:val="16"/>
          <w:lang w:val="fr-FR"/>
        </w:rPr>
      </w:pPr>
      <w:r w:rsidRPr="005C78BD">
        <w:rPr>
          <w:rFonts w:ascii="Arial" w:hAnsi="Arial"/>
          <w:color w:val="000000"/>
          <w:spacing w:val="-7"/>
          <w:sz w:val="16"/>
          <w:lang w:val="fr-FR"/>
        </w:rPr>
        <w:t xml:space="preserve">Paul Galtier S. J., </w:t>
      </w:r>
      <w:r w:rsidRPr="005C78BD">
        <w:rPr>
          <w:rFonts w:ascii="Verdana" w:hAnsi="Verdana"/>
          <w:i/>
          <w:color w:val="000000"/>
          <w:spacing w:val="-7"/>
          <w:sz w:val="15"/>
          <w:lang w:val="fr-FR"/>
        </w:rPr>
        <w:t xml:space="preserve">Le Sacré-Coeur. Textes Pontificaux, traduits et commentés. </w:t>
      </w:r>
      <w:r w:rsidRPr="005C78BD">
        <w:rPr>
          <w:rFonts w:ascii="Arial" w:hAnsi="Arial"/>
          <w:color w:val="000000"/>
          <w:sz w:val="16"/>
          <w:lang w:val="fr-FR"/>
        </w:rPr>
        <w:t>Paris 1936.</w:t>
      </w:r>
    </w:p>
    <w:p w:rsidR="00D432DE" w:rsidRPr="005C78BD" w:rsidRDefault="00D432DE" w:rsidP="00FE0CF5">
      <w:pPr>
        <w:spacing w:after="0"/>
        <w:ind w:firstLine="432"/>
        <w:rPr>
          <w:rFonts w:ascii="Arial" w:hAnsi="Arial"/>
          <w:color w:val="000000"/>
          <w:spacing w:val="-1"/>
          <w:sz w:val="16"/>
          <w:lang w:val="en-US"/>
        </w:rPr>
      </w:pPr>
      <w:r w:rsidRPr="005C78BD">
        <w:rPr>
          <w:rFonts w:ascii="Arial" w:hAnsi="Arial"/>
          <w:color w:val="000000"/>
          <w:spacing w:val="-1"/>
          <w:sz w:val="16"/>
          <w:lang w:val="fr-FR"/>
        </w:rPr>
        <w:t xml:space="preserve">A. Hamon S. J., </w:t>
      </w:r>
      <w:r w:rsidRPr="005C78BD">
        <w:rPr>
          <w:rFonts w:ascii="Verdana" w:hAnsi="Verdana"/>
          <w:i/>
          <w:color w:val="000000"/>
          <w:spacing w:val="-1"/>
          <w:sz w:val="15"/>
          <w:lang w:val="fr-FR"/>
        </w:rPr>
        <w:t xml:space="preserve">Histoire de la Dévotion au Sacré-Coeur, </w:t>
      </w:r>
      <w:r w:rsidRPr="005C78BD">
        <w:rPr>
          <w:rFonts w:ascii="Arial" w:hAnsi="Arial"/>
          <w:color w:val="000000"/>
          <w:spacing w:val="-1"/>
          <w:sz w:val="16"/>
          <w:lang w:val="fr-FR"/>
        </w:rPr>
        <w:t xml:space="preserve">5 vol. </w:t>
      </w:r>
      <w:r w:rsidRPr="005C78BD">
        <w:rPr>
          <w:rFonts w:ascii="Arial" w:hAnsi="Arial"/>
          <w:color w:val="000000"/>
          <w:spacing w:val="-1"/>
          <w:sz w:val="16"/>
          <w:lang w:val="en-US"/>
        </w:rPr>
        <w:t xml:space="preserve">Paris 1923- </w:t>
      </w:r>
      <w:r w:rsidRPr="005C78BD">
        <w:rPr>
          <w:rFonts w:ascii="Arial" w:hAnsi="Arial"/>
          <w:color w:val="000000"/>
          <w:sz w:val="16"/>
          <w:lang w:val="en-US"/>
        </w:rPr>
        <w:t>1940.</w:t>
      </w:r>
    </w:p>
    <w:p w:rsidR="00D432DE" w:rsidRPr="005C78BD" w:rsidRDefault="00D432DE" w:rsidP="00FE0CF5">
      <w:pPr>
        <w:spacing w:after="0"/>
        <w:ind w:firstLine="432"/>
        <w:jc w:val="both"/>
        <w:rPr>
          <w:rFonts w:ascii="Arial" w:hAnsi="Arial"/>
          <w:color w:val="000000"/>
          <w:spacing w:val="2"/>
          <w:sz w:val="16"/>
          <w:vertAlign w:val="superscript"/>
          <w:lang w:val="en-US"/>
        </w:rPr>
      </w:pPr>
      <w:r w:rsidRPr="005C78BD">
        <w:rPr>
          <w:rFonts w:ascii="Arial" w:hAnsi="Arial"/>
          <w:color w:val="000000"/>
          <w:spacing w:val="2"/>
          <w:sz w:val="16"/>
          <w:vertAlign w:val="superscript"/>
          <w:lang w:val="en-US"/>
        </w:rPr>
        <w:t>15</w:t>
      </w:r>
      <w:r w:rsidRPr="005C78BD">
        <w:rPr>
          <w:rFonts w:ascii="Arial" w:hAnsi="Arial"/>
          <w:color w:val="000000"/>
          <w:spacing w:val="2"/>
          <w:sz w:val="16"/>
          <w:lang w:val="en-US"/>
        </w:rPr>
        <w:t xml:space="preserve">.St. John Eudes, </w:t>
      </w:r>
      <w:r w:rsidRPr="005C78BD">
        <w:rPr>
          <w:rFonts w:ascii="Verdana" w:hAnsi="Verdana"/>
          <w:i/>
          <w:color w:val="000000"/>
          <w:spacing w:val="2"/>
          <w:sz w:val="15"/>
          <w:lang w:val="en-US"/>
        </w:rPr>
        <w:t xml:space="preserve">The Sacred Heart of Jesus. </w:t>
      </w:r>
      <w:r w:rsidRPr="005C78BD">
        <w:rPr>
          <w:rFonts w:ascii="Arial" w:hAnsi="Arial"/>
          <w:color w:val="000000"/>
          <w:spacing w:val="2"/>
          <w:sz w:val="16"/>
          <w:lang w:val="en-US"/>
        </w:rPr>
        <w:t>Tr. R. Flower. New York 1946, p. 51.</w:t>
      </w:r>
    </w:p>
    <w:p w:rsidR="00D432DE" w:rsidRPr="00FE0CF5" w:rsidRDefault="00D432DE" w:rsidP="00D10423">
      <w:pPr>
        <w:spacing w:after="0"/>
        <w:ind w:firstLine="432"/>
        <w:jc w:val="both"/>
        <w:rPr>
          <w:rFonts w:ascii="Verdana" w:hAnsi="Verdana"/>
          <w:i/>
          <w:color w:val="000000"/>
          <w:spacing w:val="-1"/>
          <w:sz w:val="15"/>
          <w:lang w:val="fr-FR"/>
        </w:rPr>
      </w:pPr>
      <w:r w:rsidRPr="005C78BD">
        <w:rPr>
          <w:rFonts w:ascii="Arial" w:hAnsi="Arial"/>
          <w:color w:val="000000"/>
          <w:spacing w:val="-4"/>
          <w:sz w:val="16"/>
          <w:vertAlign w:val="superscript"/>
          <w:lang w:val="en-US"/>
        </w:rPr>
        <w:t>16.</w:t>
      </w:r>
      <w:r w:rsidRPr="005C78BD">
        <w:rPr>
          <w:rFonts w:ascii="Arial" w:hAnsi="Arial"/>
          <w:color w:val="000000"/>
          <w:spacing w:val="-4"/>
          <w:sz w:val="16"/>
          <w:lang w:val="en-US"/>
        </w:rPr>
        <w:t>V</w:t>
      </w:r>
      <w:r w:rsidRPr="005C78BD">
        <w:rPr>
          <w:rFonts w:ascii="Arial" w:hAnsi="Arial"/>
          <w:color w:val="000000"/>
          <w:spacing w:val="-4"/>
          <w:sz w:val="16"/>
          <w:vertAlign w:val="superscript"/>
          <w:lang w:val="en-US"/>
        </w:rPr>
        <w:t>i</w:t>
      </w:r>
      <w:r w:rsidRPr="005C78BD">
        <w:rPr>
          <w:rFonts w:ascii="Arial" w:hAnsi="Arial"/>
          <w:color w:val="000000"/>
          <w:spacing w:val="-4"/>
          <w:sz w:val="16"/>
          <w:lang w:val="en-US"/>
        </w:rPr>
        <w:t xml:space="preserve">ncent Kerns, ed. and transl., </w:t>
      </w:r>
      <w:r w:rsidRPr="005C78BD">
        <w:rPr>
          <w:rFonts w:ascii="Verdana" w:hAnsi="Verdana"/>
          <w:i/>
          <w:color w:val="000000"/>
          <w:spacing w:val="-4"/>
          <w:sz w:val="15"/>
          <w:lang w:val="en-US"/>
        </w:rPr>
        <w:t xml:space="preserve">The Autobiography of St Margaret Mary. </w:t>
      </w:r>
      <w:r w:rsidRPr="005C78BD">
        <w:rPr>
          <w:rFonts w:ascii="Arial" w:hAnsi="Arial"/>
          <w:color w:val="000000"/>
          <w:spacing w:val="2"/>
          <w:sz w:val="16"/>
          <w:lang w:val="es-ES"/>
        </w:rPr>
        <w:t>London, 1976, 3-5. Como biografía, el primer volumen de A. Hamon es proba</w:t>
      </w:r>
      <w:r w:rsidRPr="005C78BD">
        <w:rPr>
          <w:rFonts w:ascii="Arial" w:hAnsi="Arial"/>
          <w:color w:val="000000"/>
          <w:spacing w:val="2"/>
          <w:sz w:val="16"/>
          <w:lang w:val="es-ES"/>
        </w:rPr>
        <w:softHyphen/>
      </w:r>
      <w:r w:rsidRPr="005C78BD">
        <w:rPr>
          <w:rFonts w:ascii="Arial" w:hAnsi="Arial"/>
          <w:color w:val="000000"/>
          <w:spacing w:val="-1"/>
          <w:sz w:val="16"/>
          <w:lang w:val="es-ES"/>
        </w:rPr>
        <w:t xml:space="preserve">blemente todavía el mejor. Como estudio crítico de la espiritualidad de la santa, </w:t>
      </w:r>
      <w:r w:rsidRPr="005C78BD">
        <w:rPr>
          <w:rFonts w:ascii="Arial" w:hAnsi="Arial"/>
          <w:color w:val="000000"/>
          <w:spacing w:val="-2"/>
          <w:sz w:val="16"/>
          <w:lang w:val="es-ES"/>
        </w:rPr>
        <w:t xml:space="preserve">recomiendo Jean Ladame, </w:t>
      </w:r>
      <w:r w:rsidRPr="005C78BD">
        <w:rPr>
          <w:rFonts w:ascii="Verdana" w:hAnsi="Verdana"/>
          <w:i/>
          <w:color w:val="000000"/>
          <w:spacing w:val="-2"/>
          <w:sz w:val="15"/>
          <w:lang w:val="es-ES"/>
        </w:rPr>
        <w:t xml:space="preserve">Les Faits de Paray-le-Monial. </w:t>
      </w:r>
      <w:r w:rsidRPr="005C78BD">
        <w:rPr>
          <w:rFonts w:ascii="Arial" w:hAnsi="Arial"/>
          <w:color w:val="000000"/>
          <w:spacing w:val="-2"/>
          <w:sz w:val="16"/>
          <w:lang w:val="fr-FR"/>
        </w:rPr>
        <w:t xml:space="preserve">Ed. St. Paul, Paris 1970. </w:t>
      </w:r>
      <w:r w:rsidRPr="005C78BD">
        <w:rPr>
          <w:rFonts w:ascii="Arial" w:hAnsi="Arial"/>
          <w:color w:val="000000"/>
          <w:spacing w:val="1"/>
          <w:sz w:val="16"/>
          <w:lang w:val="fr-FR"/>
        </w:rPr>
        <w:t xml:space="preserve">Véase también J. V. Bainvel, La Dévotion au Sacré-Coeur de Jésus, 4me éd. </w:t>
      </w:r>
      <w:r w:rsidRPr="005C78BD">
        <w:rPr>
          <w:rFonts w:ascii="Tahoma" w:hAnsi="Tahoma"/>
          <w:color w:val="000000"/>
          <w:spacing w:val="1"/>
          <w:w w:val="105"/>
          <w:sz w:val="16"/>
          <w:lang w:val="fr-FR"/>
        </w:rPr>
        <w:t>5</w:t>
      </w:r>
      <w:r w:rsidRPr="005C78BD">
        <w:rPr>
          <w:rFonts w:ascii="Arial" w:hAnsi="Arial"/>
          <w:color w:val="000000"/>
          <w:spacing w:val="1"/>
          <w:sz w:val="6"/>
          <w:lang w:val="fr-FR"/>
        </w:rPr>
        <w:t>-</w:t>
      </w:r>
      <w:r w:rsidRPr="005C78BD">
        <w:rPr>
          <w:rFonts w:ascii="Tahoma" w:hAnsi="Tahoma"/>
          <w:color w:val="000000"/>
          <w:spacing w:val="1"/>
          <w:w w:val="105"/>
          <w:sz w:val="16"/>
          <w:lang w:val="fr-FR"/>
        </w:rPr>
        <w:t xml:space="preserve">90; </w:t>
      </w:r>
      <w:r w:rsidRPr="005C78BD">
        <w:rPr>
          <w:rFonts w:ascii="Arial" w:hAnsi="Arial"/>
          <w:color w:val="000000"/>
          <w:spacing w:val="-1"/>
          <w:sz w:val="16"/>
          <w:lang w:val="fr-FR"/>
        </w:rPr>
        <w:t xml:space="preserve">J. Stierli ed., </w:t>
      </w:r>
      <w:r w:rsidRPr="005C78BD">
        <w:rPr>
          <w:rFonts w:ascii="Verdana" w:hAnsi="Verdana"/>
          <w:i/>
          <w:color w:val="000000"/>
          <w:spacing w:val="-1"/>
          <w:sz w:val="15"/>
          <w:lang w:val="fr-FR"/>
        </w:rPr>
        <w:t xml:space="preserve">Heart of the Saviour </w:t>
      </w:r>
      <w:r w:rsidRPr="005C78BD">
        <w:rPr>
          <w:rFonts w:ascii="Arial" w:hAnsi="Arial"/>
          <w:color w:val="000000"/>
          <w:spacing w:val="-1"/>
          <w:sz w:val="16"/>
          <w:lang w:val="fr-FR"/>
        </w:rPr>
        <w:t xml:space="preserve">109-122; </w:t>
      </w:r>
      <w:r w:rsidRPr="005C78BD">
        <w:rPr>
          <w:rFonts w:ascii="Verdana" w:hAnsi="Verdana"/>
          <w:i/>
          <w:color w:val="000000"/>
          <w:spacing w:val="-1"/>
          <w:sz w:val="15"/>
          <w:lang w:val="fr-FR"/>
        </w:rPr>
        <w:t>Vie et Oeuvres de la Bienheureuse</w:t>
      </w:r>
      <w:r w:rsidR="00FE0CF5">
        <w:rPr>
          <w:rFonts w:ascii="Verdana" w:hAnsi="Verdana"/>
          <w:i/>
          <w:color w:val="000000"/>
          <w:spacing w:val="-1"/>
          <w:sz w:val="15"/>
          <w:lang w:val="fr-FR"/>
        </w:rPr>
        <w:t xml:space="preserve"> </w:t>
      </w:r>
      <w:r w:rsidRPr="005C78BD">
        <w:rPr>
          <w:rFonts w:ascii="Arial" w:hAnsi="Arial"/>
          <w:i/>
          <w:color w:val="000000"/>
          <w:sz w:val="16"/>
          <w:lang w:val="fr-FR"/>
        </w:rPr>
        <w:t xml:space="preserve">Marguerite-Marie Alacoque. </w:t>
      </w:r>
      <w:r w:rsidRPr="005C78BD">
        <w:rPr>
          <w:rFonts w:ascii="Tahoma" w:hAnsi="Tahoma"/>
          <w:color w:val="000000"/>
          <w:sz w:val="15"/>
          <w:lang w:val="fr-FR"/>
        </w:rPr>
        <w:t>2 vols. Paray-le-Monial 1878; troisiéme éd. de Mons. Gauthey, 3 vols., 1915.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Arial" w:hAnsi="Arial"/>
          <w:color w:val="000000"/>
          <w:spacing w:val="-2"/>
          <w:sz w:val="16"/>
          <w:vertAlign w:val="superscript"/>
          <w:lang w:val="fr-FR"/>
        </w:rPr>
      </w:pPr>
      <w:r w:rsidRPr="005C78BD">
        <w:rPr>
          <w:rFonts w:ascii="Arial" w:hAnsi="Arial"/>
          <w:color w:val="000000"/>
          <w:spacing w:val="-2"/>
          <w:sz w:val="16"/>
          <w:vertAlign w:val="superscript"/>
          <w:lang w:val="fr-FR"/>
        </w:rPr>
        <w:t>17</w:t>
      </w:r>
      <w:r w:rsidRPr="005C78BD">
        <w:rPr>
          <w:rFonts w:ascii="Tahoma" w:hAnsi="Tahoma"/>
          <w:color w:val="000000"/>
          <w:spacing w:val="-2"/>
          <w:sz w:val="15"/>
          <w:lang w:val="fr-FR"/>
        </w:rPr>
        <w:t xml:space="preserve">.J. Nouwens M.S.C., Le Sacré-Coeur et le Jansénisme", en </w:t>
      </w:r>
      <w:r w:rsidRPr="005C78BD">
        <w:rPr>
          <w:rFonts w:ascii="Arial" w:hAnsi="Arial"/>
          <w:i/>
          <w:color w:val="000000"/>
          <w:spacing w:val="-2"/>
          <w:sz w:val="16"/>
          <w:lang w:val="fr-FR"/>
        </w:rPr>
        <w:t xml:space="preserve">Nuove Ricerche </w:t>
      </w:r>
      <w:r w:rsidRPr="005C78BD">
        <w:rPr>
          <w:rFonts w:ascii="Arial" w:hAnsi="Arial"/>
          <w:i/>
          <w:color w:val="000000"/>
          <w:spacing w:val="1"/>
          <w:sz w:val="16"/>
          <w:lang w:val="fr-FR"/>
        </w:rPr>
        <w:t xml:space="preserve">Storiche sul Giansenismo, </w:t>
      </w:r>
      <w:r w:rsidRPr="005C78BD">
        <w:rPr>
          <w:rFonts w:ascii="Tahoma" w:hAnsi="Tahoma"/>
          <w:color w:val="000000"/>
          <w:spacing w:val="1"/>
          <w:sz w:val="15"/>
          <w:lang w:val="fr-FR"/>
        </w:rPr>
        <w:t>Analecta Gregoriana, Roma 1954.</w:t>
      </w:r>
    </w:p>
    <w:p w:rsidR="00D432DE" w:rsidRPr="005C78BD" w:rsidRDefault="00D432DE" w:rsidP="00D10423">
      <w:pPr>
        <w:spacing w:after="0"/>
        <w:ind w:firstLine="360"/>
        <w:jc w:val="both"/>
        <w:rPr>
          <w:rFonts w:ascii="Arial" w:hAnsi="Arial"/>
          <w:color w:val="000000"/>
          <w:spacing w:val="2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2"/>
          <w:sz w:val="16"/>
          <w:vertAlign w:val="superscript"/>
          <w:lang w:val="fr-FR"/>
        </w:rPr>
        <w:t>18</w:t>
      </w:r>
      <w:r w:rsidRPr="005C78BD">
        <w:rPr>
          <w:rFonts w:ascii="Tahoma" w:hAnsi="Tahoma"/>
          <w:color w:val="000000"/>
          <w:spacing w:val="2"/>
          <w:sz w:val="15"/>
          <w:lang w:val="fr-FR"/>
        </w:rPr>
        <w:t xml:space="preserve">.En 1882 la "Société du Régne Social de Jésus-Christ" fue establecida en Paray-le-Monial. </w:t>
      </w:r>
      <w:r w:rsidRPr="005C78BD">
        <w:rPr>
          <w:rFonts w:ascii="Tahoma" w:hAnsi="Tahoma"/>
          <w:color w:val="000000"/>
          <w:spacing w:val="2"/>
          <w:sz w:val="15"/>
          <w:lang w:val="es-ES"/>
        </w:rPr>
        <w:t>Este movimiento condujo a la consagración dsl mundo a Cristo Rey por el papa León XIII.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Arial" w:hAnsi="Arial"/>
          <w:color w:val="000000"/>
          <w:spacing w:val="2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2"/>
          <w:sz w:val="16"/>
          <w:vertAlign w:val="superscript"/>
          <w:lang w:val="fr-FR"/>
        </w:rPr>
        <w:t>19</w:t>
      </w:r>
      <w:r w:rsidRPr="005C78BD">
        <w:rPr>
          <w:rFonts w:ascii="Tahoma" w:hAnsi="Tahoma"/>
          <w:color w:val="000000"/>
          <w:spacing w:val="2"/>
          <w:sz w:val="15"/>
          <w:lang w:val="fr-FR"/>
        </w:rPr>
        <w:t xml:space="preserve">.Emile Bergh S. J., "La vie rellgieuse au service du Sacré-Coeur." en </w:t>
      </w:r>
      <w:r w:rsidRPr="005C78BD">
        <w:rPr>
          <w:rFonts w:ascii="Arial" w:hAnsi="Arial"/>
          <w:i/>
          <w:color w:val="000000"/>
          <w:spacing w:val="2"/>
          <w:sz w:val="16"/>
          <w:lang w:val="fr-FR"/>
        </w:rPr>
        <w:t xml:space="preserve">Cor Jesu. </w:t>
      </w:r>
      <w:r>
        <w:rPr>
          <w:rFonts w:ascii="Arial" w:hAnsi="Arial"/>
          <w:i/>
          <w:color w:val="000000"/>
          <w:spacing w:val="2"/>
          <w:sz w:val="16"/>
          <w:lang w:val="es-ES"/>
        </w:rPr>
        <w:t>Commentati</w:t>
      </w:r>
      <w:r w:rsidRPr="005C78BD">
        <w:rPr>
          <w:rFonts w:ascii="Arial" w:hAnsi="Arial"/>
          <w:i/>
          <w:color w:val="000000"/>
          <w:spacing w:val="2"/>
          <w:sz w:val="16"/>
          <w:lang w:val="es-ES"/>
        </w:rPr>
        <w:t xml:space="preserve">ones in Litteras Encyclicas Pli PP. XII 'Haurietis Aguas.' </w:t>
      </w:r>
      <w:r w:rsidRPr="005C78BD">
        <w:rPr>
          <w:rFonts w:ascii="Tahoma" w:hAnsi="Tahoma"/>
          <w:color w:val="000000"/>
          <w:spacing w:val="2"/>
          <w:sz w:val="15"/>
          <w:lang w:val="es-ES"/>
        </w:rPr>
        <w:t>(Her</w:t>
      </w:r>
      <w:r w:rsidRPr="005C78BD">
        <w:rPr>
          <w:rFonts w:ascii="Tahoma" w:hAnsi="Tahoma"/>
          <w:color w:val="000000"/>
          <w:spacing w:val="2"/>
          <w:sz w:val="15"/>
          <w:lang w:val="es-ES"/>
        </w:rPr>
        <w:softHyphen/>
        <w:t>der, Roma 1959) vol. II 459-498. En este artículo, Berg enumera 111 congrega</w:t>
      </w:r>
      <w:r w:rsidRPr="005C78BD">
        <w:rPr>
          <w:rFonts w:ascii="Tahoma" w:hAnsi="Tahoma"/>
          <w:color w:val="000000"/>
          <w:spacing w:val="2"/>
          <w:sz w:val="15"/>
          <w:lang w:val="es-ES"/>
        </w:rPr>
        <w:softHyphen/>
        <w:t>ciones de derecho Pontifical, fundadas desde la Revolución francesa, que men</w:t>
      </w:r>
      <w:r w:rsidRPr="005C78BD">
        <w:rPr>
          <w:rFonts w:ascii="Tahoma" w:hAnsi="Tahoma"/>
          <w:color w:val="000000"/>
          <w:spacing w:val="2"/>
          <w:sz w:val="15"/>
          <w:lang w:val="es-ES"/>
        </w:rPr>
        <w:softHyphen/>
      </w:r>
      <w:r w:rsidRPr="005C78BD">
        <w:rPr>
          <w:rFonts w:ascii="Tahoma" w:hAnsi="Tahoma"/>
          <w:color w:val="000000"/>
          <w:spacing w:val="-1"/>
          <w:sz w:val="15"/>
          <w:lang w:val="es-ES"/>
        </w:rPr>
        <w:t xml:space="preserve">cionan el Sagrado Corazón en su nombre; además 86 congregaciones de derecho </w:t>
      </w:r>
      <w:r w:rsidRPr="005C78BD">
        <w:rPr>
          <w:rFonts w:ascii="Tahoma" w:hAnsi="Tahoma"/>
          <w:color w:val="000000"/>
          <w:spacing w:val="-2"/>
          <w:sz w:val="15"/>
          <w:lang w:val="es-ES"/>
        </w:rPr>
        <w:t>diocesano, y 6 institutos seculares. Desde 1959 estos números han crecido consi</w:t>
      </w:r>
      <w:r w:rsidRPr="005C78BD">
        <w:rPr>
          <w:rFonts w:ascii="Tahoma" w:hAnsi="Tahoma"/>
          <w:color w:val="000000"/>
          <w:spacing w:val="-2"/>
          <w:sz w:val="15"/>
          <w:lang w:val="es-ES"/>
        </w:rPr>
        <w:softHyphen/>
        <w:t>derablemente.</w:t>
      </w:r>
    </w:p>
    <w:p w:rsidR="00D432DE" w:rsidRPr="005C78BD" w:rsidRDefault="00D432DE" w:rsidP="00D10423">
      <w:pPr>
        <w:spacing w:after="0"/>
        <w:ind w:firstLine="360"/>
        <w:jc w:val="both"/>
        <w:rPr>
          <w:rFonts w:ascii="Arial" w:hAnsi="Arial"/>
          <w:color w:val="000000"/>
          <w:spacing w:val="1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1"/>
          <w:sz w:val="16"/>
          <w:vertAlign w:val="superscript"/>
          <w:lang w:val="es-ES"/>
        </w:rPr>
        <w:t>20.</w:t>
      </w:r>
      <w:r w:rsidRPr="005C78BD">
        <w:rPr>
          <w:rFonts w:ascii="Tahoma" w:hAnsi="Tahoma"/>
          <w:color w:val="000000"/>
          <w:spacing w:val="1"/>
          <w:sz w:val="15"/>
          <w:lang w:val="es-ES"/>
        </w:rPr>
        <w:t>La enseñanza magisterial sobre esta devoción fue tratada por Galtier (véa</w:t>
      </w:r>
      <w:r w:rsidRPr="005C78BD">
        <w:rPr>
          <w:rFonts w:ascii="Tahoma" w:hAnsi="Tahoma"/>
          <w:color w:val="000000"/>
          <w:spacing w:val="1"/>
          <w:sz w:val="15"/>
          <w:lang w:val="es-ES"/>
        </w:rPr>
        <w:softHyphen/>
      </w:r>
      <w:r w:rsidRPr="005C78BD">
        <w:rPr>
          <w:rFonts w:ascii="Tahoma" w:hAnsi="Tahoma"/>
          <w:color w:val="000000"/>
          <w:spacing w:val="3"/>
          <w:sz w:val="15"/>
          <w:lang w:val="es-ES"/>
        </w:rPr>
        <w:t xml:space="preserve">se nota 14) y por Timothy O'Donnell en Aumann, </w:t>
      </w:r>
      <w:r w:rsidRPr="005C78BD">
        <w:rPr>
          <w:rFonts w:ascii="Arial" w:hAnsi="Arial"/>
          <w:i/>
          <w:color w:val="000000"/>
          <w:spacing w:val="3"/>
          <w:sz w:val="16"/>
          <w:lang w:val="es-ES"/>
        </w:rPr>
        <w:t xml:space="preserve">Devotion, </w:t>
      </w:r>
      <w:r w:rsidRPr="005C78BD">
        <w:rPr>
          <w:rFonts w:ascii="Tahoma" w:hAnsi="Tahoma"/>
          <w:color w:val="000000"/>
          <w:spacing w:val="3"/>
          <w:sz w:val="15"/>
          <w:lang w:val="es-ES"/>
        </w:rPr>
        <w:t>165-227.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Tahoma" w:hAnsi="Tahoma"/>
          <w:i/>
          <w:color w:val="000000"/>
          <w:spacing w:val="1"/>
          <w:sz w:val="16"/>
          <w:vertAlign w:val="superscript"/>
          <w:lang w:val="es-ES"/>
        </w:rPr>
      </w:pPr>
      <w:r w:rsidRPr="005C78BD">
        <w:rPr>
          <w:rFonts w:ascii="Tahoma" w:hAnsi="Tahoma"/>
          <w:i/>
          <w:color w:val="000000"/>
          <w:spacing w:val="1"/>
          <w:sz w:val="16"/>
          <w:vertAlign w:val="superscript"/>
          <w:lang w:val="fr-FR"/>
        </w:rPr>
        <w:t>21</w:t>
      </w:r>
      <w:r w:rsidRPr="005C78BD">
        <w:rPr>
          <w:rFonts w:ascii="Arial" w:hAnsi="Arial"/>
          <w:i/>
          <w:color w:val="000000"/>
          <w:spacing w:val="1"/>
          <w:sz w:val="16"/>
          <w:lang w:val="fr-FR"/>
        </w:rPr>
        <w:t xml:space="preserve">.Pensées de Pascal. </w:t>
      </w:r>
      <w:r w:rsidRPr="005C78BD">
        <w:rPr>
          <w:rFonts w:ascii="Tahoma" w:hAnsi="Tahoma"/>
          <w:color w:val="000000"/>
          <w:spacing w:val="1"/>
          <w:sz w:val="15"/>
          <w:lang w:val="fr-FR"/>
        </w:rPr>
        <w:t xml:space="preserve">Texte de l'édition Brunschvicg, Paris (1930). </w:t>
      </w:r>
      <w:r w:rsidRPr="005C78BD">
        <w:rPr>
          <w:rFonts w:ascii="Tahoma" w:hAnsi="Tahoma"/>
          <w:color w:val="000000"/>
          <w:spacing w:val="1"/>
          <w:sz w:val="15"/>
          <w:lang w:val="es-ES"/>
        </w:rPr>
        <w:t>Traduc</w:t>
      </w:r>
      <w:r w:rsidRPr="005C78BD">
        <w:rPr>
          <w:rFonts w:ascii="Tahoma" w:hAnsi="Tahoma"/>
          <w:color w:val="000000"/>
          <w:spacing w:val="1"/>
          <w:sz w:val="15"/>
          <w:lang w:val="es-ES"/>
        </w:rPr>
        <w:softHyphen/>
      </w:r>
      <w:r w:rsidRPr="005C78BD">
        <w:rPr>
          <w:rFonts w:ascii="Tahoma" w:hAnsi="Tahoma"/>
          <w:color w:val="000000"/>
          <w:sz w:val="15"/>
          <w:lang w:val="es-ES"/>
        </w:rPr>
        <w:t>ción personal.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Arial" w:hAnsi="Arial"/>
          <w:color w:val="000000"/>
          <w:sz w:val="16"/>
          <w:vertAlign w:val="superscript"/>
          <w:lang w:val="fr-FR"/>
        </w:rPr>
      </w:pPr>
      <w:r w:rsidRPr="005C78BD">
        <w:rPr>
          <w:rFonts w:ascii="Arial" w:hAnsi="Arial"/>
          <w:color w:val="000000"/>
          <w:sz w:val="16"/>
          <w:vertAlign w:val="superscript"/>
          <w:lang w:val="es-ES"/>
        </w:rPr>
        <w:t>22.</w:t>
      </w:r>
      <w:r w:rsidRPr="005C78BD">
        <w:rPr>
          <w:rFonts w:ascii="Tahoma" w:hAnsi="Tahoma"/>
          <w:color w:val="000000"/>
          <w:sz w:val="15"/>
          <w:lang w:val="es-ES"/>
        </w:rPr>
        <w:t xml:space="preserve">Para un comentario más extensivo sobre Pascal véase Giacometti-Sessa, </w:t>
      </w:r>
      <w:r w:rsidRPr="005C78BD">
        <w:rPr>
          <w:rFonts w:ascii="Arial" w:hAnsi="Arial"/>
          <w:i/>
          <w:color w:val="000000"/>
          <w:sz w:val="16"/>
          <w:lang w:val="es-ES"/>
        </w:rPr>
        <w:t xml:space="preserve">cuore Nuovo, </w:t>
      </w:r>
      <w:r w:rsidRPr="005C78BD">
        <w:rPr>
          <w:rFonts w:ascii="Tahoma" w:hAnsi="Tahoma"/>
          <w:color w:val="000000"/>
          <w:sz w:val="15"/>
          <w:lang w:val="es-ES"/>
        </w:rPr>
        <w:t xml:space="preserve">318-327. Los autores se refieren a dos libros de Romano Guardini: </w:t>
      </w:r>
      <w:r w:rsidRPr="005C78BD">
        <w:rPr>
          <w:rFonts w:ascii="Arial" w:hAnsi="Arial"/>
          <w:i/>
          <w:color w:val="000000"/>
          <w:spacing w:val="1"/>
          <w:sz w:val="16"/>
          <w:lang w:val="es-ES"/>
        </w:rPr>
        <w:t xml:space="preserve">Pascal, y La conversión de San Agustín. </w:t>
      </w:r>
      <w:r w:rsidRPr="005C78BD">
        <w:rPr>
          <w:rFonts w:ascii="Tahoma" w:hAnsi="Tahoma"/>
          <w:color w:val="000000"/>
          <w:spacing w:val="1"/>
          <w:sz w:val="15"/>
          <w:lang w:val="es-ES"/>
        </w:rPr>
        <w:t>Guardini ha comparado la noción 'cora</w:t>
      </w:r>
      <w:r w:rsidRPr="005C78BD">
        <w:rPr>
          <w:rFonts w:ascii="Tahoma" w:hAnsi="Tahoma"/>
          <w:color w:val="000000"/>
          <w:spacing w:val="3"/>
          <w:sz w:val="15"/>
          <w:lang w:val="es-ES"/>
        </w:rPr>
        <w:t xml:space="preserve">zón' en San Agustín y en Pascal. Acentúa que el corazón percibe valores. El valor </w:t>
      </w:r>
      <w:r w:rsidRPr="005C78BD">
        <w:rPr>
          <w:rFonts w:ascii="Tahoma" w:hAnsi="Tahoma"/>
          <w:color w:val="000000"/>
          <w:spacing w:val="2"/>
          <w:sz w:val="15"/>
          <w:lang w:val="es-ES"/>
        </w:rPr>
        <w:t xml:space="preserve">es el precio de las cosas que no es evidente a la mente teórica. </w:t>
      </w:r>
      <w:r w:rsidRPr="005C78BD">
        <w:rPr>
          <w:rFonts w:ascii="Tahoma" w:hAnsi="Tahoma"/>
          <w:color w:val="000000"/>
          <w:spacing w:val="2"/>
          <w:sz w:val="15"/>
          <w:lang w:val="fr-FR"/>
        </w:rPr>
        <w:t xml:space="preserve">El corazón es el </w:t>
      </w:r>
      <w:r w:rsidRPr="005C78BD">
        <w:rPr>
          <w:rFonts w:ascii="Tahoma" w:hAnsi="Tahoma"/>
          <w:color w:val="000000"/>
          <w:sz w:val="15"/>
          <w:lang w:val="fr-FR"/>
        </w:rPr>
        <w:t>órgano del 'esprit de finesse'.</w:t>
      </w:r>
    </w:p>
    <w:p w:rsidR="00D432DE" w:rsidRPr="00D432DE" w:rsidRDefault="00D432DE" w:rsidP="00D10423">
      <w:pPr>
        <w:spacing w:after="0" w:line="302" w:lineRule="auto"/>
        <w:ind w:left="432"/>
        <w:rPr>
          <w:rFonts w:ascii="Arial" w:hAnsi="Arial"/>
          <w:color w:val="000000"/>
          <w:sz w:val="16"/>
          <w:vertAlign w:val="superscript"/>
          <w:lang w:val="fr-FR"/>
        </w:rPr>
      </w:pPr>
      <w:r w:rsidRPr="00D432DE">
        <w:rPr>
          <w:rFonts w:ascii="Arial" w:hAnsi="Arial"/>
          <w:color w:val="000000"/>
          <w:sz w:val="16"/>
          <w:vertAlign w:val="superscript"/>
          <w:lang w:val="fr-FR"/>
        </w:rPr>
        <w:t>23</w:t>
      </w:r>
      <w:r w:rsidRPr="00D432DE">
        <w:rPr>
          <w:rFonts w:ascii="Tahoma" w:hAnsi="Tahoma"/>
          <w:color w:val="000000"/>
          <w:sz w:val="15"/>
          <w:lang w:val="fr-FR"/>
        </w:rPr>
        <w:t xml:space="preserve">.Sobre Newman vsr Giacometti-Sessa, </w:t>
      </w:r>
      <w:r w:rsidRPr="00D432DE">
        <w:rPr>
          <w:rFonts w:ascii="Arial" w:hAnsi="Arial"/>
          <w:i/>
          <w:color w:val="000000"/>
          <w:sz w:val="16"/>
          <w:lang w:val="fr-FR"/>
        </w:rPr>
        <w:t xml:space="preserve">Cuore Nuovo </w:t>
      </w:r>
      <w:r w:rsidRPr="00D432DE">
        <w:rPr>
          <w:rFonts w:ascii="Tahoma" w:hAnsi="Tahoma"/>
          <w:color w:val="000000"/>
          <w:sz w:val="15"/>
          <w:lang w:val="fr-FR"/>
        </w:rPr>
        <w:t>318-327.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Arial" w:hAnsi="Arial"/>
          <w:color w:val="000000"/>
          <w:spacing w:val="3"/>
          <w:sz w:val="16"/>
          <w:vertAlign w:val="superscript"/>
          <w:lang w:val="fr-FR"/>
        </w:rPr>
      </w:pPr>
      <w:r w:rsidRPr="005C78BD">
        <w:rPr>
          <w:rFonts w:ascii="Arial" w:hAnsi="Arial"/>
          <w:color w:val="000000"/>
          <w:spacing w:val="3"/>
          <w:sz w:val="16"/>
          <w:vertAlign w:val="superscript"/>
          <w:lang w:val="fr-FR"/>
        </w:rPr>
        <w:t>24</w:t>
      </w:r>
      <w:r w:rsidRPr="005C78BD">
        <w:rPr>
          <w:rFonts w:ascii="Tahoma" w:hAnsi="Tahoma"/>
          <w:color w:val="000000"/>
          <w:spacing w:val="3"/>
          <w:sz w:val="15"/>
          <w:lang w:val="fr-FR"/>
        </w:rPr>
        <w:t xml:space="preserve">.André Dérumaux, "Crise ou évolution dans la dévotion des Jeunes pour </w:t>
      </w:r>
      <w:r w:rsidRPr="005C78BD">
        <w:rPr>
          <w:rFonts w:ascii="Tahoma" w:hAnsi="Tahoma"/>
          <w:color w:val="000000"/>
          <w:spacing w:val="1"/>
          <w:sz w:val="15"/>
          <w:lang w:val="fr-FR"/>
        </w:rPr>
        <w:t xml:space="preserve">le Sacré-Coeur," en </w:t>
      </w:r>
      <w:r w:rsidRPr="005C78BD">
        <w:rPr>
          <w:rFonts w:ascii="Arial" w:hAnsi="Arial"/>
          <w:i/>
          <w:color w:val="000000"/>
          <w:spacing w:val="1"/>
          <w:sz w:val="16"/>
          <w:lang w:val="fr-FR"/>
        </w:rPr>
        <w:t xml:space="preserve">Le Coeur. </w:t>
      </w:r>
      <w:r w:rsidRPr="005C78BD">
        <w:rPr>
          <w:rFonts w:ascii="Tahoma" w:hAnsi="Tahoma"/>
          <w:color w:val="000000"/>
          <w:spacing w:val="1"/>
          <w:sz w:val="15"/>
          <w:lang w:val="fr-FR"/>
        </w:rPr>
        <w:t>Etudes Carmélitaines 1950, 296. 326.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Arial" w:hAnsi="Arial"/>
          <w:color w:val="000000"/>
          <w:spacing w:val="6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6"/>
          <w:sz w:val="16"/>
          <w:vertAlign w:val="superscript"/>
          <w:lang w:val="fr-FR"/>
        </w:rPr>
        <w:t>25.</w:t>
      </w:r>
      <w:r>
        <w:rPr>
          <w:rFonts w:ascii="Tahoma" w:hAnsi="Tahoma"/>
          <w:color w:val="000000"/>
          <w:spacing w:val="6"/>
          <w:sz w:val="15"/>
          <w:lang w:val="fr-FR"/>
        </w:rPr>
        <w:t>Ver, por ejemplo, Ric</w:t>
      </w:r>
      <w:r w:rsidRPr="005C78BD">
        <w:rPr>
          <w:rFonts w:ascii="Tahoma" w:hAnsi="Tahoma"/>
          <w:color w:val="000000"/>
          <w:spacing w:val="6"/>
          <w:sz w:val="15"/>
          <w:lang w:val="fr-FR"/>
        </w:rPr>
        <w:t xml:space="preserve">hard Gutzwiller, "The opposition." en J. Stierli, </w:t>
      </w:r>
      <w:r w:rsidRPr="005C78BD">
        <w:rPr>
          <w:rFonts w:ascii="Arial" w:hAnsi="Arial"/>
          <w:i/>
          <w:color w:val="000000"/>
          <w:spacing w:val="1"/>
          <w:sz w:val="16"/>
          <w:lang w:val="fr-FR"/>
        </w:rPr>
        <w:t xml:space="preserve">Heart of the Savlour </w:t>
      </w:r>
      <w:r>
        <w:rPr>
          <w:rFonts w:ascii="Tahoma" w:hAnsi="Tahoma"/>
          <w:color w:val="000000"/>
          <w:spacing w:val="1"/>
          <w:sz w:val="15"/>
          <w:lang w:val="fr-FR"/>
        </w:rPr>
        <w:t>1-14; Jean Ladame, "Un</w:t>
      </w:r>
      <w:r w:rsidRPr="005C78BD">
        <w:rPr>
          <w:rFonts w:ascii="Tahoma" w:hAnsi="Tahoma"/>
          <w:color w:val="000000"/>
          <w:spacing w:val="1"/>
          <w:sz w:val="15"/>
          <w:lang w:val="fr-FR"/>
        </w:rPr>
        <w:t>e dé</w:t>
      </w:r>
      <w:r>
        <w:rPr>
          <w:rFonts w:ascii="Tahoma" w:hAnsi="Tahoma"/>
          <w:color w:val="000000"/>
          <w:spacing w:val="1"/>
          <w:sz w:val="15"/>
          <w:lang w:val="fr-FR"/>
        </w:rPr>
        <w:t>votion contestée: La raison pro</w:t>
      </w:r>
      <w:r w:rsidRPr="005C78BD">
        <w:rPr>
          <w:rFonts w:ascii="Tahoma" w:hAnsi="Tahoma"/>
          <w:color w:val="000000"/>
          <w:spacing w:val="1"/>
          <w:sz w:val="15"/>
          <w:lang w:val="fr-FR"/>
        </w:rPr>
        <w:t xml:space="preserve">fonde de cette crise." en Ladame, </w:t>
      </w:r>
      <w:r w:rsidRPr="005C78BD">
        <w:rPr>
          <w:rFonts w:ascii="Arial" w:hAnsi="Arial"/>
          <w:i/>
          <w:color w:val="000000"/>
          <w:spacing w:val="1"/>
          <w:sz w:val="16"/>
          <w:lang w:val="fr-FR"/>
        </w:rPr>
        <w:t xml:space="preserve">ce Coeur si Passlonné. </w:t>
      </w:r>
      <w:r w:rsidRPr="005C78BD">
        <w:rPr>
          <w:rFonts w:ascii="Arial" w:hAnsi="Arial"/>
          <w:i/>
          <w:color w:val="000000"/>
          <w:spacing w:val="1"/>
          <w:sz w:val="16"/>
          <w:lang w:val="es-ES"/>
        </w:rPr>
        <w:t xml:space="preserve">L'Esprit véritable d'un </w:t>
      </w:r>
      <w:r w:rsidRPr="005C78BD">
        <w:rPr>
          <w:rFonts w:ascii="Arial" w:hAnsi="Arial"/>
          <w:i/>
          <w:color w:val="000000"/>
          <w:spacing w:val="2"/>
          <w:sz w:val="16"/>
          <w:lang w:val="es-ES"/>
        </w:rPr>
        <w:t xml:space="preserve">Culte. </w:t>
      </w:r>
      <w:r w:rsidRPr="005C78BD">
        <w:rPr>
          <w:rFonts w:ascii="Tahoma" w:hAnsi="Tahoma"/>
          <w:color w:val="000000"/>
          <w:spacing w:val="2"/>
          <w:sz w:val="15"/>
          <w:lang w:val="es-ES"/>
        </w:rPr>
        <w:t>Ed. Saint-Paul, París 1974, Capítulo 1.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Arial" w:hAnsi="Arial"/>
          <w:color w:val="000000"/>
          <w:spacing w:val="-1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-1"/>
          <w:sz w:val="16"/>
          <w:vertAlign w:val="superscript"/>
          <w:lang w:val="es-ES"/>
        </w:rPr>
        <w:t>26</w:t>
      </w:r>
      <w:r w:rsidRPr="005C78BD">
        <w:rPr>
          <w:rFonts w:ascii="Tahoma" w:hAnsi="Tahoma"/>
          <w:color w:val="000000"/>
          <w:spacing w:val="-1"/>
          <w:sz w:val="15"/>
          <w:lang w:val="es-ES"/>
        </w:rPr>
        <w:t xml:space="preserve">.Dos disertaciones escritas recientemente sobre la teología de Karl Rahner </w:t>
      </w:r>
      <w:r w:rsidRPr="005C78BD">
        <w:rPr>
          <w:rFonts w:ascii="Tahoma" w:hAnsi="Tahoma"/>
          <w:color w:val="000000"/>
          <w:sz w:val="15"/>
          <w:lang w:val="es-ES"/>
        </w:rPr>
        <w:t>acerca del Sagrado Corazón: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Tahoma" w:hAnsi="Tahoma"/>
          <w:color w:val="000000"/>
          <w:spacing w:val="-1"/>
          <w:sz w:val="15"/>
          <w:lang w:val="en-US"/>
        </w:rPr>
      </w:pPr>
      <w:r w:rsidRPr="005C78BD">
        <w:rPr>
          <w:rFonts w:ascii="Tahoma" w:hAnsi="Tahoma"/>
          <w:color w:val="000000"/>
          <w:spacing w:val="-1"/>
          <w:sz w:val="15"/>
          <w:lang w:val="en-US"/>
        </w:rPr>
        <w:t xml:space="preserve">Michael J. Walsh, </w:t>
      </w:r>
      <w:r w:rsidRPr="005C78BD">
        <w:rPr>
          <w:rFonts w:ascii="Arial" w:hAnsi="Arial"/>
          <w:i/>
          <w:color w:val="000000"/>
          <w:spacing w:val="-1"/>
          <w:sz w:val="16"/>
          <w:lang w:val="en-US"/>
        </w:rPr>
        <w:t>The Heart of Christ in the Writings of Karl Rahner: An In</w:t>
      </w:r>
      <w:r w:rsidRPr="00D432DE">
        <w:rPr>
          <w:rFonts w:ascii="Arial" w:hAnsi="Arial"/>
          <w:i/>
          <w:color w:val="000000"/>
          <w:spacing w:val="1"/>
          <w:sz w:val="16"/>
          <w:lang w:val="en-US"/>
        </w:rPr>
        <w:t>vestigati</w:t>
      </w:r>
      <w:r w:rsidRPr="005C78BD">
        <w:rPr>
          <w:rFonts w:ascii="Arial" w:hAnsi="Arial"/>
          <w:i/>
          <w:color w:val="000000"/>
          <w:spacing w:val="1"/>
          <w:sz w:val="16"/>
          <w:lang w:val="en-US"/>
        </w:rPr>
        <w:t>o</w:t>
      </w:r>
      <w:r w:rsidRPr="00D432DE">
        <w:rPr>
          <w:rFonts w:ascii="Arial" w:hAnsi="Arial"/>
          <w:i/>
          <w:color w:val="000000"/>
          <w:spacing w:val="1"/>
          <w:sz w:val="16"/>
          <w:lang w:val="en-US"/>
        </w:rPr>
        <w:t>n of its Christological Foundati</w:t>
      </w:r>
      <w:r w:rsidRPr="005C78BD">
        <w:rPr>
          <w:rFonts w:ascii="Arial" w:hAnsi="Arial"/>
          <w:i/>
          <w:color w:val="000000"/>
          <w:spacing w:val="1"/>
          <w:sz w:val="16"/>
          <w:lang w:val="en-US"/>
        </w:rPr>
        <w:t xml:space="preserve">on as an Example of the Relationship between Theology and Spirituality. </w:t>
      </w:r>
      <w:r w:rsidRPr="005C78BD">
        <w:rPr>
          <w:rFonts w:ascii="Tahoma" w:hAnsi="Tahoma"/>
          <w:color w:val="000000"/>
          <w:spacing w:val="1"/>
          <w:sz w:val="15"/>
          <w:lang w:val="en-US"/>
        </w:rPr>
        <w:t>Rome, Gregorian University Press, 1977.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Tahoma" w:hAnsi="Tahoma"/>
          <w:color w:val="000000"/>
          <w:spacing w:val="6"/>
          <w:sz w:val="15"/>
          <w:lang w:val="en-US"/>
        </w:rPr>
      </w:pPr>
      <w:r w:rsidRPr="005C78BD">
        <w:rPr>
          <w:rFonts w:ascii="Tahoma" w:hAnsi="Tahoma"/>
          <w:color w:val="000000"/>
          <w:spacing w:val="6"/>
          <w:sz w:val="15"/>
          <w:lang w:val="en-US"/>
        </w:rPr>
        <w:t xml:space="preserve">Annice Callahan R.s.C.T., </w:t>
      </w:r>
      <w:r w:rsidRPr="005C78BD">
        <w:rPr>
          <w:rFonts w:ascii="Arial" w:hAnsi="Arial"/>
          <w:i/>
          <w:color w:val="000000"/>
          <w:spacing w:val="6"/>
          <w:sz w:val="16"/>
          <w:lang w:val="en-US"/>
        </w:rPr>
        <w:t xml:space="preserve">Karl Rahner's Spirituality of the Pierced Heart. </w:t>
      </w:r>
      <w:r w:rsidRPr="00D432DE">
        <w:rPr>
          <w:rFonts w:ascii="Arial" w:hAnsi="Arial"/>
          <w:i/>
          <w:color w:val="000000"/>
          <w:spacing w:val="4"/>
          <w:sz w:val="16"/>
          <w:lang w:val="en-US"/>
        </w:rPr>
        <w:t>A Reinterpretati</w:t>
      </w:r>
      <w:r w:rsidRPr="005C78BD">
        <w:rPr>
          <w:rFonts w:ascii="Arial" w:hAnsi="Arial"/>
          <w:i/>
          <w:color w:val="000000"/>
          <w:spacing w:val="4"/>
          <w:sz w:val="16"/>
          <w:lang w:val="en-US"/>
        </w:rPr>
        <w:t xml:space="preserve">on of Devotion to the Sacred Heart. </w:t>
      </w:r>
      <w:r w:rsidRPr="005C78BD">
        <w:rPr>
          <w:rFonts w:ascii="Tahoma" w:hAnsi="Tahoma"/>
          <w:color w:val="000000"/>
          <w:spacing w:val="4"/>
          <w:sz w:val="15"/>
          <w:lang w:val="en-US"/>
        </w:rPr>
        <w:t>University Press of Ameri</w:t>
      </w:r>
      <w:r w:rsidRPr="005C78BD">
        <w:rPr>
          <w:rFonts w:ascii="Tahoma" w:hAnsi="Tahoma"/>
          <w:color w:val="000000"/>
          <w:spacing w:val="4"/>
          <w:sz w:val="15"/>
          <w:lang w:val="en-US"/>
        </w:rPr>
        <w:softHyphen/>
      </w:r>
      <w:r w:rsidRPr="005C78BD">
        <w:rPr>
          <w:rFonts w:ascii="Tahoma" w:hAnsi="Tahoma"/>
          <w:color w:val="000000"/>
          <w:sz w:val="15"/>
          <w:lang w:val="en-US"/>
        </w:rPr>
        <w:t>ca. 1985.</w:t>
      </w:r>
    </w:p>
    <w:p w:rsidR="00D432DE" w:rsidRPr="005C78BD" w:rsidRDefault="00D432DE" w:rsidP="00D10423">
      <w:pPr>
        <w:spacing w:after="0" w:line="208" w:lineRule="auto"/>
        <w:ind w:left="432"/>
        <w:rPr>
          <w:rFonts w:ascii="Tahoma" w:hAnsi="Tahoma"/>
          <w:color w:val="000000"/>
          <w:sz w:val="15"/>
          <w:lang w:val="es-ES"/>
        </w:rPr>
      </w:pPr>
      <w:r w:rsidRPr="005C78BD">
        <w:rPr>
          <w:rFonts w:ascii="Tahoma" w:hAnsi="Tahoma"/>
          <w:color w:val="000000"/>
          <w:sz w:val="15"/>
          <w:lang w:val="es-ES"/>
        </w:rPr>
        <w:t>Otras obras de K. Rahner sobre este tema:</w:t>
      </w:r>
    </w:p>
    <w:p w:rsidR="00D432DE" w:rsidRPr="005C78BD" w:rsidRDefault="00D432DE" w:rsidP="00D10423">
      <w:pPr>
        <w:spacing w:after="0"/>
        <w:ind w:left="72" w:firstLine="360"/>
        <w:rPr>
          <w:rFonts w:ascii="Tahoma" w:hAnsi="Tahoma"/>
          <w:color w:val="000000"/>
          <w:spacing w:val="2"/>
          <w:sz w:val="15"/>
          <w:lang w:val="en-US"/>
        </w:rPr>
      </w:pPr>
      <w:r w:rsidRPr="005C78BD">
        <w:rPr>
          <w:rFonts w:ascii="Tahoma" w:hAnsi="Tahoma"/>
          <w:color w:val="000000"/>
          <w:spacing w:val="2"/>
          <w:sz w:val="15"/>
          <w:lang w:val="en-US"/>
        </w:rPr>
        <w:t xml:space="preserve">"Some theses for a Theology of Devotion to the Sacred Heart." en J. Stierli, </w:t>
      </w:r>
      <w:r w:rsidRPr="005C78BD">
        <w:rPr>
          <w:rFonts w:ascii="Tahoma" w:hAnsi="Tahoma"/>
          <w:color w:val="000000"/>
          <w:sz w:val="15"/>
          <w:lang w:val="en-US"/>
        </w:rPr>
        <w:t xml:space="preserve">o.c. 131-155s y en </w:t>
      </w:r>
      <w:r w:rsidRPr="005C78BD">
        <w:rPr>
          <w:rFonts w:ascii="Arial" w:hAnsi="Arial"/>
          <w:i/>
          <w:color w:val="000000"/>
          <w:sz w:val="16"/>
          <w:lang w:val="en-US"/>
        </w:rPr>
        <w:t xml:space="preserve">Theological tnvestigations </w:t>
      </w:r>
      <w:r w:rsidRPr="005C78BD">
        <w:rPr>
          <w:rFonts w:ascii="Tahoma" w:hAnsi="Tahoma"/>
          <w:color w:val="000000"/>
          <w:sz w:val="15"/>
          <w:lang w:val="en-US"/>
        </w:rPr>
        <w:t>3, 331-352.</w:t>
      </w:r>
    </w:p>
    <w:p w:rsidR="00D432DE" w:rsidRPr="005C78BD" w:rsidRDefault="00D432DE" w:rsidP="00D10423">
      <w:pPr>
        <w:spacing w:after="0"/>
        <w:ind w:left="72" w:firstLine="360"/>
        <w:rPr>
          <w:rFonts w:ascii="Tahoma" w:hAnsi="Tahoma"/>
          <w:color w:val="000000"/>
          <w:spacing w:val="1"/>
          <w:sz w:val="15"/>
          <w:lang w:val="en-US"/>
        </w:rPr>
      </w:pPr>
      <w:r w:rsidRPr="005C78BD">
        <w:rPr>
          <w:rFonts w:ascii="Tahoma" w:hAnsi="Tahoma"/>
          <w:color w:val="000000"/>
          <w:spacing w:val="1"/>
          <w:sz w:val="15"/>
          <w:lang w:val="en-US"/>
        </w:rPr>
        <w:t xml:space="preserve">"The Theological Meaning of the Veneration of the Sacred Heart." en </w:t>
      </w:r>
      <w:r w:rsidRPr="005C78BD">
        <w:rPr>
          <w:rFonts w:ascii="Arial" w:hAnsi="Arial"/>
          <w:i/>
          <w:color w:val="000000"/>
          <w:spacing w:val="1"/>
          <w:sz w:val="16"/>
          <w:lang w:val="en-US"/>
        </w:rPr>
        <w:t>Theo</w:t>
      </w:r>
      <w:r w:rsidRPr="00D432DE">
        <w:rPr>
          <w:rFonts w:ascii="Arial" w:hAnsi="Arial"/>
          <w:i/>
          <w:color w:val="000000"/>
          <w:spacing w:val="1"/>
          <w:sz w:val="16"/>
          <w:lang w:val="en-US"/>
        </w:rPr>
        <w:t>l</w:t>
      </w:r>
      <w:r w:rsidRPr="005C78BD">
        <w:rPr>
          <w:rFonts w:ascii="Arial" w:hAnsi="Arial"/>
          <w:i/>
          <w:color w:val="000000"/>
          <w:spacing w:val="-1"/>
          <w:sz w:val="16"/>
          <w:lang w:val="en-US"/>
        </w:rPr>
        <w:t xml:space="preserve">ogical lnvestigations </w:t>
      </w:r>
      <w:r w:rsidRPr="005C78BD">
        <w:rPr>
          <w:rFonts w:ascii="Tahoma" w:hAnsi="Tahoma"/>
          <w:color w:val="000000"/>
          <w:spacing w:val="-1"/>
          <w:sz w:val="15"/>
          <w:lang w:val="en-US"/>
        </w:rPr>
        <w:t>7, 217-228.</w:t>
      </w:r>
    </w:p>
    <w:p w:rsidR="00D432DE" w:rsidRPr="005C78BD" w:rsidRDefault="00D432DE" w:rsidP="00D10423">
      <w:pPr>
        <w:spacing w:after="0"/>
        <w:ind w:left="216" w:firstLine="216"/>
        <w:jc w:val="both"/>
        <w:rPr>
          <w:rFonts w:ascii="Tahoma" w:hAnsi="Tahoma"/>
          <w:color w:val="000000"/>
          <w:spacing w:val="3"/>
          <w:sz w:val="15"/>
          <w:lang w:val="es-ES"/>
        </w:rPr>
      </w:pPr>
      <w:r w:rsidRPr="005C78BD">
        <w:rPr>
          <w:rFonts w:ascii="Tahoma" w:hAnsi="Tahoma"/>
          <w:color w:val="000000"/>
          <w:spacing w:val="3"/>
          <w:sz w:val="15"/>
          <w:lang w:val="en-US"/>
        </w:rPr>
        <w:t xml:space="preserve">"The Theology of the Symbol." en </w:t>
      </w:r>
      <w:r w:rsidRPr="005C78BD">
        <w:rPr>
          <w:rFonts w:ascii="Arial" w:hAnsi="Arial"/>
          <w:i/>
          <w:color w:val="000000"/>
          <w:spacing w:val="3"/>
          <w:sz w:val="16"/>
          <w:lang w:val="en-US"/>
        </w:rPr>
        <w:t xml:space="preserve">Theological lnvestigations </w:t>
      </w:r>
      <w:r w:rsidRPr="005C78BD">
        <w:rPr>
          <w:rFonts w:ascii="Tahoma" w:hAnsi="Tahoma"/>
          <w:color w:val="000000"/>
          <w:spacing w:val="3"/>
          <w:sz w:val="15"/>
          <w:lang w:val="en-US"/>
        </w:rPr>
        <w:t xml:space="preserve">4, 221-252. </w:t>
      </w:r>
      <w:r w:rsidRPr="005C78BD">
        <w:rPr>
          <w:rFonts w:ascii="Tahoma" w:hAnsi="Tahoma"/>
          <w:color w:val="000000"/>
          <w:spacing w:val="7"/>
          <w:sz w:val="15"/>
          <w:lang w:val="en-US"/>
        </w:rPr>
        <w:t xml:space="preserve">"The Man with the Pierced Heart." en </w:t>
      </w:r>
      <w:r w:rsidRPr="005C78BD">
        <w:rPr>
          <w:rFonts w:ascii="Arial" w:hAnsi="Arial"/>
          <w:i/>
          <w:color w:val="000000"/>
          <w:spacing w:val="7"/>
          <w:sz w:val="16"/>
          <w:lang w:val="en-US"/>
        </w:rPr>
        <w:t xml:space="preserve">Servants of the Lord. </w:t>
      </w:r>
      <w:r w:rsidRPr="005C78BD">
        <w:rPr>
          <w:rFonts w:ascii="Tahoma" w:hAnsi="Tahoma"/>
          <w:color w:val="000000"/>
          <w:spacing w:val="7"/>
          <w:sz w:val="15"/>
          <w:lang w:val="es-ES"/>
        </w:rPr>
        <w:t xml:space="preserve">Herder and </w:t>
      </w:r>
      <w:r w:rsidRPr="005C78BD">
        <w:rPr>
          <w:rFonts w:ascii="Tahoma" w:hAnsi="Tahoma"/>
          <w:color w:val="000000"/>
          <w:spacing w:val="2"/>
          <w:sz w:val="15"/>
          <w:lang w:val="es-ES"/>
        </w:rPr>
        <w:t>Herder, New York 1968, 107-119.</w:t>
      </w:r>
    </w:p>
    <w:p w:rsidR="00D432DE" w:rsidRPr="005C78BD" w:rsidRDefault="00D432DE" w:rsidP="00D10423">
      <w:pPr>
        <w:spacing w:after="0"/>
        <w:ind w:left="72" w:firstLine="360"/>
        <w:jc w:val="both"/>
        <w:rPr>
          <w:rFonts w:ascii="Arial" w:hAnsi="Arial"/>
          <w:color w:val="000000"/>
          <w:spacing w:val="3"/>
          <w:sz w:val="16"/>
          <w:vertAlign w:val="superscript"/>
          <w:lang w:val="es-ES"/>
        </w:rPr>
      </w:pPr>
      <w:r w:rsidRPr="005C78BD">
        <w:rPr>
          <w:rFonts w:ascii="Arial" w:hAnsi="Arial"/>
          <w:color w:val="000000"/>
          <w:spacing w:val="3"/>
          <w:sz w:val="16"/>
          <w:vertAlign w:val="superscript"/>
          <w:lang w:val="es-ES"/>
        </w:rPr>
        <w:t>27.</w:t>
      </w:r>
      <w:r w:rsidRPr="005C78BD">
        <w:rPr>
          <w:rFonts w:ascii="Tahoma" w:hAnsi="Tahoma"/>
          <w:color w:val="000000"/>
          <w:spacing w:val="3"/>
          <w:sz w:val="15"/>
          <w:lang w:val="es-ES"/>
        </w:rPr>
        <w:t xml:space="preserve">K. Rahner expllca el lugar del Corazón físico de Jesús en la devoción en </w:t>
      </w:r>
      <w:r w:rsidRPr="005C78BD">
        <w:rPr>
          <w:rFonts w:ascii="Arial" w:hAnsi="Arial"/>
          <w:i/>
          <w:color w:val="000000"/>
          <w:sz w:val="16"/>
          <w:lang w:val="es-ES"/>
        </w:rPr>
        <w:t xml:space="preserve">Cor Jesu </w:t>
      </w:r>
      <w:r w:rsidRPr="005C78BD">
        <w:rPr>
          <w:rFonts w:ascii="Tahoma" w:hAnsi="Tahoma"/>
          <w:color w:val="000000"/>
          <w:sz w:val="15"/>
          <w:lang w:val="es-ES"/>
        </w:rPr>
        <w:t xml:space="preserve">I, 461-505, y en su conferencia en el congreso de Barcelona en 1961, </w:t>
      </w:r>
      <w:r w:rsidRPr="005C78BD">
        <w:rPr>
          <w:rFonts w:ascii="Tahoma" w:hAnsi="Tahoma"/>
          <w:color w:val="000000"/>
          <w:spacing w:val="6"/>
          <w:sz w:val="15"/>
          <w:lang w:val="es-ES"/>
        </w:rPr>
        <w:t xml:space="preserve">contenida en </w:t>
      </w:r>
      <w:r w:rsidRPr="005C78BD">
        <w:rPr>
          <w:rFonts w:ascii="Arial" w:hAnsi="Arial"/>
          <w:i/>
          <w:color w:val="000000"/>
          <w:spacing w:val="6"/>
          <w:sz w:val="16"/>
          <w:lang w:val="es-ES"/>
        </w:rPr>
        <w:t xml:space="preserve">il Cuore di Gesú e la Teología Cattolica. </w:t>
      </w:r>
      <w:r w:rsidRPr="005C78BD">
        <w:rPr>
          <w:rFonts w:ascii="Tahoma" w:hAnsi="Tahoma"/>
          <w:color w:val="000000"/>
          <w:spacing w:val="6"/>
          <w:sz w:val="15"/>
          <w:lang w:val="es-ES"/>
        </w:rPr>
        <w:t xml:space="preserve">Ed. Dehoniane 1965, </w:t>
      </w:r>
      <w:r w:rsidRPr="005C78BD">
        <w:rPr>
          <w:rFonts w:ascii="Tahoma" w:hAnsi="Tahoma"/>
          <w:color w:val="000000"/>
          <w:sz w:val="15"/>
          <w:lang w:val="es-ES"/>
        </w:rPr>
        <w:t>85-108, donde desarrolla también su visión de la significación de los símbolos.</w:t>
      </w:r>
    </w:p>
    <w:p w:rsidR="00D432DE" w:rsidRPr="005C78BD" w:rsidRDefault="00D432DE" w:rsidP="00D10423">
      <w:pPr>
        <w:spacing w:after="0"/>
        <w:ind w:left="72" w:firstLine="360"/>
        <w:jc w:val="both"/>
        <w:rPr>
          <w:rFonts w:ascii="Arial" w:hAnsi="Arial"/>
          <w:color w:val="000000"/>
          <w:spacing w:val="4"/>
          <w:sz w:val="16"/>
          <w:vertAlign w:val="superscript"/>
          <w:lang w:val="en-US"/>
        </w:rPr>
      </w:pPr>
      <w:r w:rsidRPr="005C78BD">
        <w:rPr>
          <w:rFonts w:ascii="Arial" w:hAnsi="Arial"/>
          <w:color w:val="000000"/>
          <w:spacing w:val="4"/>
          <w:sz w:val="16"/>
          <w:vertAlign w:val="superscript"/>
          <w:lang w:val="en-US"/>
        </w:rPr>
        <w:t>28</w:t>
      </w:r>
      <w:r w:rsidRPr="005C78BD">
        <w:rPr>
          <w:rFonts w:ascii="Tahoma" w:hAnsi="Tahoma"/>
          <w:color w:val="000000"/>
          <w:spacing w:val="4"/>
          <w:sz w:val="15"/>
          <w:lang w:val="en-US"/>
        </w:rPr>
        <w:t xml:space="preserve">.K. Rahner, "Reflections on the Unity of the Love of Neighbor and the </w:t>
      </w:r>
      <w:r w:rsidRPr="005C78BD">
        <w:rPr>
          <w:rFonts w:ascii="Tahoma" w:hAnsi="Tahoma"/>
          <w:color w:val="000000"/>
          <w:spacing w:val="1"/>
          <w:sz w:val="15"/>
          <w:lang w:val="en-US"/>
        </w:rPr>
        <w:t xml:space="preserve">Love of God." en </w:t>
      </w:r>
      <w:r w:rsidRPr="005C78BD">
        <w:rPr>
          <w:rFonts w:ascii="Arial" w:hAnsi="Arial"/>
          <w:i/>
          <w:color w:val="000000"/>
          <w:spacing w:val="1"/>
          <w:sz w:val="16"/>
          <w:lang w:val="en-US"/>
        </w:rPr>
        <w:t xml:space="preserve">Theological tnvestigatlons </w:t>
      </w:r>
      <w:r w:rsidRPr="005C78BD">
        <w:rPr>
          <w:rFonts w:ascii="Tahoma" w:hAnsi="Tahoma"/>
          <w:color w:val="000000"/>
          <w:spacing w:val="1"/>
          <w:sz w:val="15"/>
          <w:lang w:val="en-US"/>
        </w:rPr>
        <w:t>5, 439-459.</w:t>
      </w:r>
    </w:p>
    <w:p w:rsidR="00D432DE" w:rsidRDefault="00D432DE" w:rsidP="00D10423">
      <w:pPr>
        <w:spacing w:after="0" w:line="312" w:lineRule="auto"/>
        <w:ind w:right="34"/>
        <w:jc w:val="both"/>
        <w:rPr>
          <w:rFonts w:ascii="Arial" w:hAnsi="Arial"/>
          <w:i/>
          <w:color w:val="000000"/>
          <w:spacing w:val="1"/>
          <w:sz w:val="16"/>
          <w:lang w:val="fr-FR"/>
        </w:rPr>
      </w:pPr>
      <w:r w:rsidRPr="005C78BD">
        <w:rPr>
          <w:rFonts w:ascii="Arial" w:hAnsi="Arial"/>
          <w:color w:val="000000"/>
          <w:spacing w:val="1"/>
          <w:sz w:val="16"/>
          <w:vertAlign w:val="superscript"/>
          <w:lang w:val="es-ES"/>
        </w:rPr>
        <w:t>29</w:t>
      </w:r>
      <w:r w:rsidRPr="005C78BD">
        <w:rPr>
          <w:rFonts w:ascii="Tahoma" w:hAnsi="Tahoma"/>
          <w:color w:val="000000"/>
          <w:spacing w:val="1"/>
          <w:sz w:val="15"/>
          <w:lang w:val="es-ES"/>
        </w:rPr>
        <w:t xml:space="preserve">.Un comentario importante sobre Haurietis es: </w:t>
      </w:r>
      <w:r w:rsidRPr="005C78BD">
        <w:rPr>
          <w:rFonts w:ascii="Arial" w:hAnsi="Arial"/>
          <w:i/>
          <w:color w:val="000000"/>
          <w:spacing w:val="1"/>
          <w:sz w:val="16"/>
          <w:lang w:val="es-ES"/>
        </w:rPr>
        <w:t xml:space="preserve">Cor Jesu. </w:t>
      </w:r>
      <w:r w:rsidRPr="005C78BD">
        <w:rPr>
          <w:rFonts w:ascii="Arial" w:hAnsi="Arial"/>
          <w:i/>
          <w:color w:val="000000"/>
          <w:spacing w:val="1"/>
          <w:sz w:val="16"/>
          <w:lang w:val="fr-FR"/>
        </w:rPr>
        <w:t>Commentationes</w:t>
      </w:r>
    </w:p>
    <w:p w:rsidR="00D432DE" w:rsidRPr="005C78BD" w:rsidRDefault="00D432DE" w:rsidP="00D10423">
      <w:pPr>
        <w:spacing w:after="0"/>
        <w:jc w:val="both"/>
        <w:rPr>
          <w:rFonts w:ascii="Arial" w:hAnsi="Arial"/>
          <w:i/>
          <w:color w:val="000000"/>
          <w:spacing w:val="1"/>
          <w:sz w:val="16"/>
          <w:lang w:val="it-IT"/>
        </w:rPr>
      </w:pPr>
      <w:r w:rsidRPr="005C78BD">
        <w:rPr>
          <w:rFonts w:ascii="Arial" w:hAnsi="Arial"/>
          <w:i/>
          <w:color w:val="000000"/>
          <w:spacing w:val="1"/>
          <w:sz w:val="16"/>
          <w:lang w:val="fr-FR"/>
        </w:rPr>
        <w:t>i</w:t>
      </w:r>
      <w:r>
        <w:rPr>
          <w:rFonts w:ascii="Arial" w:hAnsi="Arial"/>
          <w:i/>
          <w:color w:val="000000"/>
          <w:spacing w:val="1"/>
          <w:sz w:val="16"/>
          <w:lang w:val="fr-FR"/>
        </w:rPr>
        <w:t>n Litteras Encyclicas Pii PP. XII</w:t>
      </w:r>
      <w:r w:rsidRPr="005C78BD">
        <w:rPr>
          <w:rFonts w:ascii="Arial" w:hAnsi="Arial"/>
          <w:i/>
          <w:color w:val="000000"/>
          <w:spacing w:val="1"/>
          <w:sz w:val="16"/>
          <w:lang w:val="fr-FR"/>
        </w:rPr>
        <w:t xml:space="preserve"> 'Haurietis Aquas, quas peritis collaborantibus </w:t>
      </w:r>
      <w:r w:rsidRPr="005C78BD">
        <w:rPr>
          <w:rFonts w:ascii="Arial" w:hAnsi="Arial"/>
          <w:i/>
          <w:color w:val="000000"/>
          <w:spacing w:val="4"/>
          <w:sz w:val="16"/>
          <w:lang w:val="fr-FR"/>
        </w:rPr>
        <w:t xml:space="preserve">ediderunt Augustinus Bea S.J.; Hugo Rahner S.J.; Henri Rondet S.J. Friedr. </w:t>
      </w:r>
      <w:r w:rsidRPr="005C78BD">
        <w:rPr>
          <w:rFonts w:ascii="Arial" w:hAnsi="Arial"/>
          <w:i/>
          <w:color w:val="000000"/>
          <w:spacing w:val="2"/>
          <w:sz w:val="16"/>
          <w:lang w:val="it-IT"/>
        </w:rPr>
        <w:t xml:space="preserve">Schwendimann S.J. </w:t>
      </w:r>
      <w:r w:rsidRPr="005C78BD">
        <w:rPr>
          <w:rFonts w:ascii="Arial" w:hAnsi="Arial"/>
          <w:color w:val="000000"/>
          <w:spacing w:val="2"/>
          <w:sz w:val="16"/>
          <w:lang w:val="it-IT"/>
        </w:rPr>
        <w:t>Herder, Roma 1959, 2 vol.</w:t>
      </w:r>
    </w:p>
    <w:p w:rsidR="00D432DE" w:rsidRPr="005C78BD" w:rsidRDefault="00D432DE" w:rsidP="00D10423">
      <w:pPr>
        <w:spacing w:after="0"/>
        <w:ind w:firstLine="360"/>
        <w:rPr>
          <w:rFonts w:ascii="Verdana" w:hAnsi="Verdana"/>
          <w:color w:val="000000"/>
          <w:spacing w:val="2"/>
          <w:sz w:val="16"/>
          <w:vertAlign w:val="superscript"/>
          <w:lang w:val="es-ES"/>
        </w:rPr>
      </w:pPr>
      <w:r w:rsidRPr="005C78BD">
        <w:rPr>
          <w:rFonts w:ascii="Verdana" w:hAnsi="Verdana"/>
          <w:color w:val="000000"/>
          <w:spacing w:val="2"/>
          <w:sz w:val="16"/>
          <w:vertAlign w:val="superscript"/>
          <w:lang w:val="it-IT"/>
        </w:rPr>
        <w:t>30</w:t>
      </w:r>
      <w:r w:rsidRPr="005C78BD">
        <w:rPr>
          <w:rFonts w:ascii="Arial" w:hAnsi="Arial"/>
          <w:color w:val="000000"/>
          <w:spacing w:val="2"/>
          <w:sz w:val="16"/>
          <w:lang w:val="it-IT"/>
        </w:rPr>
        <w:t xml:space="preserve">.Alocución del papa Pablo VI del Jueves Santo, en </w:t>
      </w:r>
      <w:r w:rsidRPr="005C78BD">
        <w:rPr>
          <w:rFonts w:ascii="Arial" w:hAnsi="Arial"/>
          <w:i/>
          <w:color w:val="000000"/>
          <w:spacing w:val="2"/>
          <w:sz w:val="16"/>
          <w:lang w:val="it-IT"/>
        </w:rPr>
        <w:t xml:space="preserve">Insegnamenti di Pooio </w:t>
      </w:r>
      <w:r w:rsidRPr="005C78BD">
        <w:rPr>
          <w:rFonts w:ascii="Arial" w:hAnsi="Arial"/>
          <w:i/>
          <w:color w:val="000000"/>
          <w:spacing w:val="3"/>
          <w:sz w:val="16"/>
          <w:lang w:val="it-IT"/>
        </w:rPr>
        <w:t xml:space="preserve">VI, </w:t>
      </w:r>
      <w:r w:rsidRPr="005C78BD">
        <w:rPr>
          <w:rFonts w:ascii="Arial" w:hAnsi="Arial"/>
          <w:color w:val="000000"/>
          <w:spacing w:val="3"/>
          <w:sz w:val="16"/>
          <w:lang w:val="it-IT"/>
        </w:rPr>
        <w:t xml:space="preserve">Poliglotta Vaticano 1975, vol. </w:t>
      </w:r>
      <w:r w:rsidRPr="005C78BD">
        <w:rPr>
          <w:rFonts w:ascii="Arial" w:hAnsi="Arial"/>
          <w:color w:val="000000"/>
          <w:spacing w:val="3"/>
          <w:sz w:val="16"/>
          <w:lang w:val="es-ES"/>
        </w:rPr>
        <w:t>II, 210. Traducción personal.</w:t>
      </w:r>
    </w:p>
    <w:p w:rsidR="00D432DE" w:rsidRPr="00D432DE" w:rsidRDefault="00D432DE" w:rsidP="00D10423">
      <w:pPr>
        <w:spacing w:after="0"/>
        <w:ind w:firstLine="432"/>
        <w:rPr>
          <w:rFonts w:ascii="Verdana" w:hAnsi="Verdana"/>
          <w:color w:val="000000"/>
          <w:spacing w:val="-1"/>
          <w:sz w:val="16"/>
          <w:vertAlign w:val="superscript"/>
          <w:lang w:val="it-IT"/>
        </w:rPr>
      </w:pPr>
      <w:r w:rsidRPr="005C78BD">
        <w:rPr>
          <w:rFonts w:ascii="Verdana" w:hAnsi="Verdana"/>
          <w:color w:val="000000"/>
          <w:spacing w:val="-1"/>
          <w:sz w:val="16"/>
          <w:vertAlign w:val="superscript"/>
          <w:lang w:val="es-ES"/>
        </w:rPr>
        <w:t>31</w:t>
      </w:r>
      <w:r w:rsidRPr="005C78BD">
        <w:rPr>
          <w:rFonts w:ascii="Arial" w:hAnsi="Arial"/>
          <w:color w:val="000000"/>
          <w:spacing w:val="-1"/>
          <w:sz w:val="16"/>
          <w:lang w:val="es-ES"/>
        </w:rPr>
        <w:t xml:space="preserve">.El papa Pablo VI, enunciando la Secretaría para los no-cristianos. </w:t>
      </w:r>
      <w:r w:rsidRPr="00D432DE">
        <w:rPr>
          <w:rFonts w:ascii="Arial" w:hAnsi="Arial"/>
          <w:color w:val="000000"/>
          <w:spacing w:val="-1"/>
          <w:sz w:val="16"/>
          <w:lang w:val="it-IT"/>
        </w:rPr>
        <w:t>Pente</w:t>
      </w:r>
      <w:r w:rsidRPr="00D432DE">
        <w:rPr>
          <w:rFonts w:ascii="Arial" w:hAnsi="Arial"/>
          <w:color w:val="000000"/>
          <w:spacing w:val="-1"/>
          <w:sz w:val="16"/>
          <w:lang w:val="it-IT"/>
        </w:rPr>
        <w:softHyphen/>
      </w:r>
      <w:r w:rsidRPr="00D432DE">
        <w:rPr>
          <w:rFonts w:ascii="Arial" w:hAnsi="Arial"/>
          <w:color w:val="000000"/>
          <w:spacing w:val="1"/>
          <w:sz w:val="16"/>
          <w:lang w:val="it-IT"/>
        </w:rPr>
        <w:t xml:space="preserve">costés 1966, en </w:t>
      </w:r>
      <w:r w:rsidRPr="00D432DE">
        <w:rPr>
          <w:rFonts w:ascii="Arial" w:hAnsi="Arial"/>
          <w:i/>
          <w:color w:val="000000"/>
          <w:spacing w:val="1"/>
          <w:sz w:val="16"/>
          <w:lang w:val="it-IT"/>
        </w:rPr>
        <w:t xml:space="preserve">lnsegnamenti di Paolo VI, </w:t>
      </w:r>
      <w:r w:rsidRPr="00D432DE">
        <w:rPr>
          <w:rFonts w:ascii="Arial" w:hAnsi="Arial"/>
          <w:color w:val="000000"/>
          <w:spacing w:val="1"/>
          <w:sz w:val="16"/>
          <w:lang w:val="it-IT"/>
        </w:rPr>
        <w:t>vol. II, 340. Traducción personal.</w:t>
      </w:r>
    </w:p>
    <w:p w:rsidR="00D432DE" w:rsidRPr="005C78BD" w:rsidRDefault="00D432DE" w:rsidP="00D10423">
      <w:pPr>
        <w:spacing w:after="0"/>
        <w:ind w:firstLine="432"/>
        <w:rPr>
          <w:rFonts w:ascii="Verdana" w:hAnsi="Verdana"/>
          <w:color w:val="000000"/>
          <w:sz w:val="16"/>
          <w:vertAlign w:val="superscript"/>
          <w:lang w:val="it-IT"/>
        </w:rPr>
      </w:pPr>
      <w:r w:rsidRPr="005C78BD">
        <w:rPr>
          <w:rFonts w:ascii="Verdana" w:hAnsi="Verdana"/>
          <w:color w:val="000000"/>
          <w:sz w:val="16"/>
          <w:vertAlign w:val="superscript"/>
          <w:lang w:val="en-US"/>
        </w:rPr>
        <w:t>32</w:t>
      </w:r>
      <w:r w:rsidRPr="005C78BD">
        <w:rPr>
          <w:rFonts w:ascii="Arial" w:hAnsi="Arial"/>
          <w:color w:val="000000"/>
          <w:sz w:val="16"/>
          <w:lang w:val="en-US"/>
        </w:rPr>
        <w:t xml:space="preserve">.E. J. Cuskelly M.S.C., </w:t>
      </w:r>
      <w:r w:rsidRPr="005C78BD">
        <w:rPr>
          <w:rFonts w:ascii="Arial" w:hAnsi="Arial"/>
          <w:i/>
          <w:color w:val="000000"/>
          <w:sz w:val="16"/>
          <w:lang w:val="en-US"/>
        </w:rPr>
        <w:t xml:space="preserve">Jules Chevalier, Man with a Mission. </w:t>
      </w:r>
      <w:r w:rsidRPr="005C78BD">
        <w:rPr>
          <w:rFonts w:ascii="Arial" w:hAnsi="Arial"/>
          <w:color w:val="000000"/>
          <w:sz w:val="16"/>
          <w:lang w:val="it-IT"/>
        </w:rPr>
        <w:t>Casa Generali</w:t>
      </w:r>
      <w:r w:rsidRPr="005C78BD">
        <w:rPr>
          <w:rFonts w:ascii="Arial" w:hAnsi="Arial"/>
          <w:color w:val="000000"/>
          <w:sz w:val="16"/>
          <w:lang w:val="it-IT"/>
        </w:rPr>
        <w:softHyphen/>
      </w:r>
      <w:r w:rsidRPr="005C78BD">
        <w:rPr>
          <w:rFonts w:ascii="Arial" w:hAnsi="Arial"/>
          <w:color w:val="000000"/>
          <w:spacing w:val="1"/>
          <w:sz w:val="16"/>
          <w:lang w:val="it-IT"/>
        </w:rPr>
        <w:t>zia, Missionari del Sacro Cuores Roma 1975, 104.</w:t>
      </w:r>
    </w:p>
    <w:p w:rsidR="00D432DE" w:rsidRPr="005C78BD" w:rsidRDefault="00D432DE" w:rsidP="00D10423">
      <w:pPr>
        <w:spacing w:after="0"/>
        <w:ind w:firstLine="432"/>
        <w:jc w:val="both"/>
        <w:rPr>
          <w:rFonts w:ascii="Verdana" w:hAnsi="Verdana"/>
          <w:color w:val="000000"/>
          <w:sz w:val="16"/>
          <w:vertAlign w:val="superscript"/>
          <w:lang w:val="it-IT"/>
        </w:rPr>
      </w:pPr>
      <w:r w:rsidRPr="005C78BD">
        <w:rPr>
          <w:rFonts w:ascii="Verdana" w:hAnsi="Verdana"/>
          <w:color w:val="000000"/>
          <w:sz w:val="16"/>
          <w:vertAlign w:val="superscript"/>
          <w:lang w:val="en-US"/>
        </w:rPr>
        <w:t>33</w:t>
      </w:r>
      <w:r w:rsidRPr="005C78BD">
        <w:rPr>
          <w:rFonts w:ascii="Arial" w:hAnsi="Arial"/>
          <w:color w:val="000000"/>
          <w:sz w:val="16"/>
          <w:lang w:val="en-US"/>
        </w:rPr>
        <w:t xml:space="preserve">.E. J. Cuskelly M.S.C. ed., </w:t>
      </w:r>
      <w:r w:rsidRPr="005C78BD">
        <w:rPr>
          <w:rFonts w:ascii="Arial" w:hAnsi="Arial"/>
          <w:i/>
          <w:color w:val="000000"/>
          <w:sz w:val="16"/>
          <w:lang w:val="en-US"/>
        </w:rPr>
        <w:t xml:space="preserve">With a Human Heart. </w:t>
      </w:r>
      <w:r w:rsidRPr="00D432DE">
        <w:rPr>
          <w:rFonts w:ascii="Arial" w:hAnsi="Arial"/>
          <w:color w:val="000000"/>
          <w:sz w:val="16"/>
          <w:lang w:val="en-US"/>
        </w:rPr>
        <w:t>Chevalier Pre</w:t>
      </w:r>
      <w:r w:rsidRPr="005C78BD">
        <w:rPr>
          <w:rFonts w:ascii="Arial" w:hAnsi="Arial"/>
          <w:color w:val="000000"/>
          <w:sz w:val="16"/>
          <w:lang w:val="en-US"/>
        </w:rPr>
        <w:t>ss Kensing</w:t>
      </w:r>
      <w:r w:rsidRPr="005C78BD">
        <w:rPr>
          <w:rFonts w:ascii="Arial" w:hAnsi="Arial"/>
          <w:color w:val="000000"/>
          <w:sz w:val="16"/>
          <w:lang w:val="en-US"/>
        </w:rPr>
        <w:softHyphen/>
      </w:r>
      <w:r w:rsidRPr="005C78BD">
        <w:rPr>
          <w:rFonts w:ascii="Arial" w:hAnsi="Arial"/>
          <w:color w:val="000000"/>
          <w:spacing w:val="1"/>
          <w:sz w:val="16"/>
          <w:lang w:val="en-US"/>
        </w:rPr>
        <w:t xml:space="preserve">ton, Australia, 1981. 40. Ver también su libro </w:t>
      </w:r>
      <w:r w:rsidRPr="005C78BD">
        <w:rPr>
          <w:rFonts w:ascii="Arial" w:hAnsi="Arial"/>
          <w:i/>
          <w:color w:val="000000"/>
          <w:spacing w:val="1"/>
          <w:sz w:val="16"/>
          <w:lang w:val="en-US"/>
        </w:rPr>
        <w:t>A New Heart and a New Spirit- Re</w:t>
      </w:r>
      <w:r w:rsidRPr="005C78BD">
        <w:rPr>
          <w:rFonts w:ascii="Arial" w:hAnsi="Arial"/>
          <w:i/>
          <w:color w:val="000000"/>
          <w:spacing w:val="1"/>
          <w:sz w:val="16"/>
          <w:lang w:val="en-US"/>
        </w:rPr>
        <w:softHyphen/>
      </w:r>
      <w:r w:rsidRPr="005C78BD">
        <w:rPr>
          <w:rFonts w:ascii="Arial" w:hAnsi="Arial"/>
          <w:i/>
          <w:color w:val="000000"/>
          <w:spacing w:val="2"/>
          <w:sz w:val="16"/>
          <w:lang w:val="en-US"/>
        </w:rPr>
        <w:t xml:space="preserve">flections on MSC Spirituallty. </w:t>
      </w:r>
      <w:r w:rsidRPr="005C78BD">
        <w:rPr>
          <w:rFonts w:ascii="Arial" w:hAnsi="Arial"/>
          <w:color w:val="000000"/>
          <w:spacing w:val="2"/>
          <w:sz w:val="16"/>
          <w:lang w:val="it-IT"/>
        </w:rPr>
        <w:t>Casa Generalizia, Missionari del Saoro Cuore, Ro</w:t>
      </w:r>
      <w:r w:rsidRPr="005C78BD">
        <w:rPr>
          <w:rFonts w:ascii="Arial" w:hAnsi="Arial"/>
          <w:color w:val="000000"/>
          <w:spacing w:val="2"/>
          <w:sz w:val="16"/>
          <w:lang w:val="it-IT"/>
        </w:rPr>
        <w:softHyphen/>
      </w:r>
      <w:r w:rsidRPr="005C78BD">
        <w:rPr>
          <w:rFonts w:ascii="Arial" w:hAnsi="Arial"/>
          <w:color w:val="000000"/>
          <w:sz w:val="16"/>
          <w:lang w:val="it-IT"/>
        </w:rPr>
        <w:t>ma 1978.</w:t>
      </w:r>
    </w:p>
    <w:p w:rsidR="00D432DE" w:rsidRPr="005C78BD" w:rsidRDefault="00D432DE" w:rsidP="00D10423">
      <w:pPr>
        <w:spacing w:after="0"/>
        <w:ind w:firstLine="432"/>
        <w:rPr>
          <w:rFonts w:ascii="Verdana" w:hAnsi="Verdana"/>
          <w:color w:val="000000"/>
          <w:spacing w:val="3"/>
          <w:sz w:val="16"/>
          <w:vertAlign w:val="superscript"/>
          <w:lang w:val="en-US"/>
        </w:rPr>
      </w:pPr>
      <w:r w:rsidRPr="005C78BD">
        <w:rPr>
          <w:rFonts w:ascii="Verdana" w:hAnsi="Verdana"/>
          <w:color w:val="000000"/>
          <w:spacing w:val="3"/>
          <w:sz w:val="16"/>
          <w:vertAlign w:val="superscript"/>
          <w:lang w:val="it-IT"/>
        </w:rPr>
        <w:t>34.</w:t>
      </w:r>
      <w:r w:rsidRPr="005C78BD">
        <w:rPr>
          <w:rFonts w:ascii="Arial" w:hAnsi="Arial"/>
          <w:color w:val="000000"/>
          <w:spacing w:val="3"/>
          <w:sz w:val="16"/>
          <w:lang w:val="it-IT"/>
        </w:rPr>
        <w:t xml:space="preserve">A </w:t>
      </w:r>
      <w:r w:rsidRPr="005C78BD">
        <w:rPr>
          <w:rFonts w:ascii="Arial" w:hAnsi="Arial"/>
          <w:i/>
          <w:color w:val="000000"/>
          <w:spacing w:val="3"/>
          <w:sz w:val="16"/>
          <w:lang w:val="it-IT"/>
        </w:rPr>
        <w:t xml:space="preserve">New Heart for a New World. </w:t>
      </w:r>
      <w:r w:rsidRPr="005C78BD">
        <w:rPr>
          <w:rFonts w:ascii="Arial" w:hAnsi="Arial"/>
          <w:i/>
          <w:color w:val="000000"/>
          <w:spacing w:val="3"/>
          <w:sz w:val="16"/>
          <w:lang w:val="en-US"/>
        </w:rPr>
        <w:t xml:space="preserve">An </w:t>
      </w:r>
      <w:r w:rsidRPr="00D432DE">
        <w:rPr>
          <w:rFonts w:ascii="Arial" w:hAnsi="Arial"/>
          <w:i/>
          <w:color w:val="000000"/>
          <w:spacing w:val="3"/>
          <w:sz w:val="16"/>
          <w:lang w:val="en-US"/>
        </w:rPr>
        <w:t>Exploration</w:t>
      </w:r>
      <w:r w:rsidRPr="005C78BD">
        <w:rPr>
          <w:rFonts w:ascii="Arial" w:hAnsi="Arial"/>
          <w:i/>
          <w:color w:val="000000"/>
          <w:spacing w:val="3"/>
          <w:sz w:val="16"/>
          <w:lang w:val="en-US"/>
        </w:rPr>
        <w:t xml:space="preserve"> of the desires of God's </w:t>
      </w:r>
      <w:r w:rsidRPr="005C78BD">
        <w:rPr>
          <w:rFonts w:ascii="Arial" w:hAnsi="Arial"/>
          <w:i/>
          <w:color w:val="000000"/>
          <w:spacing w:val="2"/>
          <w:sz w:val="16"/>
          <w:lang w:val="en-US"/>
        </w:rPr>
        <w:t xml:space="preserve">Heart </w:t>
      </w:r>
      <w:r w:rsidRPr="005C78BD">
        <w:rPr>
          <w:rFonts w:ascii="Arial" w:hAnsi="Arial"/>
          <w:color w:val="000000"/>
          <w:spacing w:val="2"/>
          <w:sz w:val="16"/>
          <w:lang w:val="en-US"/>
        </w:rPr>
        <w:t>St. Paul Publications, Homebush N.S.W. 1986.</w:t>
      </w:r>
    </w:p>
    <w:p w:rsidR="00D432DE" w:rsidRPr="005C78BD" w:rsidRDefault="00D432DE" w:rsidP="00D10423">
      <w:pPr>
        <w:spacing w:after="0"/>
        <w:ind w:firstLine="432"/>
        <w:rPr>
          <w:rFonts w:ascii="Verdana" w:hAnsi="Verdana"/>
          <w:color w:val="000000"/>
          <w:spacing w:val="-1"/>
          <w:sz w:val="16"/>
          <w:vertAlign w:val="superscript"/>
          <w:lang w:val="en-US"/>
        </w:rPr>
      </w:pPr>
      <w:r w:rsidRPr="005C78BD">
        <w:rPr>
          <w:rFonts w:ascii="Verdana" w:hAnsi="Verdana"/>
          <w:color w:val="000000"/>
          <w:spacing w:val="-1"/>
          <w:sz w:val="16"/>
          <w:vertAlign w:val="superscript"/>
          <w:lang w:val="en-US"/>
        </w:rPr>
        <w:t>35</w:t>
      </w:r>
      <w:r w:rsidRPr="005C78BD">
        <w:rPr>
          <w:rFonts w:ascii="Arial" w:hAnsi="Arial"/>
          <w:color w:val="000000"/>
          <w:spacing w:val="-1"/>
          <w:sz w:val="16"/>
          <w:lang w:val="en-US"/>
        </w:rPr>
        <w:t xml:space="preserve">.Robert Faricy S.J.,All </w:t>
      </w:r>
      <w:r w:rsidRPr="005C78BD">
        <w:rPr>
          <w:rFonts w:ascii="Arial" w:hAnsi="Arial"/>
          <w:i/>
          <w:color w:val="000000"/>
          <w:spacing w:val="-1"/>
          <w:sz w:val="16"/>
          <w:lang w:val="en-US"/>
        </w:rPr>
        <w:t xml:space="preserve">Things in Christ. Tellhard de Chardin's Spirituallty. </w:t>
      </w:r>
      <w:r w:rsidRPr="005C78BD">
        <w:rPr>
          <w:rFonts w:ascii="Arial" w:hAnsi="Arial"/>
          <w:i/>
          <w:color w:val="000000"/>
          <w:spacing w:val="2"/>
          <w:sz w:val="16"/>
          <w:lang w:val="en-US"/>
        </w:rPr>
        <w:t>Col</w:t>
      </w:r>
      <w:r w:rsidRPr="005C78BD">
        <w:rPr>
          <w:rFonts w:ascii="Arial" w:hAnsi="Arial"/>
          <w:color w:val="000000"/>
          <w:spacing w:val="2"/>
          <w:sz w:val="16"/>
          <w:lang w:val="en-US"/>
        </w:rPr>
        <w:t>lins, Fount Paperback 1981.</w:t>
      </w:r>
    </w:p>
    <w:p w:rsidR="00D432DE" w:rsidRPr="005C78BD" w:rsidRDefault="00D432DE" w:rsidP="00D10423">
      <w:pPr>
        <w:spacing w:after="0"/>
        <w:ind w:firstLine="432"/>
        <w:rPr>
          <w:rFonts w:ascii="Verdana" w:hAnsi="Verdana"/>
          <w:color w:val="000000"/>
          <w:spacing w:val="1"/>
          <w:sz w:val="16"/>
          <w:vertAlign w:val="superscript"/>
          <w:lang w:val="es-ES"/>
        </w:rPr>
      </w:pPr>
      <w:r w:rsidRPr="005C78BD">
        <w:rPr>
          <w:rFonts w:ascii="Verdana" w:hAnsi="Verdana"/>
          <w:color w:val="000000"/>
          <w:spacing w:val="1"/>
          <w:sz w:val="16"/>
          <w:vertAlign w:val="superscript"/>
          <w:lang w:val="es-ES"/>
        </w:rPr>
        <w:t>36</w:t>
      </w:r>
      <w:r w:rsidRPr="005C78BD">
        <w:rPr>
          <w:rFonts w:ascii="Arial" w:hAnsi="Arial"/>
          <w:color w:val="000000"/>
          <w:spacing w:val="1"/>
          <w:sz w:val="16"/>
          <w:lang w:val="es-ES"/>
        </w:rPr>
        <w:t>.T. T. O'Donnell tiene una sección sobre el papa Juan Pablo II en J. Au</w:t>
      </w:r>
      <w:r>
        <w:rPr>
          <w:rFonts w:ascii="Arial" w:hAnsi="Arial"/>
          <w:color w:val="000000"/>
          <w:spacing w:val="2"/>
          <w:sz w:val="16"/>
          <w:lang w:val="es-ES"/>
        </w:rPr>
        <w:t>ma</w:t>
      </w:r>
      <w:r w:rsidRPr="005C78BD">
        <w:rPr>
          <w:rFonts w:ascii="Arial" w:hAnsi="Arial"/>
          <w:color w:val="000000"/>
          <w:spacing w:val="2"/>
          <w:sz w:val="16"/>
          <w:lang w:val="es-ES"/>
        </w:rPr>
        <w:t xml:space="preserve">nn, </w:t>
      </w:r>
      <w:r w:rsidRPr="005C78BD">
        <w:rPr>
          <w:rFonts w:ascii="Arial" w:hAnsi="Arial"/>
          <w:i/>
          <w:color w:val="000000"/>
          <w:spacing w:val="2"/>
          <w:sz w:val="16"/>
          <w:lang w:val="es-ES"/>
        </w:rPr>
        <w:t xml:space="preserve">Devotion, </w:t>
      </w:r>
      <w:r w:rsidRPr="005C78BD">
        <w:rPr>
          <w:rFonts w:ascii="Arial" w:hAnsi="Arial"/>
          <w:color w:val="000000"/>
          <w:spacing w:val="2"/>
          <w:sz w:val="16"/>
          <w:lang w:val="es-ES"/>
        </w:rPr>
        <w:t>pp. 215-227.</w:t>
      </w:r>
    </w:p>
    <w:p w:rsidR="00D432DE" w:rsidRPr="005C78BD" w:rsidRDefault="00D432DE" w:rsidP="00D432DE">
      <w:pPr>
        <w:sectPr w:rsidR="00D432DE" w:rsidRPr="005C78BD" w:rsidSect="00FE0CF5">
          <w:pgSz w:w="12242" w:h="15842" w:code="1"/>
          <w:pgMar w:top="34" w:right="975" w:bottom="118" w:left="1032" w:header="720" w:footer="720" w:gutter="0"/>
          <w:cols w:space="720"/>
        </w:sectPr>
      </w:pPr>
    </w:p>
    <w:p w:rsidR="00D432DE" w:rsidRPr="006B1862" w:rsidRDefault="00D432DE" w:rsidP="006B1862">
      <w:pPr>
        <w:spacing w:line="240" w:lineRule="auto"/>
        <w:rPr>
          <w:rFonts w:ascii="Arial" w:hAnsi="Arial"/>
          <w:color w:val="000000"/>
          <w:sz w:val="23"/>
          <w:lang w:val="es-ES"/>
        </w:rPr>
      </w:pPr>
      <w:r w:rsidRPr="006B1862">
        <w:rPr>
          <w:rFonts w:ascii="Arial" w:hAnsi="Arial"/>
          <w:color w:val="000000"/>
          <w:sz w:val="23"/>
          <w:lang w:val="es-ES"/>
        </w:rPr>
        <w:t>CONCLUSIÓN</w:t>
      </w:r>
    </w:p>
    <w:p w:rsidR="00D432DE" w:rsidRPr="006B1862" w:rsidRDefault="00D432DE" w:rsidP="006B1862">
      <w:pPr>
        <w:spacing w:before="252" w:line="240" w:lineRule="auto"/>
        <w:ind w:firstLine="360"/>
        <w:jc w:val="both"/>
        <w:rPr>
          <w:rFonts w:ascii="Arial" w:hAnsi="Arial"/>
          <w:color w:val="000000"/>
          <w:spacing w:val="-3"/>
          <w:lang w:val="es-ES"/>
        </w:rPr>
      </w:pPr>
      <w:r w:rsidRPr="006B1862">
        <w:rPr>
          <w:rFonts w:ascii="Arial" w:hAnsi="Arial"/>
          <w:color w:val="000000"/>
          <w:spacing w:val="-3"/>
          <w:lang w:val="es-ES"/>
        </w:rPr>
        <w:t xml:space="preserve">En este estudio he investigado dos tradiciones: 1) el uso </w:t>
      </w:r>
      <w:r w:rsidRPr="006B1862">
        <w:rPr>
          <w:rFonts w:ascii="Arial" w:hAnsi="Arial"/>
          <w:color w:val="000000"/>
          <w:spacing w:val="-6"/>
          <w:lang w:val="es-ES"/>
        </w:rPr>
        <w:t xml:space="preserve">del término 'corazón' en la tradición bíblica y post-bíblica, la </w:t>
      </w:r>
      <w:r w:rsidRPr="006B1862">
        <w:rPr>
          <w:rFonts w:ascii="Arial" w:hAnsi="Arial"/>
          <w:color w:val="000000"/>
          <w:spacing w:val="-4"/>
          <w:lang w:val="es-ES"/>
        </w:rPr>
        <w:t>purificación del corazón, la custodia del corazón, la ilumina</w:t>
      </w:r>
      <w:r w:rsidRPr="006B1862">
        <w:rPr>
          <w:rFonts w:ascii="Arial" w:hAnsi="Arial"/>
          <w:color w:val="000000"/>
          <w:spacing w:val="-4"/>
          <w:lang w:val="es-ES"/>
        </w:rPr>
        <w:softHyphen/>
      </w:r>
      <w:r w:rsidRPr="006B1862">
        <w:rPr>
          <w:rFonts w:ascii="Arial" w:hAnsi="Arial"/>
          <w:color w:val="000000"/>
          <w:spacing w:val="-2"/>
          <w:lang w:val="es-ES"/>
        </w:rPr>
        <w:t xml:space="preserve">ción del corazón, la transformación del corazón por el amor; </w:t>
      </w:r>
      <w:r w:rsidRPr="006B1862">
        <w:rPr>
          <w:rFonts w:ascii="Arial" w:hAnsi="Arial"/>
          <w:color w:val="000000"/>
          <w:spacing w:val="-5"/>
          <w:lang w:val="es-ES"/>
        </w:rPr>
        <w:t xml:space="preserve">y 2) la tradición del Sagrado Corazón: el Corazón de Jesús, </w:t>
      </w:r>
      <w:r w:rsidRPr="006B1862">
        <w:rPr>
          <w:rFonts w:ascii="Arial" w:hAnsi="Arial"/>
          <w:color w:val="000000"/>
          <w:spacing w:val="-4"/>
          <w:lang w:val="es-ES"/>
        </w:rPr>
        <w:t>manso y humilde; fuente de agua viva, traspasado por la lan</w:t>
      </w:r>
      <w:r w:rsidRPr="006B1862">
        <w:rPr>
          <w:rFonts w:ascii="Arial" w:hAnsi="Arial"/>
          <w:color w:val="000000"/>
          <w:spacing w:val="-4"/>
          <w:lang w:val="es-ES"/>
        </w:rPr>
        <w:softHyphen/>
      </w:r>
      <w:r w:rsidRPr="006B1862">
        <w:rPr>
          <w:rFonts w:ascii="Arial" w:hAnsi="Arial"/>
          <w:color w:val="000000"/>
          <w:spacing w:val="-3"/>
          <w:lang w:val="es-ES"/>
        </w:rPr>
        <w:t>za, fuente de sabiduría y amor compasivo, fuente de la Igle</w:t>
      </w:r>
      <w:r w:rsidRPr="006B1862">
        <w:rPr>
          <w:rFonts w:ascii="Arial" w:hAnsi="Arial"/>
          <w:color w:val="000000"/>
          <w:spacing w:val="-3"/>
          <w:lang w:val="es-ES"/>
        </w:rPr>
        <w:softHyphen/>
      </w:r>
      <w:r w:rsidRPr="006B1862">
        <w:rPr>
          <w:rFonts w:ascii="Arial" w:hAnsi="Arial"/>
          <w:color w:val="000000"/>
          <w:spacing w:val="-6"/>
          <w:lang w:val="es-ES"/>
        </w:rPr>
        <w:t>sia; el Corazón que transforma el mundo por el Espíritu Santo.</w:t>
      </w:r>
    </w:p>
    <w:p w:rsidR="00D432DE" w:rsidRPr="006B1862" w:rsidRDefault="00D432DE" w:rsidP="006B1862">
      <w:pPr>
        <w:spacing w:line="240" w:lineRule="auto"/>
        <w:ind w:firstLine="360"/>
        <w:jc w:val="both"/>
        <w:rPr>
          <w:rFonts w:ascii="Arial" w:hAnsi="Arial"/>
          <w:color w:val="000000"/>
          <w:spacing w:val="-6"/>
          <w:lang w:val="es-ES"/>
        </w:rPr>
      </w:pPr>
      <w:r w:rsidRPr="006B1862">
        <w:rPr>
          <w:rFonts w:ascii="Arial" w:hAnsi="Arial"/>
          <w:color w:val="000000"/>
          <w:spacing w:val="-6"/>
          <w:lang w:val="es-ES"/>
        </w:rPr>
        <w:t>Las dos tradiciones se juntan en las narraciones conmo</w:t>
      </w:r>
      <w:r w:rsidRPr="006B1862">
        <w:rPr>
          <w:rFonts w:ascii="Arial" w:hAnsi="Arial"/>
          <w:color w:val="000000"/>
          <w:spacing w:val="-6"/>
          <w:lang w:val="es-ES"/>
        </w:rPr>
        <w:softHyphen/>
      </w:r>
      <w:r w:rsidRPr="006B1862">
        <w:rPr>
          <w:rFonts w:ascii="Arial" w:hAnsi="Arial"/>
          <w:color w:val="000000"/>
          <w:spacing w:val="-9"/>
          <w:lang w:val="es-ES"/>
        </w:rPr>
        <w:t>vedoras de los místicos que experimentaron 'el cambio de co</w:t>
      </w:r>
      <w:r w:rsidRPr="006B1862">
        <w:rPr>
          <w:rFonts w:ascii="Arial" w:hAnsi="Arial"/>
          <w:color w:val="000000"/>
          <w:spacing w:val="-9"/>
          <w:lang w:val="es-ES"/>
        </w:rPr>
        <w:softHyphen/>
      </w:r>
      <w:r w:rsidRPr="006B1862">
        <w:rPr>
          <w:rFonts w:ascii="Arial" w:hAnsi="Arial"/>
          <w:color w:val="000000"/>
          <w:spacing w:val="-6"/>
          <w:lang w:val="es-ES"/>
        </w:rPr>
        <w:t xml:space="preserve">razones', una experiencia que expresa de una manera mística </w:t>
      </w:r>
      <w:r w:rsidRPr="006B1862">
        <w:rPr>
          <w:rFonts w:ascii="Arial" w:hAnsi="Arial"/>
          <w:color w:val="000000"/>
          <w:spacing w:val="-5"/>
          <w:lang w:val="es-ES"/>
        </w:rPr>
        <w:t xml:space="preserve">una cosa que debe acaecer en cada uno de nosotros, en un </w:t>
      </w:r>
      <w:r w:rsidRPr="006B1862">
        <w:rPr>
          <w:rFonts w:ascii="Arial" w:hAnsi="Arial"/>
          <w:color w:val="000000"/>
          <w:spacing w:val="-6"/>
          <w:lang w:val="es-ES"/>
        </w:rPr>
        <w:t xml:space="preserve">proceso continuo de conversión. No se requiere acentuar que </w:t>
      </w:r>
      <w:r w:rsidRPr="006B1862">
        <w:rPr>
          <w:rFonts w:ascii="Arial" w:hAnsi="Arial"/>
          <w:color w:val="000000"/>
          <w:spacing w:val="-3"/>
          <w:lang w:val="es-ES"/>
        </w:rPr>
        <w:t xml:space="preserve">no se trata aquí de una 'trasplantación de corazón', sino de </w:t>
      </w:r>
      <w:r w:rsidRPr="006B1862">
        <w:rPr>
          <w:rFonts w:ascii="Arial" w:hAnsi="Arial"/>
          <w:color w:val="000000"/>
          <w:spacing w:val="-8"/>
          <w:lang w:val="es-ES"/>
        </w:rPr>
        <w:t>un desarrollo personal auténtico. Los teólogos siempre acen</w:t>
      </w:r>
      <w:r w:rsidRPr="006B1862">
        <w:rPr>
          <w:rFonts w:ascii="Arial" w:hAnsi="Arial"/>
          <w:color w:val="000000"/>
          <w:spacing w:val="-8"/>
          <w:lang w:val="es-ES"/>
        </w:rPr>
        <w:softHyphen/>
      </w:r>
      <w:r w:rsidRPr="006B1862">
        <w:rPr>
          <w:rFonts w:ascii="Arial" w:hAnsi="Arial"/>
          <w:color w:val="000000"/>
          <w:spacing w:val="-2"/>
          <w:lang w:val="es-ES"/>
        </w:rPr>
        <w:t xml:space="preserve">tuaron que la gracia no destruye la naturaleza, sino que la </w:t>
      </w:r>
      <w:r w:rsidRPr="006B1862">
        <w:rPr>
          <w:rFonts w:ascii="Arial" w:hAnsi="Arial"/>
          <w:color w:val="000000"/>
          <w:lang w:val="es-ES"/>
        </w:rPr>
        <w:t>eleva.</w:t>
      </w:r>
    </w:p>
    <w:p w:rsidR="00D432DE" w:rsidRPr="006B1862" w:rsidRDefault="00D432DE" w:rsidP="006B1862">
      <w:pPr>
        <w:spacing w:before="72" w:line="240" w:lineRule="auto"/>
        <w:ind w:firstLine="360"/>
        <w:jc w:val="both"/>
        <w:rPr>
          <w:rFonts w:ascii="Arial" w:hAnsi="Arial"/>
          <w:color w:val="000000"/>
          <w:spacing w:val="-4"/>
          <w:lang w:val="es-ES"/>
        </w:rPr>
      </w:pPr>
      <w:r w:rsidRPr="006B1862">
        <w:rPr>
          <w:rFonts w:ascii="Arial" w:hAnsi="Arial"/>
          <w:color w:val="000000"/>
          <w:spacing w:val="-4"/>
          <w:lang w:val="es-ES"/>
        </w:rPr>
        <w:t>He insertado la teología del Sagrado Corazón en el con</w:t>
      </w:r>
      <w:r w:rsidRPr="006B1862">
        <w:rPr>
          <w:rFonts w:ascii="Arial" w:hAnsi="Arial"/>
          <w:color w:val="000000"/>
          <w:spacing w:val="-4"/>
          <w:lang w:val="es-ES"/>
        </w:rPr>
        <w:softHyphen/>
      </w:r>
      <w:r w:rsidRPr="006B1862">
        <w:rPr>
          <w:rFonts w:ascii="Arial" w:hAnsi="Arial"/>
          <w:color w:val="000000"/>
          <w:spacing w:val="-5"/>
          <w:lang w:val="es-ES"/>
        </w:rPr>
        <w:t>texto más amplio de la promesa del nuevo corazón, y del én</w:t>
      </w:r>
      <w:r w:rsidRPr="006B1862">
        <w:rPr>
          <w:rFonts w:ascii="Arial" w:hAnsi="Arial"/>
          <w:color w:val="000000"/>
          <w:spacing w:val="-5"/>
          <w:lang w:val="es-ES"/>
        </w:rPr>
        <w:softHyphen/>
        <w:t xml:space="preserve">fasis del Concilio Vaticano II en la necesidad de la renovación </w:t>
      </w:r>
      <w:r w:rsidRPr="006B1862">
        <w:rPr>
          <w:rFonts w:ascii="Arial" w:hAnsi="Arial"/>
          <w:color w:val="000000"/>
          <w:spacing w:val="-6"/>
          <w:lang w:val="es-ES"/>
        </w:rPr>
        <w:t>de nuestro c0razón, en vista de la situación mundial: se preci</w:t>
      </w:r>
      <w:r w:rsidRPr="006B1862">
        <w:rPr>
          <w:rFonts w:ascii="Arial" w:hAnsi="Arial"/>
          <w:color w:val="000000"/>
          <w:spacing w:val="-6"/>
          <w:lang w:val="es-ES"/>
        </w:rPr>
        <w:softHyphen/>
      </w:r>
      <w:r w:rsidRPr="006B1862">
        <w:rPr>
          <w:rFonts w:ascii="Arial" w:hAnsi="Arial"/>
          <w:color w:val="000000"/>
          <w:spacing w:val="-9"/>
          <w:lang w:val="es-ES"/>
        </w:rPr>
        <w:t xml:space="preserve">sa un corazón abierto para nuestros hermanos y hermanas de </w:t>
      </w:r>
      <w:r w:rsidRPr="006B1862">
        <w:rPr>
          <w:rFonts w:ascii="Arial" w:hAnsi="Arial"/>
          <w:color w:val="000000"/>
          <w:spacing w:val="-5"/>
          <w:lang w:val="es-ES"/>
        </w:rPr>
        <w:t xml:space="preserve">todas las naciones, para nuestros hermanos separados, para </w:t>
      </w:r>
      <w:r w:rsidRPr="006B1862">
        <w:rPr>
          <w:rFonts w:ascii="Arial" w:hAnsi="Arial"/>
          <w:color w:val="000000"/>
          <w:spacing w:val="-8"/>
          <w:lang w:val="es-ES"/>
        </w:rPr>
        <w:t>los dolientes y los pobres... La integración de estas dos tradi</w:t>
      </w:r>
      <w:r w:rsidRPr="006B1862">
        <w:rPr>
          <w:rFonts w:ascii="Arial" w:hAnsi="Arial"/>
          <w:color w:val="000000"/>
          <w:spacing w:val="-8"/>
          <w:lang w:val="es-ES"/>
        </w:rPr>
        <w:softHyphen/>
      </w:r>
      <w:r w:rsidRPr="006B1862">
        <w:rPr>
          <w:rFonts w:ascii="Arial" w:hAnsi="Arial"/>
          <w:color w:val="000000"/>
          <w:spacing w:val="-5"/>
          <w:lang w:val="es-ES"/>
        </w:rPr>
        <w:t>ciones conduce a 'la espiritualidad del corazón'.</w:t>
      </w:r>
    </w:p>
    <w:p w:rsidR="00D432DE" w:rsidRPr="006B1862" w:rsidRDefault="00D432DE" w:rsidP="006B1862">
      <w:pPr>
        <w:spacing w:line="240" w:lineRule="auto"/>
        <w:ind w:firstLine="360"/>
        <w:jc w:val="both"/>
        <w:rPr>
          <w:rFonts w:ascii="Arial" w:hAnsi="Arial"/>
          <w:color w:val="000000"/>
          <w:spacing w:val="-2"/>
          <w:lang w:val="es-ES"/>
        </w:rPr>
      </w:pPr>
      <w:r w:rsidRPr="006B1862">
        <w:rPr>
          <w:rFonts w:ascii="Arial" w:hAnsi="Arial"/>
          <w:color w:val="000000"/>
          <w:spacing w:val="-2"/>
          <w:lang w:val="es-ES"/>
        </w:rPr>
        <w:t>En esta espiritualidad, 'el corazón' se toma como el cen</w:t>
      </w:r>
      <w:r w:rsidRPr="006B1862">
        <w:rPr>
          <w:rFonts w:ascii="Arial" w:hAnsi="Arial"/>
          <w:color w:val="000000"/>
          <w:spacing w:val="-2"/>
          <w:lang w:val="es-ES"/>
        </w:rPr>
        <w:softHyphen/>
        <w:t>tro de la pers0na. Sugiero que el Corazón de Cristo también</w:t>
      </w:r>
      <w:r w:rsidR="00FE0CF5" w:rsidRPr="006B1862">
        <w:rPr>
          <w:rFonts w:ascii="Arial" w:hAnsi="Arial"/>
          <w:color w:val="000000"/>
          <w:spacing w:val="-2"/>
          <w:lang w:val="es-ES"/>
        </w:rPr>
        <w:t xml:space="preserve"> </w:t>
      </w:r>
      <w:r w:rsidRPr="006B1862">
        <w:rPr>
          <w:rFonts w:ascii="Arial" w:hAnsi="Arial"/>
          <w:color w:val="000000"/>
          <w:spacing w:val="-7"/>
          <w:lang w:val="es-ES"/>
        </w:rPr>
        <w:t>se tome en este sentido. La respuesta a la cuestión: ¿Qué ve</w:t>
      </w:r>
      <w:r w:rsidRPr="006B1862">
        <w:rPr>
          <w:rFonts w:ascii="Arial" w:hAnsi="Arial"/>
          <w:color w:val="000000"/>
          <w:spacing w:val="-3"/>
          <w:lang w:val="es-ES"/>
        </w:rPr>
        <w:t>neramos en el culto del Sagrado Corazón?" Es fácil: venera</w:t>
      </w:r>
      <w:r w:rsidRPr="006B1862">
        <w:rPr>
          <w:rFonts w:ascii="Arial" w:hAnsi="Arial"/>
          <w:color w:val="000000"/>
          <w:spacing w:val="-3"/>
          <w:lang w:val="es-ES"/>
        </w:rPr>
        <w:softHyphen/>
      </w:r>
      <w:r w:rsidRPr="006B1862">
        <w:rPr>
          <w:rFonts w:ascii="Arial" w:hAnsi="Arial"/>
          <w:color w:val="000000"/>
          <w:spacing w:val="-7"/>
          <w:lang w:val="es-ES"/>
        </w:rPr>
        <w:t xml:space="preserve">mos a Jesucristo en el misterio de su Corazón. Y si alguno, en </w:t>
      </w:r>
      <w:r w:rsidRPr="006B1862">
        <w:rPr>
          <w:rFonts w:ascii="Arial" w:hAnsi="Arial"/>
          <w:color w:val="000000"/>
          <w:spacing w:val="-3"/>
          <w:lang w:val="es-ES"/>
        </w:rPr>
        <w:t>línea con la tradición escolástica, quiere una clarificación sobre el objeto material y formal, digo que en este culto Jesu</w:t>
      </w:r>
      <w:r w:rsidRPr="006B1862">
        <w:rPr>
          <w:rFonts w:ascii="Arial" w:hAnsi="Arial"/>
          <w:color w:val="000000"/>
          <w:spacing w:val="-6"/>
          <w:lang w:val="es-ES"/>
        </w:rPr>
        <w:t>cristo es la Persona que veneramos; el misterio de su Corazón es el aspecto específico de este culto.</w:t>
      </w:r>
    </w:p>
    <w:p w:rsidR="00D432DE" w:rsidRPr="006B1862" w:rsidRDefault="00D432DE" w:rsidP="006B1862">
      <w:pPr>
        <w:spacing w:line="240" w:lineRule="auto"/>
        <w:ind w:firstLine="432"/>
        <w:jc w:val="both"/>
        <w:rPr>
          <w:rFonts w:ascii="Arial" w:hAnsi="Arial"/>
          <w:color w:val="000000"/>
          <w:spacing w:val="-9"/>
          <w:lang w:val="es-ES"/>
        </w:rPr>
      </w:pPr>
      <w:r w:rsidRPr="006B1862">
        <w:rPr>
          <w:rFonts w:ascii="Arial" w:hAnsi="Arial"/>
          <w:color w:val="000000"/>
          <w:spacing w:val="-9"/>
          <w:lang w:val="es-ES"/>
        </w:rPr>
        <w:t xml:space="preserve">Cuando empezamos a conocer este Corazón, descubrimos </w:t>
      </w:r>
      <w:r w:rsidRPr="006B1862">
        <w:rPr>
          <w:rFonts w:ascii="Arial" w:hAnsi="Arial"/>
          <w:color w:val="000000"/>
          <w:spacing w:val="-7"/>
          <w:lang w:val="es-ES"/>
        </w:rPr>
        <w:t xml:space="preserve">sus riquezas: las actitudes de Jesús, su celo para el Reino, su </w:t>
      </w:r>
      <w:r w:rsidRPr="006B1862">
        <w:rPr>
          <w:rFonts w:ascii="Arial" w:hAnsi="Arial"/>
          <w:color w:val="000000"/>
          <w:spacing w:val="-4"/>
          <w:lang w:val="es-ES"/>
        </w:rPr>
        <w:t xml:space="preserve">amor ardiente hacia el Padre y hacia nosotros; el regalo del Espíritu por quien renueva nuestros corazones. El Sagrado </w:t>
      </w:r>
      <w:r w:rsidRPr="006B1862">
        <w:rPr>
          <w:rFonts w:ascii="Arial" w:hAnsi="Arial"/>
          <w:color w:val="000000"/>
          <w:spacing w:val="-3"/>
          <w:lang w:val="es-ES"/>
        </w:rPr>
        <w:t>Corazón puede simbolizarse, y el símbolo se refiere al Cora</w:t>
      </w:r>
      <w:r w:rsidRPr="006B1862">
        <w:rPr>
          <w:rFonts w:ascii="Arial" w:hAnsi="Arial"/>
          <w:color w:val="000000"/>
          <w:spacing w:val="-3"/>
          <w:lang w:val="es-ES"/>
        </w:rPr>
        <w:softHyphen/>
      </w:r>
      <w:r w:rsidRPr="006B1862">
        <w:rPr>
          <w:rFonts w:ascii="Arial" w:hAnsi="Arial"/>
          <w:color w:val="000000"/>
          <w:spacing w:val="-4"/>
          <w:lang w:val="es-ES"/>
        </w:rPr>
        <w:t xml:space="preserve">zón de Jesús en todas sus profundidades. Pero el símbolo no </w:t>
      </w:r>
      <w:r w:rsidRPr="006B1862">
        <w:rPr>
          <w:rFonts w:ascii="Arial" w:hAnsi="Arial"/>
          <w:color w:val="000000"/>
          <w:spacing w:val="-3"/>
          <w:lang w:val="es-ES"/>
        </w:rPr>
        <w:t xml:space="preserve">es un objeto distinto. El corazón del hombre es un corazón </w:t>
      </w:r>
      <w:r w:rsidRPr="006B1862">
        <w:rPr>
          <w:rFonts w:ascii="Arial" w:hAnsi="Arial"/>
          <w:color w:val="000000"/>
          <w:lang w:val="es-ES"/>
        </w:rPr>
        <w:t>encarnado.</w:t>
      </w:r>
    </w:p>
    <w:p w:rsidR="00D432DE" w:rsidRPr="006B1862" w:rsidRDefault="00D432DE" w:rsidP="006B1862">
      <w:pPr>
        <w:spacing w:line="240" w:lineRule="auto"/>
        <w:ind w:firstLine="432"/>
        <w:jc w:val="both"/>
        <w:rPr>
          <w:rFonts w:ascii="Arial" w:hAnsi="Arial"/>
          <w:color w:val="000000"/>
          <w:spacing w:val="1"/>
          <w:lang w:val="es-ES"/>
        </w:rPr>
      </w:pPr>
      <w:r w:rsidRPr="006B1862">
        <w:rPr>
          <w:rFonts w:ascii="Arial" w:hAnsi="Arial"/>
          <w:color w:val="000000"/>
          <w:spacing w:val="1"/>
          <w:lang w:val="es-ES"/>
        </w:rPr>
        <w:t xml:space="preserve">El culto del Sagrado Corazón forma parte de la liturgia </w:t>
      </w:r>
      <w:r w:rsidRPr="006B1862">
        <w:rPr>
          <w:rFonts w:ascii="Arial" w:hAnsi="Arial"/>
          <w:color w:val="000000"/>
          <w:spacing w:val="-2"/>
          <w:lang w:val="es-ES"/>
        </w:rPr>
        <w:t xml:space="preserve">de la Iglesia. La espiritualidad del corazón como presentada </w:t>
      </w:r>
      <w:r w:rsidRPr="006B1862">
        <w:rPr>
          <w:rFonts w:ascii="Arial" w:hAnsi="Arial"/>
          <w:color w:val="000000"/>
          <w:spacing w:val="-6"/>
          <w:lang w:val="es-ES"/>
        </w:rPr>
        <w:t>en este estudio, va más lejos. Los que quieren vivir tal espiri</w:t>
      </w:r>
      <w:r w:rsidRPr="006B1862">
        <w:rPr>
          <w:rFonts w:ascii="Arial" w:hAnsi="Arial"/>
          <w:color w:val="000000"/>
          <w:spacing w:val="-6"/>
          <w:lang w:val="es-ES"/>
        </w:rPr>
        <w:softHyphen/>
      </w:r>
      <w:r w:rsidRPr="006B1862">
        <w:rPr>
          <w:rFonts w:ascii="Arial" w:hAnsi="Arial"/>
          <w:color w:val="000000"/>
          <w:lang w:val="es-ES"/>
        </w:rPr>
        <w:t xml:space="preserve">tualidad empiezan por su propio corazón, con sus afanes y </w:t>
      </w:r>
      <w:r w:rsidRPr="006B1862">
        <w:rPr>
          <w:rFonts w:ascii="Arial" w:hAnsi="Arial"/>
          <w:color w:val="000000"/>
          <w:spacing w:val="-4"/>
          <w:lang w:val="es-ES"/>
        </w:rPr>
        <w:t>la exigencia de conversión y de realización. El Sagrado Cora</w:t>
      </w:r>
      <w:r w:rsidRPr="006B1862">
        <w:rPr>
          <w:rFonts w:ascii="Arial" w:hAnsi="Arial"/>
          <w:color w:val="000000"/>
          <w:spacing w:val="-4"/>
          <w:lang w:val="es-ES"/>
        </w:rPr>
        <w:softHyphen/>
      </w:r>
      <w:r w:rsidRPr="006B1862">
        <w:rPr>
          <w:rFonts w:ascii="Arial" w:hAnsi="Arial"/>
          <w:color w:val="000000"/>
          <w:spacing w:val="-8"/>
          <w:lang w:val="es-ES"/>
        </w:rPr>
        <w:t>zón es la respuesta, y, renovados por Cristo y su Espíritu, part</w:t>
      </w:r>
      <w:r w:rsidRPr="006B1862">
        <w:rPr>
          <w:rFonts w:ascii="Arial" w:hAnsi="Arial"/>
          <w:color w:val="000000"/>
          <w:spacing w:val="-6"/>
          <w:lang w:val="es-ES"/>
        </w:rPr>
        <w:t>icipamos en su misión. Para los que quieren vivir una espiri</w:t>
      </w:r>
      <w:r w:rsidRPr="006B1862">
        <w:rPr>
          <w:rFonts w:ascii="Arial" w:hAnsi="Arial"/>
          <w:color w:val="000000"/>
          <w:spacing w:val="-6"/>
          <w:lang w:val="es-ES"/>
        </w:rPr>
        <w:softHyphen/>
      </w:r>
      <w:r w:rsidRPr="006B1862">
        <w:rPr>
          <w:rFonts w:ascii="Arial" w:hAnsi="Arial"/>
          <w:color w:val="000000"/>
          <w:spacing w:val="-4"/>
          <w:lang w:val="es-ES"/>
        </w:rPr>
        <w:t>tualidad del corazón, el misterio del Sagrado Corazón se vuel</w:t>
      </w:r>
      <w:r w:rsidRPr="006B1862">
        <w:rPr>
          <w:rFonts w:ascii="Arial" w:hAnsi="Arial"/>
          <w:color w:val="000000"/>
          <w:spacing w:val="-4"/>
          <w:lang w:val="es-ES"/>
        </w:rPr>
        <w:softHyphen/>
      </w:r>
      <w:r w:rsidRPr="006B1862">
        <w:rPr>
          <w:rFonts w:ascii="Arial" w:hAnsi="Arial"/>
          <w:color w:val="000000"/>
          <w:lang w:val="es-ES"/>
        </w:rPr>
        <w:t>ve central.</w:t>
      </w:r>
    </w:p>
    <w:p w:rsidR="00D432DE" w:rsidRPr="006B1862" w:rsidRDefault="00D432DE" w:rsidP="006B1862">
      <w:pPr>
        <w:spacing w:line="240" w:lineRule="auto"/>
        <w:ind w:firstLine="432"/>
        <w:jc w:val="both"/>
        <w:rPr>
          <w:rFonts w:ascii="Arial" w:hAnsi="Arial"/>
          <w:color w:val="000000"/>
          <w:spacing w:val="-4"/>
          <w:lang w:val="es-ES"/>
        </w:rPr>
      </w:pPr>
      <w:r w:rsidRPr="006B1862">
        <w:rPr>
          <w:rFonts w:ascii="Arial" w:hAnsi="Arial"/>
          <w:color w:val="000000"/>
          <w:spacing w:val="-7"/>
          <w:lang w:val="es-ES"/>
        </w:rPr>
        <w:t>La espiritualidad del Corazón es una verdadera espiritua</w:t>
      </w:r>
      <w:r w:rsidRPr="006B1862">
        <w:rPr>
          <w:rFonts w:ascii="Arial" w:hAnsi="Arial"/>
          <w:color w:val="000000"/>
          <w:spacing w:val="-7"/>
          <w:lang w:val="es-ES"/>
        </w:rPr>
        <w:softHyphen/>
        <w:t>lidad: incluye la oración, la conversión, el mirar al que traspa</w:t>
      </w:r>
      <w:r w:rsidRPr="006B1862">
        <w:rPr>
          <w:rFonts w:ascii="Arial" w:hAnsi="Arial"/>
          <w:color w:val="000000"/>
          <w:spacing w:val="-7"/>
          <w:lang w:val="es-ES"/>
        </w:rPr>
        <w:softHyphen/>
      </w:r>
      <w:r w:rsidRPr="006B1862">
        <w:rPr>
          <w:rFonts w:ascii="Arial" w:hAnsi="Arial"/>
          <w:color w:val="000000"/>
          <w:lang w:val="es-ES"/>
        </w:rPr>
        <w:t xml:space="preserve">saron; la escucha del Espíritu. Incluye el amor, el cuidado </w:t>
      </w:r>
      <w:r w:rsidRPr="006B1862">
        <w:rPr>
          <w:rFonts w:ascii="Arial" w:hAnsi="Arial"/>
          <w:color w:val="000000"/>
          <w:spacing w:val="-9"/>
          <w:lang w:val="es-ES"/>
        </w:rPr>
        <w:t xml:space="preserve">para nuestros hermanos y hermanas, la compasión, la entrega </w:t>
      </w:r>
      <w:r w:rsidRPr="006B1862">
        <w:rPr>
          <w:rFonts w:ascii="Arial" w:hAnsi="Arial"/>
          <w:color w:val="000000"/>
          <w:spacing w:val="-8"/>
          <w:lang w:val="es-ES"/>
        </w:rPr>
        <w:t xml:space="preserve">según el estado de vida. Es una espiritualidad de la gracia: no </w:t>
      </w:r>
      <w:r w:rsidRPr="006B1862">
        <w:rPr>
          <w:rFonts w:ascii="Arial" w:hAnsi="Arial"/>
          <w:color w:val="000000"/>
          <w:spacing w:val="-6"/>
          <w:lang w:val="es-ES"/>
        </w:rPr>
        <w:t>podemos darnos nosotros mismos un corazón nuevo, no po</w:t>
      </w:r>
      <w:r w:rsidRPr="006B1862">
        <w:rPr>
          <w:rFonts w:ascii="Arial" w:hAnsi="Arial"/>
          <w:color w:val="000000"/>
          <w:spacing w:val="-6"/>
          <w:lang w:val="es-ES"/>
        </w:rPr>
        <w:softHyphen/>
      </w:r>
      <w:r w:rsidRPr="006B1862">
        <w:rPr>
          <w:rFonts w:ascii="Arial" w:hAnsi="Arial"/>
          <w:color w:val="000000"/>
          <w:spacing w:val="-5"/>
          <w:lang w:val="es-ES"/>
        </w:rPr>
        <w:t xml:space="preserve">demos transformar el mundo solos. Nos precisa Cristo; nos </w:t>
      </w:r>
      <w:r w:rsidRPr="006B1862">
        <w:rPr>
          <w:rFonts w:ascii="Arial" w:hAnsi="Arial"/>
          <w:color w:val="000000"/>
          <w:spacing w:val="-2"/>
          <w:lang w:val="es-ES"/>
        </w:rPr>
        <w:t xml:space="preserve">precisa su Espíritu. Cristo se afana por revelarnos el plan de su Padre; se afana por efundir su Espíritu sobre nosotros; </w:t>
      </w:r>
      <w:r w:rsidRPr="006B1862">
        <w:rPr>
          <w:rFonts w:ascii="Arial" w:hAnsi="Arial"/>
          <w:color w:val="000000"/>
          <w:spacing w:val="-7"/>
          <w:lang w:val="es-ES"/>
        </w:rPr>
        <w:t xml:space="preserve">quiere que nosotros participemos en su misión, porque quiere </w:t>
      </w:r>
      <w:r w:rsidRPr="006B1862">
        <w:rPr>
          <w:rFonts w:ascii="Arial" w:hAnsi="Arial"/>
          <w:color w:val="000000"/>
          <w:spacing w:val="-5"/>
          <w:lang w:val="es-ES"/>
        </w:rPr>
        <w:t>que todos tengan la vida. En la Eucaristía nos enseña a com</w:t>
      </w:r>
      <w:r w:rsidRPr="006B1862">
        <w:rPr>
          <w:rFonts w:ascii="Arial" w:hAnsi="Arial"/>
          <w:color w:val="000000"/>
          <w:spacing w:val="-5"/>
          <w:lang w:val="es-ES"/>
        </w:rPr>
        <w:softHyphen/>
      </w:r>
      <w:r w:rsidRPr="006B1862">
        <w:rPr>
          <w:rFonts w:ascii="Arial" w:hAnsi="Arial"/>
          <w:color w:val="000000"/>
          <w:spacing w:val="-3"/>
          <w:lang w:val="es-ES"/>
        </w:rPr>
        <w:t xml:space="preserve">partir el pan, y por medio de este sacramento nos deja entrar </w:t>
      </w:r>
      <w:r w:rsidRPr="006B1862">
        <w:rPr>
          <w:rFonts w:ascii="Arial" w:hAnsi="Arial"/>
          <w:color w:val="000000"/>
          <w:spacing w:val="-4"/>
          <w:lang w:val="es-ES"/>
        </w:rPr>
        <w:t>en el regalo de sí mismo, en su amor. Tenemos que compartir</w:t>
      </w:r>
      <w:r w:rsidR="00FE0CF5" w:rsidRPr="006B1862">
        <w:rPr>
          <w:rFonts w:ascii="Arial" w:hAnsi="Arial"/>
          <w:color w:val="000000"/>
          <w:spacing w:val="-4"/>
          <w:lang w:val="es-ES"/>
        </w:rPr>
        <w:t xml:space="preserve"> el pan, y compartir n</w:t>
      </w:r>
      <w:r w:rsidRPr="006B1862">
        <w:rPr>
          <w:rFonts w:ascii="Arial" w:hAnsi="Arial"/>
          <w:color w:val="000000"/>
          <w:spacing w:val="-4"/>
          <w:lang w:val="es-ES"/>
        </w:rPr>
        <w:t>uestras personas.</w:t>
      </w:r>
    </w:p>
    <w:p w:rsidR="00D432DE" w:rsidRPr="006B1862" w:rsidRDefault="00D432DE" w:rsidP="006B1862">
      <w:pPr>
        <w:spacing w:before="36" w:line="240" w:lineRule="auto"/>
        <w:ind w:firstLine="432"/>
        <w:jc w:val="both"/>
        <w:rPr>
          <w:rFonts w:ascii="Arial" w:hAnsi="Arial"/>
          <w:color w:val="000000"/>
          <w:spacing w:val="-5"/>
          <w:lang w:val="es-ES"/>
        </w:rPr>
      </w:pPr>
      <w:r w:rsidRPr="006B1862">
        <w:rPr>
          <w:rFonts w:ascii="Arial" w:hAnsi="Arial"/>
          <w:color w:val="000000"/>
          <w:spacing w:val="-5"/>
          <w:lang w:val="es-ES"/>
        </w:rPr>
        <w:t>El verdadero programa de renovación es el i</w:t>
      </w:r>
      <w:r w:rsidR="00FE0CF5" w:rsidRPr="006B1862">
        <w:rPr>
          <w:rFonts w:ascii="Arial" w:hAnsi="Arial"/>
          <w:color w:val="000000"/>
          <w:spacing w:val="-5"/>
          <w:lang w:val="es-ES"/>
        </w:rPr>
        <w:t>ni</w:t>
      </w:r>
      <w:r w:rsidRPr="006B1862">
        <w:rPr>
          <w:rFonts w:ascii="Arial" w:hAnsi="Arial"/>
          <w:color w:val="000000"/>
          <w:spacing w:val="-5"/>
          <w:lang w:val="es-ES"/>
        </w:rPr>
        <w:t>ciado</w:t>
      </w:r>
      <w:r w:rsidR="00FE0CF5" w:rsidRPr="006B1862">
        <w:rPr>
          <w:rFonts w:ascii="Arial" w:hAnsi="Arial"/>
          <w:color w:val="000000"/>
          <w:spacing w:val="-5"/>
          <w:lang w:val="es-ES"/>
        </w:rPr>
        <w:t xml:space="preserve"> p</w:t>
      </w:r>
      <w:r w:rsidRPr="006B1862">
        <w:rPr>
          <w:rFonts w:ascii="Arial" w:hAnsi="Arial"/>
          <w:color w:val="000000"/>
          <w:spacing w:val="-5"/>
          <w:lang w:val="es-ES"/>
        </w:rPr>
        <w:t>or</w:t>
      </w:r>
      <w:r w:rsidR="00FE0CF5" w:rsidRPr="006B1862">
        <w:rPr>
          <w:rFonts w:ascii="Arial" w:hAnsi="Arial"/>
          <w:color w:val="000000"/>
          <w:spacing w:val="-5"/>
          <w:lang w:val="es-ES"/>
        </w:rPr>
        <w:t xml:space="preserve"> C</w:t>
      </w:r>
      <w:r w:rsidRPr="006B1862">
        <w:rPr>
          <w:rFonts w:ascii="Arial" w:hAnsi="Arial"/>
          <w:color w:val="000000"/>
          <w:spacing w:val="-5"/>
          <w:lang w:val="es-ES"/>
        </w:rPr>
        <w:t>risto.</w:t>
      </w:r>
      <w:r w:rsidR="00FE0CF5" w:rsidRPr="006B1862">
        <w:rPr>
          <w:rFonts w:ascii="Arial" w:hAnsi="Arial"/>
          <w:color w:val="000000"/>
          <w:spacing w:val="-5"/>
          <w:lang w:val="es-ES"/>
        </w:rPr>
        <w:t xml:space="preserve"> S</w:t>
      </w:r>
      <w:r w:rsidRPr="006B1862">
        <w:rPr>
          <w:rFonts w:ascii="Arial" w:hAnsi="Arial"/>
          <w:color w:val="000000"/>
          <w:spacing w:val="-5"/>
          <w:lang w:val="es-ES"/>
        </w:rPr>
        <w:t>u</w:t>
      </w:r>
      <w:r w:rsidR="00FE0CF5" w:rsidRPr="006B1862">
        <w:rPr>
          <w:rFonts w:ascii="Arial" w:hAnsi="Arial"/>
          <w:color w:val="000000"/>
          <w:spacing w:val="-5"/>
          <w:lang w:val="es-ES"/>
        </w:rPr>
        <w:t xml:space="preserve"> p</w:t>
      </w:r>
      <w:r w:rsidRPr="006B1862">
        <w:rPr>
          <w:rFonts w:ascii="Arial" w:hAnsi="Arial"/>
          <w:color w:val="000000"/>
          <w:spacing w:val="-5"/>
          <w:lang w:val="es-ES"/>
        </w:rPr>
        <w:t xml:space="preserve">rograma es universal pero empieza con el corazón </w:t>
      </w:r>
      <w:r w:rsidRPr="006B1862">
        <w:rPr>
          <w:rFonts w:ascii="Arial" w:hAnsi="Arial"/>
          <w:color w:val="000000"/>
          <w:spacing w:val="-8"/>
          <w:lang w:val="es-ES"/>
        </w:rPr>
        <w:t>del hombre; lo demás tiene que seguir. Nuevo vino en pellejos nuevos: las estructuras deben cuadrarse con la vida nueva; tie</w:t>
      </w:r>
      <w:r w:rsidRPr="006B1862">
        <w:rPr>
          <w:rFonts w:ascii="Arial" w:hAnsi="Arial"/>
          <w:color w:val="000000"/>
          <w:spacing w:val="-8"/>
          <w:lang w:val="es-ES"/>
        </w:rPr>
        <w:softHyphen/>
      </w:r>
      <w:r w:rsidRPr="006B1862">
        <w:rPr>
          <w:rFonts w:ascii="Arial" w:hAnsi="Arial"/>
          <w:color w:val="000000"/>
          <w:spacing w:val="-1"/>
          <w:lang w:val="es-ES"/>
        </w:rPr>
        <w:t xml:space="preserve">nen que servir la fraternidad, la unidad y la paz, entre todas </w:t>
      </w:r>
      <w:r w:rsidRPr="006B1862">
        <w:rPr>
          <w:rFonts w:ascii="Arial" w:hAnsi="Arial"/>
          <w:color w:val="000000"/>
          <w:spacing w:val="-10"/>
          <w:lang w:val="es-ES"/>
        </w:rPr>
        <w:t>las naciones.</w:t>
      </w:r>
    </w:p>
    <w:p w:rsidR="00D432DE" w:rsidRPr="006B1862" w:rsidRDefault="00D432DE" w:rsidP="006B1862">
      <w:pPr>
        <w:spacing w:before="36" w:line="240" w:lineRule="auto"/>
        <w:ind w:firstLine="432"/>
        <w:jc w:val="both"/>
        <w:rPr>
          <w:rFonts w:ascii="Arial" w:hAnsi="Arial"/>
          <w:color w:val="000000"/>
          <w:spacing w:val="-5"/>
          <w:lang w:val="es-ES"/>
        </w:rPr>
      </w:pPr>
      <w:r w:rsidRPr="006B1862">
        <w:rPr>
          <w:rFonts w:ascii="Arial" w:hAnsi="Arial"/>
          <w:color w:val="000000"/>
          <w:spacing w:val="-5"/>
          <w:lang w:val="es-ES"/>
        </w:rPr>
        <w:t xml:space="preserve">La espiritualidad del corazón conduce al respeto para la gente; el Espíritu habla también a sus corazones. Para descubrir lo que deben hacer, tenemos que escuchar, para aprender </w:t>
      </w:r>
      <w:r w:rsidRPr="006B1862">
        <w:rPr>
          <w:rFonts w:ascii="Arial" w:hAnsi="Arial"/>
          <w:color w:val="000000"/>
          <w:spacing w:val="-4"/>
          <w:lang w:val="es-ES"/>
        </w:rPr>
        <w:t xml:space="preserve">de ellos el camino que deben seguir. Su camino, tal vez, no es </w:t>
      </w:r>
      <w:r w:rsidRPr="006B1862">
        <w:rPr>
          <w:rFonts w:ascii="Arial" w:hAnsi="Arial"/>
          <w:color w:val="000000"/>
          <w:spacing w:val="-3"/>
          <w:lang w:val="es-ES"/>
        </w:rPr>
        <w:t xml:space="preserve">el nuestro. Ninguno tiene un monopolio del Espíritu. Jesús </w:t>
      </w:r>
      <w:r w:rsidRPr="006B1862">
        <w:rPr>
          <w:rFonts w:ascii="Arial" w:hAnsi="Arial"/>
          <w:color w:val="000000"/>
          <w:spacing w:val="-4"/>
          <w:lang w:val="es-ES"/>
        </w:rPr>
        <w:t>convida a la gente al Reino; no los impele.</w:t>
      </w:r>
    </w:p>
    <w:p w:rsidR="00D432DE" w:rsidRPr="006B1862" w:rsidRDefault="00D432DE" w:rsidP="006B1862">
      <w:pPr>
        <w:spacing w:before="36" w:line="240" w:lineRule="auto"/>
        <w:ind w:firstLine="432"/>
        <w:jc w:val="both"/>
        <w:rPr>
          <w:rFonts w:ascii="Arial" w:hAnsi="Arial"/>
          <w:color w:val="000000"/>
          <w:spacing w:val="-5"/>
          <w:lang w:val="es-ES"/>
        </w:rPr>
      </w:pPr>
      <w:r w:rsidRPr="006B1862">
        <w:rPr>
          <w:rFonts w:ascii="Arial" w:hAnsi="Arial"/>
          <w:color w:val="000000"/>
          <w:spacing w:val="-5"/>
          <w:lang w:val="es-ES"/>
        </w:rPr>
        <w:t xml:space="preserve">La lucha para la renovación de las estructuras puede ser </w:t>
      </w:r>
      <w:r w:rsidRPr="006B1862">
        <w:rPr>
          <w:rFonts w:ascii="Arial" w:hAnsi="Arial"/>
          <w:color w:val="000000"/>
          <w:spacing w:val="-7"/>
          <w:lang w:val="es-ES"/>
        </w:rPr>
        <w:t xml:space="preserve">dura. Deben hacerse leyes justas, y no todos están dispuestos </w:t>
      </w:r>
      <w:r w:rsidRPr="006B1862">
        <w:rPr>
          <w:rFonts w:ascii="Arial" w:hAnsi="Arial"/>
          <w:color w:val="000000"/>
          <w:spacing w:val="-6"/>
          <w:lang w:val="es-ES"/>
        </w:rPr>
        <w:t xml:space="preserve">para leyes justas. Las leyes justas, hay que observarlas, no </w:t>
      </w:r>
      <w:r w:rsidRPr="006B1862">
        <w:rPr>
          <w:rFonts w:ascii="Arial" w:hAnsi="Arial"/>
          <w:color w:val="000000"/>
          <w:spacing w:val="-3"/>
          <w:lang w:val="es-ES"/>
        </w:rPr>
        <w:t>todos están dispuestos a observarlas. Me sentí conmovido cuando sentí en América Latina este canto:</w:t>
      </w:r>
    </w:p>
    <w:p w:rsidR="00D432DE" w:rsidRPr="006B1862" w:rsidRDefault="00D432DE" w:rsidP="006B1862">
      <w:pPr>
        <w:spacing w:before="324" w:line="240" w:lineRule="auto"/>
        <w:jc w:val="both"/>
        <w:rPr>
          <w:rFonts w:ascii="Arial" w:hAnsi="Arial"/>
          <w:color w:val="000000"/>
          <w:spacing w:val="-6"/>
          <w:sz w:val="19"/>
          <w:lang w:val="es-ES"/>
        </w:rPr>
      </w:pPr>
      <w:r w:rsidRPr="006B1862">
        <w:rPr>
          <w:rFonts w:ascii="Arial" w:hAnsi="Arial"/>
          <w:color w:val="000000"/>
          <w:spacing w:val="-6"/>
          <w:sz w:val="19"/>
          <w:lang w:val="es-ES"/>
        </w:rPr>
        <w:t xml:space="preserve">Danos un corazón grande para amar. Danos un corazón </w:t>
      </w:r>
      <w:r w:rsidRPr="006B1862">
        <w:rPr>
          <w:rFonts w:ascii="Arial" w:hAnsi="Arial"/>
          <w:color w:val="000000"/>
          <w:spacing w:val="-4"/>
          <w:sz w:val="19"/>
          <w:lang w:val="es-ES"/>
        </w:rPr>
        <w:t>fuerte para luchar.</w:t>
      </w:r>
    </w:p>
    <w:p w:rsidR="00D432DE" w:rsidRPr="006B1862" w:rsidRDefault="00D432DE" w:rsidP="006B1862">
      <w:pPr>
        <w:spacing w:before="216" w:line="240" w:lineRule="auto"/>
        <w:ind w:firstLine="432"/>
        <w:jc w:val="both"/>
        <w:rPr>
          <w:rFonts w:ascii="Arial" w:hAnsi="Arial"/>
          <w:color w:val="000000"/>
          <w:spacing w:val="-3"/>
          <w:lang w:val="es-ES"/>
        </w:rPr>
      </w:pPr>
      <w:r w:rsidRPr="006B1862">
        <w:rPr>
          <w:rFonts w:ascii="Arial" w:hAnsi="Arial"/>
          <w:color w:val="000000"/>
          <w:spacing w:val="-3"/>
          <w:lang w:val="es-ES"/>
        </w:rPr>
        <w:t xml:space="preserve">El amor sabe también cómo luchar. Que nuestras luchas </w:t>
      </w:r>
      <w:r w:rsidRPr="006B1862">
        <w:rPr>
          <w:rFonts w:ascii="Arial" w:hAnsi="Arial"/>
          <w:color w:val="000000"/>
          <w:spacing w:val="-7"/>
          <w:lang w:val="es-ES"/>
        </w:rPr>
        <w:t>se inspiren siempre por el amor, el amor de todos. Que la for</w:t>
      </w:r>
      <w:r w:rsidRPr="006B1862">
        <w:rPr>
          <w:rFonts w:ascii="Arial" w:hAnsi="Arial"/>
          <w:color w:val="000000"/>
          <w:spacing w:val="-7"/>
          <w:lang w:val="es-ES"/>
        </w:rPr>
        <w:softHyphen/>
      </w:r>
      <w:r w:rsidRPr="006B1862">
        <w:rPr>
          <w:rFonts w:ascii="Arial" w:hAnsi="Arial"/>
          <w:color w:val="000000"/>
          <w:spacing w:val="-3"/>
          <w:lang w:val="es-ES"/>
        </w:rPr>
        <w:t xml:space="preserve">taleza, necesaria para la lucha, sea siempre este vigor que es </w:t>
      </w:r>
      <w:r w:rsidRPr="006B1862">
        <w:rPr>
          <w:rFonts w:ascii="Arial" w:hAnsi="Arial"/>
          <w:color w:val="000000"/>
          <w:spacing w:val="-2"/>
          <w:lang w:val="es-ES"/>
        </w:rPr>
        <w:t>un regalo del Espíritu.</w:t>
      </w:r>
    </w:p>
    <w:p w:rsidR="00BC10CB" w:rsidRPr="006B1862" w:rsidRDefault="00BC10CB" w:rsidP="006B186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val="es-ES" w:eastAsia="es-PE"/>
        </w:rPr>
      </w:pPr>
    </w:p>
    <w:p w:rsidR="006C68AF" w:rsidRPr="006B1862" w:rsidRDefault="006C68AF" w:rsidP="006B1862">
      <w:pPr>
        <w:spacing w:line="240" w:lineRule="auto"/>
        <w:jc w:val="both"/>
        <w:rPr>
          <w:lang w:val="es-ES"/>
        </w:rPr>
      </w:pPr>
    </w:p>
    <w:sectPr w:rsidR="006C68AF" w:rsidRPr="006B1862" w:rsidSect="006B1862">
      <w:pgSz w:w="12242" w:h="15842" w:code="1"/>
      <w:pgMar w:top="0" w:right="556" w:bottom="153" w:left="14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79" w:rsidRDefault="00EE4579" w:rsidP="006B1862">
      <w:pPr>
        <w:spacing w:after="0" w:line="240" w:lineRule="auto"/>
      </w:pPr>
      <w:r>
        <w:separator/>
      </w:r>
    </w:p>
  </w:endnote>
  <w:endnote w:type="continuationSeparator" w:id="0">
    <w:p w:rsidR="00EE4579" w:rsidRDefault="00EE4579" w:rsidP="006B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79" w:rsidRDefault="00EE4579" w:rsidP="006B1862">
      <w:pPr>
        <w:spacing w:after="0" w:line="240" w:lineRule="auto"/>
      </w:pPr>
      <w:r>
        <w:separator/>
      </w:r>
    </w:p>
  </w:footnote>
  <w:footnote w:type="continuationSeparator" w:id="0">
    <w:p w:rsidR="00EE4579" w:rsidRDefault="00EE4579" w:rsidP="006B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204"/>
      <w:docPartObj>
        <w:docPartGallery w:val="Page Numbers (Top of Page)"/>
        <w:docPartUnique/>
      </w:docPartObj>
    </w:sdtPr>
    <w:sdtContent>
      <w:p w:rsidR="006B1862" w:rsidRDefault="006B1862" w:rsidP="006B1862">
        <w:pPr>
          <w:pStyle w:val="Encabezado"/>
          <w:jc w:val="right"/>
        </w:pPr>
        <w:r w:rsidRPr="006B1862">
          <w:rPr>
            <w:sz w:val="18"/>
            <w:szCs w:val="18"/>
          </w:rPr>
          <w:fldChar w:fldCharType="begin"/>
        </w:r>
        <w:r w:rsidRPr="006B1862">
          <w:rPr>
            <w:sz w:val="18"/>
            <w:szCs w:val="18"/>
          </w:rPr>
          <w:instrText xml:space="preserve"> PAGE   \* MERGEFORMAT </w:instrText>
        </w:r>
        <w:r w:rsidRPr="006B1862">
          <w:rPr>
            <w:sz w:val="18"/>
            <w:szCs w:val="18"/>
          </w:rPr>
          <w:fldChar w:fldCharType="separate"/>
        </w:r>
        <w:r w:rsidR="00EE4579">
          <w:rPr>
            <w:noProof/>
            <w:sz w:val="18"/>
            <w:szCs w:val="18"/>
          </w:rPr>
          <w:t>1</w:t>
        </w:r>
        <w:r w:rsidRPr="006B1862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10CB"/>
    <w:rsid w:val="00032413"/>
    <w:rsid w:val="000F0248"/>
    <w:rsid w:val="000F1671"/>
    <w:rsid w:val="002B569F"/>
    <w:rsid w:val="0034122F"/>
    <w:rsid w:val="00430A10"/>
    <w:rsid w:val="005F0831"/>
    <w:rsid w:val="006B1862"/>
    <w:rsid w:val="006C68AF"/>
    <w:rsid w:val="00BC10CB"/>
    <w:rsid w:val="00D10423"/>
    <w:rsid w:val="00D432DE"/>
    <w:rsid w:val="00DE7272"/>
    <w:rsid w:val="00EE4579"/>
    <w:rsid w:val="00F0459A"/>
    <w:rsid w:val="00FE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BC10CB"/>
  </w:style>
  <w:style w:type="paragraph" w:customStyle="1" w:styleId="p2">
    <w:name w:val="p2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3">
    <w:name w:val="p3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4">
    <w:name w:val="p4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6">
    <w:name w:val="p6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7">
    <w:name w:val="p7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5">
    <w:name w:val="p5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8">
    <w:name w:val="p8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9">
    <w:name w:val="p9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10">
    <w:name w:val="p10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11">
    <w:name w:val="p11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12">
    <w:name w:val="p12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13">
    <w:name w:val="p13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14">
    <w:name w:val="p14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15">
    <w:name w:val="p15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16">
    <w:name w:val="p16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18">
    <w:name w:val="p18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10C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c11">
    <w:name w:val="c11"/>
    <w:basedOn w:val="Normal"/>
    <w:rsid w:val="00B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B1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862"/>
  </w:style>
  <w:style w:type="paragraph" w:styleId="Piedepgina">
    <w:name w:val="footer"/>
    <w:basedOn w:val="Normal"/>
    <w:link w:val="PiedepginaCar"/>
    <w:uiPriority w:val="99"/>
    <w:semiHidden/>
    <w:unhideWhenUsed/>
    <w:rsid w:val="006B1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18285</Words>
  <Characters>100569</Characters>
  <Application>Microsoft Office Word</Application>
  <DocSecurity>0</DocSecurity>
  <Lines>838</Lines>
  <Paragraphs>237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cp:lastPrinted>2012-10-17T04:00:00Z</cp:lastPrinted>
  <dcterms:created xsi:type="dcterms:W3CDTF">2012-10-17T04:05:00Z</dcterms:created>
  <dcterms:modified xsi:type="dcterms:W3CDTF">2012-10-17T04:05:00Z</dcterms:modified>
</cp:coreProperties>
</file>