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F800E3" w:rsidRDefault="00F800E3"/>
    <w:p w:rsidR="00F800E3" w:rsidRPr="00F800E3" w:rsidRDefault="00F800E3" w:rsidP="00F800E3">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F800E3">
        <w:rPr>
          <w:rFonts w:ascii="Arial" w:eastAsia="Times New Roman" w:hAnsi="Arial" w:cs="Arial"/>
          <w:b/>
          <w:bCs/>
          <w:color w:val="FF0000"/>
          <w:kern w:val="36"/>
          <w:sz w:val="48"/>
          <w:szCs w:val="48"/>
          <w:lang w:val="es-ES"/>
        </w:rPr>
        <w:t>Domingo 12 del Tiempo Ordinario Ciclo A - Iglesia del Hogar: en Familia, como Iglesia doméstica, preparamos la Acogida de la Palabra de Dios proclamada durante la celebración de la Misa dominical</w:t>
      </w:r>
    </w:p>
    <w:p w:rsidR="00F800E3" w:rsidRPr="00F800E3" w:rsidRDefault="00F800E3" w:rsidP="00F800E3">
      <w:pPr>
        <w:spacing w:before="100" w:beforeAutospacing="1" w:after="100" w:afterAutospacing="1"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F800E3">
          <w:rPr>
            <w:rFonts w:ascii="Arial" w:eastAsia="Times New Roman" w:hAnsi="Arial" w:cs="Arial"/>
            <w:color w:val="0000FF"/>
            <w:sz w:val="27"/>
            <w:szCs w:val="27"/>
            <w:u w:val="single"/>
            <w:lang w:val="es-ES"/>
          </w:rPr>
          <w:t>Recursos adicionales para la preparación</w:t>
        </w:r>
      </w:hyperlink>
    </w:p>
    <w:p w:rsidR="00F800E3" w:rsidRPr="00F800E3" w:rsidRDefault="00F800E3" w:rsidP="00F800E3">
      <w:pPr>
        <w:spacing w:before="100" w:beforeAutospacing="1" w:after="100" w:afterAutospacing="1" w:line="240" w:lineRule="auto"/>
        <w:jc w:val="right"/>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w:t>
      </w:r>
    </w:p>
    <w:p w:rsidR="00F800E3" w:rsidRPr="00F800E3" w:rsidRDefault="00F800E3" w:rsidP="00F800E3">
      <w:pPr>
        <w:spacing w:after="0" w:line="240" w:lineRule="auto"/>
        <w:jc w:val="both"/>
        <w:rPr>
          <w:rFonts w:ascii="Times New Roman" w:eastAsia="Times New Roman" w:hAnsi="Times New Roman" w:cs="Times New Roman"/>
          <w:color w:val="000000"/>
          <w:sz w:val="27"/>
          <w:szCs w:val="27"/>
          <w:lang w:val="es-ES"/>
        </w:rPr>
      </w:pPr>
      <w:hyperlink r:id="rId5" w:anchor="_Toc12424466" w:history="1">
        <w:r w:rsidRPr="00F800E3">
          <w:rPr>
            <w:rFonts w:ascii="Arial" w:eastAsia="Times New Roman" w:hAnsi="Arial" w:cs="Arial"/>
            <w:color w:val="0000FF"/>
            <w:sz w:val="27"/>
            <w:szCs w:val="27"/>
            <w:u w:val="single"/>
            <w:lang w:val="es-ES"/>
          </w:rPr>
          <w:t>1. Introducción a la Palabra</w:t>
        </w:r>
      </w:hyperlink>
      <w:r w:rsidRPr="00F800E3">
        <w:rPr>
          <w:rFonts w:ascii="Arial" w:eastAsia="Times New Roman" w:hAnsi="Arial" w:cs="Arial"/>
          <w:color w:val="000000"/>
          <w:sz w:val="20"/>
          <w:szCs w:val="20"/>
          <w:lang w:val="es-ES"/>
        </w:rPr>
        <w:br/>
      </w:r>
    </w:p>
    <w:p w:rsidR="00F800E3" w:rsidRPr="00F800E3" w:rsidRDefault="00F800E3" w:rsidP="00F800E3">
      <w:pPr>
        <w:spacing w:after="0" w:line="240" w:lineRule="auto"/>
        <w:jc w:val="both"/>
        <w:rPr>
          <w:rFonts w:ascii="Times New Roman" w:eastAsia="Times New Roman" w:hAnsi="Times New Roman" w:cs="Times New Roman"/>
          <w:color w:val="000000"/>
          <w:sz w:val="27"/>
          <w:szCs w:val="27"/>
          <w:lang w:val="es-ES"/>
        </w:rPr>
      </w:pPr>
      <w:hyperlink r:id="rId6" w:anchor="_Toc12424467" w:history="1">
        <w:r w:rsidRPr="00F800E3">
          <w:rPr>
            <w:rFonts w:ascii="Arial" w:eastAsia="Times New Roman" w:hAnsi="Arial" w:cs="Arial"/>
            <w:color w:val="0000FF"/>
            <w:sz w:val="27"/>
            <w:szCs w:val="27"/>
            <w:u w:val="single"/>
            <w:lang w:val="es-ES"/>
          </w:rPr>
          <w:t>1.1. Primera Lectura: Jeremías  20,10-13</w:t>
        </w:r>
      </w:hyperlink>
    </w:p>
    <w:p w:rsidR="00F800E3" w:rsidRPr="00F800E3" w:rsidRDefault="00F800E3" w:rsidP="00F800E3">
      <w:pPr>
        <w:spacing w:after="0" w:line="240" w:lineRule="auto"/>
        <w:jc w:val="both"/>
        <w:rPr>
          <w:rFonts w:ascii="Times New Roman" w:eastAsia="Times New Roman" w:hAnsi="Times New Roman" w:cs="Times New Roman"/>
          <w:color w:val="000000"/>
          <w:sz w:val="27"/>
          <w:szCs w:val="27"/>
          <w:lang w:val="es-ES"/>
        </w:rPr>
      </w:pPr>
      <w:r w:rsidRPr="00F800E3">
        <w:rPr>
          <w:rFonts w:ascii="Times New Roman" w:eastAsia="Times New Roman" w:hAnsi="Times New Roman" w:cs="Times New Roman"/>
          <w:color w:val="000000"/>
          <w:sz w:val="27"/>
          <w:szCs w:val="27"/>
          <w:lang w:val="es-ES"/>
        </w:rPr>
        <w:br/>
      </w:r>
      <w:hyperlink r:id="rId7" w:anchor="_Toc12424468" w:history="1">
        <w:r w:rsidRPr="00F800E3">
          <w:rPr>
            <w:rFonts w:ascii="Arial" w:eastAsia="Times New Roman" w:hAnsi="Arial" w:cs="Arial"/>
            <w:color w:val="0000FF"/>
            <w:sz w:val="27"/>
            <w:szCs w:val="27"/>
            <w:u w:val="single"/>
            <w:lang w:val="es-ES"/>
          </w:rPr>
          <w:t>1.2 Segunda Lectura: Romanos 5, 12-15</w:t>
        </w:r>
      </w:hyperlink>
    </w:p>
    <w:p w:rsidR="00F800E3" w:rsidRPr="00F800E3" w:rsidRDefault="00F800E3" w:rsidP="00F800E3">
      <w:pPr>
        <w:spacing w:after="0" w:line="240" w:lineRule="auto"/>
        <w:jc w:val="both"/>
        <w:rPr>
          <w:rFonts w:ascii="Times New Roman" w:eastAsia="Times New Roman" w:hAnsi="Times New Roman" w:cs="Times New Roman"/>
          <w:color w:val="000000"/>
          <w:sz w:val="27"/>
          <w:szCs w:val="27"/>
          <w:lang w:val="es-ES"/>
        </w:rPr>
      </w:pPr>
      <w:r w:rsidRPr="00F800E3">
        <w:rPr>
          <w:rFonts w:ascii="Times New Roman" w:eastAsia="Times New Roman" w:hAnsi="Times New Roman" w:cs="Times New Roman"/>
          <w:color w:val="000000"/>
          <w:sz w:val="27"/>
          <w:szCs w:val="27"/>
          <w:lang w:val="es-ES"/>
        </w:rPr>
        <w:br/>
      </w:r>
      <w:hyperlink r:id="rId8" w:anchor="Lectura_del_santo_Evangelio_según_San_Mateo_10,26-33._" w:tgtFrame="_blank" w:history="1">
        <w:r w:rsidRPr="00F800E3">
          <w:rPr>
            <w:rFonts w:ascii="Arial" w:eastAsia="Times New Roman" w:hAnsi="Arial" w:cs="Arial"/>
            <w:color w:val="0000FF"/>
            <w:sz w:val="27"/>
            <w:szCs w:val="27"/>
            <w:u w:val="single"/>
            <w:lang w:val="es-ES"/>
          </w:rPr>
          <w:t>1.3 Evangelio: San Mateo 10, 26-33</w:t>
        </w:r>
      </w:hyperlink>
    </w:p>
    <w:p w:rsidR="00F800E3" w:rsidRPr="00F800E3" w:rsidRDefault="00F800E3" w:rsidP="00F800E3">
      <w:pPr>
        <w:spacing w:after="0" w:line="240" w:lineRule="auto"/>
        <w:jc w:val="both"/>
        <w:rPr>
          <w:rFonts w:ascii="Times New Roman" w:eastAsia="Times New Roman" w:hAnsi="Times New Roman" w:cs="Times New Roman"/>
          <w:color w:val="000000"/>
          <w:sz w:val="27"/>
          <w:szCs w:val="27"/>
          <w:lang w:val="es-ES"/>
        </w:rPr>
      </w:pPr>
      <w:r w:rsidRPr="00F800E3">
        <w:rPr>
          <w:rFonts w:ascii="Times New Roman" w:eastAsia="Times New Roman" w:hAnsi="Times New Roman" w:cs="Times New Roman"/>
          <w:color w:val="000000"/>
          <w:sz w:val="27"/>
          <w:szCs w:val="27"/>
          <w:lang w:val="es-ES"/>
        </w:rPr>
        <w:br/>
      </w:r>
      <w:hyperlink r:id="rId9" w:anchor="_Toc12424470" w:history="1">
        <w:r w:rsidRPr="00F800E3">
          <w:rPr>
            <w:rFonts w:ascii="Arial" w:eastAsia="Times New Roman" w:hAnsi="Arial" w:cs="Arial"/>
            <w:color w:val="0000FF"/>
            <w:sz w:val="27"/>
            <w:szCs w:val="27"/>
            <w:u w:val="single"/>
            <w:lang w:val="es-ES"/>
          </w:rPr>
          <w:t>2. Reflexionemos</w:t>
        </w:r>
      </w:hyperlink>
    </w:p>
    <w:p w:rsidR="00F800E3" w:rsidRPr="00F800E3" w:rsidRDefault="00F800E3" w:rsidP="00F800E3">
      <w:pPr>
        <w:spacing w:after="0" w:line="240" w:lineRule="auto"/>
        <w:jc w:val="both"/>
        <w:rPr>
          <w:rFonts w:ascii="Times New Roman" w:eastAsia="Times New Roman" w:hAnsi="Times New Roman" w:cs="Times New Roman"/>
          <w:color w:val="000000"/>
          <w:sz w:val="27"/>
          <w:szCs w:val="27"/>
          <w:lang w:val="es-ES"/>
        </w:rPr>
      </w:pPr>
      <w:r w:rsidRPr="00F800E3">
        <w:rPr>
          <w:rFonts w:ascii="Times New Roman" w:eastAsia="Times New Roman" w:hAnsi="Times New Roman" w:cs="Times New Roman"/>
          <w:color w:val="000000"/>
          <w:sz w:val="27"/>
          <w:szCs w:val="27"/>
          <w:lang w:val="es-ES"/>
        </w:rPr>
        <w:br/>
      </w:r>
      <w:hyperlink r:id="rId10" w:anchor="_Toc12424471" w:history="1">
        <w:r w:rsidRPr="00F800E3">
          <w:rPr>
            <w:rFonts w:ascii="Arial" w:eastAsia="Times New Roman" w:hAnsi="Arial" w:cs="Arial"/>
            <w:color w:val="0000FF"/>
            <w:sz w:val="27"/>
            <w:szCs w:val="27"/>
            <w:u w:val="single"/>
            <w:lang w:val="es-ES"/>
          </w:rPr>
          <w:t>2.1 Los Padres</w:t>
        </w:r>
      </w:hyperlink>
    </w:p>
    <w:p w:rsidR="00F800E3" w:rsidRPr="00F800E3" w:rsidRDefault="00F800E3" w:rsidP="00F800E3">
      <w:pPr>
        <w:spacing w:after="0" w:line="240" w:lineRule="auto"/>
        <w:jc w:val="both"/>
        <w:rPr>
          <w:rFonts w:ascii="Times New Roman" w:eastAsia="Times New Roman" w:hAnsi="Times New Roman" w:cs="Times New Roman"/>
          <w:color w:val="000000"/>
          <w:sz w:val="27"/>
          <w:szCs w:val="27"/>
          <w:lang w:val="es-ES"/>
        </w:rPr>
      </w:pPr>
      <w:r w:rsidRPr="00F800E3">
        <w:rPr>
          <w:rFonts w:ascii="Times New Roman" w:eastAsia="Times New Roman" w:hAnsi="Times New Roman" w:cs="Times New Roman"/>
          <w:color w:val="000000"/>
          <w:sz w:val="27"/>
          <w:szCs w:val="27"/>
          <w:lang w:val="es-ES"/>
        </w:rPr>
        <w:br/>
      </w:r>
      <w:hyperlink r:id="rId11" w:anchor="_Toc12424472" w:history="1">
        <w:r w:rsidRPr="00F800E3">
          <w:rPr>
            <w:rFonts w:ascii="Arial" w:eastAsia="Times New Roman" w:hAnsi="Arial" w:cs="Arial"/>
            <w:color w:val="0000FF"/>
            <w:sz w:val="27"/>
            <w:szCs w:val="27"/>
            <w:u w:val="single"/>
            <w:lang w:val="es-ES"/>
          </w:rPr>
          <w:t>2.2 Con los hijos</w:t>
        </w:r>
      </w:hyperlink>
    </w:p>
    <w:p w:rsidR="00F800E3" w:rsidRPr="00F800E3" w:rsidRDefault="00F800E3" w:rsidP="00F800E3">
      <w:pPr>
        <w:spacing w:after="0" w:line="240" w:lineRule="auto"/>
        <w:jc w:val="both"/>
        <w:rPr>
          <w:rFonts w:ascii="Times New Roman" w:eastAsia="Times New Roman" w:hAnsi="Times New Roman" w:cs="Times New Roman"/>
          <w:color w:val="000000"/>
          <w:sz w:val="27"/>
          <w:szCs w:val="27"/>
          <w:lang w:val="es-ES"/>
        </w:rPr>
      </w:pPr>
      <w:r w:rsidRPr="00F800E3">
        <w:rPr>
          <w:rFonts w:ascii="Times New Roman" w:eastAsia="Times New Roman" w:hAnsi="Times New Roman" w:cs="Times New Roman"/>
          <w:color w:val="000000"/>
          <w:sz w:val="27"/>
          <w:szCs w:val="27"/>
          <w:lang w:val="es-ES"/>
        </w:rPr>
        <w:br/>
      </w:r>
      <w:hyperlink r:id="rId12" w:anchor="_Toc12424473" w:history="1">
        <w:r w:rsidRPr="00F800E3">
          <w:rPr>
            <w:rFonts w:ascii="Arial" w:eastAsia="Times New Roman" w:hAnsi="Arial" w:cs="Arial"/>
            <w:color w:val="0000FF"/>
            <w:sz w:val="27"/>
            <w:szCs w:val="27"/>
            <w:u w:val="single"/>
            <w:lang w:val="es-ES"/>
          </w:rPr>
          <w:t>4. Vivencia familiar</w:t>
        </w:r>
      </w:hyperlink>
    </w:p>
    <w:p w:rsidR="00F800E3" w:rsidRPr="00F800E3" w:rsidRDefault="00F800E3" w:rsidP="00F800E3">
      <w:pPr>
        <w:spacing w:after="0" w:line="240" w:lineRule="auto"/>
        <w:jc w:val="both"/>
        <w:rPr>
          <w:rFonts w:ascii="Times New Roman" w:eastAsia="Times New Roman" w:hAnsi="Times New Roman" w:cs="Times New Roman"/>
          <w:color w:val="000000"/>
          <w:sz w:val="27"/>
          <w:szCs w:val="27"/>
          <w:lang w:val="es-ES"/>
        </w:rPr>
      </w:pPr>
      <w:r w:rsidRPr="00F800E3">
        <w:rPr>
          <w:rFonts w:ascii="Times New Roman" w:eastAsia="Times New Roman" w:hAnsi="Times New Roman" w:cs="Times New Roman"/>
          <w:color w:val="000000"/>
          <w:sz w:val="27"/>
          <w:szCs w:val="27"/>
          <w:lang w:val="es-ES"/>
        </w:rPr>
        <w:br/>
      </w:r>
      <w:hyperlink r:id="rId13" w:anchor="_Toc12424474" w:history="1">
        <w:r w:rsidRPr="00F800E3">
          <w:rPr>
            <w:rFonts w:ascii="Arial" w:eastAsia="Times New Roman" w:hAnsi="Arial" w:cs="Arial"/>
            <w:color w:val="0000FF"/>
            <w:sz w:val="27"/>
            <w:szCs w:val="27"/>
            <w:u w:val="single"/>
            <w:lang w:val="es-ES"/>
          </w:rPr>
          <w:t>5. Nos habla la Iglesia.</w:t>
        </w:r>
      </w:hyperlink>
    </w:p>
    <w:p w:rsidR="00F800E3" w:rsidRPr="00F800E3" w:rsidRDefault="00F800E3" w:rsidP="00F800E3">
      <w:pPr>
        <w:spacing w:after="0" w:line="240" w:lineRule="auto"/>
        <w:jc w:val="both"/>
        <w:rPr>
          <w:rFonts w:ascii="Times New Roman" w:eastAsia="Times New Roman" w:hAnsi="Times New Roman" w:cs="Times New Roman"/>
          <w:color w:val="000000"/>
          <w:sz w:val="27"/>
          <w:szCs w:val="27"/>
          <w:lang w:val="es-ES"/>
        </w:rPr>
      </w:pPr>
      <w:r w:rsidRPr="00F800E3">
        <w:rPr>
          <w:rFonts w:ascii="Times New Roman" w:eastAsia="Times New Roman" w:hAnsi="Times New Roman" w:cs="Times New Roman"/>
          <w:color w:val="000000"/>
          <w:sz w:val="27"/>
          <w:szCs w:val="27"/>
          <w:lang w:val="es-ES"/>
        </w:rPr>
        <w:br/>
      </w:r>
      <w:hyperlink r:id="rId14" w:anchor="_Toc12424475" w:history="1">
        <w:r w:rsidRPr="00F800E3">
          <w:rPr>
            <w:rFonts w:ascii="Arial" w:eastAsia="Times New Roman" w:hAnsi="Arial" w:cs="Arial"/>
            <w:color w:val="0000FF"/>
            <w:sz w:val="27"/>
            <w:szCs w:val="27"/>
            <w:u w:val="single"/>
            <w:lang w:val="es-ES"/>
          </w:rPr>
          <w:t>6. Leamos la Biblia con la Iglesia.</w:t>
        </w:r>
      </w:hyperlink>
    </w:p>
    <w:p w:rsidR="00F800E3" w:rsidRPr="00F800E3" w:rsidRDefault="00F800E3" w:rsidP="00F800E3">
      <w:pPr>
        <w:spacing w:after="0" w:line="240" w:lineRule="auto"/>
        <w:jc w:val="both"/>
        <w:rPr>
          <w:rFonts w:ascii="Times New Roman" w:eastAsia="Times New Roman" w:hAnsi="Times New Roman" w:cs="Times New Roman"/>
          <w:color w:val="000000"/>
          <w:sz w:val="27"/>
          <w:szCs w:val="27"/>
          <w:lang w:val="es-ES"/>
        </w:rPr>
      </w:pPr>
      <w:r w:rsidRPr="00F800E3">
        <w:rPr>
          <w:rFonts w:ascii="Times New Roman" w:eastAsia="Times New Roman" w:hAnsi="Times New Roman" w:cs="Times New Roman"/>
          <w:color w:val="000000"/>
          <w:sz w:val="27"/>
          <w:szCs w:val="27"/>
          <w:lang w:val="es-ES"/>
        </w:rPr>
        <w:br/>
      </w:r>
      <w:hyperlink r:id="rId15" w:anchor="_Toc12424476" w:history="1">
        <w:r w:rsidRPr="00F800E3">
          <w:rPr>
            <w:rFonts w:ascii="Arial" w:eastAsia="Times New Roman" w:hAnsi="Arial" w:cs="Arial"/>
            <w:color w:val="0000FF"/>
            <w:sz w:val="27"/>
            <w:szCs w:val="27"/>
            <w:u w:val="single"/>
            <w:lang w:val="es-ES"/>
          </w:rPr>
          <w:t>7. Oraciones</w:t>
        </w:r>
      </w:hyperlink>
    </w:p>
    <w:p w:rsidR="00F800E3" w:rsidRPr="00F800E3" w:rsidRDefault="00F800E3" w:rsidP="00F800E3">
      <w:pPr>
        <w:spacing w:after="0" w:line="240" w:lineRule="auto"/>
        <w:jc w:val="both"/>
        <w:rPr>
          <w:rFonts w:ascii="Times New Roman" w:eastAsia="Times New Roman" w:hAnsi="Times New Roman" w:cs="Times New Roman"/>
          <w:color w:val="000000"/>
          <w:sz w:val="27"/>
          <w:szCs w:val="27"/>
          <w:lang w:val="es-ES"/>
        </w:rPr>
      </w:pPr>
      <w:r w:rsidRPr="00F800E3">
        <w:rPr>
          <w:rFonts w:ascii="Times New Roman" w:eastAsia="Times New Roman" w:hAnsi="Times New Roman" w:cs="Times New Roman"/>
          <w:color w:val="000000"/>
          <w:sz w:val="27"/>
          <w:szCs w:val="27"/>
          <w:lang w:val="es-ES"/>
        </w:rPr>
        <w:br/>
      </w:r>
      <w:hyperlink r:id="rId16" w:anchor="_Toc12424477" w:history="1">
        <w:r w:rsidRPr="00F800E3">
          <w:rPr>
            <w:rFonts w:ascii="Arial" w:eastAsia="Times New Roman" w:hAnsi="Arial" w:cs="Arial"/>
            <w:color w:val="0000FF"/>
            <w:sz w:val="27"/>
            <w:szCs w:val="27"/>
            <w:u w:val="single"/>
            <w:lang w:val="es-ES"/>
          </w:rPr>
          <w:t>7.1 Prohibido mendigar</w:t>
        </w:r>
      </w:hyperlink>
    </w:p>
    <w:p w:rsidR="00F800E3" w:rsidRPr="00F800E3" w:rsidRDefault="00F800E3" w:rsidP="00F800E3">
      <w:pPr>
        <w:spacing w:after="0" w:line="240" w:lineRule="auto"/>
        <w:jc w:val="both"/>
        <w:rPr>
          <w:rFonts w:ascii="Times New Roman" w:eastAsia="Times New Roman" w:hAnsi="Times New Roman" w:cs="Times New Roman"/>
          <w:color w:val="000000"/>
          <w:sz w:val="27"/>
          <w:szCs w:val="27"/>
          <w:lang w:val="es-ES"/>
        </w:rPr>
      </w:pPr>
      <w:r w:rsidRPr="00F800E3">
        <w:rPr>
          <w:rFonts w:ascii="Times New Roman" w:eastAsia="Times New Roman" w:hAnsi="Times New Roman" w:cs="Times New Roman"/>
          <w:color w:val="000000"/>
          <w:sz w:val="27"/>
          <w:szCs w:val="27"/>
          <w:lang w:val="es-ES"/>
        </w:rPr>
        <w:lastRenderedPageBreak/>
        <w:br/>
      </w:r>
      <w:hyperlink r:id="rId17" w:anchor="_Toc12424478" w:history="1">
        <w:r w:rsidRPr="00F800E3">
          <w:rPr>
            <w:rFonts w:ascii="Arial" w:eastAsia="Times New Roman" w:hAnsi="Arial" w:cs="Arial"/>
            <w:color w:val="0000FF"/>
            <w:sz w:val="27"/>
            <w:szCs w:val="27"/>
            <w:u w:val="single"/>
            <w:lang w:val="es-ES"/>
          </w:rPr>
          <w:t>7.2 Óyeme, porque te invoco (Salmo 4</w:t>
        </w:r>
      </w:hyperlink>
      <w:r w:rsidRPr="00F800E3">
        <w:rPr>
          <w:rFonts w:ascii="Arial" w:eastAsia="Times New Roman" w:hAnsi="Arial" w:cs="Arial"/>
          <w:color w:val="0000FF"/>
          <w:sz w:val="27"/>
          <w:szCs w:val="27"/>
          <w:u w:val="single"/>
          <w:lang w:val="es-ES"/>
        </w:rPr>
        <w:br/>
      </w:r>
      <w:hyperlink r:id="rId18" w:anchor="_Toc12424478" w:history="1">
        <w:r w:rsidRPr="00F800E3">
          <w:rPr>
            <w:rFonts w:ascii="Arial" w:eastAsia="Times New Roman" w:hAnsi="Arial" w:cs="Arial"/>
            <w:color w:val="0000FF"/>
            <w:sz w:val="27"/>
            <w:szCs w:val="27"/>
            <w:u w:val="single"/>
            <w:lang w:val="es-ES"/>
          </w:rPr>
          <w:t>adaptado)</w:t>
        </w:r>
      </w:hyperlink>
    </w:p>
    <w:p w:rsidR="00F800E3" w:rsidRPr="00F800E3" w:rsidRDefault="00F800E3" w:rsidP="00F800E3">
      <w:pPr>
        <w:spacing w:after="0" w:line="240" w:lineRule="auto"/>
        <w:jc w:val="both"/>
        <w:rPr>
          <w:rFonts w:ascii="Times New Roman" w:eastAsia="Times New Roman" w:hAnsi="Times New Roman" w:cs="Times New Roman"/>
          <w:color w:val="000000"/>
          <w:sz w:val="27"/>
          <w:szCs w:val="27"/>
          <w:lang w:val="es-ES"/>
        </w:rPr>
      </w:pPr>
      <w:r w:rsidRPr="00F800E3">
        <w:rPr>
          <w:rFonts w:ascii="Times New Roman" w:eastAsia="Times New Roman" w:hAnsi="Times New Roman" w:cs="Times New Roman"/>
          <w:color w:val="000000"/>
          <w:sz w:val="27"/>
          <w:szCs w:val="27"/>
          <w:lang w:val="es-ES"/>
        </w:rPr>
        <w:br/>
      </w:r>
      <w:hyperlink r:id="rId19" w:anchor="_Toc12424479" w:history="1">
        <w:r w:rsidRPr="00F800E3">
          <w:rPr>
            <w:rFonts w:ascii="Arial" w:eastAsia="Times New Roman" w:hAnsi="Arial" w:cs="Arial"/>
            <w:color w:val="0000FF"/>
            <w:sz w:val="27"/>
            <w:szCs w:val="27"/>
            <w:u w:val="single"/>
            <w:lang w:val="es-ES"/>
          </w:rPr>
          <w:t>7.3. No se ensoberbece, Señor, mi corazón (</w:t>
        </w:r>
        <w:proofErr w:type="spellStart"/>
        <w:r w:rsidRPr="00F800E3">
          <w:rPr>
            <w:rFonts w:ascii="Arial" w:eastAsia="Times New Roman" w:hAnsi="Arial" w:cs="Arial"/>
            <w:color w:val="0000FF"/>
            <w:sz w:val="27"/>
            <w:szCs w:val="27"/>
            <w:u w:val="single"/>
            <w:lang w:val="es-ES"/>
          </w:rPr>
          <w:t>Salmo130</w:t>
        </w:r>
        <w:proofErr w:type="spellEnd"/>
        <w:r w:rsidRPr="00F800E3">
          <w:rPr>
            <w:rFonts w:ascii="Arial" w:eastAsia="Times New Roman" w:hAnsi="Arial" w:cs="Arial"/>
            <w:color w:val="0000FF"/>
            <w:sz w:val="27"/>
            <w:szCs w:val="27"/>
            <w:u w:val="single"/>
            <w:lang w:val="es-ES"/>
          </w:rPr>
          <w:t xml:space="preserve"> adaptado)</w:t>
        </w:r>
      </w:hyperlink>
    </w:p>
    <w:p w:rsidR="00F800E3" w:rsidRPr="00F800E3" w:rsidRDefault="00F800E3" w:rsidP="00F800E3">
      <w:pPr>
        <w:spacing w:before="100" w:beforeAutospacing="1" w:after="100" w:afterAutospacing="1" w:line="240" w:lineRule="auto"/>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w:t>
      </w:r>
    </w:p>
    <w:p w:rsidR="00F800E3" w:rsidRPr="00F800E3" w:rsidRDefault="00F800E3" w:rsidP="00F800E3">
      <w:pPr>
        <w:spacing w:before="100" w:beforeAutospacing="1" w:after="100" w:afterAutospacing="1" w:line="240" w:lineRule="auto"/>
        <w:jc w:val="center"/>
        <w:rPr>
          <w:rFonts w:ascii="Arial" w:eastAsia="Times New Roman" w:hAnsi="Arial" w:cs="Arial"/>
          <w:color w:val="000000"/>
          <w:sz w:val="27"/>
          <w:szCs w:val="27"/>
          <w:lang w:val="es-ES"/>
        </w:rPr>
      </w:pPr>
      <w:r w:rsidRPr="00F800E3">
        <w:rPr>
          <w:rFonts w:ascii="Arial" w:eastAsia="Times New Roman" w:hAnsi="Arial" w:cs="Arial"/>
          <w:b/>
          <w:bCs/>
          <w:color w:val="000000"/>
          <w:sz w:val="27"/>
          <w:szCs w:val="27"/>
          <w:lang w:val="es-ES"/>
        </w:rPr>
        <w:t>¿Cómo acoger la Palabra de Dios?</w:t>
      </w:r>
      <w:r w:rsidRPr="00F800E3">
        <w:rPr>
          <w:rFonts w:ascii="Arial" w:eastAsia="Times New Roman" w:hAnsi="Arial" w:cs="Arial"/>
          <w:b/>
          <w:bCs/>
          <w:color w:val="000000"/>
          <w:sz w:val="27"/>
          <w:szCs w:val="27"/>
          <w:lang w:val="es-ES"/>
        </w:rPr>
        <w:br/>
      </w:r>
      <w:r w:rsidRPr="00F800E3">
        <w:rPr>
          <w:rFonts w:ascii="Arial" w:eastAsia="Times New Roman" w:hAnsi="Arial" w:cs="Arial"/>
          <w:noProof/>
          <w:color w:val="000000"/>
          <w:sz w:val="27"/>
          <w:szCs w:val="27"/>
          <w:lang w:val="en-US"/>
        </w:rPr>
        <w:drawing>
          <wp:inline distT="0" distB="0" distL="0" distR="0" wp14:anchorId="4E061B3C" wp14:editId="6DF4F5B0">
            <wp:extent cx="2720340" cy="1676400"/>
            <wp:effectExtent l="0" t="0" r="3810" b="0"/>
            <wp:docPr id="12" name="Imagen 1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 Palabra de Dios y yo - cómo acogerl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F800E3">
        <w:rPr>
          <w:rFonts w:ascii="Arial" w:eastAsia="Times New Roman" w:hAnsi="Arial" w:cs="Arial"/>
          <w:color w:val="000000"/>
          <w:sz w:val="27"/>
          <w:szCs w:val="27"/>
          <w:lang w:val="es-ES"/>
        </w:rPr>
        <w:br/>
      </w:r>
      <w:r w:rsidRPr="00F800E3">
        <w:rPr>
          <w:rFonts w:ascii="Arial" w:eastAsia="Times New Roman" w:hAnsi="Arial" w:cs="Arial"/>
          <w:b/>
          <w:bCs/>
          <w:color w:val="000000"/>
          <w:sz w:val="27"/>
          <w:szCs w:val="27"/>
          <w:lang w:val="es-ES"/>
        </w:rPr>
        <w:t>Falta un dedo: Celebrarla</w:t>
      </w:r>
    </w:p>
    <w:p w:rsidR="00F800E3" w:rsidRPr="00F800E3" w:rsidRDefault="00F800E3" w:rsidP="00F800E3">
      <w:pPr>
        <w:spacing w:before="100" w:beforeAutospacing="1" w:after="100" w:afterAutospacing="1" w:line="240" w:lineRule="auto"/>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w:t>
      </w:r>
    </w:p>
    <w:p w:rsidR="00F800E3" w:rsidRPr="00F800E3" w:rsidRDefault="00F800E3" w:rsidP="00F800E3">
      <w:pPr>
        <w:spacing w:before="100" w:beforeAutospacing="1" w:after="100" w:afterAutospacing="1" w:line="240" w:lineRule="auto"/>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w:t>
      </w:r>
    </w:p>
    <w:p w:rsidR="00F800E3" w:rsidRPr="00F800E3" w:rsidRDefault="00F800E3" w:rsidP="00F800E3">
      <w:pPr>
        <w:spacing w:after="120" w:line="240" w:lineRule="auto"/>
        <w:ind w:left="1134" w:right="1134"/>
        <w:outlineLvl w:val="1"/>
        <w:rPr>
          <w:rFonts w:ascii="Arial" w:eastAsia="Times New Roman" w:hAnsi="Arial" w:cs="Arial"/>
          <w:b/>
          <w:bCs/>
          <w:color w:val="000000"/>
          <w:sz w:val="20"/>
          <w:szCs w:val="20"/>
          <w:lang w:val="es-ES"/>
        </w:rPr>
      </w:pPr>
      <w:bookmarkStart w:id="0" w:name="_Toc12424466"/>
      <w:r w:rsidRPr="00F800E3">
        <w:rPr>
          <w:rFonts w:ascii="Arial" w:eastAsia="Times New Roman" w:hAnsi="Arial" w:cs="Arial"/>
          <w:b/>
          <w:bCs/>
          <w:color w:val="000000"/>
          <w:sz w:val="27"/>
          <w:szCs w:val="27"/>
          <w:lang w:val="es-ES"/>
        </w:rPr>
        <w:t>1. Introducción a la Palabra</w:t>
      </w:r>
      <w:bookmarkEnd w:id="0"/>
    </w:p>
    <w:p w:rsidR="00F800E3" w:rsidRPr="00F800E3" w:rsidRDefault="00F800E3" w:rsidP="00F800E3">
      <w:pPr>
        <w:spacing w:before="240" w:after="60" w:line="240" w:lineRule="auto"/>
        <w:ind w:left="1134"/>
        <w:outlineLvl w:val="2"/>
        <w:rPr>
          <w:rFonts w:ascii="Arial" w:eastAsia="Times New Roman" w:hAnsi="Arial" w:cs="Arial"/>
          <w:b/>
          <w:bCs/>
          <w:color w:val="000000"/>
          <w:sz w:val="26"/>
          <w:szCs w:val="26"/>
          <w:lang w:val="es-ES"/>
        </w:rPr>
      </w:pPr>
      <w:bookmarkStart w:id="1" w:name="_Toc12424467"/>
      <w:r w:rsidRPr="00F800E3">
        <w:rPr>
          <w:rFonts w:ascii="Arial" w:eastAsia="Times New Roman" w:hAnsi="Arial" w:cs="Arial"/>
          <w:b/>
          <w:bCs/>
          <w:color w:val="000000"/>
          <w:sz w:val="27"/>
          <w:szCs w:val="27"/>
          <w:lang w:val="es-ES"/>
        </w:rPr>
        <w:t>1.1. </w:t>
      </w:r>
      <w:bookmarkEnd w:id="1"/>
      <w:r w:rsidRPr="00F800E3">
        <w:rPr>
          <w:rFonts w:ascii="Arial" w:eastAsia="Times New Roman" w:hAnsi="Arial" w:cs="Arial"/>
          <w:b/>
          <w:bCs/>
          <w:color w:val="000000"/>
          <w:sz w:val="27"/>
          <w:szCs w:val="27"/>
          <w:lang w:val="en-US"/>
        </w:rPr>
        <w:fldChar w:fldCharType="begin"/>
      </w:r>
      <w:r w:rsidRPr="00F800E3">
        <w:rPr>
          <w:rFonts w:ascii="Arial" w:eastAsia="Times New Roman" w:hAnsi="Arial" w:cs="Arial"/>
          <w:b/>
          <w:bCs/>
          <w:color w:val="000000"/>
          <w:sz w:val="27"/>
          <w:szCs w:val="27"/>
          <w:lang w:val="es-ES"/>
        </w:rPr>
        <w:instrText xml:space="preserve"> HYPERLINK "file:///D:\\Documentos\\Mis%20sitios%20web\\public_html\\domingos\\TOcicloA\\domA12.html" \l "Lectura_del_Profeta_Jeremías_20,10-13._" </w:instrText>
      </w:r>
      <w:r w:rsidRPr="00F800E3">
        <w:rPr>
          <w:rFonts w:ascii="Arial" w:eastAsia="Times New Roman" w:hAnsi="Arial" w:cs="Arial"/>
          <w:b/>
          <w:bCs/>
          <w:color w:val="000000"/>
          <w:sz w:val="27"/>
          <w:szCs w:val="27"/>
          <w:lang w:val="en-US"/>
        </w:rPr>
        <w:fldChar w:fldCharType="separate"/>
      </w:r>
      <w:r w:rsidRPr="00F800E3">
        <w:rPr>
          <w:rFonts w:ascii="Arial" w:eastAsia="Times New Roman" w:hAnsi="Arial" w:cs="Arial"/>
          <w:b/>
          <w:bCs/>
          <w:color w:val="0000FF"/>
          <w:sz w:val="27"/>
          <w:szCs w:val="27"/>
          <w:u w:val="single"/>
          <w:lang w:val="es-ES"/>
        </w:rPr>
        <w:t>Jr 20,10-13</w:t>
      </w:r>
      <w:r w:rsidRPr="00F800E3">
        <w:rPr>
          <w:rFonts w:ascii="Arial" w:eastAsia="Times New Roman" w:hAnsi="Arial" w:cs="Arial"/>
          <w:b/>
          <w:bCs/>
          <w:color w:val="000000"/>
          <w:sz w:val="27"/>
          <w:szCs w:val="27"/>
          <w:lang w:val="en-US"/>
        </w:rPr>
        <w:fldChar w:fldCharType="end"/>
      </w:r>
      <w:r w:rsidRPr="00F800E3">
        <w:rPr>
          <w:rFonts w:ascii="Arial" w:eastAsia="Times New Roman" w:hAnsi="Arial" w:cs="Arial"/>
          <w:b/>
          <w:bCs/>
          <w:color w:val="000000"/>
          <w:sz w:val="27"/>
          <w:szCs w:val="27"/>
          <w:lang w:val="es-ES"/>
        </w:rPr>
        <w:t>: “Libró la vida del pobre de manos de los impíos”</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xml:space="preserve">Cuando el trabajo de uno se realiza tratando con los hombres día y noche, surge irrecusablemente el deseo ardiente de la soledad. Todos los días tratar con personas, escuchar sus problemas, animarles en avanzar, en no dejarse vencer, todo esto agota las fuerzas psíquicas de resistencia y las reservas de energías del que trata de estar al servicio de los demás. Quiera o no los problemas ajenos le afectan a </w:t>
      </w:r>
      <w:proofErr w:type="gramStart"/>
      <w:r w:rsidRPr="00F800E3">
        <w:rPr>
          <w:rFonts w:ascii="Arial" w:eastAsia="Times New Roman" w:hAnsi="Arial" w:cs="Arial"/>
          <w:color w:val="000000"/>
          <w:sz w:val="27"/>
          <w:szCs w:val="27"/>
          <w:lang w:val="es-ES"/>
        </w:rPr>
        <w:t>uno  a</w:t>
      </w:r>
      <w:proofErr w:type="gramEnd"/>
      <w:r w:rsidRPr="00F800E3">
        <w:rPr>
          <w:rFonts w:ascii="Arial" w:eastAsia="Times New Roman" w:hAnsi="Arial" w:cs="Arial"/>
          <w:color w:val="000000"/>
          <w:sz w:val="27"/>
          <w:szCs w:val="27"/>
          <w:lang w:val="es-ES"/>
        </w:rPr>
        <w:t xml:space="preserve"> no ser que te transformes en puro funcionario que sólo cumple con su deber y toma en serio a las personas.</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xml:space="preserve">Un día tuve la oportunidad de vivir 10 días en completa soledad. No tendría que hablar con nadie. Podría hacer lo que me diera la gana. Nadie me estorbaría. ¡Con qué ilusión inicié estos días de retiro! Pero después de </w:t>
      </w:r>
      <w:r w:rsidRPr="00F800E3">
        <w:rPr>
          <w:rFonts w:ascii="Arial" w:eastAsia="Times New Roman" w:hAnsi="Arial" w:cs="Arial"/>
          <w:color w:val="000000"/>
          <w:sz w:val="27"/>
          <w:szCs w:val="27"/>
          <w:lang w:val="es-ES"/>
        </w:rPr>
        <w:lastRenderedPageBreak/>
        <w:t>cinco, seis días sentí que el hombre no puede vivir a solas, a no ser que tenga vocación de ermitaño. Lo constatemos continuamente entre las personas ancianas. Su miedo es la soledad.</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xml:space="preserve">El </w:t>
      </w:r>
      <w:proofErr w:type="gramStart"/>
      <w:r w:rsidRPr="00F800E3">
        <w:rPr>
          <w:rFonts w:ascii="Arial" w:eastAsia="Times New Roman" w:hAnsi="Arial" w:cs="Arial"/>
          <w:color w:val="000000"/>
          <w:sz w:val="27"/>
          <w:szCs w:val="27"/>
          <w:lang w:val="es-ES"/>
        </w:rPr>
        <w:t>profeta  Jeremías</w:t>
      </w:r>
      <w:proofErr w:type="gramEnd"/>
      <w:r w:rsidRPr="00F800E3">
        <w:rPr>
          <w:rFonts w:ascii="Arial" w:eastAsia="Times New Roman" w:hAnsi="Arial" w:cs="Arial"/>
          <w:color w:val="000000"/>
          <w:sz w:val="27"/>
          <w:szCs w:val="27"/>
          <w:lang w:val="es-ES"/>
        </w:rPr>
        <w:t xml:space="preserve"> nos describe una soledad aún más terrible: la soledad  que es producto del odio de los demás.  Le han hecho el “vacío”, como dicen jóvenes, y lo acechan para poder asestarle el golpe de gracia. Lo que impresiona es que el profeta en medio de sus angustias invita a cantar al Señor. Tan grande </w:t>
      </w:r>
      <w:proofErr w:type="gramStart"/>
      <w:r w:rsidRPr="00F800E3">
        <w:rPr>
          <w:rFonts w:ascii="Arial" w:eastAsia="Times New Roman" w:hAnsi="Arial" w:cs="Arial"/>
          <w:color w:val="000000"/>
          <w:sz w:val="27"/>
          <w:szCs w:val="27"/>
          <w:lang w:val="es-ES"/>
        </w:rPr>
        <w:t>es  su</w:t>
      </w:r>
      <w:proofErr w:type="gramEnd"/>
      <w:r w:rsidRPr="00F800E3">
        <w:rPr>
          <w:rFonts w:ascii="Arial" w:eastAsia="Times New Roman" w:hAnsi="Arial" w:cs="Arial"/>
          <w:color w:val="000000"/>
          <w:sz w:val="27"/>
          <w:szCs w:val="27"/>
          <w:lang w:val="es-ES"/>
        </w:rPr>
        <w:t xml:space="preserve"> confianza en Dios. Este es el mensaje de esta lectura. Tengamos confianza en Dios que no nos abandonará. Me recuerda a aquella persona que había conseguido la tarjeta de recomendación de un personaje muy influyente antes de entrevistarse con el interlocutor temido. Al llegar a la puerta del lugar de la entrevista se acordó que podía tener </w:t>
      </w:r>
      <w:proofErr w:type="gramStart"/>
      <w:r w:rsidRPr="00F800E3">
        <w:rPr>
          <w:rFonts w:ascii="Arial" w:eastAsia="Times New Roman" w:hAnsi="Arial" w:cs="Arial"/>
          <w:color w:val="000000"/>
          <w:sz w:val="27"/>
          <w:szCs w:val="27"/>
          <w:lang w:val="es-ES"/>
        </w:rPr>
        <w:t>mucho más confianzas</w:t>
      </w:r>
      <w:proofErr w:type="gramEnd"/>
      <w:r w:rsidRPr="00F800E3">
        <w:rPr>
          <w:rFonts w:ascii="Arial" w:eastAsia="Times New Roman" w:hAnsi="Arial" w:cs="Arial"/>
          <w:color w:val="000000"/>
          <w:sz w:val="27"/>
          <w:szCs w:val="27"/>
          <w:lang w:val="es-ES"/>
        </w:rPr>
        <w:t xml:space="preserve"> en Dios que en la tarjeta. La rompió y entró…  Después de la </w:t>
      </w:r>
      <w:proofErr w:type="gramStart"/>
      <w:r w:rsidRPr="00F800E3">
        <w:rPr>
          <w:rFonts w:ascii="Arial" w:eastAsia="Times New Roman" w:hAnsi="Arial" w:cs="Arial"/>
          <w:color w:val="000000"/>
          <w:sz w:val="27"/>
          <w:szCs w:val="27"/>
          <w:lang w:val="es-ES"/>
        </w:rPr>
        <w:t>lectura  miremos</w:t>
      </w:r>
      <w:proofErr w:type="gramEnd"/>
      <w:r w:rsidRPr="00F800E3">
        <w:rPr>
          <w:rFonts w:ascii="Arial" w:eastAsia="Times New Roman" w:hAnsi="Arial" w:cs="Arial"/>
          <w:color w:val="000000"/>
          <w:sz w:val="27"/>
          <w:szCs w:val="27"/>
          <w:lang w:val="es-ES"/>
        </w:rPr>
        <w:t xml:space="preserve"> un poco las cosas que nos dan miedo. Cantemos al Señor </w:t>
      </w:r>
      <w:proofErr w:type="gramStart"/>
      <w:r w:rsidRPr="00F800E3">
        <w:rPr>
          <w:rFonts w:ascii="Arial" w:eastAsia="Times New Roman" w:hAnsi="Arial" w:cs="Arial"/>
          <w:color w:val="000000"/>
          <w:sz w:val="27"/>
          <w:szCs w:val="27"/>
          <w:lang w:val="es-ES"/>
        </w:rPr>
        <w:t>que  librará</w:t>
      </w:r>
      <w:proofErr w:type="gramEnd"/>
      <w:r w:rsidRPr="00F800E3">
        <w:rPr>
          <w:rFonts w:ascii="Arial" w:eastAsia="Times New Roman" w:hAnsi="Arial" w:cs="Arial"/>
          <w:color w:val="000000"/>
          <w:sz w:val="27"/>
          <w:szCs w:val="27"/>
          <w:lang w:val="es-ES"/>
        </w:rPr>
        <w:t xml:space="preserve"> la vida del pequeño de las manos de los impíos.</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w:t>
      </w:r>
    </w:p>
    <w:p w:rsidR="00F800E3" w:rsidRPr="00F800E3" w:rsidRDefault="00F800E3" w:rsidP="00F800E3">
      <w:pPr>
        <w:spacing w:before="240" w:after="60" w:line="240" w:lineRule="auto"/>
        <w:ind w:left="1134"/>
        <w:outlineLvl w:val="2"/>
        <w:rPr>
          <w:rFonts w:ascii="Arial" w:eastAsia="Times New Roman" w:hAnsi="Arial" w:cs="Arial"/>
          <w:b/>
          <w:bCs/>
          <w:color w:val="000000"/>
          <w:sz w:val="26"/>
          <w:szCs w:val="26"/>
          <w:lang w:val="es-ES"/>
        </w:rPr>
      </w:pPr>
      <w:bookmarkStart w:id="2" w:name="_Toc12424468"/>
      <w:r w:rsidRPr="00F800E3">
        <w:rPr>
          <w:rFonts w:ascii="Arial" w:eastAsia="Times New Roman" w:hAnsi="Arial" w:cs="Arial"/>
          <w:b/>
          <w:bCs/>
          <w:color w:val="000000"/>
          <w:sz w:val="27"/>
          <w:szCs w:val="27"/>
          <w:lang w:val="es-ES"/>
        </w:rPr>
        <w:t>1.2 </w:t>
      </w:r>
      <w:bookmarkEnd w:id="2"/>
      <w:r w:rsidRPr="00F800E3">
        <w:rPr>
          <w:rFonts w:ascii="Arial" w:eastAsia="Times New Roman" w:hAnsi="Arial" w:cs="Arial"/>
          <w:b/>
          <w:bCs/>
          <w:color w:val="000000"/>
          <w:sz w:val="27"/>
          <w:szCs w:val="27"/>
          <w:lang w:val="en-US"/>
        </w:rPr>
        <w:fldChar w:fldCharType="begin"/>
      </w:r>
      <w:r w:rsidRPr="00F800E3">
        <w:rPr>
          <w:rFonts w:ascii="Arial" w:eastAsia="Times New Roman" w:hAnsi="Arial" w:cs="Arial"/>
          <w:b/>
          <w:bCs/>
          <w:color w:val="000000"/>
          <w:sz w:val="27"/>
          <w:szCs w:val="27"/>
          <w:lang w:val="es-ES"/>
        </w:rPr>
        <w:instrText xml:space="preserve"> HYPERLINK "file:///D:\\Documentos\\Mis%20sitios%20web\\public_html\\domingos\\TOcicloA\\domA12.html" \l "Lectura_de_la_carta_del_Apóstol_San_Pablo_a_los_Romanos_5,12-15._" </w:instrText>
      </w:r>
      <w:r w:rsidRPr="00F800E3">
        <w:rPr>
          <w:rFonts w:ascii="Arial" w:eastAsia="Times New Roman" w:hAnsi="Arial" w:cs="Arial"/>
          <w:b/>
          <w:bCs/>
          <w:color w:val="000000"/>
          <w:sz w:val="27"/>
          <w:szCs w:val="27"/>
          <w:lang w:val="en-US"/>
        </w:rPr>
        <w:fldChar w:fldCharType="separate"/>
      </w:r>
      <w:r w:rsidRPr="00F800E3">
        <w:rPr>
          <w:rFonts w:ascii="Arial" w:eastAsia="Times New Roman" w:hAnsi="Arial" w:cs="Arial"/>
          <w:b/>
          <w:bCs/>
          <w:color w:val="0000FF"/>
          <w:sz w:val="27"/>
          <w:szCs w:val="27"/>
          <w:u w:val="single"/>
          <w:lang w:val="es-ES"/>
        </w:rPr>
        <w:t>Rm 5,12-15</w:t>
      </w:r>
      <w:r w:rsidRPr="00F800E3">
        <w:rPr>
          <w:rFonts w:ascii="Arial" w:eastAsia="Times New Roman" w:hAnsi="Arial" w:cs="Arial"/>
          <w:b/>
          <w:bCs/>
          <w:color w:val="000000"/>
          <w:sz w:val="27"/>
          <w:szCs w:val="27"/>
          <w:lang w:val="en-US"/>
        </w:rPr>
        <w:fldChar w:fldCharType="end"/>
      </w:r>
      <w:r w:rsidRPr="00F800E3">
        <w:rPr>
          <w:rFonts w:ascii="Arial" w:eastAsia="Times New Roman" w:hAnsi="Arial" w:cs="Arial"/>
          <w:b/>
          <w:bCs/>
          <w:color w:val="000000"/>
          <w:sz w:val="27"/>
          <w:szCs w:val="27"/>
          <w:lang w:val="es-ES"/>
        </w:rPr>
        <w:t>: “El don no se puede comparar con la caída”</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xml:space="preserve">¿Saben de qué muere la gente? No es por el cáncer, ni por la hemiplejia ni por el infarto. La gente muere del pecado. Dios había creado un </w:t>
      </w:r>
      <w:proofErr w:type="gramStart"/>
      <w:r w:rsidRPr="00F800E3">
        <w:rPr>
          <w:rFonts w:ascii="Arial" w:eastAsia="Times New Roman" w:hAnsi="Arial" w:cs="Arial"/>
          <w:color w:val="000000"/>
          <w:sz w:val="27"/>
          <w:szCs w:val="27"/>
          <w:lang w:val="es-ES"/>
        </w:rPr>
        <w:t>mundo  para</w:t>
      </w:r>
      <w:proofErr w:type="gramEnd"/>
      <w:r w:rsidRPr="00F800E3">
        <w:rPr>
          <w:rFonts w:ascii="Arial" w:eastAsia="Times New Roman" w:hAnsi="Arial" w:cs="Arial"/>
          <w:color w:val="000000"/>
          <w:sz w:val="27"/>
          <w:szCs w:val="27"/>
          <w:lang w:val="es-ES"/>
        </w:rPr>
        <w:t xml:space="preserve"> la vida y los hombres hacemos todo lo posible para malograrlo y para destruir este mundo como Dios lo tenía pensado.  No les echemos la culpa a Adán y Eva, ni a nuestros antepasados. </w:t>
      </w:r>
      <w:proofErr w:type="gramStart"/>
      <w:r w:rsidRPr="00F800E3">
        <w:rPr>
          <w:rFonts w:ascii="Arial" w:eastAsia="Times New Roman" w:hAnsi="Arial" w:cs="Arial"/>
          <w:color w:val="000000"/>
          <w:sz w:val="27"/>
          <w:szCs w:val="27"/>
          <w:lang w:val="es-ES"/>
        </w:rPr>
        <w:t>Nosotros  somos</w:t>
      </w:r>
      <w:proofErr w:type="gramEnd"/>
      <w:r w:rsidRPr="00F800E3">
        <w:rPr>
          <w:rFonts w:ascii="Arial" w:eastAsia="Times New Roman" w:hAnsi="Arial" w:cs="Arial"/>
          <w:color w:val="000000"/>
          <w:sz w:val="27"/>
          <w:szCs w:val="27"/>
          <w:lang w:val="es-ES"/>
        </w:rPr>
        <w:t xml:space="preserve"> igual de culpables porque pecamos y destruimos el mundo que debería transmitirnos la vida eterna. Con cada pecado nuestro decimos “Amén” al pecado de Adán y Eva. Ni siquiera estuvimos enterados de su historia y ya pecamos.</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xml:space="preserve">Imaginemos que no haya muerte en el mundo que conocemos. Aumentarían continuamente los crímenes, el hambre, la miseria, las guerras, los odios y la contaminación. Cada hombre que nace aporta sus pecados. Menos mal que Dios le pone </w:t>
      </w:r>
      <w:proofErr w:type="gramStart"/>
      <w:r w:rsidRPr="00F800E3">
        <w:rPr>
          <w:rFonts w:ascii="Arial" w:eastAsia="Times New Roman" w:hAnsi="Arial" w:cs="Arial"/>
          <w:color w:val="000000"/>
          <w:sz w:val="27"/>
          <w:szCs w:val="27"/>
          <w:lang w:val="es-ES"/>
        </w:rPr>
        <w:t>punto  final</w:t>
      </w:r>
      <w:proofErr w:type="gramEnd"/>
      <w:r w:rsidRPr="00F800E3">
        <w:rPr>
          <w:rFonts w:ascii="Arial" w:eastAsia="Times New Roman" w:hAnsi="Arial" w:cs="Arial"/>
          <w:color w:val="000000"/>
          <w:sz w:val="27"/>
          <w:szCs w:val="27"/>
          <w:lang w:val="es-ES"/>
        </w:rPr>
        <w:t xml:space="preserve"> a nuestras fechorías y nos permite morir.</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xml:space="preserve">Frente a estos diversos tipos </w:t>
      </w:r>
      <w:proofErr w:type="gramStart"/>
      <w:r w:rsidRPr="00F800E3">
        <w:rPr>
          <w:rFonts w:ascii="Arial" w:eastAsia="Times New Roman" w:hAnsi="Arial" w:cs="Arial"/>
          <w:color w:val="000000"/>
          <w:sz w:val="27"/>
          <w:szCs w:val="27"/>
          <w:lang w:val="es-ES"/>
        </w:rPr>
        <w:t>de  destrucción</w:t>
      </w:r>
      <w:proofErr w:type="gramEnd"/>
      <w:r w:rsidRPr="00F800E3">
        <w:rPr>
          <w:rFonts w:ascii="Arial" w:eastAsia="Times New Roman" w:hAnsi="Arial" w:cs="Arial"/>
          <w:color w:val="000000"/>
          <w:sz w:val="27"/>
          <w:szCs w:val="27"/>
          <w:lang w:val="es-ES"/>
        </w:rPr>
        <w:t xml:space="preserve"> Dios no se hace el resentido  que se retira desilusionado de  la creación estropeada por el hombre. Le pone un remedio que está en total desproporción con el crimen del hombre. Hubiera bastado un ángel con poder para golpear con la vara a los pecadores y para limpiar la porquería que deja cada pecado. Perdón por la expresión, pero no hay expresión suficientemente escandalizadora </w:t>
      </w:r>
      <w:r w:rsidRPr="00F800E3">
        <w:rPr>
          <w:rFonts w:ascii="Arial" w:eastAsia="Times New Roman" w:hAnsi="Arial" w:cs="Arial"/>
          <w:color w:val="000000"/>
          <w:sz w:val="27"/>
          <w:szCs w:val="27"/>
          <w:lang w:val="es-ES"/>
        </w:rPr>
        <w:lastRenderedPageBreak/>
        <w:t>que nos haga entender la desproporción. Dios envía a su Hijo no para poner orden sino para que él cargue las podredumbres, violencias, egoísmos y lujurias del hombre para hacer desbordar su misericordia divina.</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xml:space="preserve">Esta lectura quiere darnos ánimo frente al miedo existencial que vivimos todos: el terror ante la muerte. Hay muchos santos, inclusive San Pablo, </w:t>
      </w:r>
      <w:proofErr w:type="gramStart"/>
      <w:r w:rsidRPr="00F800E3">
        <w:rPr>
          <w:rFonts w:ascii="Arial" w:eastAsia="Times New Roman" w:hAnsi="Arial" w:cs="Arial"/>
          <w:color w:val="000000"/>
          <w:sz w:val="27"/>
          <w:szCs w:val="27"/>
          <w:lang w:val="es-ES"/>
        </w:rPr>
        <w:t>que  anhelaron</w:t>
      </w:r>
      <w:proofErr w:type="gramEnd"/>
      <w:r w:rsidRPr="00F800E3">
        <w:rPr>
          <w:rFonts w:ascii="Arial" w:eastAsia="Times New Roman" w:hAnsi="Arial" w:cs="Arial"/>
          <w:color w:val="000000"/>
          <w:sz w:val="27"/>
          <w:szCs w:val="27"/>
          <w:lang w:val="es-ES"/>
        </w:rPr>
        <w:t xml:space="preserve"> morir pronto porque se creyeron la palabra y la promesa de Dios.</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Si mirando su corazón, descubre que la muerte lo aterroriza, tenga por seguro que no tiene fe y no conoce a Dios. ¿No le gustaría dejar de sufrir y dejar de hacer sufrir a los demás? ¿No le gustaría dejar de pecar y dejar de aumentar el cerro de estiércol de malvivir cuyo hedor aterroriza aún más?</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xml:space="preserve">Sugerimos que tome uno de los remedios que vienen en seguida, o a lo mejor todos y, por fin, comenzará a </w:t>
      </w:r>
      <w:proofErr w:type="gramStart"/>
      <w:r w:rsidRPr="00F800E3">
        <w:rPr>
          <w:rFonts w:ascii="Arial" w:eastAsia="Times New Roman" w:hAnsi="Arial" w:cs="Arial"/>
          <w:color w:val="000000"/>
          <w:sz w:val="27"/>
          <w:szCs w:val="27"/>
          <w:lang w:val="es-ES"/>
        </w:rPr>
        <w:t>disfrutar</w:t>
      </w:r>
      <w:proofErr w:type="gramEnd"/>
      <w:r w:rsidRPr="00F800E3">
        <w:rPr>
          <w:rFonts w:ascii="Arial" w:eastAsia="Times New Roman" w:hAnsi="Arial" w:cs="Arial"/>
          <w:color w:val="000000"/>
          <w:sz w:val="27"/>
          <w:szCs w:val="27"/>
          <w:lang w:val="es-ES"/>
        </w:rPr>
        <w:t xml:space="preserve"> aunque tímidamente de una vida sin miedo.</w:t>
      </w:r>
    </w:p>
    <w:p w:rsidR="00F800E3" w:rsidRPr="00F800E3" w:rsidRDefault="00F800E3" w:rsidP="00F800E3">
      <w:pPr>
        <w:spacing w:after="120" w:line="240" w:lineRule="auto"/>
        <w:ind w:hanging="360"/>
        <w:jc w:val="both"/>
        <w:rPr>
          <w:rFonts w:ascii="Arial" w:eastAsia="Times New Roman" w:hAnsi="Arial" w:cs="Arial"/>
          <w:color w:val="000000"/>
          <w:sz w:val="27"/>
          <w:szCs w:val="27"/>
          <w:lang w:val="es-ES"/>
        </w:rPr>
      </w:pPr>
      <w:r w:rsidRPr="00F800E3">
        <w:rPr>
          <w:rFonts w:ascii="Arial" w:eastAsia="Times New Roman" w:hAnsi="Arial" w:cs="Arial"/>
          <w:color w:val="000000"/>
          <w:sz w:val="20"/>
          <w:szCs w:val="20"/>
          <w:lang w:val="es-ES"/>
        </w:rPr>
        <w:t>·</w:t>
      </w:r>
      <w:r w:rsidRPr="00F800E3">
        <w:rPr>
          <w:rFonts w:ascii="Arial" w:eastAsia="Times New Roman" w:hAnsi="Arial" w:cs="Arial"/>
          <w:color w:val="000000"/>
          <w:sz w:val="27"/>
          <w:szCs w:val="27"/>
          <w:lang w:val="es-ES"/>
        </w:rPr>
        <w:t>         Vaya a confesarse</w:t>
      </w:r>
    </w:p>
    <w:p w:rsidR="00F800E3" w:rsidRPr="00F800E3" w:rsidRDefault="00F800E3" w:rsidP="00F800E3">
      <w:pPr>
        <w:spacing w:after="120" w:line="240" w:lineRule="auto"/>
        <w:ind w:hanging="360"/>
        <w:jc w:val="both"/>
        <w:rPr>
          <w:rFonts w:ascii="Arial" w:eastAsia="Times New Roman" w:hAnsi="Arial" w:cs="Arial"/>
          <w:color w:val="000000"/>
          <w:sz w:val="27"/>
          <w:szCs w:val="27"/>
          <w:lang w:val="es-ES"/>
        </w:rPr>
      </w:pPr>
      <w:r w:rsidRPr="00F800E3">
        <w:rPr>
          <w:rFonts w:ascii="Arial" w:eastAsia="Times New Roman" w:hAnsi="Arial" w:cs="Arial"/>
          <w:color w:val="000000"/>
          <w:sz w:val="20"/>
          <w:szCs w:val="20"/>
          <w:lang w:val="es-ES"/>
        </w:rPr>
        <w:t>·</w:t>
      </w:r>
      <w:r w:rsidRPr="00F800E3">
        <w:rPr>
          <w:rFonts w:ascii="Arial" w:eastAsia="Times New Roman" w:hAnsi="Arial" w:cs="Arial"/>
          <w:color w:val="000000"/>
          <w:sz w:val="27"/>
          <w:szCs w:val="27"/>
          <w:lang w:val="es-ES"/>
        </w:rPr>
        <w:t xml:space="preserve">         Converse con sus familiares sobre su </w:t>
      </w:r>
      <w:proofErr w:type="gramStart"/>
      <w:r w:rsidRPr="00F800E3">
        <w:rPr>
          <w:rFonts w:ascii="Arial" w:eastAsia="Times New Roman" w:hAnsi="Arial" w:cs="Arial"/>
          <w:color w:val="000000"/>
          <w:sz w:val="27"/>
          <w:szCs w:val="27"/>
          <w:lang w:val="es-ES"/>
        </w:rPr>
        <w:t>muerte  y</w:t>
      </w:r>
      <w:proofErr w:type="gramEnd"/>
      <w:r w:rsidRPr="00F800E3">
        <w:rPr>
          <w:rFonts w:ascii="Arial" w:eastAsia="Times New Roman" w:hAnsi="Arial" w:cs="Arial"/>
          <w:color w:val="000000"/>
          <w:sz w:val="27"/>
          <w:szCs w:val="27"/>
          <w:lang w:val="es-ES"/>
        </w:rPr>
        <w:t xml:space="preserve"> cómo quisiera vivir este momento decisivo</w:t>
      </w:r>
    </w:p>
    <w:p w:rsidR="00F800E3" w:rsidRPr="00F800E3" w:rsidRDefault="00F800E3" w:rsidP="00F800E3">
      <w:pPr>
        <w:spacing w:after="120" w:line="240" w:lineRule="auto"/>
        <w:ind w:hanging="360"/>
        <w:jc w:val="both"/>
        <w:rPr>
          <w:rFonts w:ascii="Arial" w:eastAsia="Times New Roman" w:hAnsi="Arial" w:cs="Arial"/>
          <w:color w:val="000000"/>
          <w:sz w:val="27"/>
          <w:szCs w:val="27"/>
          <w:lang w:val="es-ES"/>
        </w:rPr>
      </w:pPr>
      <w:r w:rsidRPr="00F800E3">
        <w:rPr>
          <w:rFonts w:ascii="Arial" w:eastAsia="Times New Roman" w:hAnsi="Arial" w:cs="Arial"/>
          <w:color w:val="000000"/>
          <w:sz w:val="20"/>
          <w:szCs w:val="20"/>
          <w:lang w:val="es-ES"/>
        </w:rPr>
        <w:t>·</w:t>
      </w:r>
      <w:r w:rsidRPr="00F800E3">
        <w:rPr>
          <w:rFonts w:ascii="Arial" w:eastAsia="Times New Roman" w:hAnsi="Arial" w:cs="Arial"/>
          <w:color w:val="000000"/>
          <w:sz w:val="27"/>
          <w:szCs w:val="27"/>
          <w:lang w:val="es-ES"/>
        </w:rPr>
        <w:t>         Lea la Biblia para convencerse que morir es pasar a la vida</w:t>
      </w:r>
    </w:p>
    <w:p w:rsidR="00F800E3" w:rsidRPr="00F800E3" w:rsidRDefault="00F800E3" w:rsidP="00F800E3">
      <w:pPr>
        <w:spacing w:after="120" w:line="240" w:lineRule="auto"/>
        <w:ind w:hanging="360"/>
        <w:jc w:val="both"/>
        <w:rPr>
          <w:rFonts w:ascii="Arial" w:eastAsia="Times New Roman" w:hAnsi="Arial" w:cs="Arial"/>
          <w:color w:val="000000"/>
          <w:sz w:val="27"/>
          <w:szCs w:val="27"/>
          <w:lang w:val="es-ES"/>
        </w:rPr>
      </w:pPr>
      <w:r w:rsidRPr="00F800E3">
        <w:rPr>
          <w:rFonts w:ascii="Arial" w:eastAsia="Times New Roman" w:hAnsi="Arial" w:cs="Arial"/>
          <w:color w:val="000000"/>
          <w:sz w:val="20"/>
          <w:szCs w:val="20"/>
          <w:lang w:val="es-ES"/>
        </w:rPr>
        <w:t>·</w:t>
      </w:r>
      <w:r w:rsidRPr="00F800E3">
        <w:rPr>
          <w:rFonts w:ascii="Arial" w:eastAsia="Times New Roman" w:hAnsi="Arial" w:cs="Arial"/>
          <w:color w:val="000000"/>
          <w:sz w:val="27"/>
          <w:szCs w:val="27"/>
          <w:lang w:val="es-ES"/>
        </w:rPr>
        <w:t>         Dé más importancia a la oración de todos los días</w:t>
      </w:r>
    </w:p>
    <w:p w:rsidR="00F800E3" w:rsidRPr="00F800E3" w:rsidRDefault="00F800E3" w:rsidP="00F800E3">
      <w:pPr>
        <w:spacing w:after="120" w:line="240" w:lineRule="auto"/>
        <w:ind w:hanging="360"/>
        <w:jc w:val="both"/>
        <w:rPr>
          <w:rFonts w:ascii="Arial" w:eastAsia="Times New Roman" w:hAnsi="Arial" w:cs="Arial"/>
          <w:color w:val="000000"/>
          <w:sz w:val="27"/>
          <w:szCs w:val="27"/>
          <w:lang w:val="es-ES"/>
        </w:rPr>
      </w:pPr>
      <w:r w:rsidRPr="00F800E3">
        <w:rPr>
          <w:rFonts w:ascii="Arial" w:eastAsia="Times New Roman" w:hAnsi="Arial" w:cs="Arial"/>
          <w:color w:val="000000"/>
          <w:sz w:val="20"/>
          <w:szCs w:val="20"/>
          <w:lang w:val="es-ES"/>
        </w:rPr>
        <w:t>·</w:t>
      </w:r>
      <w:r w:rsidRPr="00F800E3">
        <w:rPr>
          <w:rFonts w:ascii="Arial" w:eastAsia="Times New Roman" w:hAnsi="Arial" w:cs="Arial"/>
          <w:color w:val="000000"/>
          <w:sz w:val="27"/>
          <w:szCs w:val="27"/>
          <w:lang w:val="es-ES"/>
        </w:rPr>
        <w:t>         Preocúpese más de los demás. ¿A quiénes no ha prestado atención últimamente?</w:t>
      </w:r>
    </w:p>
    <w:p w:rsidR="00F800E3" w:rsidRPr="00F800E3" w:rsidRDefault="00F800E3" w:rsidP="00F800E3">
      <w:pPr>
        <w:spacing w:after="120" w:line="240" w:lineRule="auto"/>
        <w:ind w:hanging="360"/>
        <w:jc w:val="both"/>
        <w:rPr>
          <w:rFonts w:ascii="Arial" w:eastAsia="Times New Roman" w:hAnsi="Arial" w:cs="Arial"/>
          <w:color w:val="000000"/>
          <w:sz w:val="27"/>
          <w:szCs w:val="27"/>
          <w:lang w:val="es-ES"/>
        </w:rPr>
      </w:pPr>
      <w:r w:rsidRPr="00F800E3">
        <w:rPr>
          <w:rFonts w:ascii="Arial" w:eastAsia="Times New Roman" w:hAnsi="Arial" w:cs="Arial"/>
          <w:color w:val="000000"/>
          <w:sz w:val="20"/>
          <w:szCs w:val="20"/>
          <w:lang w:val="es-ES"/>
        </w:rPr>
        <w:t>·</w:t>
      </w:r>
      <w:r w:rsidRPr="00F800E3">
        <w:rPr>
          <w:rFonts w:ascii="Arial" w:eastAsia="Times New Roman" w:hAnsi="Arial" w:cs="Arial"/>
          <w:color w:val="000000"/>
          <w:sz w:val="27"/>
          <w:szCs w:val="27"/>
          <w:lang w:val="es-ES"/>
        </w:rPr>
        <w:t>         Cada vez que sienta miedo camine adelante pisando la muerte. ¿Cómo? Alabando a Dios</w:t>
      </w:r>
    </w:p>
    <w:p w:rsidR="00F800E3" w:rsidRPr="00F800E3" w:rsidRDefault="00F800E3" w:rsidP="00F800E3">
      <w:pPr>
        <w:spacing w:after="120" w:line="240" w:lineRule="auto"/>
        <w:ind w:hanging="360"/>
        <w:jc w:val="both"/>
        <w:rPr>
          <w:rFonts w:ascii="Arial" w:eastAsia="Times New Roman" w:hAnsi="Arial" w:cs="Arial"/>
          <w:color w:val="000000"/>
          <w:sz w:val="27"/>
          <w:szCs w:val="27"/>
          <w:lang w:val="es-ES"/>
        </w:rPr>
      </w:pPr>
      <w:r w:rsidRPr="00F800E3">
        <w:rPr>
          <w:rFonts w:ascii="Arial" w:eastAsia="Times New Roman" w:hAnsi="Arial" w:cs="Arial"/>
          <w:color w:val="000000"/>
          <w:sz w:val="20"/>
          <w:szCs w:val="20"/>
          <w:lang w:val="es-ES"/>
        </w:rPr>
        <w:t>·</w:t>
      </w:r>
      <w:r w:rsidRPr="00F800E3">
        <w:rPr>
          <w:rFonts w:ascii="Arial" w:eastAsia="Times New Roman" w:hAnsi="Arial" w:cs="Arial"/>
          <w:color w:val="000000"/>
          <w:sz w:val="27"/>
          <w:szCs w:val="27"/>
          <w:lang w:val="es-ES"/>
        </w:rPr>
        <w:t>         Crea en su corazón, o por lo menos pida poder creer, lo que va a leer.</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w:t>
      </w:r>
    </w:p>
    <w:p w:rsidR="00F800E3" w:rsidRPr="00F800E3" w:rsidRDefault="00F800E3" w:rsidP="00F800E3">
      <w:pPr>
        <w:spacing w:before="240" w:after="60" w:line="240" w:lineRule="auto"/>
        <w:ind w:left="1134" w:right="1134"/>
        <w:outlineLvl w:val="2"/>
        <w:rPr>
          <w:rFonts w:ascii="Arial" w:eastAsia="Times New Roman" w:hAnsi="Arial" w:cs="Arial"/>
          <w:b/>
          <w:bCs/>
          <w:color w:val="000000"/>
          <w:sz w:val="26"/>
          <w:szCs w:val="26"/>
          <w:lang w:val="es-ES"/>
        </w:rPr>
      </w:pPr>
      <w:bookmarkStart w:id="3" w:name="_Toc12424469"/>
      <w:r w:rsidRPr="00F800E3">
        <w:rPr>
          <w:rFonts w:ascii="Arial" w:eastAsia="Times New Roman" w:hAnsi="Arial" w:cs="Arial"/>
          <w:b/>
          <w:bCs/>
          <w:color w:val="000000"/>
          <w:sz w:val="27"/>
          <w:szCs w:val="27"/>
          <w:lang w:val="es-ES"/>
        </w:rPr>
        <w:t>1.3 </w:t>
      </w:r>
      <w:bookmarkEnd w:id="3"/>
      <w:r w:rsidRPr="00F800E3">
        <w:rPr>
          <w:rFonts w:ascii="Arial" w:eastAsia="Times New Roman" w:hAnsi="Arial" w:cs="Arial"/>
          <w:b/>
          <w:bCs/>
          <w:color w:val="000000"/>
          <w:sz w:val="27"/>
          <w:szCs w:val="27"/>
          <w:lang w:val="en-US"/>
        </w:rPr>
        <w:fldChar w:fldCharType="begin"/>
      </w:r>
      <w:r w:rsidRPr="00F800E3">
        <w:rPr>
          <w:rFonts w:ascii="Arial" w:eastAsia="Times New Roman" w:hAnsi="Arial" w:cs="Arial"/>
          <w:b/>
          <w:bCs/>
          <w:color w:val="000000"/>
          <w:sz w:val="27"/>
          <w:szCs w:val="27"/>
          <w:lang w:val="es-ES"/>
        </w:rPr>
        <w:instrText xml:space="preserve"> HYPERLINK "file:///D:\\Documentos\\Mis%20sitios%20web\\public_html\\domingos\\TOcicloA\\domA12.html" \l "Lectura_del_santo_Evangelio_según_San_Mateo_10,26-33._" </w:instrText>
      </w:r>
      <w:r w:rsidRPr="00F800E3">
        <w:rPr>
          <w:rFonts w:ascii="Arial" w:eastAsia="Times New Roman" w:hAnsi="Arial" w:cs="Arial"/>
          <w:b/>
          <w:bCs/>
          <w:color w:val="000000"/>
          <w:sz w:val="27"/>
          <w:szCs w:val="27"/>
          <w:lang w:val="en-US"/>
        </w:rPr>
        <w:fldChar w:fldCharType="separate"/>
      </w:r>
      <w:r w:rsidRPr="00F800E3">
        <w:rPr>
          <w:rFonts w:ascii="Arial" w:eastAsia="Times New Roman" w:hAnsi="Arial" w:cs="Arial"/>
          <w:b/>
          <w:bCs/>
          <w:color w:val="0000FF"/>
          <w:sz w:val="27"/>
          <w:szCs w:val="27"/>
          <w:u w:val="single"/>
          <w:lang w:val="es-ES"/>
        </w:rPr>
        <w:t>Mt 10,26-33</w:t>
      </w:r>
      <w:r w:rsidRPr="00F800E3">
        <w:rPr>
          <w:rFonts w:ascii="Arial" w:eastAsia="Times New Roman" w:hAnsi="Arial" w:cs="Arial"/>
          <w:b/>
          <w:bCs/>
          <w:color w:val="000000"/>
          <w:sz w:val="27"/>
          <w:szCs w:val="27"/>
          <w:lang w:val="en-US"/>
        </w:rPr>
        <w:fldChar w:fldCharType="end"/>
      </w:r>
      <w:r w:rsidRPr="00F800E3">
        <w:rPr>
          <w:rFonts w:ascii="Arial" w:eastAsia="Times New Roman" w:hAnsi="Arial" w:cs="Arial"/>
          <w:b/>
          <w:bCs/>
          <w:color w:val="000000"/>
          <w:sz w:val="27"/>
          <w:szCs w:val="27"/>
          <w:lang w:val="es-ES"/>
        </w:rPr>
        <w:t>: “No tengáis miedo a los que pueden matar el cuerpo”</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xml:space="preserve">Hay personas que dicen que los hombres vivimos y nos movemos únicamente a base de nuestros miedos profundos, que toda nuestra vida es una única defensa para no tener que morir. Hasta las que personas que más quieres, te hacen morir cuando no te tratan como tú lo esperas. Hay libros gruesos que quieren probar esto. ¿Quién no tiene miedo? dicen.  Hasta al más sereno o valiente experimenta que en el fondo de su corazón hay sentimientos de angustia. El miedo es algo instintivo, es un </w:t>
      </w:r>
      <w:r w:rsidRPr="00F800E3">
        <w:rPr>
          <w:rFonts w:ascii="Arial" w:eastAsia="Times New Roman" w:hAnsi="Arial" w:cs="Arial"/>
          <w:color w:val="000000"/>
          <w:sz w:val="27"/>
          <w:szCs w:val="27"/>
          <w:lang w:val="es-ES"/>
        </w:rPr>
        <w:lastRenderedPageBreak/>
        <w:t xml:space="preserve">sentimiento que Dios ha puesto dentro de nuestro ser para que no arriesguemos imprudentemente nuestra vida. Sin embargo, cuando este miedo desborda sus límites justos, entones el hombre entra en el terror. Ya sabemos que hay quienes juegan con la muerte. Y este prurito es como una droga para ellos. También tenemos miedo que no nos quieran, que nos respeten, que no nos acepten. Y estos miedos nos hacen retroceder cuando deberíamos </w:t>
      </w:r>
      <w:proofErr w:type="gramStart"/>
      <w:r w:rsidRPr="00F800E3">
        <w:rPr>
          <w:rFonts w:ascii="Arial" w:eastAsia="Times New Roman" w:hAnsi="Arial" w:cs="Arial"/>
          <w:color w:val="000000"/>
          <w:sz w:val="27"/>
          <w:szCs w:val="27"/>
          <w:lang w:val="es-ES"/>
        </w:rPr>
        <w:t>vivir  nuestra</w:t>
      </w:r>
      <w:proofErr w:type="gramEnd"/>
      <w:r w:rsidRPr="00F800E3">
        <w:rPr>
          <w:rFonts w:ascii="Arial" w:eastAsia="Times New Roman" w:hAnsi="Arial" w:cs="Arial"/>
          <w:color w:val="000000"/>
          <w:sz w:val="27"/>
          <w:szCs w:val="27"/>
          <w:lang w:val="es-ES"/>
        </w:rPr>
        <w:t xml:space="preserve"> fe con intrepidez. Jesús nos dice que tengamos miedo sólo a una cosa: Al que puede destruir el alma y arrojarlo al infierno. He ahí, lo que nos indica el objetivo que debe tener el miedo en nuestra vida.</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xml:space="preserve">El evangelio me recuerda el día que comenzamos un retiro que de buenas a primeras nos chocó. El sacerdote que lo dirigía, comentando este evangelio, se </w:t>
      </w:r>
      <w:proofErr w:type="gramStart"/>
      <w:r w:rsidRPr="00F800E3">
        <w:rPr>
          <w:rFonts w:ascii="Arial" w:eastAsia="Times New Roman" w:hAnsi="Arial" w:cs="Arial"/>
          <w:color w:val="000000"/>
          <w:sz w:val="27"/>
          <w:szCs w:val="27"/>
          <w:lang w:val="es-ES"/>
        </w:rPr>
        <w:t>arrancó  unos</w:t>
      </w:r>
      <w:proofErr w:type="gramEnd"/>
      <w:r w:rsidRPr="00F800E3">
        <w:rPr>
          <w:rFonts w:ascii="Arial" w:eastAsia="Times New Roman" w:hAnsi="Arial" w:cs="Arial"/>
          <w:color w:val="000000"/>
          <w:sz w:val="27"/>
          <w:szCs w:val="27"/>
          <w:lang w:val="es-ES"/>
        </w:rPr>
        <w:t xml:space="preserve"> pelos de su cabellera frondosa diciendo: “Dios ha contado todos los pelos de mi cabeza porque me ama y cuida. Me los he arrancado por amor a ustedes para chocarlos un poco, sí, pero ante todo para que tomen la palabra de Dios en serio”.</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¿Cómo hacer para que la persecución, el miedo y el terror no nos impidan vivir nuestra fe? Para los que viven todos los días su fe encontrarán que es f</w:t>
      </w:r>
      <w:r w:rsidRPr="00F800E3">
        <w:rPr>
          <w:rFonts w:ascii="Tahoma" w:eastAsia="Times New Roman" w:hAnsi="Tahoma" w:cs="Tahoma"/>
          <w:color w:val="000000"/>
          <w:sz w:val="27"/>
          <w:szCs w:val="27"/>
          <w:lang w:val="en-US"/>
        </w:rPr>
        <w:t>��</w:t>
      </w:r>
      <w:proofErr w:type="spellStart"/>
      <w:r w:rsidRPr="00F800E3">
        <w:rPr>
          <w:rFonts w:ascii="Arial" w:eastAsia="Times New Roman" w:hAnsi="Arial" w:cs="Arial"/>
          <w:color w:val="000000"/>
          <w:sz w:val="27"/>
          <w:szCs w:val="27"/>
          <w:lang w:val="es-ES"/>
        </w:rPr>
        <w:t>cil</w:t>
      </w:r>
      <w:proofErr w:type="spellEnd"/>
      <w:r w:rsidRPr="00F800E3">
        <w:rPr>
          <w:rFonts w:ascii="Arial" w:eastAsia="Times New Roman" w:hAnsi="Arial" w:cs="Arial"/>
          <w:color w:val="000000"/>
          <w:sz w:val="27"/>
          <w:szCs w:val="27"/>
          <w:lang w:val="es-ES"/>
        </w:rPr>
        <w:t xml:space="preserve"> porque ante los pequeños problemas el Señor nos da valentía y, al ejercitarnos en su amor, se fortalece nuestra alma </w:t>
      </w:r>
      <w:proofErr w:type="gramStart"/>
      <w:r w:rsidRPr="00F800E3">
        <w:rPr>
          <w:rFonts w:ascii="Arial" w:eastAsia="Times New Roman" w:hAnsi="Arial" w:cs="Arial"/>
          <w:color w:val="000000"/>
          <w:sz w:val="27"/>
          <w:szCs w:val="27"/>
          <w:lang w:val="es-ES"/>
        </w:rPr>
        <w:t>y  venceremos</w:t>
      </w:r>
      <w:proofErr w:type="gramEnd"/>
      <w:r w:rsidRPr="00F800E3">
        <w:rPr>
          <w:rFonts w:ascii="Arial" w:eastAsia="Times New Roman" w:hAnsi="Arial" w:cs="Arial"/>
          <w:color w:val="000000"/>
          <w:sz w:val="27"/>
          <w:szCs w:val="27"/>
          <w:lang w:val="es-ES"/>
        </w:rPr>
        <w:t xml:space="preserve"> al terror. Es como aquel señor de la antigüedad que compró un ternero apenas nacido y lo cargaba todos los días. Al final de un año el hombre era capaz de cargar un toro entero porque sus fuerzas habían crecido conforme crecía el ternero para convertirse en potente toro. ¿De qué tienes miedo? Conversa con el Señor y cree el evangelio.</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w:t>
      </w:r>
    </w:p>
    <w:p w:rsidR="00F800E3" w:rsidRPr="00F800E3" w:rsidRDefault="00F800E3" w:rsidP="00F800E3">
      <w:pPr>
        <w:spacing w:after="120" w:line="240" w:lineRule="auto"/>
        <w:ind w:left="1134" w:right="1134"/>
        <w:outlineLvl w:val="1"/>
        <w:rPr>
          <w:rFonts w:ascii="Arial" w:eastAsia="Times New Roman" w:hAnsi="Arial" w:cs="Arial"/>
          <w:b/>
          <w:bCs/>
          <w:color w:val="000000"/>
          <w:sz w:val="20"/>
          <w:szCs w:val="20"/>
          <w:lang w:val="es-ES"/>
        </w:rPr>
      </w:pPr>
      <w:bookmarkStart w:id="4" w:name="_Toc12424470"/>
      <w:r w:rsidRPr="00F800E3">
        <w:rPr>
          <w:rFonts w:ascii="Arial" w:eastAsia="Times New Roman" w:hAnsi="Arial" w:cs="Arial"/>
          <w:b/>
          <w:bCs/>
          <w:color w:val="000000"/>
          <w:sz w:val="27"/>
          <w:szCs w:val="27"/>
          <w:lang w:val="es-ES"/>
        </w:rPr>
        <w:t>2.  Reflexionemos</w:t>
      </w:r>
      <w:bookmarkEnd w:id="4"/>
    </w:p>
    <w:p w:rsidR="00F800E3" w:rsidRPr="00F800E3" w:rsidRDefault="00F800E3" w:rsidP="00F800E3">
      <w:pPr>
        <w:spacing w:before="240" w:after="60" w:line="240" w:lineRule="auto"/>
        <w:ind w:left="1134" w:right="1134"/>
        <w:outlineLvl w:val="2"/>
        <w:rPr>
          <w:rFonts w:ascii="Arial" w:eastAsia="Times New Roman" w:hAnsi="Arial" w:cs="Arial"/>
          <w:b/>
          <w:bCs/>
          <w:color w:val="000000"/>
          <w:sz w:val="26"/>
          <w:szCs w:val="26"/>
          <w:lang w:val="es-ES"/>
        </w:rPr>
      </w:pPr>
      <w:bookmarkStart w:id="5" w:name="_Toc12424471"/>
      <w:r w:rsidRPr="00F800E3">
        <w:rPr>
          <w:rFonts w:ascii="Arial" w:eastAsia="Times New Roman" w:hAnsi="Arial" w:cs="Arial"/>
          <w:b/>
          <w:bCs/>
          <w:color w:val="000000"/>
          <w:sz w:val="27"/>
          <w:szCs w:val="27"/>
          <w:lang w:val="es-ES"/>
        </w:rPr>
        <w:t>2.  1 Los Padres</w:t>
      </w:r>
      <w:bookmarkEnd w:id="5"/>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La región de los muertos.</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Jesús, pues, pasó la puerta oscura, de la que nadie vuelve. Murió realmente. Este es el misterio propio del Sábado Santo que confesamos en el símbolo de los apóstoles: “Descendió a los infiernos”.</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xml:space="preserve">Es una expresión en que apenas nos detenemos hoy en día, un punto de fe al </w:t>
      </w:r>
      <w:proofErr w:type="gramStart"/>
      <w:r w:rsidRPr="00F800E3">
        <w:rPr>
          <w:rFonts w:ascii="Arial" w:eastAsia="Times New Roman" w:hAnsi="Arial" w:cs="Arial"/>
          <w:color w:val="000000"/>
          <w:sz w:val="27"/>
          <w:szCs w:val="27"/>
          <w:lang w:val="es-ES"/>
        </w:rPr>
        <w:t>margen  de</w:t>
      </w:r>
      <w:proofErr w:type="gramEnd"/>
      <w:r w:rsidRPr="00F800E3">
        <w:rPr>
          <w:rFonts w:ascii="Arial" w:eastAsia="Times New Roman" w:hAnsi="Arial" w:cs="Arial"/>
          <w:color w:val="000000"/>
          <w:sz w:val="27"/>
          <w:szCs w:val="27"/>
          <w:lang w:val="es-ES"/>
        </w:rPr>
        <w:t xml:space="preserve"> nuestra atención. La causa se entiende fácilmente. Tal expresión corresponde a una imagen distinta del mundo. Para los judíos y para los griegos gentiles, morir quería decir bajar al </w:t>
      </w:r>
      <w:proofErr w:type="spellStart"/>
      <w:r w:rsidRPr="00F800E3">
        <w:rPr>
          <w:rFonts w:ascii="Arial" w:eastAsia="Times New Roman" w:hAnsi="Arial" w:cs="Arial"/>
          <w:color w:val="000000"/>
          <w:sz w:val="27"/>
          <w:szCs w:val="27"/>
          <w:lang w:val="es-ES"/>
        </w:rPr>
        <w:t>sheol</w:t>
      </w:r>
      <w:proofErr w:type="spellEnd"/>
      <w:r w:rsidRPr="00F800E3">
        <w:rPr>
          <w:rFonts w:ascii="Arial" w:eastAsia="Times New Roman" w:hAnsi="Arial" w:cs="Arial"/>
          <w:color w:val="000000"/>
          <w:sz w:val="27"/>
          <w:szCs w:val="27"/>
          <w:lang w:val="es-ES"/>
        </w:rPr>
        <w:t xml:space="preserve">, al hades, al mundo subterráneo, al reino de los muertos. Esto quiere aquí decir la palabra “infiernos”. No es el lugar de los malos sino </w:t>
      </w:r>
      <w:proofErr w:type="gramStart"/>
      <w:r w:rsidRPr="00F800E3">
        <w:rPr>
          <w:rFonts w:ascii="Arial" w:eastAsia="Times New Roman" w:hAnsi="Arial" w:cs="Arial"/>
          <w:color w:val="000000"/>
          <w:sz w:val="27"/>
          <w:szCs w:val="27"/>
          <w:lang w:val="es-ES"/>
        </w:rPr>
        <w:t xml:space="preserve">el reino de los muertos </w:t>
      </w:r>
      <w:proofErr w:type="spellStart"/>
      <w:r w:rsidRPr="00F800E3">
        <w:rPr>
          <w:rFonts w:ascii="Arial" w:eastAsia="Times New Roman" w:hAnsi="Arial" w:cs="Arial"/>
          <w:color w:val="000000"/>
          <w:sz w:val="27"/>
          <w:szCs w:val="27"/>
          <w:lang w:val="es-ES"/>
        </w:rPr>
        <w:lastRenderedPageBreak/>
        <w:t>adonde</w:t>
      </w:r>
      <w:proofErr w:type="spellEnd"/>
      <w:r w:rsidRPr="00F800E3">
        <w:rPr>
          <w:rFonts w:ascii="Arial" w:eastAsia="Times New Roman" w:hAnsi="Arial" w:cs="Arial"/>
          <w:color w:val="000000"/>
          <w:sz w:val="27"/>
          <w:szCs w:val="27"/>
          <w:lang w:val="es-ES"/>
        </w:rPr>
        <w:t xml:space="preserve"> van</w:t>
      </w:r>
      <w:proofErr w:type="gramEnd"/>
      <w:r w:rsidRPr="00F800E3">
        <w:rPr>
          <w:rFonts w:ascii="Arial" w:eastAsia="Times New Roman" w:hAnsi="Arial" w:cs="Arial"/>
          <w:color w:val="000000"/>
          <w:sz w:val="27"/>
          <w:szCs w:val="27"/>
          <w:lang w:val="es-ES"/>
        </w:rPr>
        <w:t xml:space="preserve"> a parar buenos y malos. Se tenía, pues, una idea más o menos espacial de un lugar habitado por los hombres donde, por lo demás, todo era distinto </w:t>
      </w:r>
      <w:proofErr w:type="gramStart"/>
      <w:r w:rsidRPr="00F800E3">
        <w:rPr>
          <w:rFonts w:ascii="Arial" w:eastAsia="Times New Roman" w:hAnsi="Arial" w:cs="Arial"/>
          <w:color w:val="000000"/>
          <w:sz w:val="27"/>
          <w:szCs w:val="27"/>
          <w:lang w:val="es-ES"/>
        </w:rPr>
        <w:t>que</w:t>
      </w:r>
      <w:proofErr w:type="gramEnd"/>
      <w:r w:rsidRPr="00F800E3">
        <w:rPr>
          <w:rFonts w:ascii="Arial" w:eastAsia="Times New Roman" w:hAnsi="Arial" w:cs="Arial"/>
          <w:color w:val="000000"/>
          <w:sz w:val="27"/>
          <w:szCs w:val="27"/>
          <w:lang w:val="es-ES"/>
        </w:rPr>
        <w:t xml:space="preserve"> en el mundo, porque todo allí estaba “muerto”.</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xml:space="preserve">Para nuestra conciencia de creyentes de hoy </w:t>
      </w:r>
      <w:proofErr w:type="gramStart"/>
      <w:r w:rsidRPr="00F800E3">
        <w:rPr>
          <w:rFonts w:ascii="Arial" w:eastAsia="Times New Roman" w:hAnsi="Arial" w:cs="Arial"/>
          <w:color w:val="000000"/>
          <w:sz w:val="27"/>
          <w:szCs w:val="27"/>
          <w:lang w:val="es-ES"/>
        </w:rPr>
        <w:t>estar  muerto</w:t>
      </w:r>
      <w:proofErr w:type="gramEnd"/>
      <w:r w:rsidRPr="00F800E3">
        <w:rPr>
          <w:rFonts w:ascii="Arial" w:eastAsia="Times New Roman" w:hAnsi="Arial" w:cs="Arial"/>
          <w:color w:val="000000"/>
          <w:sz w:val="27"/>
          <w:szCs w:val="27"/>
          <w:lang w:val="es-ES"/>
        </w:rPr>
        <w:t xml:space="preserve"> no significa estar ligado a un determinado lugar. La muerte existe, pero ¿dónde? Sencillamente no lo sabemos.</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xml:space="preserve">En conclusión, la frase “descendió a los infiernos” está compuesta de conceptos que ya no son los nuestros. Sin embargo, la verdad de fe sigue en pie. Nuestro deber es expresarla ahora en nuestra actual imagen del mundo. Esta quiere decir dos cosas: primero, algo que pertenece más bien al Viernes Santo; luego, </w:t>
      </w:r>
      <w:proofErr w:type="gramStart"/>
      <w:r w:rsidRPr="00F800E3">
        <w:rPr>
          <w:rFonts w:ascii="Arial" w:eastAsia="Times New Roman" w:hAnsi="Arial" w:cs="Arial"/>
          <w:color w:val="000000"/>
          <w:sz w:val="27"/>
          <w:szCs w:val="27"/>
          <w:lang w:val="es-ES"/>
        </w:rPr>
        <w:t>algo  que</w:t>
      </w:r>
      <w:proofErr w:type="gramEnd"/>
      <w:r w:rsidRPr="00F800E3">
        <w:rPr>
          <w:rFonts w:ascii="Arial" w:eastAsia="Times New Roman" w:hAnsi="Arial" w:cs="Arial"/>
          <w:color w:val="000000"/>
          <w:sz w:val="27"/>
          <w:szCs w:val="27"/>
          <w:lang w:val="es-ES"/>
        </w:rPr>
        <w:t xml:space="preserve"> entra ya en el ámbito de Pascua.</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Lo primero es la verdad que Jesús murió efectivamente. Al decir, “descendió a los infiernos”, se quería decir que Jesús estuvo realmente muerto, que pasó por la humillación de estar muerto, separado de esta vida, excluido del mundo que sigue viviendo.</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xml:space="preserve">Jesús pasó por la muerte real, y nosotros tenemos el consuelo de que por muy honda que sea nuestra caída en el oscuro abismo de la muerte, nada podrá impedir que Jesús, que pasó por él, nos haga ver que en el fondo de este abismo se halla vida eterna. En Antiguo Testamento se pensaba que Dios cuidaba ya de los que habían bajado al </w:t>
      </w:r>
      <w:proofErr w:type="spellStart"/>
      <w:r w:rsidRPr="00F800E3">
        <w:rPr>
          <w:rFonts w:ascii="Arial" w:eastAsia="Times New Roman" w:hAnsi="Arial" w:cs="Arial"/>
          <w:color w:val="000000"/>
          <w:sz w:val="27"/>
          <w:szCs w:val="27"/>
          <w:lang w:val="es-ES"/>
        </w:rPr>
        <w:t>sheol</w:t>
      </w:r>
      <w:proofErr w:type="spellEnd"/>
      <w:r w:rsidRPr="00F800E3">
        <w:rPr>
          <w:rFonts w:ascii="Arial" w:eastAsia="Times New Roman" w:hAnsi="Arial" w:cs="Arial"/>
          <w:color w:val="000000"/>
          <w:sz w:val="27"/>
          <w:szCs w:val="27"/>
          <w:lang w:val="es-ES"/>
        </w:rPr>
        <w:t>; ahora se nos ha revelado que, aun en la muerte, el Señor está con nosotros.</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xml:space="preserve">Pero aún hay otro aspecto. Puesto que Jesús “reúne con los padres”, es decir, se junta con la masa de los muertos, el pensamiento de la Iglesia se dirige a la humanidad difunta, de la que Dios se preocupa. Y así nos damos cuenta que Jesús comunicó la rendición a la masa de los muertos, inmediatamente después de su propia muerte. “Y por el (espíritu) fue a </w:t>
      </w:r>
      <w:proofErr w:type="gramStart"/>
      <w:r w:rsidRPr="00F800E3">
        <w:rPr>
          <w:rFonts w:ascii="Arial" w:eastAsia="Times New Roman" w:hAnsi="Arial" w:cs="Arial"/>
          <w:color w:val="000000"/>
          <w:sz w:val="27"/>
          <w:szCs w:val="27"/>
          <w:lang w:val="es-ES"/>
        </w:rPr>
        <w:t>predicar  a</w:t>
      </w:r>
      <w:proofErr w:type="gramEnd"/>
      <w:r w:rsidRPr="00F800E3">
        <w:rPr>
          <w:rFonts w:ascii="Arial" w:eastAsia="Times New Roman" w:hAnsi="Arial" w:cs="Arial"/>
          <w:color w:val="000000"/>
          <w:sz w:val="27"/>
          <w:szCs w:val="27"/>
          <w:lang w:val="es-ES"/>
        </w:rPr>
        <w:t xml:space="preserve"> los espíritus encarcelados, a los que en otro tiempo rehusaron creer, cuando la paciencia de Dios daba largas, mientras que en los días de Noé se preparaba el arca…”  (1 Pe 3, 19-20).</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El juicio y la redención se destinan a todos los hombres. Los muertos “que aguardan” reciben la salvación eterna; los que aguardan en el   </w:t>
      </w:r>
      <w:proofErr w:type="spellStart"/>
      <w:r w:rsidRPr="00F800E3">
        <w:rPr>
          <w:rFonts w:ascii="Arial" w:eastAsia="Times New Roman" w:hAnsi="Arial" w:cs="Arial"/>
          <w:color w:val="000000"/>
          <w:sz w:val="27"/>
          <w:szCs w:val="27"/>
          <w:lang w:val="es-ES"/>
        </w:rPr>
        <w:t>sheol</w:t>
      </w:r>
      <w:proofErr w:type="spellEnd"/>
      <w:r w:rsidRPr="00F800E3">
        <w:rPr>
          <w:rFonts w:ascii="Arial" w:eastAsia="Times New Roman" w:hAnsi="Arial" w:cs="Arial"/>
          <w:color w:val="000000"/>
          <w:sz w:val="27"/>
          <w:szCs w:val="27"/>
          <w:lang w:val="es-ES"/>
        </w:rPr>
        <w:t>. No sabemos ni dónde ni cómo. La Escritura habla de ello con mucha sobriedad.</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(Catecismo Holandés).</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w:t>
      </w:r>
    </w:p>
    <w:p w:rsidR="00F800E3" w:rsidRPr="00F800E3" w:rsidRDefault="00F800E3" w:rsidP="00F800E3">
      <w:pPr>
        <w:spacing w:before="240" w:after="60" w:line="240" w:lineRule="auto"/>
        <w:ind w:left="1134" w:right="1134"/>
        <w:outlineLvl w:val="2"/>
        <w:rPr>
          <w:rFonts w:ascii="Arial" w:eastAsia="Times New Roman" w:hAnsi="Arial" w:cs="Arial"/>
          <w:b/>
          <w:bCs/>
          <w:color w:val="000000"/>
          <w:sz w:val="26"/>
          <w:szCs w:val="26"/>
          <w:lang w:val="es-ES"/>
        </w:rPr>
      </w:pPr>
      <w:bookmarkStart w:id="6" w:name="_Toc12424472"/>
      <w:r w:rsidRPr="00F800E3">
        <w:rPr>
          <w:rFonts w:ascii="Arial" w:eastAsia="Times New Roman" w:hAnsi="Arial" w:cs="Arial"/>
          <w:b/>
          <w:bCs/>
          <w:color w:val="000000"/>
          <w:sz w:val="27"/>
          <w:szCs w:val="27"/>
          <w:lang w:val="es-ES"/>
        </w:rPr>
        <w:t>2.2 Con los hijos</w:t>
      </w:r>
      <w:bookmarkEnd w:id="6"/>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La muerte y el juicio particular.</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lastRenderedPageBreak/>
        <w:t xml:space="preserve">En tiempos </w:t>
      </w:r>
      <w:proofErr w:type="gramStart"/>
      <w:r w:rsidRPr="00F800E3">
        <w:rPr>
          <w:rFonts w:ascii="Arial" w:eastAsia="Times New Roman" w:hAnsi="Arial" w:cs="Arial"/>
          <w:color w:val="000000"/>
          <w:sz w:val="27"/>
          <w:szCs w:val="27"/>
          <w:lang w:val="es-ES"/>
        </w:rPr>
        <w:t>de  persecuciones</w:t>
      </w:r>
      <w:proofErr w:type="gramEnd"/>
      <w:r w:rsidRPr="00F800E3">
        <w:rPr>
          <w:rFonts w:ascii="Arial" w:eastAsia="Times New Roman" w:hAnsi="Arial" w:cs="Arial"/>
          <w:color w:val="000000"/>
          <w:sz w:val="27"/>
          <w:szCs w:val="27"/>
          <w:lang w:val="es-ES"/>
        </w:rPr>
        <w:t xml:space="preserve">, el santo obispo Cipriano fortalecía a sus fieles con las siguientes palabras: “Solamente teme a la muerte aquel que no conoce a Jesucristo”. Cuando llegó el día en que él mismo fuera llevado ante los jueces y escuchó su sentencia de muerte, dijo: “Gracias a Dios”. En el lugar de </w:t>
      </w:r>
      <w:proofErr w:type="gramStart"/>
      <w:r w:rsidRPr="00F800E3">
        <w:rPr>
          <w:rFonts w:ascii="Arial" w:eastAsia="Times New Roman" w:hAnsi="Arial" w:cs="Arial"/>
          <w:color w:val="000000"/>
          <w:sz w:val="27"/>
          <w:szCs w:val="27"/>
          <w:lang w:val="es-ES"/>
        </w:rPr>
        <w:t>la  ejecución</w:t>
      </w:r>
      <w:proofErr w:type="gramEnd"/>
      <w:r w:rsidRPr="00F800E3">
        <w:rPr>
          <w:rFonts w:ascii="Arial" w:eastAsia="Times New Roman" w:hAnsi="Arial" w:cs="Arial"/>
          <w:color w:val="000000"/>
          <w:sz w:val="27"/>
          <w:szCs w:val="27"/>
          <w:lang w:val="es-ES"/>
        </w:rPr>
        <w:t xml:space="preserve"> se arrodilló por vez postrera para orar. Luego se puso en pie, mandó </w:t>
      </w:r>
      <w:proofErr w:type="gramStart"/>
      <w:r w:rsidRPr="00F800E3">
        <w:rPr>
          <w:rFonts w:ascii="Arial" w:eastAsia="Times New Roman" w:hAnsi="Arial" w:cs="Arial"/>
          <w:color w:val="000000"/>
          <w:sz w:val="27"/>
          <w:szCs w:val="27"/>
          <w:lang w:val="es-ES"/>
        </w:rPr>
        <w:t>pagar  veinticinco</w:t>
      </w:r>
      <w:proofErr w:type="gramEnd"/>
      <w:r w:rsidRPr="00F800E3">
        <w:rPr>
          <w:rFonts w:ascii="Arial" w:eastAsia="Times New Roman" w:hAnsi="Arial" w:cs="Arial"/>
          <w:color w:val="000000"/>
          <w:sz w:val="27"/>
          <w:szCs w:val="27"/>
          <w:lang w:val="es-ES"/>
        </w:rPr>
        <w:t xml:space="preserve"> monedas de oro al verdugo, se vendó él mismo  los ojos y recibió el golpe mortal.</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xml:space="preserve">Todos </w:t>
      </w:r>
      <w:proofErr w:type="gramStart"/>
      <w:r w:rsidRPr="00F800E3">
        <w:rPr>
          <w:rFonts w:ascii="Arial" w:eastAsia="Times New Roman" w:hAnsi="Arial" w:cs="Arial"/>
          <w:color w:val="000000"/>
          <w:sz w:val="27"/>
          <w:szCs w:val="27"/>
          <w:lang w:val="es-ES"/>
        </w:rPr>
        <w:t>los  hombres</w:t>
      </w:r>
      <w:proofErr w:type="gramEnd"/>
      <w:r w:rsidRPr="00F800E3">
        <w:rPr>
          <w:rFonts w:ascii="Arial" w:eastAsia="Times New Roman" w:hAnsi="Arial" w:cs="Arial"/>
          <w:color w:val="000000"/>
          <w:sz w:val="27"/>
          <w:szCs w:val="27"/>
          <w:lang w:val="es-ES"/>
        </w:rPr>
        <w:t xml:space="preserve"> deben morir porque Adán, nuestro primer padre, pecó. </w:t>
      </w:r>
      <w:proofErr w:type="gramStart"/>
      <w:r w:rsidRPr="00F800E3">
        <w:rPr>
          <w:rFonts w:ascii="Arial" w:eastAsia="Times New Roman" w:hAnsi="Arial" w:cs="Arial"/>
          <w:color w:val="000000"/>
          <w:sz w:val="27"/>
          <w:szCs w:val="27"/>
          <w:lang w:val="es-ES"/>
        </w:rPr>
        <w:t>”Por</w:t>
      </w:r>
      <w:proofErr w:type="gramEnd"/>
      <w:r w:rsidRPr="00F800E3">
        <w:rPr>
          <w:rFonts w:ascii="Arial" w:eastAsia="Times New Roman" w:hAnsi="Arial" w:cs="Arial"/>
          <w:color w:val="000000"/>
          <w:sz w:val="27"/>
          <w:szCs w:val="27"/>
          <w:lang w:val="es-ES"/>
        </w:rPr>
        <w:t xml:space="preserve"> un hombre entró el pecado al mundo, y por el pecado, la muerte” (Rm 5, 12). Jesucristo aceptó la muerte en perfecta obediencia y purísimo amor. Según su ejemplo nosotros debemos aceptar la muerte del Padre celestial, obedientes y sumisos</w:t>
      </w:r>
      <w:r w:rsidRPr="00F800E3">
        <w:rPr>
          <w:rFonts w:ascii="Arial" w:eastAsia="Times New Roman" w:hAnsi="Arial" w:cs="Arial"/>
          <w:color w:val="000000"/>
          <w:sz w:val="20"/>
          <w:szCs w:val="20"/>
          <w:lang w:val="es-ES"/>
        </w:rPr>
        <w:t>.</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xml:space="preserve">Jesucristo, con su muerte, ganó la vida eterna por nosotros. </w:t>
      </w:r>
      <w:proofErr w:type="spellStart"/>
      <w:r w:rsidRPr="00F800E3">
        <w:rPr>
          <w:rFonts w:ascii="Arial" w:eastAsia="Times New Roman" w:hAnsi="Arial" w:cs="Arial"/>
          <w:color w:val="000000"/>
          <w:sz w:val="27"/>
          <w:szCs w:val="27"/>
          <w:lang w:val="es-ES"/>
        </w:rPr>
        <w:t>El</w:t>
      </w:r>
      <w:proofErr w:type="spellEnd"/>
      <w:r w:rsidRPr="00F800E3">
        <w:rPr>
          <w:rFonts w:ascii="Arial" w:eastAsia="Times New Roman" w:hAnsi="Arial" w:cs="Arial"/>
          <w:color w:val="000000"/>
          <w:sz w:val="27"/>
          <w:szCs w:val="27"/>
          <w:lang w:val="es-ES"/>
        </w:rPr>
        <w:t xml:space="preserve"> ha dado un nuevo sentido a la muerte. Para el que vive en Cristo, la muerte es ahora la puerta de la vida eterna.</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No sabemos cuándo ni dónde moriremos. Pero sí sabemos una cosa: si morimos como hijos de Dios, estaremos eternamente salvos; si morimos en pecado mortal, estamos eternamente perdidos. Por eso es necesario vivir siempre como hijos de Dios y de esta manera estaremos siempre preparados para morir.</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xml:space="preserve">En la muerte, nuestra alma se separa del cuerpo. El cuerpo es entregado a la tierra y se descompone. Nuestra alma no puede descomponerse </w:t>
      </w:r>
      <w:proofErr w:type="gramStart"/>
      <w:r w:rsidRPr="00F800E3">
        <w:rPr>
          <w:rFonts w:ascii="Arial" w:eastAsia="Times New Roman" w:hAnsi="Arial" w:cs="Arial"/>
          <w:color w:val="000000"/>
          <w:sz w:val="27"/>
          <w:szCs w:val="27"/>
          <w:lang w:val="es-ES"/>
        </w:rPr>
        <w:t>porque  es</w:t>
      </w:r>
      <w:proofErr w:type="gramEnd"/>
      <w:r w:rsidRPr="00F800E3">
        <w:rPr>
          <w:rFonts w:ascii="Arial" w:eastAsia="Times New Roman" w:hAnsi="Arial" w:cs="Arial"/>
          <w:color w:val="000000"/>
          <w:sz w:val="27"/>
          <w:szCs w:val="27"/>
          <w:lang w:val="es-ES"/>
        </w:rPr>
        <w:t xml:space="preserve"> espíritu. Inmediatamente después de la muerte, nuestra alma comparece ante el tribunal de Dios. Debe dar cuenta a Dios de todos sus pensamientos, palabras y obras, y de la omisión del bien. Este juicio es el juicio particular. “Está establecido que los hombres mueran una vez, y después de esto el juicio” (Hb 9,27). Después del juicio particular el alma va al cielo, o al purgatorio, o al infierno. Recordemos la frase de Santa Teresa del Niño Jesús: “No será la muerte que me viene a buscar sino el buen Dios”.</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(Catecismo alemán).</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w:t>
      </w:r>
    </w:p>
    <w:p w:rsidR="00F800E3" w:rsidRPr="00F800E3" w:rsidRDefault="00F800E3" w:rsidP="00F800E3">
      <w:pPr>
        <w:spacing w:after="120" w:line="240" w:lineRule="auto"/>
        <w:ind w:left="1134" w:right="1134"/>
        <w:outlineLvl w:val="1"/>
        <w:rPr>
          <w:rFonts w:ascii="Arial" w:eastAsia="Times New Roman" w:hAnsi="Arial" w:cs="Arial"/>
          <w:b/>
          <w:bCs/>
          <w:color w:val="000000"/>
          <w:sz w:val="20"/>
          <w:szCs w:val="20"/>
          <w:lang w:val="es-ES"/>
        </w:rPr>
      </w:pPr>
      <w:bookmarkStart w:id="7" w:name="_Toc12424473"/>
      <w:r w:rsidRPr="00F800E3">
        <w:rPr>
          <w:rFonts w:ascii="Arial" w:eastAsia="Times New Roman" w:hAnsi="Arial" w:cs="Arial"/>
          <w:b/>
          <w:bCs/>
          <w:color w:val="000000"/>
          <w:sz w:val="27"/>
          <w:szCs w:val="27"/>
          <w:lang w:val="es-ES"/>
        </w:rPr>
        <w:t>4. Vivencia familiar</w:t>
      </w:r>
      <w:bookmarkEnd w:id="7"/>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Podemos aprovechar este momento para hablar de los miedos que escondemos en nuestro corazón. Es curioso que, cuando hablamos de nuestros miedos, muchas veces pierden su apremio, se hacen más llevaderas.  </w:t>
      </w:r>
      <w:proofErr w:type="gramStart"/>
      <w:r w:rsidRPr="00F800E3">
        <w:rPr>
          <w:rFonts w:ascii="Arial" w:eastAsia="Times New Roman" w:hAnsi="Arial" w:cs="Arial"/>
          <w:color w:val="000000"/>
          <w:sz w:val="27"/>
          <w:szCs w:val="27"/>
          <w:lang w:val="es-ES"/>
        </w:rPr>
        <w:t>Para  motivar</w:t>
      </w:r>
      <w:proofErr w:type="gramEnd"/>
      <w:r w:rsidRPr="00F800E3">
        <w:rPr>
          <w:rFonts w:ascii="Arial" w:eastAsia="Times New Roman" w:hAnsi="Arial" w:cs="Arial"/>
          <w:color w:val="000000"/>
          <w:sz w:val="27"/>
          <w:szCs w:val="27"/>
          <w:lang w:val="es-ES"/>
        </w:rPr>
        <w:t xml:space="preserve"> el diálogo podemos darle a cada  uno un papel que contiene las siguientes frases a completar:</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lastRenderedPageBreak/>
        <w:t>Me da miedo….</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Tengo miedo de hacer…</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Las personas que me dan miedo…</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Las circunstancias que me dan miedo…</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w:t>
      </w:r>
    </w:p>
    <w:p w:rsidR="00F800E3" w:rsidRPr="00F800E3" w:rsidRDefault="00F800E3" w:rsidP="00F800E3">
      <w:pPr>
        <w:spacing w:after="120" w:line="240" w:lineRule="auto"/>
        <w:ind w:left="1134" w:right="1134"/>
        <w:outlineLvl w:val="1"/>
        <w:rPr>
          <w:rFonts w:ascii="Arial" w:eastAsia="Times New Roman" w:hAnsi="Arial" w:cs="Arial"/>
          <w:b/>
          <w:bCs/>
          <w:color w:val="000000"/>
          <w:sz w:val="20"/>
          <w:szCs w:val="20"/>
          <w:lang w:val="es-ES"/>
        </w:rPr>
      </w:pPr>
      <w:bookmarkStart w:id="8" w:name="_Toc12424474"/>
      <w:r w:rsidRPr="00F800E3">
        <w:rPr>
          <w:rFonts w:ascii="Arial" w:eastAsia="Times New Roman" w:hAnsi="Arial" w:cs="Arial"/>
          <w:b/>
          <w:bCs/>
          <w:color w:val="000000"/>
          <w:sz w:val="27"/>
          <w:szCs w:val="27"/>
          <w:lang w:val="es-ES"/>
        </w:rPr>
        <w:t>5. Nos habla la Iglesia.</w:t>
      </w:r>
      <w:bookmarkEnd w:id="8"/>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El Misterio de la Muerte</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xml:space="preserve">El máximo enigma de la vida humana es la muerte. El hombre sufre con </w:t>
      </w:r>
      <w:proofErr w:type="gramStart"/>
      <w:r w:rsidRPr="00F800E3">
        <w:rPr>
          <w:rFonts w:ascii="Arial" w:eastAsia="Times New Roman" w:hAnsi="Arial" w:cs="Arial"/>
          <w:color w:val="000000"/>
          <w:sz w:val="27"/>
          <w:szCs w:val="27"/>
          <w:lang w:val="es-ES"/>
        </w:rPr>
        <w:t>dolor  la</w:t>
      </w:r>
      <w:proofErr w:type="gramEnd"/>
      <w:r w:rsidRPr="00F800E3">
        <w:rPr>
          <w:rFonts w:ascii="Arial" w:eastAsia="Times New Roman" w:hAnsi="Arial" w:cs="Arial"/>
          <w:color w:val="000000"/>
          <w:sz w:val="27"/>
          <w:szCs w:val="27"/>
          <w:lang w:val="es-ES"/>
        </w:rPr>
        <w:t xml:space="preserve"> disolución progresiva del cuerpo. Pero el máximo tormento es el temor por la desaparición perpetua.  Juzga con instinto certero cuando se resiste </w:t>
      </w:r>
      <w:proofErr w:type="gramStart"/>
      <w:r w:rsidRPr="00F800E3">
        <w:rPr>
          <w:rFonts w:ascii="Arial" w:eastAsia="Times New Roman" w:hAnsi="Arial" w:cs="Arial"/>
          <w:color w:val="000000"/>
          <w:sz w:val="27"/>
          <w:szCs w:val="27"/>
          <w:lang w:val="es-ES"/>
        </w:rPr>
        <w:t>a  aceptar</w:t>
      </w:r>
      <w:proofErr w:type="gramEnd"/>
      <w:r w:rsidRPr="00F800E3">
        <w:rPr>
          <w:rFonts w:ascii="Arial" w:eastAsia="Times New Roman" w:hAnsi="Arial" w:cs="Arial"/>
          <w:color w:val="000000"/>
          <w:sz w:val="27"/>
          <w:szCs w:val="27"/>
          <w:lang w:val="es-ES"/>
        </w:rPr>
        <w:t xml:space="preserve"> la perspectiva de la ruina total y del adiós definitivo. La semilla de eternidad que lleva, por ser irreducible a la sola materia, se levanta contra la muerte. Todos los esfuerzos de la técnica moderna, por muy útiles que sean, no pueden calmar esta ansiedad del hombre; la prórroga de la longevidad, que hoy proporciona la biología no puede satisfacer ese deseo del más allá que surge ineluctablemente del corazón humano.</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xml:space="preserve">Mientras toda imaginación fracaso ante la muerte, la Iglesia, aleccionada por la Revelación divina, enseña que el hombre ha sido creado por Dios para un destino feliz situado más allá </w:t>
      </w:r>
      <w:proofErr w:type="gramStart"/>
      <w:r w:rsidRPr="00F800E3">
        <w:rPr>
          <w:rFonts w:ascii="Arial" w:eastAsia="Times New Roman" w:hAnsi="Arial" w:cs="Arial"/>
          <w:color w:val="000000"/>
          <w:sz w:val="27"/>
          <w:szCs w:val="27"/>
          <w:lang w:val="es-ES"/>
        </w:rPr>
        <w:t>de  las</w:t>
      </w:r>
      <w:proofErr w:type="gramEnd"/>
      <w:r w:rsidRPr="00F800E3">
        <w:rPr>
          <w:rFonts w:ascii="Arial" w:eastAsia="Times New Roman" w:hAnsi="Arial" w:cs="Arial"/>
          <w:color w:val="000000"/>
          <w:sz w:val="27"/>
          <w:szCs w:val="27"/>
          <w:lang w:val="es-ES"/>
        </w:rPr>
        <w:t xml:space="preserve"> fronteras de la miseria terrestre. La fe cristiana enseña que la muerte corporal, que entró en la historia a consecuencia del pecado, será vencida cuando </w:t>
      </w:r>
      <w:proofErr w:type="gramStart"/>
      <w:r w:rsidRPr="00F800E3">
        <w:rPr>
          <w:rFonts w:ascii="Arial" w:eastAsia="Times New Roman" w:hAnsi="Arial" w:cs="Arial"/>
          <w:color w:val="000000"/>
          <w:sz w:val="27"/>
          <w:szCs w:val="27"/>
          <w:lang w:val="es-ES"/>
        </w:rPr>
        <w:t>el  omnipotente</w:t>
      </w:r>
      <w:proofErr w:type="gramEnd"/>
      <w:r w:rsidRPr="00F800E3">
        <w:rPr>
          <w:rFonts w:ascii="Arial" w:eastAsia="Times New Roman" w:hAnsi="Arial" w:cs="Arial"/>
          <w:color w:val="000000"/>
          <w:sz w:val="27"/>
          <w:szCs w:val="27"/>
          <w:lang w:val="es-ES"/>
        </w:rPr>
        <w:t xml:space="preserve"> y misericordioso Salvador restituya al hombre en la salvación perdida por el pecado. Dios ha llamado y llama al hombre a adherirse a Él con la total plenitud de su ser en la perpetua comunión de la incorruptible vida divina. Ha sido Cristo resucitado, el que ha ganado esta victoria para el hombre, liberándolo de la muerte con su propia muerte. Para todo hombre que reflexione, </w:t>
      </w:r>
      <w:proofErr w:type="gramStart"/>
      <w:r w:rsidRPr="00F800E3">
        <w:rPr>
          <w:rFonts w:ascii="Arial" w:eastAsia="Times New Roman" w:hAnsi="Arial" w:cs="Arial"/>
          <w:color w:val="000000"/>
          <w:sz w:val="27"/>
          <w:szCs w:val="27"/>
          <w:lang w:val="es-ES"/>
        </w:rPr>
        <w:t>la  fe</w:t>
      </w:r>
      <w:proofErr w:type="gramEnd"/>
      <w:r w:rsidRPr="00F800E3">
        <w:rPr>
          <w:rFonts w:ascii="Arial" w:eastAsia="Times New Roman" w:hAnsi="Arial" w:cs="Arial"/>
          <w:color w:val="000000"/>
          <w:sz w:val="27"/>
          <w:szCs w:val="27"/>
          <w:lang w:val="es-ES"/>
        </w:rPr>
        <w:t>, apoyada en sólidos argumentos, responde satisfactoriamente al interrogante angustioso sobre el destino futuro del hombre y al mismo tiempo, ofrece la posibilidad  de una comunión con nuestros mismos queridos hermanos arrebatados por la muerte, dándonos la esperanza de que poseen ya en Dios la vida verdadera.</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(Concilio Vaticano II, “El Gozo y la Esperanza”, n. 18)</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w:t>
      </w:r>
    </w:p>
    <w:p w:rsidR="00F800E3" w:rsidRPr="00F800E3" w:rsidRDefault="00F800E3" w:rsidP="00F800E3">
      <w:pPr>
        <w:spacing w:after="120" w:line="240" w:lineRule="auto"/>
        <w:ind w:left="1134" w:right="1134"/>
        <w:outlineLvl w:val="1"/>
        <w:rPr>
          <w:rFonts w:ascii="Arial" w:eastAsia="Times New Roman" w:hAnsi="Arial" w:cs="Arial"/>
          <w:b/>
          <w:bCs/>
          <w:color w:val="000000"/>
          <w:sz w:val="27"/>
          <w:szCs w:val="27"/>
          <w:lang w:val="es-ES"/>
        </w:rPr>
      </w:pPr>
      <w:r w:rsidRPr="00F800E3">
        <w:rPr>
          <w:rFonts w:ascii="Arial" w:eastAsia="Times New Roman" w:hAnsi="Arial" w:cs="Arial"/>
          <w:b/>
          <w:bCs/>
          <w:color w:val="000000"/>
          <w:sz w:val="27"/>
          <w:szCs w:val="27"/>
          <w:lang w:val="es-ES"/>
        </w:rPr>
        <w:t> </w:t>
      </w:r>
      <w:bookmarkStart w:id="9" w:name="_Toc12424475"/>
      <w:r w:rsidRPr="00F800E3">
        <w:rPr>
          <w:rFonts w:ascii="Arial" w:eastAsia="Times New Roman" w:hAnsi="Arial" w:cs="Arial"/>
          <w:b/>
          <w:bCs/>
          <w:color w:val="000000"/>
          <w:sz w:val="27"/>
          <w:szCs w:val="27"/>
          <w:lang w:val="es-ES"/>
        </w:rPr>
        <w:t>6. Leamos la Biblia con la Iglesia.</w:t>
      </w:r>
      <w:bookmarkEnd w:id="9"/>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lastRenderedPageBreak/>
        <w:t>Día                                  Año impar                                                Año par                                                   Evangelio</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Lunes                             </w:t>
      </w:r>
      <w:proofErr w:type="gramStart"/>
      <w:r w:rsidRPr="00F800E3">
        <w:rPr>
          <w:rFonts w:ascii="Arial" w:eastAsia="Times New Roman" w:hAnsi="Arial" w:cs="Arial"/>
          <w:color w:val="000000"/>
          <w:sz w:val="27"/>
          <w:szCs w:val="27"/>
          <w:lang w:val="es-ES"/>
        </w:rPr>
        <w:t>Génesis  12</w:t>
      </w:r>
      <w:proofErr w:type="gramEnd"/>
      <w:r w:rsidRPr="00F800E3">
        <w:rPr>
          <w:rFonts w:ascii="Arial" w:eastAsia="Times New Roman" w:hAnsi="Arial" w:cs="Arial"/>
          <w:color w:val="000000"/>
          <w:sz w:val="27"/>
          <w:szCs w:val="27"/>
          <w:lang w:val="es-ES"/>
        </w:rPr>
        <w:t>, 1-9                     </w:t>
      </w:r>
      <w:proofErr w:type="spellStart"/>
      <w:r w:rsidRPr="00F800E3">
        <w:rPr>
          <w:rFonts w:ascii="Arial" w:eastAsia="Times New Roman" w:hAnsi="Arial" w:cs="Arial"/>
          <w:color w:val="000000"/>
          <w:sz w:val="27"/>
          <w:szCs w:val="27"/>
          <w:lang w:val="es-ES"/>
        </w:rPr>
        <w:t>2.Libro</w:t>
      </w:r>
      <w:proofErr w:type="spellEnd"/>
      <w:r w:rsidRPr="00F800E3">
        <w:rPr>
          <w:rFonts w:ascii="Arial" w:eastAsia="Times New Roman" w:hAnsi="Arial" w:cs="Arial"/>
          <w:color w:val="000000"/>
          <w:sz w:val="27"/>
          <w:szCs w:val="27"/>
          <w:lang w:val="es-ES"/>
        </w:rPr>
        <w:t xml:space="preserve"> de Reyes 17,5-8.13-15ª.18                         Mateo 7, 1-5</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Martes                            Génesis 13, 2.5-18                 </w:t>
      </w:r>
      <w:proofErr w:type="spellStart"/>
      <w:proofErr w:type="gramStart"/>
      <w:r w:rsidRPr="00F800E3">
        <w:rPr>
          <w:rFonts w:ascii="Arial" w:eastAsia="Times New Roman" w:hAnsi="Arial" w:cs="Arial"/>
          <w:color w:val="000000"/>
          <w:sz w:val="27"/>
          <w:szCs w:val="27"/>
          <w:lang w:val="es-ES"/>
        </w:rPr>
        <w:t>2.Libro</w:t>
      </w:r>
      <w:proofErr w:type="spellEnd"/>
      <w:proofErr w:type="gramEnd"/>
      <w:r w:rsidRPr="00F800E3">
        <w:rPr>
          <w:rFonts w:ascii="Arial" w:eastAsia="Times New Roman" w:hAnsi="Arial" w:cs="Arial"/>
          <w:color w:val="000000"/>
          <w:sz w:val="27"/>
          <w:szCs w:val="27"/>
          <w:lang w:val="es-ES"/>
        </w:rPr>
        <w:t xml:space="preserve"> de Reyes 19, </w:t>
      </w:r>
      <w:proofErr w:type="spellStart"/>
      <w:r w:rsidRPr="00F800E3">
        <w:rPr>
          <w:rFonts w:ascii="Arial" w:eastAsia="Times New Roman" w:hAnsi="Arial" w:cs="Arial"/>
          <w:color w:val="000000"/>
          <w:sz w:val="27"/>
          <w:szCs w:val="27"/>
          <w:lang w:val="es-ES"/>
        </w:rPr>
        <w:t>9b</w:t>
      </w:r>
      <w:proofErr w:type="spellEnd"/>
      <w:r w:rsidRPr="00F800E3">
        <w:rPr>
          <w:rFonts w:ascii="Arial" w:eastAsia="Times New Roman" w:hAnsi="Arial" w:cs="Arial"/>
          <w:color w:val="000000"/>
          <w:sz w:val="27"/>
          <w:szCs w:val="27"/>
          <w:lang w:val="es-ES"/>
        </w:rPr>
        <w:t>-11.14-21. 31-35ª.36        Mateo 7, 6.12-14</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Miércoles                       Génesis 15,1-12.17-18           </w:t>
      </w:r>
      <w:proofErr w:type="spellStart"/>
      <w:proofErr w:type="gramStart"/>
      <w:r w:rsidRPr="00F800E3">
        <w:rPr>
          <w:rFonts w:ascii="Arial" w:eastAsia="Times New Roman" w:hAnsi="Arial" w:cs="Arial"/>
          <w:color w:val="000000"/>
          <w:sz w:val="27"/>
          <w:szCs w:val="27"/>
          <w:lang w:val="es-ES"/>
        </w:rPr>
        <w:t>2.Libro</w:t>
      </w:r>
      <w:proofErr w:type="spellEnd"/>
      <w:proofErr w:type="gramEnd"/>
      <w:r w:rsidRPr="00F800E3">
        <w:rPr>
          <w:rFonts w:ascii="Arial" w:eastAsia="Times New Roman" w:hAnsi="Arial" w:cs="Arial"/>
          <w:color w:val="000000"/>
          <w:sz w:val="27"/>
          <w:szCs w:val="27"/>
          <w:lang w:val="es-ES"/>
        </w:rPr>
        <w:t xml:space="preserve"> de Reyes 22,8-13; 23,1-3                           Mateo 7, 15-20</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Jueves                           Génesis 16,1-13.15-16           </w:t>
      </w:r>
      <w:proofErr w:type="spellStart"/>
      <w:proofErr w:type="gramStart"/>
      <w:r w:rsidRPr="00F800E3">
        <w:rPr>
          <w:rFonts w:ascii="Arial" w:eastAsia="Times New Roman" w:hAnsi="Arial" w:cs="Arial"/>
          <w:color w:val="000000"/>
          <w:sz w:val="27"/>
          <w:szCs w:val="27"/>
          <w:lang w:val="es-ES"/>
        </w:rPr>
        <w:t>2.Libro</w:t>
      </w:r>
      <w:proofErr w:type="spellEnd"/>
      <w:proofErr w:type="gramEnd"/>
      <w:r w:rsidRPr="00F800E3">
        <w:rPr>
          <w:rFonts w:ascii="Arial" w:eastAsia="Times New Roman" w:hAnsi="Arial" w:cs="Arial"/>
          <w:color w:val="000000"/>
          <w:sz w:val="27"/>
          <w:szCs w:val="27"/>
          <w:lang w:val="es-ES"/>
        </w:rPr>
        <w:t xml:space="preserve"> de Reyes 24,8-17                                       Mateo 7, 21-29</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Viernes                          Génesis 17,1.9-10.15-22        </w:t>
      </w:r>
      <w:proofErr w:type="spellStart"/>
      <w:proofErr w:type="gramStart"/>
      <w:r w:rsidRPr="00F800E3">
        <w:rPr>
          <w:rFonts w:ascii="Arial" w:eastAsia="Times New Roman" w:hAnsi="Arial" w:cs="Arial"/>
          <w:color w:val="000000"/>
          <w:sz w:val="27"/>
          <w:szCs w:val="27"/>
          <w:lang w:val="es-ES"/>
        </w:rPr>
        <w:t>2.Libro</w:t>
      </w:r>
      <w:proofErr w:type="spellEnd"/>
      <w:proofErr w:type="gramEnd"/>
      <w:r w:rsidRPr="00F800E3">
        <w:rPr>
          <w:rFonts w:ascii="Arial" w:eastAsia="Times New Roman" w:hAnsi="Arial" w:cs="Arial"/>
          <w:color w:val="000000"/>
          <w:sz w:val="27"/>
          <w:szCs w:val="27"/>
          <w:lang w:val="es-ES"/>
        </w:rPr>
        <w:t xml:space="preserve"> de Reyes 25,1-12                                       Mateo 8, 1-4</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Sábado                          Génesis 18, 1-5                      Lamentaciones     2,2.10-14.18-19                         Mateo 8, 5-17</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w:t>
      </w:r>
    </w:p>
    <w:p w:rsidR="00F800E3" w:rsidRPr="00F800E3" w:rsidRDefault="00F800E3" w:rsidP="00F800E3">
      <w:pPr>
        <w:spacing w:after="120" w:line="240" w:lineRule="auto"/>
        <w:ind w:left="1134" w:right="1134"/>
        <w:outlineLvl w:val="1"/>
        <w:rPr>
          <w:rFonts w:ascii="Arial" w:eastAsia="Times New Roman" w:hAnsi="Arial" w:cs="Arial"/>
          <w:b/>
          <w:bCs/>
          <w:color w:val="000000"/>
          <w:sz w:val="20"/>
          <w:szCs w:val="20"/>
          <w:lang w:val="es-ES"/>
        </w:rPr>
      </w:pPr>
      <w:bookmarkStart w:id="10" w:name="_Toc12424476"/>
      <w:r w:rsidRPr="00F800E3">
        <w:rPr>
          <w:rFonts w:ascii="Arial" w:eastAsia="Times New Roman" w:hAnsi="Arial" w:cs="Arial"/>
          <w:b/>
          <w:bCs/>
          <w:color w:val="000000"/>
          <w:sz w:val="27"/>
          <w:szCs w:val="27"/>
          <w:lang w:val="es-ES"/>
        </w:rPr>
        <w:t>7. Oraciones</w:t>
      </w:r>
      <w:bookmarkEnd w:id="10"/>
    </w:p>
    <w:p w:rsidR="00F800E3" w:rsidRPr="00F800E3" w:rsidRDefault="00F800E3" w:rsidP="00F800E3">
      <w:pPr>
        <w:spacing w:before="240" w:after="60" w:line="240" w:lineRule="auto"/>
        <w:ind w:left="1134" w:right="1134"/>
        <w:outlineLvl w:val="2"/>
        <w:rPr>
          <w:rFonts w:ascii="Arial" w:eastAsia="Times New Roman" w:hAnsi="Arial" w:cs="Arial"/>
          <w:b/>
          <w:bCs/>
          <w:color w:val="000000"/>
          <w:sz w:val="26"/>
          <w:szCs w:val="26"/>
          <w:lang w:val="es-ES"/>
        </w:rPr>
      </w:pPr>
      <w:bookmarkStart w:id="11" w:name="_Toc12424477"/>
      <w:r w:rsidRPr="00F800E3">
        <w:rPr>
          <w:rFonts w:ascii="Arial" w:eastAsia="Times New Roman" w:hAnsi="Arial" w:cs="Arial"/>
          <w:b/>
          <w:bCs/>
          <w:color w:val="000000"/>
          <w:sz w:val="27"/>
          <w:szCs w:val="27"/>
          <w:lang w:val="es-ES"/>
        </w:rPr>
        <w:t>7.1 Prohibido mendigar</w:t>
      </w:r>
      <w:bookmarkEnd w:id="11"/>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Señor, no sé si debo rezarte. Hace unos meses que me lo pregunto sin atrever a confesármelo. ¿Tiene Dios algo que ver con mi negocio de vendedor de madera? ¿Debería intervenir para que yo gane más dinero y mi cliente lo pierda? ¿Para hacerme a mí más hábil y a mi cliente más ciego?</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Tengo la impresión de ser un mendigo prohibido por el mundo moderno. ¡Basta de limosnas celestiales! ¡Que trabaje todo el mundo y que nadie trafique con la piedad del oro o con el favor injusto de un patrón celestial! ¡Prohibido mendigar!</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xml:space="preserve">¿No soy, cuando te rezo, </w:t>
      </w:r>
      <w:proofErr w:type="gramStart"/>
      <w:r w:rsidRPr="00F800E3">
        <w:rPr>
          <w:rFonts w:ascii="Arial" w:eastAsia="Times New Roman" w:hAnsi="Arial" w:cs="Arial"/>
          <w:color w:val="000000"/>
          <w:sz w:val="27"/>
          <w:szCs w:val="27"/>
          <w:lang w:val="es-ES"/>
        </w:rPr>
        <w:t>Señor, un mendigo incorregible?</w:t>
      </w:r>
      <w:proofErr w:type="gramEnd"/>
      <w:r w:rsidRPr="00F800E3">
        <w:rPr>
          <w:rFonts w:ascii="Arial" w:eastAsia="Times New Roman" w:hAnsi="Arial" w:cs="Arial"/>
          <w:color w:val="000000"/>
          <w:sz w:val="27"/>
          <w:szCs w:val="27"/>
          <w:lang w:val="es-ES"/>
        </w:rPr>
        <w:t xml:space="preserve"> Si ya no pidiese tu ayuda, ¿seguirías existiendo para mí? No es que me vaya muy bien cuando te pido cosas, pero si dejo de hacerlo… ¿Qué hacer, Señor entonces?</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xml:space="preserve">Sí, conozco tu respuesta. He </w:t>
      </w:r>
      <w:proofErr w:type="gramStart"/>
      <w:r w:rsidRPr="00F800E3">
        <w:rPr>
          <w:rFonts w:ascii="Arial" w:eastAsia="Times New Roman" w:hAnsi="Arial" w:cs="Arial"/>
          <w:color w:val="000000"/>
          <w:sz w:val="27"/>
          <w:szCs w:val="27"/>
          <w:lang w:val="es-ES"/>
        </w:rPr>
        <w:t>reflexionado</w:t>
      </w:r>
      <w:proofErr w:type="gramEnd"/>
      <w:r w:rsidRPr="00F800E3">
        <w:rPr>
          <w:rFonts w:ascii="Arial" w:eastAsia="Times New Roman" w:hAnsi="Arial" w:cs="Arial"/>
          <w:color w:val="000000"/>
          <w:sz w:val="27"/>
          <w:szCs w:val="27"/>
          <w:lang w:val="es-ES"/>
        </w:rPr>
        <w:t xml:space="preserve"> pero no logro comprenderla. Tengo que buscar otra fórmula, si es preciso que aprender a “</w:t>
      </w:r>
      <w:proofErr w:type="gramStart"/>
      <w:r w:rsidRPr="00F800E3">
        <w:rPr>
          <w:rFonts w:ascii="Arial" w:eastAsia="Times New Roman" w:hAnsi="Arial" w:cs="Arial"/>
          <w:color w:val="000000"/>
          <w:sz w:val="27"/>
          <w:szCs w:val="27"/>
          <w:lang w:val="es-ES"/>
        </w:rPr>
        <w:t>poner  en</w:t>
      </w:r>
      <w:proofErr w:type="gramEnd"/>
      <w:r w:rsidRPr="00F800E3">
        <w:rPr>
          <w:rFonts w:ascii="Arial" w:eastAsia="Times New Roman" w:hAnsi="Arial" w:cs="Arial"/>
          <w:color w:val="000000"/>
          <w:sz w:val="27"/>
          <w:szCs w:val="27"/>
          <w:lang w:val="es-ES"/>
        </w:rPr>
        <w:t xml:space="preserve"> Dios mis preocupaciones”, como dice San Pedro.  No cesar de hacerte partícipe de todo lo que constituye mi vida, con sus cosas grandes y pequeñas. Hablarte de mis negocios de maderas, </w:t>
      </w:r>
      <w:proofErr w:type="gramStart"/>
      <w:r w:rsidRPr="00F800E3">
        <w:rPr>
          <w:rFonts w:ascii="Arial" w:eastAsia="Times New Roman" w:hAnsi="Arial" w:cs="Arial"/>
          <w:color w:val="000000"/>
          <w:sz w:val="27"/>
          <w:szCs w:val="27"/>
          <w:lang w:val="es-ES"/>
        </w:rPr>
        <w:t>pero  sin</w:t>
      </w:r>
      <w:proofErr w:type="gramEnd"/>
      <w:r w:rsidRPr="00F800E3">
        <w:rPr>
          <w:rFonts w:ascii="Arial" w:eastAsia="Times New Roman" w:hAnsi="Arial" w:cs="Arial"/>
          <w:color w:val="000000"/>
          <w:sz w:val="27"/>
          <w:szCs w:val="27"/>
          <w:lang w:val="es-ES"/>
        </w:rPr>
        <w:t xml:space="preserve"> esperar que muevas un dedo en mi favor, sin favoritismo. Hablarte de </w:t>
      </w:r>
      <w:proofErr w:type="gramStart"/>
      <w:r w:rsidRPr="00F800E3">
        <w:rPr>
          <w:rFonts w:ascii="Arial" w:eastAsia="Times New Roman" w:hAnsi="Arial" w:cs="Arial"/>
          <w:color w:val="000000"/>
          <w:sz w:val="27"/>
          <w:szCs w:val="27"/>
          <w:lang w:val="es-ES"/>
        </w:rPr>
        <w:t>todo  para</w:t>
      </w:r>
      <w:proofErr w:type="gramEnd"/>
      <w:r w:rsidRPr="00F800E3">
        <w:rPr>
          <w:rFonts w:ascii="Arial" w:eastAsia="Times New Roman" w:hAnsi="Arial" w:cs="Arial"/>
          <w:color w:val="000000"/>
          <w:sz w:val="27"/>
          <w:szCs w:val="27"/>
          <w:lang w:val="es-ES"/>
        </w:rPr>
        <w:t xml:space="preserve"> poner </w:t>
      </w:r>
      <w:r w:rsidRPr="00F800E3">
        <w:rPr>
          <w:rFonts w:ascii="Arial" w:eastAsia="Times New Roman" w:hAnsi="Arial" w:cs="Arial"/>
          <w:color w:val="000000"/>
          <w:sz w:val="27"/>
          <w:szCs w:val="27"/>
          <w:lang w:val="es-ES"/>
        </w:rPr>
        <w:lastRenderedPageBreak/>
        <w:t xml:space="preserve">mi existencia entre tus manos como lo hacía </w:t>
      </w:r>
      <w:proofErr w:type="spellStart"/>
      <w:r w:rsidRPr="00F800E3">
        <w:rPr>
          <w:rFonts w:ascii="Arial" w:eastAsia="Times New Roman" w:hAnsi="Arial" w:cs="Arial"/>
          <w:color w:val="000000"/>
          <w:sz w:val="27"/>
          <w:szCs w:val="27"/>
          <w:lang w:val="es-ES"/>
        </w:rPr>
        <w:t>Caty</w:t>
      </w:r>
      <w:proofErr w:type="spellEnd"/>
      <w:r w:rsidRPr="00F800E3">
        <w:rPr>
          <w:rFonts w:ascii="Arial" w:eastAsia="Times New Roman" w:hAnsi="Arial" w:cs="Arial"/>
          <w:color w:val="000000"/>
          <w:sz w:val="27"/>
          <w:szCs w:val="27"/>
          <w:lang w:val="es-ES"/>
        </w:rPr>
        <w:t xml:space="preserve"> cuando estábamos  comprometidos. Recuerdo que me sentía transformado.</w:t>
      </w:r>
    </w:p>
    <w:p w:rsidR="00F800E3" w:rsidRPr="00F800E3" w:rsidRDefault="00F800E3" w:rsidP="00F800E3">
      <w:pPr>
        <w:spacing w:after="12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¿Está prohibido mendigar? Lo que nunca podrán prohibir es amar, amarte, Señor.</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w:t>
      </w:r>
    </w:p>
    <w:p w:rsidR="00F800E3" w:rsidRPr="00F800E3" w:rsidRDefault="00F800E3" w:rsidP="00F800E3">
      <w:pPr>
        <w:spacing w:before="240" w:after="60" w:line="240" w:lineRule="auto"/>
        <w:ind w:left="1134" w:right="1134"/>
        <w:outlineLvl w:val="2"/>
        <w:rPr>
          <w:rFonts w:ascii="Arial" w:eastAsia="Times New Roman" w:hAnsi="Arial" w:cs="Arial"/>
          <w:b/>
          <w:bCs/>
          <w:color w:val="000000"/>
          <w:sz w:val="26"/>
          <w:szCs w:val="26"/>
          <w:lang w:val="es-ES"/>
        </w:rPr>
      </w:pPr>
      <w:bookmarkStart w:id="12" w:name="_Toc12424478"/>
      <w:r w:rsidRPr="00F800E3">
        <w:rPr>
          <w:rFonts w:ascii="Arial" w:eastAsia="Times New Roman" w:hAnsi="Arial" w:cs="Arial"/>
          <w:b/>
          <w:bCs/>
          <w:color w:val="000000"/>
          <w:sz w:val="27"/>
          <w:szCs w:val="27"/>
          <w:lang w:val="es-ES"/>
        </w:rPr>
        <w:t>7.2 Óyeme, porque te invoco (Salmo 4 adaptado)</w:t>
      </w:r>
      <w:bookmarkEnd w:id="12"/>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Óyeme porque te invoco, Dios de mi inocencia.</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Tú me librarás del campo de concentración.</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¿Hasta cuándo los líderes seréis insensatos?</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¿Hasta cuándo dejaréis de hablar con slogans y de decir pura propaganda?</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Son muchos que dicen: ¿Quién nos librará de sus armas atómicas?</w:t>
      </w:r>
    </w:p>
    <w:p w:rsidR="00F800E3" w:rsidRPr="00F800E3" w:rsidRDefault="00F800E3" w:rsidP="00F800E3">
      <w:pPr>
        <w:spacing w:after="0" w:line="240" w:lineRule="auto"/>
        <w:jc w:val="both"/>
        <w:rPr>
          <w:rFonts w:ascii="Arial" w:eastAsia="Times New Roman" w:hAnsi="Arial" w:cs="Arial"/>
          <w:color w:val="000000"/>
          <w:sz w:val="27"/>
          <w:szCs w:val="27"/>
          <w:lang w:val="es-ES"/>
        </w:rPr>
      </w:pPr>
      <w:proofErr w:type="gramStart"/>
      <w:r w:rsidRPr="00F800E3">
        <w:rPr>
          <w:rFonts w:ascii="Arial" w:eastAsia="Times New Roman" w:hAnsi="Arial" w:cs="Arial"/>
          <w:color w:val="000000"/>
          <w:sz w:val="27"/>
          <w:szCs w:val="27"/>
          <w:lang w:val="es-ES"/>
        </w:rPr>
        <w:t>Haz  brilla</w:t>
      </w:r>
      <w:r>
        <w:rPr>
          <w:rFonts w:ascii="Arial" w:eastAsia="Times New Roman" w:hAnsi="Arial" w:cs="Arial"/>
          <w:color w:val="000000"/>
          <w:sz w:val="27"/>
          <w:szCs w:val="27"/>
          <w:lang w:val="es-ES"/>
        </w:rPr>
        <w:t>r</w:t>
      </w:r>
      <w:proofErr w:type="gramEnd"/>
      <w:r w:rsidRPr="00F800E3">
        <w:rPr>
          <w:rFonts w:ascii="Arial" w:eastAsia="Times New Roman" w:hAnsi="Arial" w:cs="Arial"/>
          <w:color w:val="000000"/>
          <w:sz w:val="27"/>
          <w:szCs w:val="27"/>
          <w:lang w:val="es-ES"/>
        </w:rPr>
        <w:t xml:space="preserve"> Señor tu rostro sobre las bombas.</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Tú le diste a mi corazón una alegría mayor que el vino que beben en sus fiestas.</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Apenas me acuesto estoy dormido y no tengo pesadilla ni insomnio</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Y no veo los espectros de mis víctimas.</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No necesito analgésicos porque tú, Señor, me das seguridad.</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(Cardenal)</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 </w:t>
      </w:r>
    </w:p>
    <w:p w:rsidR="00F800E3" w:rsidRPr="00F800E3" w:rsidRDefault="00F800E3" w:rsidP="00F800E3">
      <w:pPr>
        <w:spacing w:before="240" w:after="60" w:line="240" w:lineRule="auto"/>
        <w:ind w:left="1134" w:right="1134"/>
        <w:outlineLvl w:val="2"/>
        <w:rPr>
          <w:rFonts w:ascii="Arial" w:eastAsia="Times New Roman" w:hAnsi="Arial" w:cs="Arial"/>
          <w:b/>
          <w:bCs/>
          <w:color w:val="000000"/>
          <w:sz w:val="26"/>
          <w:szCs w:val="26"/>
          <w:lang w:val="es-ES"/>
        </w:rPr>
      </w:pPr>
      <w:bookmarkStart w:id="13" w:name="_Toc12424479"/>
      <w:r w:rsidRPr="00F800E3">
        <w:rPr>
          <w:rFonts w:ascii="Arial" w:eastAsia="Times New Roman" w:hAnsi="Arial" w:cs="Arial"/>
          <w:b/>
          <w:bCs/>
          <w:color w:val="000000"/>
          <w:sz w:val="27"/>
          <w:szCs w:val="27"/>
          <w:lang w:val="es-ES"/>
        </w:rPr>
        <w:t>7.3. No se ensoberbece, señor mi corazón (Salmo</w:t>
      </w:r>
      <w:r>
        <w:rPr>
          <w:rFonts w:ascii="Arial" w:eastAsia="Times New Roman" w:hAnsi="Arial" w:cs="Arial"/>
          <w:b/>
          <w:bCs/>
          <w:color w:val="000000"/>
          <w:sz w:val="27"/>
          <w:szCs w:val="27"/>
          <w:lang w:val="es-ES"/>
        </w:rPr>
        <w:t xml:space="preserve"> </w:t>
      </w:r>
      <w:bookmarkStart w:id="14" w:name="_GoBack"/>
      <w:bookmarkEnd w:id="14"/>
      <w:r w:rsidRPr="00F800E3">
        <w:rPr>
          <w:rFonts w:ascii="Arial" w:eastAsia="Times New Roman" w:hAnsi="Arial" w:cs="Arial"/>
          <w:b/>
          <w:bCs/>
          <w:color w:val="000000"/>
          <w:sz w:val="27"/>
          <w:szCs w:val="27"/>
          <w:lang w:val="es-ES"/>
        </w:rPr>
        <w:t>130 adaptado)</w:t>
      </w:r>
      <w:bookmarkEnd w:id="13"/>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No se ensoberbece, Señor, mi corazón.</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No quiero ser millonario ni ser líder ni ser primer ministro.</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Ni ansío puestos públicos ni corro detrás de las condecoraciones.</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Yo no tengo propiedades ni libreta de cheques ni seguros de vida.</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Estoy seguro como un niño dormido en los brazos de su madre…</w:t>
      </w:r>
    </w:p>
    <w:p w:rsidR="00F800E3" w:rsidRPr="00F800E3" w:rsidRDefault="00F800E3" w:rsidP="00F800E3">
      <w:pPr>
        <w:spacing w:after="0" w:line="240" w:lineRule="auto"/>
        <w:jc w:val="both"/>
        <w:rPr>
          <w:rFonts w:ascii="Arial" w:eastAsia="Times New Roman" w:hAnsi="Arial" w:cs="Arial"/>
          <w:color w:val="000000"/>
          <w:sz w:val="27"/>
          <w:szCs w:val="27"/>
          <w:lang w:val="es-ES"/>
        </w:rPr>
      </w:pPr>
      <w:r w:rsidRPr="00F800E3">
        <w:rPr>
          <w:rFonts w:ascii="Arial" w:eastAsia="Times New Roman" w:hAnsi="Arial" w:cs="Arial"/>
          <w:color w:val="000000"/>
          <w:sz w:val="27"/>
          <w:szCs w:val="27"/>
          <w:lang w:val="es-ES"/>
        </w:rPr>
        <w:t>Confíe Israel en el Señor (y no en los líderes).</w:t>
      </w:r>
    </w:p>
    <w:p w:rsidR="00F800E3" w:rsidRPr="00F800E3" w:rsidRDefault="00F800E3" w:rsidP="00F800E3">
      <w:pPr>
        <w:spacing w:after="0" w:line="240" w:lineRule="auto"/>
        <w:jc w:val="both"/>
        <w:rPr>
          <w:rFonts w:ascii="Arial" w:eastAsia="Times New Roman" w:hAnsi="Arial" w:cs="Arial"/>
          <w:color w:val="000000"/>
          <w:sz w:val="27"/>
          <w:szCs w:val="27"/>
          <w:lang w:val="en-US"/>
        </w:rPr>
      </w:pPr>
      <w:r w:rsidRPr="00F800E3">
        <w:rPr>
          <w:rFonts w:ascii="Arial" w:eastAsia="Times New Roman" w:hAnsi="Arial" w:cs="Arial"/>
          <w:color w:val="000000"/>
          <w:sz w:val="27"/>
          <w:szCs w:val="27"/>
          <w:lang w:val="en-US"/>
        </w:rPr>
        <w:t>(</w:t>
      </w:r>
      <w:proofErr w:type="spellStart"/>
      <w:r w:rsidRPr="00F800E3">
        <w:rPr>
          <w:rFonts w:ascii="Arial" w:eastAsia="Times New Roman" w:hAnsi="Arial" w:cs="Arial"/>
          <w:color w:val="000000"/>
          <w:sz w:val="27"/>
          <w:szCs w:val="27"/>
          <w:lang w:val="en-US"/>
        </w:rPr>
        <w:t>Cardenal</w:t>
      </w:r>
      <w:proofErr w:type="spellEnd"/>
      <w:r w:rsidRPr="00F800E3">
        <w:rPr>
          <w:rFonts w:ascii="Arial" w:eastAsia="Times New Roman" w:hAnsi="Arial" w:cs="Arial"/>
          <w:color w:val="000000"/>
          <w:sz w:val="27"/>
          <w:szCs w:val="27"/>
          <w:lang w:val="en-US"/>
        </w:rPr>
        <w:t>)</w:t>
      </w:r>
    </w:p>
    <w:p w:rsidR="00F800E3" w:rsidRPr="00F800E3" w:rsidRDefault="00F800E3" w:rsidP="00F800E3">
      <w:pPr>
        <w:spacing w:after="120" w:line="240" w:lineRule="auto"/>
        <w:jc w:val="both"/>
        <w:rPr>
          <w:rFonts w:ascii="Arial" w:eastAsia="Times New Roman" w:hAnsi="Arial" w:cs="Arial"/>
          <w:b/>
          <w:bCs/>
          <w:color w:val="000000"/>
          <w:sz w:val="27"/>
          <w:szCs w:val="27"/>
          <w:lang w:val="en-US"/>
        </w:rPr>
      </w:pPr>
      <w:r w:rsidRPr="00F800E3">
        <w:rPr>
          <w:rFonts w:ascii="Arial" w:eastAsia="Times New Roman" w:hAnsi="Arial" w:cs="Arial"/>
          <w:b/>
          <w:bCs/>
          <w:color w:val="000000"/>
          <w:sz w:val="27"/>
          <w:szCs w:val="27"/>
          <w:lang w:val="en-US"/>
        </w:rPr>
        <w:t> </w:t>
      </w:r>
    </w:p>
    <w:p w:rsidR="00F800E3" w:rsidRPr="00F800E3" w:rsidRDefault="00F800E3" w:rsidP="00F800E3">
      <w:pPr>
        <w:spacing w:after="120" w:line="240" w:lineRule="auto"/>
        <w:jc w:val="both"/>
        <w:rPr>
          <w:rFonts w:ascii="Arial" w:eastAsia="Times New Roman" w:hAnsi="Arial" w:cs="Arial"/>
          <w:b/>
          <w:bCs/>
          <w:color w:val="000000"/>
          <w:sz w:val="27"/>
          <w:szCs w:val="27"/>
          <w:lang w:val="en-US"/>
        </w:rPr>
      </w:pPr>
      <w:r w:rsidRPr="00F800E3">
        <w:rPr>
          <w:rFonts w:ascii="Arial" w:eastAsia="Times New Roman" w:hAnsi="Arial" w:cs="Arial"/>
          <w:b/>
          <w:bCs/>
          <w:color w:val="000000"/>
          <w:sz w:val="27"/>
          <w:szCs w:val="27"/>
          <w:lang w:val="en-US"/>
        </w:rPr>
        <w:t> </w:t>
      </w:r>
    </w:p>
    <w:p w:rsidR="00F800E3" w:rsidRDefault="00F800E3"/>
    <w:sectPr w:rsidR="00F800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E3"/>
    <w:rsid w:val="009F2CF7"/>
    <w:rsid w:val="00F8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BB21"/>
  <w15:chartTrackingRefBased/>
  <w15:docId w15:val="{F22A7101-8E25-4E2D-9BC0-B1A317FC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32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TOcicloA\domA12.html" TargetMode="External"/><Relationship Id="rId13" Type="http://schemas.openxmlformats.org/officeDocument/2006/relationships/hyperlink" Target="file:///D:\Documentos\Mis%20sitios%20web\public_html\domingos\TOcicloA\domA12h.html" TargetMode="External"/><Relationship Id="rId18" Type="http://schemas.openxmlformats.org/officeDocument/2006/relationships/hyperlink" Target="file:///D:\Documentos\Mis%20sitios%20web\public_html\domingos\TOcicloA\domA12h.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D:\Documentos\Mis%20sitios%20web\public_html\domingos\TOcicloA\domA12h.html" TargetMode="External"/><Relationship Id="rId12" Type="http://schemas.openxmlformats.org/officeDocument/2006/relationships/hyperlink" Target="file:///D:\Documentos\Mis%20sitios%20web\public_html\domingos\TOcicloA\domA12h.html" TargetMode="External"/><Relationship Id="rId17" Type="http://schemas.openxmlformats.org/officeDocument/2006/relationships/hyperlink" Target="file:///D:\Documentos\Mis%20sitios%20web\public_html\domingos\TOcicloA\domA12h.html" TargetMode="External"/><Relationship Id="rId2" Type="http://schemas.openxmlformats.org/officeDocument/2006/relationships/settings" Target="settings.xml"/><Relationship Id="rId16" Type="http://schemas.openxmlformats.org/officeDocument/2006/relationships/hyperlink" Target="file:///D:\Documentos\Mis%20sitios%20web\public_html\domingos\TOcicloA\domA12h.html" TargetMode="External"/><Relationship Id="rId20"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file:///D:\Documentos\Mis%20sitios%20web\public_html\domingos\TOcicloA\domA12h.html" TargetMode="External"/><Relationship Id="rId11" Type="http://schemas.openxmlformats.org/officeDocument/2006/relationships/hyperlink" Target="file:///D:\Documentos\Mis%20sitios%20web\public_html\domingos\TOcicloA\domA12h.html" TargetMode="External"/><Relationship Id="rId5" Type="http://schemas.openxmlformats.org/officeDocument/2006/relationships/hyperlink" Target="file:///D:\Documentos\Mis%20sitios%20web\public_html\domingos\TOcicloA\domA12h.html" TargetMode="External"/><Relationship Id="rId15" Type="http://schemas.openxmlformats.org/officeDocument/2006/relationships/hyperlink" Target="file:///D:\Documentos\Mis%20sitios%20web\public_html\domingos\TOcicloA\domA12h.html" TargetMode="External"/><Relationship Id="rId10" Type="http://schemas.openxmlformats.org/officeDocument/2006/relationships/hyperlink" Target="file:///D:\Documentos\Mis%20sitios%20web\public_html\domingos\TOcicloA\domA12h.html" TargetMode="External"/><Relationship Id="rId19" Type="http://schemas.openxmlformats.org/officeDocument/2006/relationships/hyperlink" Target="file:///D:\Documentos\Mis%20sitios%20web\public_html\domingos\TOcicloA\domA12h.html" TargetMode="External"/><Relationship Id="rId4" Type="http://schemas.openxmlformats.org/officeDocument/2006/relationships/hyperlink" Target="file:///D:\Documentos\Mis%20sitios%20web\public_html\domingos\TOcicloA\domA12.html" TargetMode="External"/><Relationship Id="rId9" Type="http://schemas.openxmlformats.org/officeDocument/2006/relationships/hyperlink" Target="file:///D:\Documentos\Mis%20sitios%20web\public_html\domingos\TOcicloA\domA12h.html" TargetMode="External"/><Relationship Id="rId14" Type="http://schemas.openxmlformats.org/officeDocument/2006/relationships/hyperlink" Target="file:///D:\Documentos\Mis%20sitios%20web\public_html\domingos\TOcicloA\domA12h.htm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3116</Words>
  <Characters>17762</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2023-01-03T16:26:00Z</dcterms:created>
  <dcterms:modified xsi:type="dcterms:W3CDTF">2023-01-03T16:30:00Z</dcterms:modified>
</cp:coreProperties>
</file>