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93" w:rsidRDefault="00926188">
      <w:pPr>
        <w:ind w:left="32" w:right="32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632960" cy="288353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926188">
      <w:pPr>
        <w:tabs>
          <w:tab w:val="right" w:pos="7184"/>
        </w:tabs>
        <w:spacing w:line="201" w:lineRule="auto"/>
        <w:ind w:left="288"/>
        <w:rPr>
          <w:rFonts w:ascii="Arial" w:hAnsi="Arial"/>
          <w:color w:val="000000"/>
          <w:spacing w:val="-14"/>
          <w:lang w:val="de-DE"/>
        </w:rPr>
      </w:pPr>
      <w:r>
        <w:rPr>
          <w:rFonts w:ascii="Arial" w:hAnsi="Arial"/>
          <w:color w:val="000000"/>
          <w:spacing w:val="-14"/>
          <w:lang w:val="de-DE"/>
        </w:rPr>
        <w:t>Nr. 13</w:t>
      </w:r>
      <w:r>
        <w:rPr>
          <w:rFonts w:ascii="Arial" w:hAnsi="Arial"/>
          <w:color w:val="000000"/>
          <w:spacing w:val="-14"/>
          <w:lang w:val="de-DE"/>
        </w:rPr>
        <w:tab/>
      </w:r>
      <w:r>
        <w:rPr>
          <w:rFonts w:ascii="Arial" w:hAnsi="Arial"/>
          <w:color w:val="000000"/>
          <w:lang w:val="de-DE"/>
        </w:rPr>
        <w:t>4. Sonntag im Jahreskreis ei</w:t>
      </w:r>
    </w:p>
    <w:p w:rsidR="00F35E93" w:rsidRDefault="00926188">
      <w:pPr>
        <w:spacing w:line="216" w:lineRule="auto"/>
        <w:ind w:left="4392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Mk 1, 21 - 28</w:t>
      </w:r>
    </w:p>
    <w:p w:rsidR="00F35E93" w:rsidRDefault="00926188">
      <w:pPr>
        <w:spacing w:before="324" w:line="204" w:lineRule="auto"/>
        <w:ind w:left="288"/>
        <w:rPr>
          <w:rFonts w:ascii="Verdana" w:hAnsi="Verdana"/>
          <w:b/>
          <w:color w:val="000000"/>
          <w:spacing w:val="-17"/>
          <w:sz w:val="21"/>
          <w:lang w:val="de-DE"/>
        </w:rPr>
      </w:pPr>
      <w:r>
        <w:rPr>
          <w:rFonts w:ascii="Verdana" w:hAnsi="Verdana"/>
          <w:b/>
          <w:color w:val="000000"/>
          <w:spacing w:val="-17"/>
          <w:sz w:val="21"/>
          <w:lang w:val="de-DE"/>
        </w:rPr>
        <w:t>Jesus lehrt wie einer der Vollmacht hat</w:t>
      </w:r>
    </w:p>
    <w:p w:rsidR="00F35E93" w:rsidRDefault="00926188">
      <w:pPr>
        <w:spacing w:before="72"/>
        <w:ind w:left="288" w:right="144"/>
        <w:jc w:val="both"/>
        <w:rPr>
          <w:rFonts w:ascii="Arial" w:hAnsi="Arial"/>
          <w:color w:val="000000"/>
          <w:spacing w:val="-4"/>
          <w:lang w:val="de-DE"/>
        </w:rPr>
      </w:pPr>
      <w:r>
        <w:rPr>
          <w:rFonts w:ascii="Arial" w:hAnsi="Arial"/>
          <w:color w:val="000000"/>
          <w:spacing w:val="-4"/>
          <w:lang w:val="de-DE"/>
        </w:rPr>
        <w:t>Jesus lehrte in Kafarnaum. Sie staunten über seine Lehre; denn er lehrte wie einer, der Vollmacht hat, nicht wie die Schriftgelehrten. In der Synago</w:t>
      </w:r>
      <w:r>
        <w:rPr>
          <w:rFonts w:ascii="Arial" w:hAnsi="Arial"/>
          <w:color w:val="000000"/>
          <w:spacing w:val="-4"/>
          <w:lang w:val="de-DE"/>
        </w:rPr>
        <w:softHyphen/>
      </w:r>
      <w:r>
        <w:rPr>
          <w:rFonts w:ascii="Arial" w:hAnsi="Arial"/>
          <w:color w:val="000000"/>
          <w:spacing w:val="-4"/>
          <w:lang w:val="de-DE"/>
        </w:rPr>
        <w:t xml:space="preserve">ge saß ein Mann mit einem unreinen Geist. Er schrie auf: Was haben wir </w:t>
      </w:r>
      <w:r>
        <w:rPr>
          <w:rFonts w:ascii="Arial" w:hAnsi="Arial"/>
          <w:color w:val="000000"/>
          <w:spacing w:val="-5"/>
          <w:lang w:val="de-DE"/>
        </w:rPr>
        <w:t xml:space="preserve">mit dir zu tun, Jesus von Nazareth? ... Da drohte ihm Jesus: Schweig, fahr </w:t>
      </w:r>
      <w:r>
        <w:rPr>
          <w:rFonts w:ascii="Arial" w:hAnsi="Arial"/>
          <w:color w:val="000000"/>
          <w:spacing w:val="-3"/>
          <w:lang w:val="de-DE"/>
        </w:rPr>
        <w:t xml:space="preserve">aus ihm heraus! Der unreine Geist zerrte den Mann hin und her und fuhr </w:t>
      </w:r>
      <w:r>
        <w:rPr>
          <w:rFonts w:ascii="Arial" w:hAnsi="Arial"/>
          <w:color w:val="000000"/>
          <w:spacing w:val="-2"/>
          <w:lang w:val="de-DE"/>
        </w:rPr>
        <w:t xml:space="preserve">mit lautem Geschrei aus ihm heraus. Da staunten alle, und einer fragte </w:t>
      </w:r>
      <w:r>
        <w:rPr>
          <w:rFonts w:ascii="Arial" w:hAnsi="Arial"/>
          <w:color w:val="000000"/>
          <w:spacing w:val="-7"/>
          <w:lang w:val="de-DE"/>
        </w:rPr>
        <w:t>den anderen: Was bedeutet das? Eine neue Lehre, die mit Vollmacht ver</w:t>
      </w:r>
      <w:r>
        <w:rPr>
          <w:rFonts w:ascii="Arial" w:hAnsi="Arial"/>
          <w:color w:val="000000"/>
          <w:spacing w:val="-7"/>
          <w:lang w:val="de-DE"/>
        </w:rPr>
        <w:softHyphen/>
      </w:r>
      <w:r>
        <w:rPr>
          <w:rFonts w:ascii="Arial" w:hAnsi="Arial"/>
          <w:color w:val="000000"/>
          <w:spacing w:val="1"/>
          <w:lang w:val="de-DE"/>
        </w:rPr>
        <w:t>kündet wird. Auch die unreinen Geister gehorchen seinem Befehl.</w:t>
      </w:r>
    </w:p>
    <w:p w:rsidR="00F35E93" w:rsidRDefault="00926188">
      <w:pPr>
        <w:spacing w:before="252" w:line="194" w:lineRule="auto"/>
        <w:ind w:left="288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F35E93" w:rsidRDefault="00926188">
      <w:pPr>
        <w:spacing w:before="72"/>
        <w:ind w:left="288" w:right="144"/>
        <w:jc w:val="both"/>
        <w:rPr>
          <w:rFonts w:ascii="Arial" w:hAnsi="Arial"/>
          <w:color w:val="000000"/>
          <w:spacing w:val="-2"/>
          <w:lang w:val="de-DE"/>
        </w:rPr>
      </w:pPr>
      <w:r>
        <w:rPr>
          <w:rFonts w:ascii="Arial" w:hAnsi="Arial"/>
          <w:color w:val="000000"/>
          <w:spacing w:val="-2"/>
          <w:lang w:val="de-DE"/>
        </w:rPr>
        <w:t>Es gibt nicht nur reine Geister, die</w:t>
      </w:r>
      <w:r>
        <w:rPr>
          <w:rFonts w:ascii="Arial" w:hAnsi="Arial"/>
          <w:color w:val="000000"/>
          <w:spacing w:val="-2"/>
          <w:lang w:val="de-DE"/>
        </w:rPr>
        <w:t xml:space="preserve"> Engel, sondern auch unreine, die bö</w:t>
      </w:r>
      <w:r>
        <w:rPr>
          <w:rFonts w:ascii="Arial" w:hAnsi="Arial"/>
          <w:color w:val="000000"/>
          <w:spacing w:val="-2"/>
          <w:lang w:val="de-DE"/>
        </w:rPr>
        <w:softHyphen/>
      </w:r>
      <w:r>
        <w:rPr>
          <w:rFonts w:ascii="Arial" w:hAnsi="Arial"/>
          <w:color w:val="000000"/>
          <w:spacing w:val="-4"/>
          <w:lang w:val="de-DE"/>
        </w:rPr>
        <w:t xml:space="preserve">sen Geister. Je mehr ich auf den reinen Geist, meinen Schutzengel, höre </w:t>
      </w:r>
      <w:r>
        <w:rPr>
          <w:rFonts w:ascii="Arial" w:hAnsi="Arial"/>
          <w:color w:val="000000"/>
          <w:spacing w:val="1"/>
          <w:lang w:val="de-DE"/>
        </w:rPr>
        <w:t>und ihm folge, umso weniger kann mir der unreine Geist schaden.</w:t>
      </w:r>
    </w:p>
    <w:p w:rsidR="00F35E93" w:rsidRDefault="00926188">
      <w:pPr>
        <w:spacing w:before="216" w:line="194" w:lineRule="auto"/>
        <w:ind w:left="288"/>
        <w:rPr>
          <w:rFonts w:ascii="Verdana" w:hAnsi="Verdana"/>
          <w:b/>
          <w:color w:val="000000"/>
          <w:spacing w:val="-10"/>
          <w:sz w:val="21"/>
          <w:lang w:val="de-DE"/>
        </w:rPr>
      </w:pPr>
      <w:r>
        <w:rPr>
          <w:rFonts w:ascii="Verdana" w:hAnsi="Verdana"/>
          <w:b/>
          <w:color w:val="000000"/>
          <w:spacing w:val="-10"/>
          <w:sz w:val="21"/>
          <w:lang w:val="de-DE"/>
        </w:rPr>
        <w:t>Gebet</w:t>
      </w:r>
    </w:p>
    <w:p w:rsidR="00F35E93" w:rsidRDefault="00926188">
      <w:pPr>
        <w:ind w:left="288" w:right="144"/>
        <w:rPr>
          <w:rFonts w:ascii="Arial" w:hAnsi="Arial"/>
          <w:color w:val="000000"/>
          <w:spacing w:val="-3"/>
          <w:lang w:val="de-DE"/>
        </w:rPr>
      </w:pPr>
      <w:r>
        <w:rPr>
          <w:rFonts w:ascii="Arial" w:hAnsi="Arial"/>
          <w:color w:val="000000"/>
          <w:spacing w:val="-3"/>
          <w:lang w:val="de-DE"/>
        </w:rPr>
        <w:t xml:space="preserve">O Engel rein, Beschützer mein, du Führer meiner Seele. Laß mich dir </w:t>
      </w:r>
      <w:r>
        <w:rPr>
          <w:rFonts w:ascii="Arial" w:hAnsi="Arial"/>
          <w:color w:val="000000"/>
          <w:lang w:val="de-DE"/>
        </w:rPr>
        <w:t>anempfohlen sein, daß ich vor Gott nicht fehle.</w:t>
      </w:r>
    </w:p>
    <w:p w:rsidR="00F35E93" w:rsidRPr="00975577" w:rsidRDefault="00F35E93">
      <w:pPr>
        <w:rPr>
          <w:lang w:val="de-DE"/>
        </w:rPr>
        <w:sectPr w:rsidR="00F35E93" w:rsidRPr="00975577">
          <w:pgSz w:w="8427" w:h="11918"/>
          <w:pgMar w:top="74" w:right="475" w:bottom="152" w:left="532" w:header="720" w:footer="720" w:gutter="0"/>
          <w:cols w:space="720"/>
        </w:sectPr>
      </w:pPr>
    </w:p>
    <w:p w:rsidR="00F35E93" w:rsidRDefault="00926188">
      <w:pPr>
        <w:spacing w:before="4" w:after="540"/>
        <w:ind w:right="9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956175" cy="150558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sectPr w:rsidR="00F35E93">
          <w:pgSz w:w="8427" w:h="11918"/>
          <w:pgMar w:top="394" w:right="156" w:bottom="725" w:left="310" w:header="720" w:footer="720" w:gutter="0"/>
          <w:cols w:space="720"/>
        </w:sectPr>
      </w:pPr>
    </w:p>
    <w:p w:rsidR="00F35E93" w:rsidRDefault="00926188">
      <w:pPr>
        <w:spacing w:before="144" w:after="288"/>
        <w:ind w:left="20" w:right="3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15185" cy="44513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rPr>
          <w:rFonts w:ascii="Tahoma" w:hAnsi="Tahoma"/>
          <w:color w:val="000000"/>
          <w:spacing w:val="8"/>
          <w:sz w:val="14"/>
          <w:lang w:val="de-DE"/>
        </w:rPr>
      </w:pPr>
      <w:r w:rsidRPr="00F35E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9" type="#_x0000_t202" style="position:absolute;margin-left:30.35pt;margin-top:566.6pt;width:351.4pt;height:7.55pt;z-index:-251655168;mso-wrap-distance-left:0;mso-wrap-distance-right:0;mso-position-horizontal-relative:page;mso-position-vertical-relative:page" filled="f" stroked="f">
            <v:textbox inset="0,0,0,0">
              <w:txbxContent>
                <w:p w:rsidR="00F35E93" w:rsidRDefault="00926188">
                  <w:pPr>
                    <w:rPr>
                      <w:rFonts w:ascii="Tahoma" w:hAnsi="Tahoma"/>
                      <w:color w:val="000000"/>
                      <w:spacing w:val="8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8"/>
                      <w:sz w:val="12"/>
                      <w:lang w:val="de-DE"/>
                    </w:rPr>
                    <w:t xml:space="preserve">Rätsellösung von Nr 12. Die Zeit ist erfüllt </w:t>
                  </w:r>
                  <w:r>
                    <w:rPr>
                      <w:rFonts w:ascii="Tahoma" w:hAnsi="Tahoma"/>
                      <w:color w:val="000000"/>
                      <w:spacing w:val="8"/>
                      <w:sz w:val="11"/>
                      <w:lang w:val="de-DE"/>
                    </w:rPr>
                    <w:t>und das Reich Gottes ist nahe Bekehrt euch und glaubt an das Evangelium.</w:t>
                  </w:r>
                </w:p>
              </w:txbxContent>
            </v:textbox>
            <w10:wrap type="square" anchorx="page" anchory="page"/>
          </v:shape>
        </w:pict>
      </w:r>
      <w:r w:rsidR="00926188">
        <w:rPr>
          <w:rFonts w:ascii="Tahoma" w:hAnsi="Tahoma"/>
          <w:color w:val="000000"/>
          <w:spacing w:val="8"/>
          <w:sz w:val="14"/>
          <w:lang w:val="de-DE"/>
        </w:rPr>
        <w:t>6. Muß die heilige Flamme sterben?</w:t>
      </w:r>
    </w:p>
    <w:p w:rsidR="00F35E93" w:rsidRDefault="00926188">
      <w:pPr>
        <w:spacing w:before="36" w:line="266" w:lineRule="auto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Als Raniero durch eine öde Berglandschaft ritt,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ging sein Licht zur Neige. Alle mitgebrachten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Kerzenbündel und alle gebettelten Kerzen waren </w:t>
      </w:r>
      <w:r>
        <w:rPr>
          <w:rFonts w:ascii="Tahoma" w:hAnsi="Tahoma"/>
          <w:color w:val="000000"/>
          <w:spacing w:val="6"/>
          <w:sz w:val="14"/>
          <w:lang w:val="de-DE"/>
        </w:rPr>
        <w:t>längst aufgebraucht Er glaubte, daß dies das En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de seiner Fahrt sein würde. Als das Licht so tief herabgebrannt war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, daß die Flamme seine Hand versengte, sprang er vom Pferd, sammelte Reisig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und entzündete es mit dem letzten Kerzenrest.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Wie er so saß und sich gerade darüber betrübte,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daß die heilige Flamme würde sterben müssen, </w:t>
      </w:r>
      <w:r>
        <w:rPr>
          <w:rFonts w:ascii="Tahoma" w:hAnsi="Tahoma"/>
          <w:color w:val="000000"/>
          <w:spacing w:val="7"/>
          <w:sz w:val="14"/>
          <w:lang w:val="de-DE"/>
        </w:rPr>
        <w:t>kamen Wallfahrer den Pfad herangezogen. S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ie </w:t>
      </w:r>
      <w:r>
        <w:rPr>
          <w:rFonts w:ascii="Tahoma" w:hAnsi="Tahoma"/>
          <w:color w:val="000000"/>
          <w:spacing w:val="3"/>
          <w:sz w:val="14"/>
          <w:lang w:val="de-DE"/>
        </w:rPr>
        <w:t>hatten Kerzen in den Händen und waren auf dem Wege zu einer Grotte, in der ein heiliger Mann ge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lebt hatte. Raniero schloß sich ihnen an. Unter ih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nen war auch eine Frau, die alt war und nur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schwer gehen konnte, und Raniero half ihr und </w:t>
      </w:r>
      <w:r>
        <w:rPr>
          <w:rFonts w:ascii="Tahoma" w:hAnsi="Tahoma"/>
          <w:color w:val="000000"/>
          <w:spacing w:val="7"/>
          <w:sz w:val="14"/>
          <w:lang w:val="de-DE"/>
        </w:rPr>
        <w:t>schleppte sie de</w:t>
      </w:r>
      <w:r>
        <w:rPr>
          <w:rFonts w:ascii="Tahoma" w:hAnsi="Tahoma"/>
          <w:color w:val="000000"/>
          <w:spacing w:val="7"/>
          <w:sz w:val="14"/>
          <w:lang w:val="de-DE"/>
        </w:rPr>
        <w:t>n Berg hinauf. Als sie ihm dank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  <w:t xml:space="preserve">te, machte er ihr ein Zeichen, daß sie ihm ihre </w:t>
      </w:r>
      <w:r>
        <w:rPr>
          <w:rFonts w:ascii="Tahoma" w:hAnsi="Tahoma"/>
          <w:color w:val="000000"/>
          <w:spacing w:val="1"/>
          <w:sz w:val="14"/>
          <w:lang w:val="de-DE"/>
        </w:rPr>
        <w:t>Kerze geben möge. Und sie tat es, und auch meh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>rereandere schenkten ihm die Kerzen die sie tru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gen. Er löschte die Lichter und eilteden Pfad hin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unter und entzündete eines von ihnen an der letzten Glut des Feuers, das von der heiligen </w:t>
      </w:r>
      <w:r>
        <w:rPr>
          <w:rFonts w:ascii="Tahoma" w:hAnsi="Tahoma"/>
          <w:color w:val="000000"/>
          <w:spacing w:val="6"/>
          <w:sz w:val="14"/>
          <w:lang w:val="de-DE"/>
        </w:rPr>
        <w:t>Flamme entzündet war.</w:t>
      </w:r>
    </w:p>
    <w:p w:rsidR="00F35E93" w:rsidRDefault="00926188">
      <w:pPr>
        <w:spacing w:line="264" w:lineRule="auto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In der Nähe von Nicäa begegneten Raniero ein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paar abendländische Ritter, die auch ins heilige </w:t>
      </w:r>
      <w:r>
        <w:rPr>
          <w:rFonts w:ascii="Tahoma" w:hAnsi="Tahoma"/>
          <w:color w:val="000000"/>
          <w:spacing w:val="5"/>
          <w:sz w:val="14"/>
          <w:lang w:val="de-DE"/>
        </w:rPr>
        <w:t>Land wollten. Unter ihnen war auch RobertTaille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fe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r, ein wandemder Ritter und Troubadour. Alsdie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Ritter Raniero in seinem fadenscheinigen Mantel sahen, riefen sie wie gewöhnlich: „Ein Toller, ein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Toller!" Aber Robert hieß sie schweigen, Er fragte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Raniero: _Bist du lange so gezogen? Ist dein </w:t>
      </w:r>
      <w:r>
        <w:rPr>
          <w:rFonts w:ascii="Tahoma" w:hAnsi="Tahoma"/>
          <w:color w:val="000000"/>
          <w:spacing w:val="10"/>
          <w:sz w:val="14"/>
          <w:lang w:val="de-DE"/>
        </w:rPr>
        <w:t>Licht unterweg</w:t>
      </w:r>
      <w:r>
        <w:rPr>
          <w:rFonts w:ascii="Tahoma" w:hAnsi="Tahoma"/>
          <w:color w:val="000000"/>
          <w:spacing w:val="10"/>
          <w:sz w:val="14"/>
          <w:lang w:val="de-DE"/>
        </w:rPr>
        <w:t>s nicht oftmals erloschen?" ,An</w:t>
      </w:r>
    </w:p>
    <w:p w:rsidR="00F35E93" w:rsidRDefault="00926188">
      <w:pPr>
        <w:spacing w:after="18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52015" cy="278003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926188">
      <w:pPr>
        <w:spacing w:line="179" w:lineRule="exact"/>
        <w:ind w:right="72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>meiner Kerze brennt noch dieselbe Flamme, wie die, als ich von Jerusalem auszog", sagte Ranie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ro. Da sprach Robert: _Ich bin auch einer von de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nen die eine Flamme tragen, und ich wollte, daß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sie ewig brennen könnte. Sage mir wes ich tun </w:t>
      </w:r>
      <w:r>
        <w:rPr>
          <w:rFonts w:ascii="Tahoma" w:hAnsi="Tahoma"/>
          <w:color w:val="000000"/>
          <w:spacing w:val="8"/>
          <w:sz w:val="14"/>
          <w:lang w:val="de-DE"/>
        </w:rPr>
        <w:t>soll damit sie nicht erlösche."</w:t>
      </w:r>
    </w:p>
    <w:p w:rsidR="00F35E93" w:rsidRDefault="00926188">
      <w:pPr>
        <w:spacing w:before="36" w:line="184" w:lineRule="exact"/>
        <w:ind w:right="72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>_Oh Herr, das ist ein schweres Beginnen, ob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gleich </w:t>
      </w:r>
      <w:r>
        <w:rPr>
          <w:rFonts w:ascii="Verdana" w:hAnsi="Verdana"/>
          <w:i/>
          <w:color w:val="000000"/>
          <w:spacing w:val="6"/>
          <w:w w:val="105"/>
          <w:sz w:val="14"/>
          <w:lang w:val="de-DE"/>
        </w:rPr>
        <w:t xml:space="preserve">es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so leicht erscheint°, erwiderte Raniero,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„denn diesa kleine Flamme verlangt von euch, </w:t>
      </w:r>
      <w:r>
        <w:rPr>
          <w:rFonts w:ascii="Tahoma" w:hAnsi="Tahoma"/>
          <w:color w:val="000000"/>
          <w:spacing w:val="5"/>
          <w:sz w:val="14"/>
          <w:lang w:val="de-DE"/>
        </w:rPr>
        <w:t>daß ihr ganz aufhört, an etwas anderes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 zu den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ken. Sie gestattet euch nicht, eine Liebste zu ha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ben oder euch zu einem Trinkgelage nieder zu </w:t>
      </w:r>
      <w:r>
        <w:rPr>
          <w:rFonts w:ascii="Tahoma" w:hAnsi="Tahoma"/>
          <w:color w:val="000000"/>
          <w:spacing w:val="3"/>
          <w:sz w:val="14"/>
          <w:lang w:val="de-DE"/>
        </w:rPr>
        <w:t>lassen. Ihr dürft euch auch keinen Augenblick si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cher fühlen, denn ihr müßt darauf gefaßt sein,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daß sie euch Im nächsten Augenblick entrissen </w:t>
      </w:r>
      <w:r>
        <w:rPr>
          <w:rFonts w:ascii="Tahoma" w:hAnsi="Tahoma"/>
          <w:color w:val="000000"/>
          <w:spacing w:val="66"/>
          <w:sz w:val="14"/>
          <w:lang w:val="de-DE"/>
        </w:rPr>
        <w:t>werde.' Fortsetzung folgt</w:t>
      </w:r>
    </w:p>
    <w:p w:rsidR="00F35E93" w:rsidRDefault="00F35E93">
      <w:pPr>
        <w:sectPr w:rsidR="00F35E93">
          <w:type w:val="continuous"/>
          <w:pgSz w:w="8427" w:h="11918"/>
          <w:pgMar w:top="394" w:right="732" w:bottom="725" w:left="607" w:header="720" w:footer="720" w:gutter="0"/>
          <w:cols w:num="2" w:space="0" w:equalWidth="0">
            <w:col w:w="3389" w:space="250"/>
            <w:col w:w="3389" w:space="0"/>
          </w:cols>
        </w:sectPr>
      </w:pPr>
    </w:p>
    <w:p w:rsidR="00F35E93" w:rsidRDefault="00926188">
      <w:pPr>
        <w:spacing w:before="4" w:after="288"/>
        <w:ind w:right="1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63440" cy="2767330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926188">
      <w:pPr>
        <w:tabs>
          <w:tab w:val="right" w:pos="7306"/>
        </w:tabs>
        <w:ind w:left="360"/>
        <w:rPr>
          <w:rFonts w:ascii="Verdana" w:hAnsi="Verdana"/>
          <w:color w:val="000000"/>
          <w:spacing w:val="-34"/>
          <w:sz w:val="20"/>
          <w:lang w:val="de-DE"/>
        </w:rPr>
      </w:pPr>
      <w:r>
        <w:rPr>
          <w:rFonts w:ascii="Verdana" w:hAnsi="Verdana"/>
          <w:color w:val="000000"/>
          <w:spacing w:val="-34"/>
          <w:sz w:val="20"/>
          <w:lang w:val="de-DE"/>
        </w:rPr>
        <w:t>Nr. 11</w:t>
      </w:r>
      <w:r>
        <w:rPr>
          <w:rFonts w:ascii="Verdana" w:hAnsi="Verdana"/>
          <w:color w:val="000000"/>
          <w:spacing w:val="-34"/>
          <w:sz w:val="20"/>
          <w:lang w:val="de-DE"/>
        </w:rPr>
        <w:tab/>
      </w:r>
      <w:r>
        <w:rPr>
          <w:rFonts w:ascii="Verdana" w:hAnsi="Verdana"/>
          <w:color w:val="000000"/>
          <w:spacing w:val="4"/>
          <w:w w:val="105"/>
          <w:sz w:val="21"/>
          <w:lang w:val="de-DE"/>
        </w:rPr>
        <w:t xml:space="preserve">4. </w:t>
      </w:r>
      <w:r>
        <w:rPr>
          <w:rFonts w:ascii="Verdana" w:hAnsi="Verdana"/>
          <w:color w:val="000000"/>
          <w:spacing w:val="-6"/>
          <w:sz w:val="20"/>
          <w:lang w:val="de-DE"/>
        </w:rPr>
        <w:t>Sonntag im Jahreskreis B</w:t>
      </w:r>
    </w:p>
    <w:p w:rsidR="00F35E93" w:rsidRDefault="00926188">
      <w:pPr>
        <w:spacing w:before="36"/>
        <w:ind w:left="4536"/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>Mk. 1, 21 - 28</w:t>
      </w:r>
    </w:p>
    <w:p w:rsidR="00F35E93" w:rsidRDefault="00926188">
      <w:pPr>
        <w:spacing w:before="144"/>
        <w:ind w:left="360"/>
        <w:rPr>
          <w:rFonts w:ascii="Verdana" w:hAnsi="Verdana"/>
          <w:b/>
          <w:color w:val="000000"/>
          <w:spacing w:val="-13"/>
          <w:sz w:val="20"/>
          <w:lang w:val="de-DE"/>
        </w:rPr>
      </w:pPr>
      <w:r>
        <w:rPr>
          <w:rFonts w:ascii="Verdana" w:hAnsi="Verdana"/>
          <w:b/>
          <w:color w:val="000000"/>
          <w:spacing w:val="-13"/>
          <w:sz w:val="20"/>
          <w:lang w:val="de-DE"/>
        </w:rPr>
        <w:t>Jesus lehrte wie einer, der göttliche Vollmacht hat</w:t>
      </w:r>
    </w:p>
    <w:p w:rsidR="00F35E93" w:rsidRDefault="00926188">
      <w:pPr>
        <w:spacing w:before="36"/>
        <w:ind w:left="360"/>
        <w:jc w:val="both"/>
        <w:rPr>
          <w:rFonts w:ascii="Verdana" w:hAnsi="Verdana"/>
          <w:color w:val="000000"/>
          <w:spacing w:val="-3"/>
          <w:sz w:val="20"/>
          <w:lang w:val="de-DE"/>
        </w:rPr>
      </w:pPr>
      <w:r>
        <w:rPr>
          <w:rFonts w:ascii="Verdana" w:hAnsi="Verdana"/>
          <w:color w:val="000000"/>
          <w:spacing w:val="-3"/>
          <w:sz w:val="20"/>
          <w:lang w:val="de-DE"/>
        </w:rPr>
        <w:t xml:space="preserve">Jesus lehrte in Kafarnaum. Die Menschen staunten über seine Lehre, </w:t>
      </w:r>
      <w:r>
        <w:rPr>
          <w:rFonts w:ascii="Verdana" w:hAnsi="Verdana"/>
          <w:color w:val="000000"/>
          <w:spacing w:val="-10"/>
          <w:sz w:val="20"/>
          <w:lang w:val="de-DE"/>
        </w:rPr>
        <w:t xml:space="preserve">denn er lehrte sie wie einer, der göttliche Vollmacht hat... In der Synagoge </w:t>
      </w:r>
      <w:r>
        <w:rPr>
          <w:rFonts w:ascii="Verdana" w:hAnsi="Verdana"/>
          <w:color w:val="000000"/>
          <w:spacing w:val="-12"/>
          <w:sz w:val="20"/>
          <w:lang w:val="de-DE"/>
        </w:rPr>
        <w:t xml:space="preserve">saß ein Mann, der von einem unreinen Geist besessen war Der begann zu </w:t>
      </w:r>
      <w:r>
        <w:rPr>
          <w:rFonts w:ascii="Verdana" w:hAnsi="Verdana"/>
          <w:color w:val="000000"/>
          <w:spacing w:val="-6"/>
          <w:sz w:val="20"/>
          <w:lang w:val="de-DE"/>
        </w:rPr>
        <w:t xml:space="preserve">schreien: Was haben wir mit dir zu tun, Jesus von Nazareth? Da befahl </w:t>
      </w:r>
      <w:r>
        <w:rPr>
          <w:rFonts w:ascii="Verdana" w:hAnsi="Verdana"/>
          <w:color w:val="000000"/>
          <w:spacing w:val="-9"/>
          <w:sz w:val="20"/>
          <w:lang w:val="de-DE"/>
        </w:rPr>
        <w:t xml:space="preserve">ihm Jesus: Schweig und verlaß ihn! Der </w:t>
      </w:r>
      <w:r>
        <w:rPr>
          <w:rFonts w:ascii="Verdana" w:hAnsi="Verdana"/>
          <w:color w:val="000000"/>
          <w:spacing w:val="-9"/>
          <w:sz w:val="20"/>
          <w:lang w:val="de-DE"/>
        </w:rPr>
        <w:t xml:space="preserve">unreine Geist zerrte den Mann hin </w:t>
      </w:r>
      <w:r>
        <w:rPr>
          <w:rFonts w:ascii="Verdana" w:hAnsi="Verdana"/>
          <w:color w:val="000000"/>
          <w:spacing w:val="-11"/>
          <w:sz w:val="20"/>
          <w:lang w:val="de-DE"/>
        </w:rPr>
        <w:t xml:space="preserve">und her und verließ ihn mit lautem Geschrei. Da erschraken alle, und einer </w:t>
      </w:r>
      <w:r>
        <w:rPr>
          <w:rFonts w:ascii="Verdana" w:hAnsi="Verdana"/>
          <w:color w:val="000000"/>
          <w:spacing w:val="-6"/>
          <w:sz w:val="20"/>
          <w:lang w:val="de-DE"/>
        </w:rPr>
        <w:t xml:space="preserve">fragte den andern: Was hat das zu bedeuten? . . . Sogar die unreinen </w:t>
      </w:r>
      <w:r>
        <w:rPr>
          <w:rFonts w:ascii="Verdana" w:hAnsi="Verdana"/>
          <w:color w:val="000000"/>
          <w:spacing w:val="-4"/>
          <w:sz w:val="20"/>
          <w:lang w:val="de-DE"/>
        </w:rPr>
        <w:t>Geister gehorchen seinem Befehl.</w:t>
      </w:r>
    </w:p>
    <w:p w:rsidR="00F35E93" w:rsidRDefault="00926188">
      <w:pPr>
        <w:spacing w:before="288" w:line="201" w:lineRule="auto"/>
        <w:ind w:left="360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Für mein Leben</w:t>
      </w:r>
    </w:p>
    <w:p w:rsidR="00F35E93" w:rsidRDefault="00926188">
      <w:pPr>
        <w:spacing w:before="72"/>
        <w:ind w:left="360"/>
        <w:rPr>
          <w:rFonts w:ascii="Verdana" w:hAnsi="Verdana"/>
          <w:color w:val="000000"/>
          <w:spacing w:val="-4"/>
          <w:sz w:val="20"/>
          <w:lang w:val="de-DE"/>
        </w:rPr>
      </w:pPr>
      <w:r>
        <w:rPr>
          <w:rFonts w:ascii="Verdana" w:hAnsi="Verdana"/>
          <w:color w:val="000000"/>
          <w:spacing w:val="-4"/>
          <w:sz w:val="20"/>
          <w:lang w:val="de-DE"/>
        </w:rPr>
        <w:t>Je mehr du dich Jesus und Maria zuwendest, umso weniger können dir die unreinen Geister schaden.</w:t>
      </w:r>
    </w:p>
    <w:p w:rsidR="00F35E93" w:rsidRDefault="00926188">
      <w:pPr>
        <w:spacing w:before="216" w:line="201" w:lineRule="auto"/>
        <w:ind w:left="360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Gebet</w:t>
      </w:r>
    </w:p>
    <w:p w:rsidR="00F35E93" w:rsidRDefault="00926188">
      <w:pPr>
        <w:ind w:left="360" w:right="3456"/>
        <w:rPr>
          <w:rFonts w:ascii="Verdana" w:hAnsi="Verdana"/>
          <w:color w:val="000000"/>
          <w:spacing w:val="-5"/>
          <w:sz w:val="20"/>
          <w:lang w:val="de-DE"/>
        </w:rPr>
      </w:pPr>
      <w:r>
        <w:rPr>
          <w:rFonts w:ascii="Verdana" w:hAnsi="Verdana"/>
          <w:color w:val="000000"/>
          <w:spacing w:val="-5"/>
          <w:sz w:val="20"/>
          <w:lang w:val="de-DE"/>
        </w:rPr>
        <w:t xml:space="preserve">Wir preisen dich, Herr Jesus Christ, </w:t>
      </w:r>
      <w:r>
        <w:rPr>
          <w:rFonts w:ascii="Verdana" w:hAnsi="Verdana"/>
          <w:color w:val="000000"/>
          <w:spacing w:val="-4"/>
          <w:sz w:val="20"/>
          <w:lang w:val="de-DE"/>
        </w:rPr>
        <w:t>der du der Welten König bist.</w:t>
      </w:r>
    </w:p>
    <w:p w:rsidR="00F35E93" w:rsidRDefault="00926188">
      <w:pPr>
        <w:ind w:left="360" w:right="3240"/>
        <w:rPr>
          <w:rFonts w:ascii="Verdana" w:hAnsi="Verdana"/>
          <w:color w:val="000000"/>
          <w:sz w:val="20"/>
          <w:lang w:val="de-DE"/>
        </w:rPr>
      </w:pPr>
      <w:r>
        <w:rPr>
          <w:rFonts w:ascii="Verdana" w:hAnsi="Verdana"/>
          <w:color w:val="000000"/>
          <w:sz w:val="20"/>
          <w:lang w:val="de-DE"/>
        </w:rPr>
        <w:t xml:space="preserve">Du hast zerstört des Satans Macht, </w:t>
      </w:r>
      <w:r>
        <w:rPr>
          <w:rFonts w:ascii="Verdana" w:hAnsi="Verdana"/>
          <w:color w:val="000000"/>
          <w:spacing w:val="-4"/>
          <w:sz w:val="20"/>
          <w:lang w:val="de-DE"/>
        </w:rPr>
        <w:t>hast uns dein heilges Reich gebracht.</w:t>
      </w:r>
    </w:p>
    <w:p w:rsidR="00F35E93" w:rsidRPr="00975577" w:rsidRDefault="00F35E93">
      <w:pPr>
        <w:rPr>
          <w:lang w:val="de-DE"/>
        </w:rPr>
        <w:sectPr w:rsidR="00F35E93" w:rsidRPr="00975577">
          <w:pgSz w:w="8427" w:h="11918"/>
          <w:pgMar w:top="874" w:right="467" w:bottom="634" w:left="540" w:header="720" w:footer="720" w:gutter="0"/>
          <w:cols w:space="720"/>
        </w:sectPr>
      </w:pPr>
    </w:p>
    <w:p w:rsidR="00F35E93" w:rsidRDefault="00926188">
      <w:pPr>
        <w:spacing w:before="4"/>
        <w:ind w:right="7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54880" cy="171894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rPr>
          <w:rFonts w:ascii="Verdana" w:hAnsi="Verdana"/>
          <w:color w:val="000000"/>
          <w:sz w:val="24"/>
        </w:rPr>
      </w:pPr>
    </w:p>
    <w:p w:rsidR="00F35E93" w:rsidRDefault="00F35E93">
      <w:pPr>
        <w:sectPr w:rsidR="00F35E93">
          <w:pgSz w:w="8427" w:h="11918"/>
          <w:pgMar w:top="634" w:right="339" w:bottom="638" w:left="468" w:header="720" w:footer="720" w:gutter="0"/>
          <w:cols w:space="720"/>
        </w:sectPr>
      </w:pPr>
    </w:p>
    <w:p w:rsidR="00F35E93" w:rsidRDefault="00926188">
      <w:pPr>
        <w:spacing w:after="10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46300" cy="171323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926188">
      <w:pPr>
        <w:spacing w:line="244" w:lineRule="auto"/>
        <w:rPr>
          <w:rFonts w:ascii="Verdana" w:hAnsi="Verdana"/>
          <w:b/>
          <w:color w:val="000000"/>
          <w:spacing w:val="-10"/>
          <w:sz w:val="16"/>
          <w:lang w:val="de-DE"/>
        </w:rPr>
      </w:pPr>
      <w:r>
        <w:rPr>
          <w:rFonts w:ascii="Verdana" w:hAnsi="Verdana"/>
          <w:b/>
          <w:color w:val="000000"/>
          <w:spacing w:val="-10"/>
          <w:sz w:val="16"/>
          <w:lang w:val="de-DE"/>
        </w:rPr>
        <w:t>Den Götzen geweihte Haare</w:t>
      </w:r>
    </w:p>
    <w:p w:rsidR="00F35E93" w:rsidRDefault="00926188">
      <w:pPr>
        <w:spacing w:before="36"/>
        <w:ind w:right="1008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Tatsachenbericht einer deutschen </w:t>
      </w:r>
      <w:r>
        <w:rPr>
          <w:rFonts w:ascii="Tahoma" w:hAnsi="Tahoma"/>
          <w:color w:val="000000"/>
          <w:spacing w:val="7"/>
          <w:sz w:val="14"/>
          <w:lang w:val="de-DE"/>
        </w:rPr>
        <w:t>Missionsschwester aus Südindien</w:t>
      </w:r>
    </w:p>
    <w:p w:rsidR="00F35E93" w:rsidRDefault="00926188">
      <w:pPr>
        <w:spacing w:before="72"/>
        <w:ind w:right="72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Vor einigen Jahren kam eine arme Frau mit ihrem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kleinen Mädchen, einem elenden Kind von drei bis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vier Jahren zu uns. Die Frau bat, wir möchten ihr </w:t>
      </w:r>
      <w:r>
        <w:rPr>
          <w:rFonts w:ascii="Tahoma" w:hAnsi="Tahoma"/>
          <w:color w:val="000000"/>
          <w:sz w:val="14"/>
          <w:lang w:val="de-DE"/>
        </w:rPr>
        <w:t xml:space="preserve">Kind für einige Zelt </w:t>
      </w:r>
      <w:r>
        <w:rPr>
          <w:rFonts w:ascii="Tahoma" w:hAnsi="Tahoma"/>
          <w:i/>
          <w:color w:val="000000"/>
          <w:w w:val="125"/>
          <w:sz w:val="14"/>
          <w:lang w:val="de-DE"/>
        </w:rPr>
        <w:t xml:space="preserve">bei </w:t>
      </w:r>
      <w:r>
        <w:rPr>
          <w:rFonts w:ascii="Tahoma" w:hAnsi="Tahoma"/>
          <w:color w:val="000000"/>
          <w:sz w:val="14"/>
          <w:lang w:val="de-DE"/>
        </w:rPr>
        <w:t xml:space="preserve">unsbehalten, dennn ihr Mann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sei gestorben und sie müßte zur Arbeit gehen. Ich </w:t>
      </w:r>
      <w:r>
        <w:rPr>
          <w:rFonts w:ascii="Tahoma" w:hAnsi="Tahoma"/>
          <w:color w:val="000000"/>
          <w:sz w:val="14"/>
          <w:lang w:val="de-DE"/>
        </w:rPr>
        <w:t>versprach ihr, hier im Waisenhaus für das Kind zu sorgen.</w:t>
      </w:r>
    </w:p>
    <w:p w:rsidR="00F35E93" w:rsidRDefault="00926188">
      <w:pPr>
        <w:spacing w:after="36" w:line="235" w:lineRule="auto"/>
        <w:ind w:right="72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 xml:space="preserve">Es war am nächsten Tag, alle Kinder waren in der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Schule, nur die kleineLakschmiwarbeimir. Auff der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Mitte des Kopfes hatte sie einen ganz zotteligen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Knoten. "Komm her, Lakschmi", sagte ich, "ich muß </w:t>
      </w:r>
      <w:r>
        <w:rPr>
          <w:rFonts w:ascii="Tahoma" w:hAnsi="Tahoma"/>
          <w:color w:val="000000"/>
          <w:spacing w:val="2"/>
          <w:sz w:val="14"/>
          <w:lang w:val="de-DE"/>
        </w:rPr>
        <w:t>dir die Haare in Ordnung bringen." Als ich die Haa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reberüh</w:t>
      </w:r>
      <w:r>
        <w:rPr>
          <w:rFonts w:ascii="Tahoma" w:hAnsi="Tahoma"/>
          <w:color w:val="000000"/>
          <w:spacing w:val="3"/>
          <w:sz w:val="14"/>
          <w:lang w:val="de-DE"/>
        </w:rPr>
        <w:t>rte, um diesen zotteligenn Knoten auseinan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  <w:t xml:space="preserve">der zu machen, fing das Kind zu schreien an und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wäre mir fast ins Gesichtgesprungen. Vorr Schreck </w:t>
      </w:r>
      <w:r>
        <w:rPr>
          <w:rFonts w:ascii="Tahoma" w:hAnsi="Tahoma"/>
          <w:color w:val="000000"/>
          <w:sz w:val="14"/>
          <w:lang w:val="de-DE"/>
        </w:rPr>
        <w:t xml:space="preserve">blieb mir fast die Luft weg. Ich rief zwei 18jährige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Mädchen herbei. Auch sie konnten das kleine </w:t>
      </w:r>
      <w:r>
        <w:rPr>
          <w:rFonts w:ascii="Tahoma" w:hAnsi="Tahoma"/>
          <w:color w:val="000000"/>
          <w:spacing w:val="4"/>
          <w:sz w:val="14"/>
          <w:lang w:val="de-DE"/>
        </w:rPr>
        <w:t>schwache Mädchen n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icht hatten. Wir hatten alle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drei schreckliche Angst, denn wir wußten nicht, </w:t>
      </w:r>
      <w:r>
        <w:rPr>
          <w:rFonts w:ascii="Tahoma" w:hAnsi="Tahoma"/>
          <w:color w:val="000000"/>
          <w:sz w:val="14"/>
          <w:lang w:val="de-DE"/>
        </w:rPr>
        <w:t xml:space="preserve">was mit dem Kind los ist. Ich rief nach einer starken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Frau. Rosa kam aus dem Waschhaus und wollte </w:t>
      </w:r>
      <w:r>
        <w:rPr>
          <w:rFonts w:ascii="Tahoma" w:hAnsi="Tahoma"/>
          <w:color w:val="000000"/>
          <w:sz w:val="14"/>
          <w:lang w:val="de-DE"/>
        </w:rPr>
        <w:t xml:space="preserve">das Kind in die Arme nehmen, aber es riß sich mit </w:t>
      </w:r>
      <w:r>
        <w:rPr>
          <w:rFonts w:ascii="Tahoma" w:hAnsi="Tahoma"/>
          <w:color w:val="000000"/>
          <w:spacing w:val="2"/>
          <w:sz w:val="14"/>
          <w:lang w:val="de-DE"/>
        </w:rPr>
        <w:t>solcher Gewalt los, sprang über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 einen Meter hoch,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hin </w:t>
      </w:r>
      <w:r>
        <w:rPr>
          <w:rFonts w:ascii="Tahoma" w:hAnsi="Tahoma"/>
          <w:i/>
          <w:color w:val="000000"/>
          <w:spacing w:val="1"/>
          <w:w w:val="125"/>
          <w:sz w:val="14"/>
          <w:lang w:val="de-DE"/>
        </w:rPr>
        <w:t xml:space="preserve">und </w:t>
      </w:r>
      <w:r>
        <w:rPr>
          <w:rFonts w:ascii="Tahoma" w:hAnsi="Tahoma"/>
          <w:color w:val="000000"/>
          <w:spacing w:val="1"/>
          <w:sz w:val="14"/>
          <w:lang w:val="de-DE"/>
        </w:rPr>
        <w:t>her! Ich bespritzte es mit Weihwasser,aber</w:t>
      </w:r>
    </w:p>
    <w:p w:rsidR="00F35E93" w:rsidRDefault="00F35E93">
      <w:pPr>
        <w:spacing w:before="72"/>
        <w:jc w:val="both"/>
        <w:rPr>
          <w:rFonts w:ascii="Tahoma" w:hAnsi="Tahoma"/>
          <w:color w:val="000000"/>
          <w:spacing w:val="6"/>
          <w:sz w:val="14"/>
          <w:lang w:val="de-DE"/>
        </w:rPr>
      </w:pPr>
      <w:r w:rsidRPr="00F35E93">
        <w:lastRenderedPageBreak/>
        <w:pict>
          <v:shape id="_x0000_s1038" type="#_x0000_t202" style="position:absolute;left:0;text-align:left;margin-left:-179.3pt;margin-top:385.95pt;width:348.3pt;height:14.15pt;z-index:-251654144;mso-wrap-distance-left:0;mso-wrap-distance-right:0" filled="f" stroked="f">
            <v:textbox inset="0,0,0,0">
              <w:txbxContent>
                <w:p w:rsidR="00F35E93" w:rsidRDefault="00926188">
                  <w:pPr>
                    <w:tabs>
                      <w:tab w:val="right" w:pos="6452"/>
                    </w:tabs>
                    <w:spacing w:line="211" w:lineRule="auto"/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  <w:t xml:space="preserve">von </w:t>
                  </w:r>
                  <w:r>
                    <w:rPr>
                      <w:rFonts w:ascii="Tahoma" w:hAnsi="Tahoma"/>
                      <w:color w:val="000000"/>
                      <w:sz w:val="14"/>
                      <w:lang w:val="de-DE"/>
                    </w:rPr>
                    <w:t>er.</w:t>
                  </w:r>
                  <w:r>
                    <w:rPr>
                      <w:rFonts w:ascii="Tahoma" w:hAnsi="Tahoma"/>
                      <w:color w:val="000000"/>
                      <w:sz w:val="14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>Zu beziehen beim Kath.Pfarramtt St. Bruder Klaus</w:t>
                  </w:r>
                </w:p>
                <w:p w:rsidR="00F35E93" w:rsidRDefault="00926188">
                  <w:pPr>
                    <w:tabs>
                      <w:tab w:val="right" w:pos="5943"/>
                    </w:tabs>
                    <w:spacing w:line="223" w:lineRule="auto"/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  <w:t>Zeige mir, Herr. deine Wege, lehre mich deine Nadel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>81739 Manchen. Pulzbrunner Straße 272</w:t>
                  </w:r>
                </w:p>
              </w:txbxContent>
            </v:textbox>
            <w10:wrap type="square"/>
          </v:shape>
        </w:pict>
      </w:r>
      <w:r w:rsidR="00926188">
        <w:rPr>
          <w:rFonts w:ascii="Tahoma" w:hAnsi="Tahoma"/>
          <w:color w:val="000000"/>
          <w:spacing w:val="6"/>
          <w:sz w:val="14"/>
          <w:lang w:val="de-DE"/>
        </w:rPr>
        <w:t xml:space="preserve">da stürzte sie sich noch wütender auf mich. Alle </w:t>
      </w:r>
      <w:r w:rsidR="00926188">
        <w:rPr>
          <w:rFonts w:ascii="Tahoma" w:hAnsi="Tahoma"/>
          <w:color w:val="000000"/>
          <w:spacing w:val="4"/>
          <w:sz w:val="14"/>
          <w:lang w:val="de-DE"/>
        </w:rPr>
        <w:t xml:space="preserve">drei versuchten, sie zurückzuhalten. Sie spie mich </w:t>
      </w:r>
      <w:r w:rsidR="00926188">
        <w:rPr>
          <w:rFonts w:ascii="Tahoma" w:hAnsi="Tahoma"/>
          <w:color w:val="000000"/>
          <w:spacing w:val="2"/>
          <w:sz w:val="14"/>
          <w:lang w:val="de-DE"/>
        </w:rPr>
        <w:t xml:space="preserve">an und hatte ganz wildeAugen. lchh wußte gar nicht, wie ich mich retten sollte. Da erinnerte ich mich an </w:t>
      </w:r>
      <w:r w:rsidR="00926188">
        <w:rPr>
          <w:rFonts w:ascii="Tahoma" w:hAnsi="Tahoma"/>
          <w:color w:val="000000"/>
          <w:spacing w:val="10"/>
          <w:sz w:val="14"/>
          <w:lang w:val="de-DE"/>
        </w:rPr>
        <w:t>die ‚Wunderbaren Medaillen' in meinerTischsc</w:t>
      </w:r>
      <w:r w:rsidR="00926188">
        <w:rPr>
          <w:rFonts w:ascii="Tahoma" w:hAnsi="Tahoma"/>
          <w:color w:val="000000"/>
          <w:spacing w:val="5"/>
          <w:sz w:val="14"/>
          <w:lang w:val="de-DE"/>
        </w:rPr>
        <w:t xml:space="preserve">hubladee Ich hatte sie an Schnüre gebunden,um </w:t>
      </w:r>
      <w:r w:rsidR="00926188">
        <w:rPr>
          <w:rFonts w:ascii="Tahoma" w:hAnsi="Tahoma"/>
          <w:color w:val="000000"/>
          <w:spacing w:val="3"/>
          <w:sz w:val="14"/>
          <w:lang w:val="de-DE"/>
        </w:rPr>
        <w:t>sie den Kindern umhängen zu können. Ich warf ei</w:t>
      </w:r>
      <w:r w:rsidR="00926188">
        <w:rPr>
          <w:rFonts w:ascii="Tahoma" w:hAnsi="Tahoma"/>
          <w:color w:val="000000"/>
          <w:spacing w:val="3"/>
          <w:sz w:val="14"/>
          <w:lang w:val="de-DE"/>
        </w:rPr>
        <w:softHyphen/>
      </w:r>
      <w:r w:rsidR="00926188">
        <w:rPr>
          <w:rFonts w:ascii="Tahoma" w:hAnsi="Tahoma"/>
          <w:color w:val="000000"/>
          <w:spacing w:val="6"/>
          <w:sz w:val="14"/>
          <w:lang w:val="de-DE"/>
        </w:rPr>
        <w:t xml:space="preserve">ne Medaille auf das Kind. Durch die Schnur blieb </w:t>
      </w:r>
      <w:r w:rsidR="00926188">
        <w:rPr>
          <w:rFonts w:ascii="Tahoma" w:hAnsi="Tahoma"/>
          <w:color w:val="000000"/>
          <w:spacing w:val="3"/>
          <w:sz w:val="14"/>
          <w:lang w:val="de-DE"/>
        </w:rPr>
        <w:t xml:space="preserve">die Medaille an dem Kind hängen. In dem Moment </w:t>
      </w:r>
      <w:r w:rsidR="00926188">
        <w:rPr>
          <w:rFonts w:ascii="Tahoma" w:hAnsi="Tahoma"/>
          <w:color w:val="000000"/>
          <w:spacing w:val="4"/>
          <w:sz w:val="14"/>
          <w:lang w:val="de-DE"/>
        </w:rPr>
        <w:t>fiel Lakschmi auf den Boden und blieb wie tot lie</w:t>
      </w:r>
      <w:r w:rsidR="00926188">
        <w:rPr>
          <w:rFonts w:ascii="Tahoma" w:hAnsi="Tahoma"/>
          <w:color w:val="000000"/>
          <w:spacing w:val="4"/>
          <w:sz w:val="14"/>
          <w:lang w:val="de-DE"/>
        </w:rPr>
        <w:softHyphen/>
      </w:r>
      <w:r w:rsidR="00926188">
        <w:rPr>
          <w:rFonts w:ascii="Tahoma" w:hAnsi="Tahoma"/>
          <w:color w:val="000000"/>
          <w:spacing w:val="5"/>
          <w:sz w:val="14"/>
          <w:lang w:val="de-DE"/>
        </w:rPr>
        <w:t>gen. Wir alle wa</w:t>
      </w:r>
      <w:r w:rsidR="00926188">
        <w:rPr>
          <w:rFonts w:ascii="Tahoma" w:hAnsi="Tahoma"/>
          <w:color w:val="000000"/>
          <w:spacing w:val="5"/>
          <w:sz w:val="14"/>
          <w:lang w:val="de-DE"/>
        </w:rPr>
        <w:t xml:space="preserve">ren entsetzt. Es war unheimlich! </w:t>
      </w:r>
      <w:r w:rsidR="00926188">
        <w:rPr>
          <w:rFonts w:ascii="Tahoma" w:hAnsi="Tahoma"/>
          <w:color w:val="000000"/>
          <w:spacing w:val="3"/>
          <w:sz w:val="14"/>
          <w:lang w:val="de-DE"/>
        </w:rPr>
        <w:t xml:space="preserve">Nach einer Weile setzte ich mich nieder und nahm </w:t>
      </w:r>
      <w:r w:rsidR="00926188">
        <w:rPr>
          <w:rFonts w:ascii="Tahoma" w:hAnsi="Tahoma"/>
          <w:color w:val="000000"/>
          <w:spacing w:val="4"/>
          <w:sz w:val="14"/>
          <w:lang w:val="de-DE"/>
        </w:rPr>
        <w:t>den Kopf des Mädchens auf meine Knie. Die Me</w:t>
      </w:r>
      <w:r w:rsidR="00926188">
        <w:rPr>
          <w:rFonts w:ascii="Tahoma" w:hAnsi="Tahoma"/>
          <w:color w:val="000000"/>
          <w:spacing w:val="4"/>
          <w:sz w:val="14"/>
          <w:lang w:val="de-DE"/>
        </w:rPr>
        <w:softHyphen/>
      </w:r>
      <w:r w:rsidR="00926188">
        <w:rPr>
          <w:rFonts w:ascii="Tahoma" w:hAnsi="Tahoma"/>
          <w:color w:val="000000"/>
          <w:spacing w:val="2"/>
          <w:sz w:val="14"/>
          <w:lang w:val="de-DE"/>
        </w:rPr>
        <w:t>daille hängte ich ihm um den Hals. Die Frauen zit</w:t>
      </w:r>
      <w:r w:rsidR="00926188">
        <w:rPr>
          <w:rFonts w:ascii="Tahoma" w:hAnsi="Tahoma"/>
          <w:color w:val="000000"/>
          <w:spacing w:val="2"/>
          <w:sz w:val="14"/>
          <w:lang w:val="de-DE"/>
        </w:rPr>
        <w:softHyphen/>
      </w:r>
      <w:r w:rsidR="00926188">
        <w:rPr>
          <w:rFonts w:ascii="Tahoma" w:hAnsi="Tahoma"/>
          <w:color w:val="000000"/>
          <w:spacing w:val="3"/>
          <w:sz w:val="14"/>
          <w:lang w:val="de-DE"/>
        </w:rPr>
        <w:t xml:space="preserve">terten noch vor Angst. ‚Schwester, was haben sie </w:t>
      </w:r>
      <w:r w:rsidR="00926188">
        <w:rPr>
          <w:rFonts w:ascii="Tahoma" w:hAnsi="Tahoma"/>
          <w:color w:val="000000"/>
          <w:spacing w:val="2"/>
          <w:sz w:val="14"/>
          <w:lang w:val="de-DE"/>
        </w:rPr>
        <w:t>denn gemacht, was war los?, fr</w:t>
      </w:r>
      <w:r w:rsidR="00926188">
        <w:rPr>
          <w:rFonts w:ascii="Tahoma" w:hAnsi="Tahoma"/>
          <w:color w:val="000000"/>
          <w:spacing w:val="2"/>
          <w:sz w:val="14"/>
          <w:lang w:val="de-DE"/>
        </w:rPr>
        <w:t>agte die Waschfrau. Ich sagte: _Ich wollte ihr doch nur die Haare käm</w:t>
      </w:r>
      <w:r w:rsidR="00926188">
        <w:rPr>
          <w:rFonts w:ascii="Tahoma" w:hAnsi="Tahoma"/>
          <w:color w:val="000000"/>
          <w:spacing w:val="2"/>
          <w:sz w:val="14"/>
          <w:lang w:val="de-DE"/>
        </w:rPr>
        <w:softHyphen/>
      </w:r>
      <w:r w:rsidR="00926188">
        <w:rPr>
          <w:rFonts w:ascii="Tahoma" w:hAnsi="Tahoma"/>
          <w:color w:val="000000"/>
          <w:sz w:val="14"/>
          <w:lang w:val="de-DE"/>
        </w:rPr>
        <w:t>men.'</w:t>
      </w:r>
    </w:p>
    <w:p w:rsidR="00F35E93" w:rsidRDefault="00926188">
      <w:pPr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>Da sah die Frau den Knoten auf der Mitte des Kop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  <w:t xml:space="preserve">fes: „Das sind dem Götzen geweihteHaare, diee darf man nicht berühren! Die soll man nie berühren, bis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man siedem Götzenn opfert.Da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hatdie Mutterr sicher </w:t>
      </w:r>
      <w:r>
        <w:rPr>
          <w:rFonts w:ascii="Tahoma" w:hAnsi="Tahoma"/>
          <w:color w:val="000000"/>
          <w:spacing w:val="4"/>
          <w:sz w:val="14"/>
          <w:lang w:val="de-DE"/>
        </w:rPr>
        <w:t>ein Gelübde gemacht, das Kind in einem bestimm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ten Alter in einen Götzentempel zu bringen. Dort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werden die Haare dann abgeschnitten und dem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Götzen geopfert" „Ja", sagte ich, "das habe ich </w:t>
      </w:r>
      <w:r>
        <w:rPr>
          <w:rFonts w:ascii="Tahoma" w:hAnsi="Tahoma"/>
          <w:color w:val="000000"/>
          <w:spacing w:val="1"/>
          <w:sz w:val="14"/>
          <w:lang w:val="de-DE"/>
        </w:rPr>
        <w:t>nicht gewußt? Und was muß man jetzt mit dem Ki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nd </w:t>
      </w:r>
      <w:r>
        <w:rPr>
          <w:rFonts w:ascii="Tahoma" w:hAnsi="Tahoma"/>
          <w:color w:val="000000"/>
          <w:sz w:val="14"/>
          <w:lang w:val="de-DE"/>
        </w:rPr>
        <w:t xml:space="preserve">tun, daß es nicht wieder so anfängt?" „Wir müssen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unbedingt die Haare wegschneiden, sagte sie,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‚und gleich ins Feuer werfen. Wenn sie verbrannt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sind, hat der Teufel keine </w:t>
      </w:r>
      <w:r>
        <w:rPr>
          <w:rFonts w:ascii="Tahoma" w:hAnsi="Tahoma"/>
          <w:i/>
          <w:color w:val="000000"/>
          <w:spacing w:val="2"/>
          <w:w w:val="125"/>
          <w:sz w:val="14"/>
          <w:lang w:val="de-DE"/>
        </w:rPr>
        <w:t xml:space="preserve">Macht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mehr darüber°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Lakschmi erholte sich schnell, sie war nur halb tot </w:t>
      </w:r>
      <w:r>
        <w:rPr>
          <w:rFonts w:ascii="Tahoma" w:hAnsi="Tahoma"/>
          <w:color w:val="000000"/>
          <w:spacing w:val="2"/>
          <w:sz w:val="14"/>
          <w:lang w:val="de-DE"/>
        </w:rPr>
        <w:t>vor Müdigkeit. Die Frauen gaben ihr etwas zu trin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  <w:t xml:space="preserve">ken. Als sie aufstand, war sie ein ganz normales,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schwaches Kind wie zuvor. Meine Waschfrau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brachte glühende Kohlen in einem Eimer und gab </w:t>
      </w:r>
      <w:r>
        <w:rPr>
          <w:rFonts w:ascii="Tahoma" w:hAnsi="Tahoma"/>
          <w:color w:val="000000"/>
          <w:spacing w:val="3"/>
          <w:sz w:val="14"/>
          <w:lang w:val="de-DE"/>
        </w:rPr>
        <w:t>mir eine große charfe Schere. Lakschmiii stand still neben mir. Ich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 mußte zweimal fest schneiden, weil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die Haare ganz zusammengeklebt waren. Dann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hatten wiresgeschafft. Gleich insFeuerdamit! Nunn </w:t>
      </w:r>
      <w:r>
        <w:rPr>
          <w:rFonts w:ascii="Tahoma" w:hAnsi="Tahoma"/>
          <w:color w:val="000000"/>
          <w:spacing w:val="5"/>
          <w:sz w:val="14"/>
          <w:lang w:val="de-DE"/>
        </w:rPr>
        <w:t>schnitt ich noch die anderen Haareweg,weil sie all</w:t>
      </w:r>
      <w:r>
        <w:rPr>
          <w:rFonts w:ascii="Tahoma" w:hAnsi="Tahoma"/>
          <w:color w:val="000000"/>
          <w:spacing w:val="3"/>
          <w:sz w:val="14"/>
          <w:lang w:val="de-DE"/>
        </w:rPr>
        <w:t>ea ganz verfilzt waren. Lakschmi hatte jetzt keine Haare mehr, aber sie war r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uhig, hatte die Medaille </w:t>
      </w:r>
      <w:r>
        <w:rPr>
          <w:rFonts w:ascii="Tahoma" w:hAnsi="Tahoma"/>
          <w:color w:val="000000"/>
          <w:spacing w:val="2"/>
          <w:sz w:val="14"/>
          <w:lang w:val="de-DE"/>
        </w:rPr>
        <w:t>an sich und benahm sich von jetzt an ganz normal.</w:t>
      </w:r>
    </w:p>
    <w:p w:rsidR="00F35E93" w:rsidRPr="00975577" w:rsidRDefault="00F35E93">
      <w:pPr>
        <w:rPr>
          <w:lang w:val="de-DE"/>
        </w:rPr>
        <w:sectPr w:rsidR="00F35E93" w:rsidRPr="00975577">
          <w:type w:val="continuous"/>
          <w:pgSz w:w="8427" w:h="11918"/>
          <w:pgMar w:top="634" w:right="780" w:bottom="638" w:left="621" w:header="720" w:footer="720" w:gutter="0"/>
          <w:cols w:num="2" w:space="0" w:equalWidth="0">
            <w:col w:w="3380" w:space="206"/>
            <w:col w:w="3380" w:space="0"/>
          </w:cols>
        </w:sectPr>
      </w:pPr>
    </w:p>
    <w:p w:rsidR="00F35E93" w:rsidRDefault="00926188">
      <w:pPr>
        <w:spacing w:before="10" w:after="9"/>
        <w:ind w:left="218" w:right="201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07535" cy="265176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tabs>
          <w:tab w:val="right" w:pos="7111"/>
        </w:tabs>
        <w:spacing w:before="216"/>
        <w:ind w:left="144"/>
        <w:rPr>
          <w:rFonts w:ascii="Tahoma" w:hAnsi="Tahoma"/>
          <w:color w:val="000000"/>
          <w:spacing w:val="-6"/>
          <w:sz w:val="21"/>
          <w:lang w:val="de-DE"/>
        </w:rPr>
      </w:pPr>
      <w:r w:rsidRPr="00F35E93">
        <w:pict>
          <v:line id="_x0000_s1037" style="position:absolute;left:0;text-align:left;z-index:251650048;mso-position-vertical-relative:page" from="10.45pt,246pt" to="358.5pt,246pt" strokeweight=".95pt">
            <w10:wrap anchory="page"/>
          </v:line>
        </w:pict>
      </w:r>
      <w:r w:rsidR="00926188">
        <w:rPr>
          <w:rFonts w:ascii="Tahoma" w:hAnsi="Tahoma"/>
          <w:color w:val="000000"/>
          <w:spacing w:val="-6"/>
          <w:sz w:val="21"/>
          <w:lang w:val="de-DE"/>
        </w:rPr>
        <w:t>Nr. 13</w:t>
      </w:r>
      <w:r w:rsidR="00926188">
        <w:rPr>
          <w:rFonts w:ascii="Tahoma" w:hAnsi="Tahoma"/>
          <w:color w:val="000000"/>
          <w:spacing w:val="-6"/>
          <w:sz w:val="21"/>
          <w:lang w:val="de-DE"/>
        </w:rPr>
        <w:tab/>
      </w:r>
      <w:r w:rsidR="00926188">
        <w:rPr>
          <w:rFonts w:ascii="Tahoma" w:hAnsi="Tahoma"/>
          <w:color w:val="000000"/>
          <w:spacing w:val="6"/>
          <w:sz w:val="21"/>
          <w:lang w:val="de-DE"/>
        </w:rPr>
        <w:t>4. Sonntag im Jahreskreis B</w:t>
      </w:r>
    </w:p>
    <w:p w:rsidR="00F35E93" w:rsidRDefault="00926188">
      <w:pPr>
        <w:spacing w:line="194" w:lineRule="auto"/>
        <w:ind w:left="4320"/>
        <w:rPr>
          <w:rFonts w:ascii="Tahoma" w:hAnsi="Tahoma"/>
          <w:color w:val="000000"/>
          <w:spacing w:val="-6"/>
          <w:sz w:val="21"/>
          <w:lang w:val="de-DE"/>
        </w:rPr>
      </w:pPr>
      <w:r>
        <w:rPr>
          <w:rFonts w:ascii="Tahoma" w:hAnsi="Tahoma"/>
          <w:color w:val="000000"/>
          <w:spacing w:val="-6"/>
          <w:sz w:val="21"/>
          <w:lang w:val="de-DE"/>
        </w:rPr>
        <w:t>Mk. 1, 21 — 28</w:t>
      </w:r>
    </w:p>
    <w:p w:rsidR="00F35E93" w:rsidRDefault="00926188">
      <w:pPr>
        <w:spacing w:before="108"/>
        <w:ind w:left="144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Er lehrte wie einer, der göttliche Vollmacht hat</w:t>
      </w:r>
    </w:p>
    <w:p w:rsidR="00F35E93" w:rsidRDefault="00926188">
      <w:pPr>
        <w:ind w:left="144" w:right="216"/>
        <w:jc w:val="both"/>
        <w:rPr>
          <w:rFonts w:ascii="Tahoma" w:hAnsi="Tahoma"/>
          <w:color w:val="000000"/>
          <w:spacing w:val="3"/>
          <w:sz w:val="19"/>
          <w:lang w:val="de-DE"/>
        </w:rPr>
      </w:pPr>
      <w:r>
        <w:rPr>
          <w:rFonts w:ascii="Tahoma" w:hAnsi="Tahoma"/>
          <w:color w:val="000000"/>
          <w:spacing w:val="3"/>
          <w:sz w:val="19"/>
          <w:lang w:val="de-DE"/>
        </w:rPr>
        <w:t xml:space="preserve">Jesus lehrte in Kafarnaum. Die Menschen staunten über seine Lehre, denn Er </w:t>
      </w:r>
      <w:r>
        <w:rPr>
          <w:rFonts w:ascii="Tahoma" w:hAnsi="Tahoma"/>
          <w:color w:val="000000"/>
          <w:sz w:val="19"/>
          <w:lang w:val="de-DE"/>
        </w:rPr>
        <w:t xml:space="preserve">lehrte sie wie einer, der göttliche Vollmacht hat ...In ihrer Synagoge saß ein Mann, </w:t>
      </w:r>
      <w:r>
        <w:rPr>
          <w:rFonts w:ascii="Tahoma" w:hAnsi="Tahoma"/>
          <w:color w:val="000000"/>
          <w:spacing w:val="1"/>
          <w:sz w:val="19"/>
          <w:lang w:val="de-DE"/>
        </w:rPr>
        <w:t>der von einem unreinen Geist besessen war. Der begann zu schreien: Was haben wir mit dir zu tun,</w:t>
      </w:r>
      <w:r>
        <w:rPr>
          <w:rFonts w:ascii="Tahoma" w:hAnsi="Tahoma"/>
          <w:color w:val="000000"/>
          <w:spacing w:val="1"/>
          <w:sz w:val="19"/>
          <w:lang w:val="de-DE"/>
        </w:rPr>
        <w:t xml:space="preserve"> Jesus von Nazareth?... Da befahl ihm Jesus: Schweig und ver</w:t>
      </w:r>
      <w:r>
        <w:rPr>
          <w:rFonts w:ascii="Tahoma" w:hAnsi="Tahoma"/>
          <w:color w:val="000000"/>
          <w:spacing w:val="1"/>
          <w:sz w:val="19"/>
          <w:lang w:val="de-DE"/>
        </w:rPr>
        <w:softHyphen/>
      </w:r>
      <w:r>
        <w:rPr>
          <w:rFonts w:ascii="Tahoma" w:hAnsi="Tahoma"/>
          <w:color w:val="000000"/>
          <w:spacing w:val="-3"/>
          <w:sz w:val="19"/>
          <w:lang w:val="de-DE"/>
        </w:rPr>
        <w:t xml:space="preserve">laß ihn! Der unreine Geist zerrte den Mann hin und her und verließ ihn mit lautem </w:t>
      </w:r>
      <w:r>
        <w:rPr>
          <w:rFonts w:ascii="Tahoma" w:hAnsi="Tahoma"/>
          <w:color w:val="000000"/>
          <w:spacing w:val="8"/>
          <w:sz w:val="19"/>
          <w:lang w:val="de-DE"/>
        </w:rPr>
        <w:t>Geschrei. Da erschraken alle ...</w:t>
      </w:r>
    </w:p>
    <w:p w:rsidR="00F35E93" w:rsidRDefault="00926188">
      <w:pPr>
        <w:spacing w:before="108" w:line="204" w:lineRule="auto"/>
        <w:ind w:left="144"/>
        <w:rPr>
          <w:rFonts w:ascii="Verdana" w:hAnsi="Verdana"/>
          <w:b/>
          <w:color w:val="000000"/>
          <w:spacing w:val="-20"/>
          <w:sz w:val="21"/>
          <w:lang w:val="de-DE"/>
        </w:rPr>
      </w:pPr>
      <w:r>
        <w:rPr>
          <w:rFonts w:ascii="Verdana" w:hAnsi="Verdana"/>
          <w:b/>
          <w:color w:val="000000"/>
          <w:spacing w:val="-20"/>
          <w:sz w:val="21"/>
          <w:lang w:val="de-DE"/>
        </w:rPr>
        <w:t>Für mein Leben</w:t>
      </w:r>
    </w:p>
    <w:p w:rsidR="00F35E93" w:rsidRDefault="00926188">
      <w:pPr>
        <w:ind w:left="144" w:right="216"/>
        <w:jc w:val="both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Dem Teufel ist heute viel Macht gegeben. Wir können seinen raffinierten Versu</w:t>
      </w:r>
      <w:r>
        <w:rPr>
          <w:rFonts w:ascii="Tahoma" w:hAnsi="Tahoma"/>
          <w:color w:val="000000"/>
          <w:sz w:val="19"/>
          <w:lang w:val="de-DE"/>
        </w:rPr>
        <w:softHyphen/>
        <w:t xml:space="preserve">chungen nur widerstehen, wenn wir uns ganz unter den Schutz der Gottesmutter, </w:t>
      </w:r>
      <w:r>
        <w:rPr>
          <w:rFonts w:ascii="Tahoma" w:hAnsi="Tahoma"/>
          <w:color w:val="000000"/>
          <w:spacing w:val="5"/>
          <w:sz w:val="19"/>
          <w:lang w:val="de-DE"/>
        </w:rPr>
        <w:t>der Widersacherin Satans, stellen.</w:t>
      </w:r>
    </w:p>
    <w:p w:rsidR="00F35E93" w:rsidRDefault="00926188">
      <w:pPr>
        <w:spacing w:before="108" w:line="204" w:lineRule="auto"/>
        <w:ind w:left="144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Gebet zu Maria</w:t>
      </w:r>
    </w:p>
    <w:p w:rsidR="00F35E93" w:rsidRDefault="00926188">
      <w:pPr>
        <w:ind w:left="144" w:right="3600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 xml:space="preserve">Ich bau auf Deine Macht und Güte; </w:t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Vertrau auf sie mit kindlichem Gemüte. Ich glaub, vertrau in allen Lagen blind, </w:t>
      </w:r>
      <w:r>
        <w:rPr>
          <w:rFonts w:ascii="Tahoma" w:hAnsi="Tahoma"/>
          <w:color w:val="000000"/>
          <w:spacing w:val="3"/>
          <w:sz w:val="19"/>
          <w:lang w:val="de-DE"/>
        </w:rPr>
        <w:t>Auf Dich Du Wunderbare und Dein Kind.</w:t>
      </w:r>
    </w:p>
    <w:p w:rsidR="00F35E93" w:rsidRDefault="00926188">
      <w:pPr>
        <w:spacing w:before="144"/>
        <w:ind w:left="144"/>
        <w:rPr>
          <w:rFonts w:ascii="Verdana" w:hAnsi="Verdana"/>
          <w:b/>
          <w:color w:val="000000"/>
          <w:spacing w:val="-20"/>
          <w:sz w:val="21"/>
          <w:lang w:val="de-DE"/>
        </w:rPr>
      </w:pPr>
      <w:r>
        <w:rPr>
          <w:rFonts w:ascii="Verdana" w:hAnsi="Verdana"/>
          <w:b/>
          <w:color w:val="000000"/>
          <w:spacing w:val="-20"/>
          <w:sz w:val="21"/>
          <w:lang w:val="de-DE"/>
        </w:rPr>
        <w:t>Zum Lichtmeßtag</w:t>
      </w:r>
    </w:p>
    <w:p w:rsidR="00F35E93" w:rsidRDefault="00926188">
      <w:pPr>
        <w:ind w:left="144" w:right="216"/>
        <w:rPr>
          <w:rFonts w:ascii="Tahoma" w:hAnsi="Tahoma"/>
          <w:color w:val="000000"/>
          <w:spacing w:val="2"/>
          <w:sz w:val="19"/>
          <w:lang w:val="de-DE"/>
        </w:rPr>
      </w:pPr>
      <w:r>
        <w:rPr>
          <w:rFonts w:ascii="Tahoma" w:hAnsi="Tahoma"/>
          <w:color w:val="000000"/>
          <w:spacing w:val="2"/>
          <w:sz w:val="19"/>
          <w:lang w:val="de-DE"/>
        </w:rPr>
        <w:t xml:space="preserve">Allen Völkern wird ein Licht durch dieses Kind gebracht. Ein Licht, das weithin </w:t>
      </w:r>
      <w:r>
        <w:rPr>
          <w:rFonts w:ascii="Tahoma" w:hAnsi="Tahoma"/>
          <w:color w:val="000000"/>
          <w:spacing w:val="3"/>
          <w:sz w:val="19"/>
          <w:lang w:val="de-DE"/>
        </w:rPr>
        <w:t>leuchten wird, durchstrahlt die dunkle Nacht.</w:t>
      </w:r>
    </w:p>
    <w:p w:rsidR="00F35E93" w:rsidRDefault="00926188">
      <w:pPr>
        <w:ind w:left="144" w:right="216"/>
        <w:rPr>
          <w:rFonts w:ascii="Tahoma" w:hAnsi="Tahoma"/>
          <w:color w:val="000000"/>
          <w:spacing w:val="-1"/>
          <w:sz w:val="19"/>
          <w:lang w:val="de-DE"/>
        </w:rPr>
      </w:pPr>
      <w:r>
        <w:rPr>
          <w:rFonts w:ascii="Tahoma" w:hAnsi="Tahoma"/>
          <w:color w:val="000000"/>
          <w:spacing w:val="-1"/>
          <w:sz w:val="19"/>
          <w:lang w:val="de-DE"/>
        </w:rPr>
        <w:t>Bete in Vorausschau auf den baldigen Lichtmeßtag das Gesätzchen vom freuden</w:t>
      </w:r>
      <w:r>
        <w:rPr>
          <w:rFonts w:ascii="Tahoma" w:hAnsi="Tahoma"/>
          <w:color w:val="000000"/>
          <w:spacing w:val="-1"/>
          <w:sz w:val="19"/>
          <w:lang w:val="de-DE"/>
        </w:rPr>
        <w:softHyphen/>
      </w:r>
      <w:r>
        <w:rPr>
          <w:rFonts w:ascii="Tahoma" w:hAnsi="Tahoma"/>
          <w:color w:val="000000"/>
          <w:spacing w:val="3"/>
          <w:sz w:val="19"/>
          <w:lang w:val="de-DE"/>
        </w:rPr>
        <w:t>reichen Rosenkranz: Den du, o Jungfrau, im Tempel aufgeopfert hast.</w:t>
      </w:r>
    </w:p>
    <w:p w:rsidR="00F35E93" w:rsidRPr="00975577" w:rsidRDefault="00F35E93">
      <w:pPr>
        <w:rPr>
          <w:lang w:val="de-DE"/>
        </w:rPr>
        <w:sectPr w:rsidR="00F35E93" w:rsidRPr="00975577">
          <w:pgSz w:w="8427" w:h="11918"/>
          <w:pgMar w:top="714" w:right="469" w:bottom="574" w:left="538" w:header="720" w:footer="720" w:gutter="0"/>
          <w:cols w:space="720"/>
        </w:sectPr>
      </w:pPr>
    </w:p>
    <w:p w:rsidR="00F35E93" w:rsidRDefault="00926188">
      <w:pPr>
        <w:spacing w:before="36" w:line="193" w:lineRule="exact"/>
        <w:rPr>
          <w:rFonts w:ascii="Tahoma" w:hAnsi="Tahoma"/>
          <w:b/>
          <w:color w:val="000000"/>
          <w:spacing w:val="-6"/>
          <w:sz w:val="19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424815</wp:posOffset>
            </wp:positionH>
            <wp:positionV relativeFrom="page">
              <wp:posOffset>185420</wp:posOffset>
            </wp:positionV>
            <wp:extent cx="4791710" cy="4048125"/>
            <wp:effectExtent l="0" t="0" r="0" b="0"/>
            <wp:wrapThrough wrapText="bothSides">
              <wp:wrapPolygon edited="0">
                <wp:start x="0" y="0"/>
                <wp:lineTo x="0" y="9989"/>
                <wp:lineTo x="1457" y="9989"/>
                <wp:lineTo x="1457" y="21602"/>
                <wp:lineTo x="11158" y="21602"/>
                <wp:lineTo x="11158" y="9989"/>
                <wp:lineTo x="21601" y="9989"/>
                <wp:lineTo x="21601" y="0"/>
                <wp:lineTo x="0" y="0"/>
              </wp:wrapPolygon>
            </wp:wrapThrough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000000"/>
          <w:spacing w:val="-6"/>
          <w:sz w:val="19"/>
          <w:lang w:val="de-DE"/>
        </w:rPr>
        <w:t>Maria Lichtmeß</w:t>
      </w:r>
    </w:p>
    <w:p w:rsidR="00F35E93" w:rsidRDefault="00926188">
      <w:pPr>
        <w:spacing w:before="72" w:line="197" w:lineRule="exact"/>
        <w:jc w:val="both"/>
        <w:rPr>
          <w:rFonts w:ascii="Tahoma" w:hAnsi="Tahoma"/>
          <w:color w:val="000000"/>
          <w:spacing w:val="-1"/>
          <w:sz w:val="17"/>
          <w:lang w:val="de-DE"/>
        </w:rPr>
      </w:pPr>
      <w:r>
        <w:rPr>
          <w:rFonts w:ascii="Tahoma" w:hAnsi="Tahoma"/>
          <w:color w:val="000000"/>
          <w:spacing w:val="-1"/>
          <w:sz w:val="17"/>
          <w:lang w:val="de-DE"/>
        </w:rPr>
        <w:t xml:space="preserve">Jesus war vierzig Tage alt; da brachten ihn </w:t>
      </w:r>
      <w:r>
        <w:rPr>
          <w:rFonts w:ascii="Tahoma" w:hAnsi="Tahoma"/>
          <w:color w:val="000000"/>
          <w:spacing w:val="4"/>
          <w:sz w:val="17"/>
          <w:lang w:val="de-DE"/>
        </w:rPr>
        <w:t xml:space="preserve">Maria und Joseph nach Jerusalem in den </w:t>
      </w:r>
      <w:r>
        <w:rPr>
          <w:rFonts w:ascii="Tahoma" w:hAnsi="Tahoma"/>
          <w:color w:val="000000"/>
          <w:sz w:val="17"/>
          <w:lang w:val="de-DE"/>
        </w:rPr>
        <w:t>Tempel.</w:t>
      </w:r>
    </w:p>
    <w:p w:rsidR="00F35E93" w:rsidRDefault="00926188">
      <w:pPr>
        <w:spacing w:line="200" w:lineRule="exact"/>
        <w:jc w:val="both"/>
        <w:rPr>
          <w:rFonts w:ascii="Tahoma" w:hAnsi="Tahoma"/>
          <w:color w:val="000000"/>
          <w:sz w:val="17"/>
          <w:lang w:val="de-DE"/>
        </w:rPr>
      </w:pPr>
      <w:r>
        <w:rPr>
          <w:rFonts w:ascii="Tahoma" w:hAnsi="Tahoma"/>
          <w:color w:val="000000"/>
          <w:sz w:val="17"/>
          <w:lang w:val="de-DE"/>
        </w:rPr>
        <w:t>Nach dem Gesetz des Moses durfte die Mut</w:t>
      </w:r>
      <w:r>
        <w:rPr>
          <w:rFonts w:ascii="Tahoma" w:hAnsi="Tahoma"/>
          <w:color w:val="000000"/>
          <w:sz w:val="17"/>
          <w:lang w:val="de-DE"/>
        </w:rPr>
        <w:softHyphen/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ter vierzig Tage nach der Geburt ihr Haus </w:t>
      </w:r>
      <w:r>
        <w:rPr>
          <w:rFonts w:ascii="Tahoma" w:hAnsi="Tahoma"/>
          <w:color w:val="000000"/>
          <w:spacing w:val="-4"/>
          <w:sz w:val="17"/>
          <w:lang w:val="de-DE"/>
        </w:rPr>
        <w:t>nicht verlassen. Danach mußte sie ein Reini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gungsopfer darbringen.</w:t>
      </w:r>
    </w:p>
    <w:p w:rsidR="00F35E93" w:rsidRDefault="00926188">
      <w:pPr>
        <w:spacing w:line="195" w:lineRule="exact"/>
        <w:jc w:val="both"/>
        <w:rPr>
          <w:rFonts w:ascii="Tahoma" w:hAnsi="Tahoma"/>
          <w:color w:val="000000"/>
          <w:spacing w:val="-2"/>
          <w:sz w:val="17"/>
          <w:lang w:val="de-DE"/>
        </w:rPr>
      </w:pPr>
      <w:r>
        <w:rPr>
          <w:rFonts w:ascii="Tahoma" w:hAnsi="Tahoma"/>
          <w:color w:val="000000"/>
          <w:spacing w:val="-2"/>
          <w:sz w:val="17"/>
          <w:lang w:val="de-DE"/>
        </w:rPr>
        <w:t>Maria und Josep</w:t>
      </w:r>
      <w:r>
        <w:rPr>
          <w:rFonts w:ascii="Tahoma" w:hAnsi="Tahoma"/>
          <w:color w:val="000000"/>
          <w:spacing w:val="-2"/>
          <w:sz w:val="17"/>
          <w:lang w:val="de-DE"/>
        </w:rPr>
        <w:t>h brachten, weil sie arm wa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ren, nur zwei Tauben.</w:t>
      </w:r>
    </w:p>
    <w:p w:rsidR="00F35E93" w:rsidRDefault="00926188">
      <w:pPr>
        <w:spacing w:line="194" w:lineRule="exact"/>
        <w:jc w:val="both"/>
        <w:rPr>
          <w:rFonts w:ascii="Tahoma" w:hAnsi="Tahoma"/>
          <w:color w:val="000000"/>
          <w:spacing w:val="-5"/>
          <w:sz w:val="17"/>
          <w:lang w:val="de-DE"/>
        </w:rPr>
      </w:pPr>
      <w:r>
        <w:rPr>
          <w:rFonts w:ascii="Tahoma" w:hAnsi="Tahoma"/>
          <w:color w:val="000000"/>
          <w:spacing w:val="-5"/>
          <w:sz w:val="17"/>
          <w:lang w:val="de-DE"/>
        </w:rPr>
        <w:t xml:space="preserve">Seitdem Gott die Israeliten aus der Hand der </w:t>
      </w:r>
      <w:r>
        <w:rPr>
          <w:rFonts w:ascii="Tahoma" w:hAnsi="Tahoma"/>
          <w:color w:val="000000"/>
          <w:spacing w:val="-4"/>
          <w:sz w:val="17"/>
          <w:lang w:val="de-DE"/>
        </w:rPr>
        <w:t>Ägypter befreit hatte, mußten auch alle erst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  <w:t xml:space="preserve">geborenen Söhne Gott geweiht werden. Das </w:t>
      </w:r>
      <w:r>
        <w:rPr>
          <w:rFonts w:ascii="Tahoma" w:hAnsi="Tahoma"/>
          <w:color w:val="000000"/>
          <w:sz w:val="17"/>
          <w:lang w:val="de-DE"/>
        </w:rPr>
        <w:t xml:space="preserve">Leben dieser Söhne sollte ganz im Dienste </w:t>
      </w:r>
      <w:r>
        <w:rPr>
          <w:rFonts w:ascii="Tahoma" w:hAnsi="Tahoma"/>
          <w:color w:val="000000"/>
          <w:spacing w:val="1"/>
          <w:sz w:val="17"/>
          <w:lang w:val="de-DE"/>
        </w:rPr>
        <w:t>Gottes stehen. So haue es Moses angeord</w:t>
      </w:r>
      <w:r>
        <w:rPr>
          <w:rFonts w:ascii="Tahoma" w:hAnsi="Tahoma"/>
          <w:color w:val="000000"/>
          <w:spacing w:val="1"/>
          <w:sz w:val="17"/>
          <w:lang w:val="de-DE"/>
        </w:rPr>
        <w:softHyphen/>
        <w:t xml:space="preserve">net. Maria und Joseph erfüllten treu diese </w:t>
      </w:r>
      <w:r>
        <w:rPr>
          <w:rFonts w:ascii="Tahoma" w:hAnsi="Tahoma"/>
          <w:color w:val="000000"/>
          <w:sz w:val="17"/>
          <w:lang w:val="de-DE"/>
        </w:rPr>
        <w:t>Vorschriften des Gesetzes.</w:t>
      </w:r>
    </w:p>
    <w:p w:rsidR="00F35E93" w:rsidRDefault="00926188">
      <w:pPr>
        <w:spacing w:before="72" w:after="72" w:line="180" w:lineRule="exact"/>
        <w:jc w:val="center"/>
        <w:rPr>
          <w:rFonts w:ascii="Tahoma" w:hAnsi="Tahoma"/>
          <w:color w:val="000000"/>
          <w:spacing w:val="-1"/>
          <w:sz w:val="17"/>
          <w:lang w:val="de-DE"/>
        </w:rPr>
      </w:pPr>
      <w:r>
        <w:rPr>
          <w:rFonts w:ascii="Tahoma" w:hAnsi="Tahoma"/>
          <w:color w:val="000000"/>
          <w:spacing w:val="-1"/>
          <w:sz w:val="17"/>
          <w:lang w:val="de-DE"/>
        </w:rPr>
        <w:t xml:space="preserve">In Jerusalem lebte damals ein frommer alter </w:t>
      </w:r>
      <w:r>
        <w:rPr>
          <w:rFonts w:ascii="Tahoma" w:hAnsi="Tahoma"/>
          <w:color w:val="000000"/>
          <w:spacing w:val="-1"/>
          <w:sz w:val="17"/>
          <w:lang w:val="de-DE"/>
        </w:rPr>
        <w:br/>
      </w:r>
      <w:r>
        <w:rPr>
          <w:rFonts w:ascii="Tahoma" w:hAnsi="Tahoma"/>
          <w:color w:val="000000"/>
          <w:spacing w:val="1"/>
          <w:sz w:val="17"/>
          <w:lang w:val="de-DE"/>
        </w:rPr>
        <w:t>Mann. Er hieß Simeon. Er wußte durch den</w:t>
      </w:r>
    </w:p>
    <w:p w:rsidR="00F35E93" w:rsidRDefault="00F35E93">
      <w:pPr>
        <w:spacing w:line="230" w:lineRule="auto"/>
        <w:jc w:val="both"/>
        <w:rPr>
          <w:rFonts w:ascii="Tahoma" w:hAnsi="Tahoma"/>
          <w:color w:val="000000"/>
          <w:spacing w:val="1"/>
          <w:sz w:val="17"/>
          <w:lang w:val="de-DE"/>
        </w:rPr>
      </w:pPr>
      <w:r w:rsidRPr="00F35E93">
        <w:pict>
          <v:shape id="_x0000_s1036" type="#_x0000_t202" style="position:absolute;left:0;text-align:left;margin-left:-179.3pt;margin-top:381.6pt;width:348.3pt;height:12.85pt;z-index:-251653120;mso-wrap-distance-left:0;mso-wrap-distance-right:0" filled="f" stroked="f">
            <v:textbox inset="0,0,0,0">
              <w:txbxContent>
                <w:p w:rsidR="00F35E93" w:rsidRDefault="00926188">
                  <w:pPr>
                    <w:tabs>
                      <w:tab w:val="right" w:pos="6943"/>
                    </w:tabs>
                    <w:spacing w:line="228" w:lineRule="auto"/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>von Nr.12: Kommt und folgt mir nach!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ab/>
                    <w:t>.2u bez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>iehen beim Kath. Pfarrämt St. Bruder Kläus</w:t>
                  </w:r>
                </w:p>
                <w:p w:rsidR="00F35E93" w:rsidRDefault="00926188">
                  <w:pPr>
                    <w:tabs>
                      <w:tab w:val="right" w:pos="6559"/>
                    </w:tabs>
                    <w:spacing w:line="196" w:lineRule="auto"/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>Ich werde euch zu Menschenfischern machen.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2"/>
                      <w:lang w:val="de-DE"/>
                    </w:rPr>
                    <w:tab/>
                    <w:t>8000 München 83. Putzbrunner Straße 272</w:t>
                  </w:r>
                </w:p>
              </w:txbxContent>
            </v:textbox>
            <w10:wrap type="square"/>
          </v:shape>
        </w:pict>
      </w:r>
      <w:r w:rsidR="00926188">
        <w:rPr>
          <w:rFonts w:ascii="Tahoma" w:hAnsi="Tahoma"/>
          <w:color w:val="000000"/>
          <w:spacing w:val="1"/>
          <w:sz w:val="17"/>
          <w:lang w:val="de-DE"/>
        </w:rPr>
        <w:t xml:space="preserve">Heiligen Geist: Ich werde nicht sterben, bis </w:t>
      </w:r>
      <w:r w:rsidR="00926188">
        <w:rPr>
          <w:rFonts w:ascii="Tahoma" w:hAnsi="Tahoma"/>
          <w:color w:val="000000"/>
          <w:spacing w:val="-5"/>
          <w:sz w:val="17"/>
          <w:lang w:val="de-DE"/>
        </w:rPr>
        <w:t xml:space="preserve">ich den Heiland gesehen habe. Als Maria und </w:t>
      </w:r>
      <w:r w:rsidR="00926188">
        <w:rPr>
          <w:rFonts w:ascii="Tahoma" w:hAnsi="Tahoma"/>
          <w:color w:val="000000"/>
          <w:spacing w:val="-3"/>
          <w:sz w:val="17"/>
          <w:lang w:val="de-DE"/>
        </w:rPr>
        <w:t xml:space="preserve">Joseph mit dem Jesuskind im Tempel waren, </w:t>
      </w:r>
      <w:r w:rsidR="00926188">
        <w:rPr>
          <w:rFonts w:ascii="Tahoma" w:hAnsi="Tahoma"/>
          <w:color w:val="000000"/>
          <w:spacing w:val="-2"/>
          <w:sz w:val="17"/>
          <w:lang w:val="de-DE"/>
        </w:rPr>
        <w:t xml:space="preserve">kam auch Simeon dahin. Er nahm das Kind in </w:t>
      </w:r>
      <w:r w:rsidR="00926188">
        <w:rPr>
          <w:rFonts w:ascii="Tahoma" w:hAnsi="Tahoma"/>
          <w:color w:val="000000"/>
          <w:sz w:val="17"/>
          <w:lang w:val="de-DE"/>
        </w:rPr>
        <w:t xml:space="preserve">die Arme, lobte Gott und sprach: „Nun kann </w:t>
      </w:r>
      <w:r w:rsidR="00926188">
        <w:rPr>
          <w:rFonts w:ascii="Tahoma" w:hAnsi="Tahoma"/>
          <w:color w:val="000000"/>
          <w:spacing w:val="1"/>
          <w:sz w:val="17"/>
          <w:lang w:val="de-DE"/>
        </w:rPr>
        <w:t xml:space="preserve">ich in Frieden sterben, denn ich habe den </w:t>
      </w:r>
      <w:r w:rsidR="00926188">
        <w:rPr>
          <w:rFonts w:ascii="Tahoma" w:hAnsi="Tahoma"/>
          <w:color w:val="000000"/>
          <w:spacing w:val="-3"/>
          <w:sz w:val="17"/>
          <w:lang w:val="de-DE"/>
        </w:rPr>
        <w:t>Heiland gesehen. Er ist das Licht zur Erleuch</w:t>
      </w:r>
      <w:r w:rsidR="00926188">
        <w:rPr>
          <w:rFonts w:ascii="Tahoma" w:hAnsi="Tahoma"/>
          <w:color w:val="000000"/>
          <w:spacing w:val="-1"/>
          <w:sz w:val="17"/>
          <w:lang w:val="de-DE"/>
        </w:rPr>
        <w:t>-tung der Heiden und zum Ruhme seines Vol</w:t>
      </w:r>
      <w:r w:rsidR="00926188">
        <w:rPr>
          <w:rFonts w:ascii="Tahoma" w:hAnsi="Tahoma"/>
          <w:color w:val="000000"/>
          <w:spacing w:val="-1"/>
          <w:sz w:val="17"/>
          <w:lang w:val="de-DE"/>
        </w:rPr>
        <w:softHyphen/>
      </w:r>
      <w:r w:rsidR="00926188">
        <w:rPr>
          <w:rFonts w:ascii="Tahoma" w:hAnsi="Tahoma"/>
          <w:color w:val="000000"/>
          <w:spacing w:val="-2"/>
          <w:sz w:val="17"/>
          <w:lang w:val="de-DE"/>
        </w:rPr>
        <w:t xml:space="preserve">kes Israel.' Simeon kündigte aber auch Maria </w:t>
      </w:r>
      <w:r w:rsidR="00926188">
        <w:rPr>
          <w:rFonts w:ascii="Tahoma" w:hAnsi="Tahoma"/>
          <w:color w:val="000000"/>
          <w:spacing w:val="-4"/>
          <w:sz w:val="17"/>
          <w:lang w:val="de-DE"/>
        </w:rPr>
        <w:t xml:space="preserve">an, daß ein Schwert ihre Seele durchdringen </w:t>
      </w:r>
      <w:r w:rsidR="00926188">
        <w:rPr>
          <w:rFonts w:ascii="Tahoma" w:hAnsi="Tahoma"/>
          <w:color w:val="000000"/>
          <w:sz w:val="17"/>
          <w:lang w:val="de-DE"/>
        </w:rPr>
        <w:t>werde.</w:t>
      </w:r>
    </w:p>
    <w:p w:rsidR="00F35E93" w:rsidRDefault="00926188">
      <w:pPr>
        <w:spacing w:before="36" w:line="230" w:lineRule="auto"/>
        <w:jc w:val="both"/>
        <w:rPr>
          <w:rFonts w:ascii="Tahoma" w:hAnsi="Tahoma"/>
          <w:color w:val="000000"/>
          <w:spacing w:val="-1"/>
          <w:sz w:val="17"/>
          <w:lang w:val="de-DE"/>
        </w:rPr>
      </w:pPr>
      <w:r>
        <w:rPr>
          <w:rFonts w:ascii="Tahoma" w:hAnsi="Tahoma"/>
          <w:color w:val="000000"/>
          <w:spacing w:val="-1"/>
          <w:sz w:val="17"/>
          <w:lang w:val="de-DE"/>
        </w:rPr>
        <w:t>Genau am vierzigsten Tage nach Weihnach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>ten, am 2. Februar, feiert die Kirche die Erin</w:t>
      </w:r>
      <w:r>
        <w:rPr>
          <w:rFonts w:ascii="Tahoma" w:hAnsi="Tahoma"/>
          <w:color w:val="000000"/>
          <w:spacing w:val="-5"/>
          <w:sz w:val="17"/>
          <w:lang w:val="de-DE"/>
        </w:rPr>
        <w:softHyphen/>
      </w:r>
      <w:r>
        <w:rPr>
          <w:rFonts w:ascii="Tahoma" w:hAnsi="Tahoma"/>
          <w:color w:val="000000"/>
          <w:spacing w:val="4"/>
          <w:sz w:val="17"/>
          <w:lang w:val="de-DE"/>
        </w:rPr>
        <w:t>nerung an diese Begebenheiten. Weil Si</w:t>
      </w:r>
      <w:r>
        <w:rPr>
          <w:rFonts w:ascii="Tahoma" w:hAnsi="Tahoma"/>
          <w:color w:val="000000"/>
          <w:spacing w:val="4"/>
          <w:sz w:val="17"/>
          <w:lang w:val="de-DE"/>
        </w:rPr>
        <w:softHyphen/>
      </w:r>
      <w:r>
        <w:rPr>
          <w:rFonts w:ascii="Tahoma" w:hAnsi="Tahoma"/>
          <w:color w:val="000000"/>
          <w:spacing w:val="-3"/>
          <w:sz w:val="17"/>
          <w:lang w:val="de-DE"/>
        </w:rPr>
        <w:t>meon auf das „Licht zur Erleuchtung der Hei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 xml:space="preserve">den' hinweist, wird vor der heiligen Messe die </w:t>
      </w:r>
      <w:r>
        <w:rPr>
          <w:rFonts w:ascii="Tahoma" w:hAnsi="Tahoma"/>
          <w:color w:val="000000"/>
          <w:spacing w:val="4"/>
          <w:sz w:val="17"/>
          <w:lang w:val="de-DE"/>
        </w:rPr>
        <w:t xml:space="preserve">Lichterprozession gehalten, zuvor werden </w:t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die Kerzen geweiht. „Licht zur Erleuchtung </w:t>
      </w:r>
      <w:r>
        <w:rPr>
          <w:rFonts w:ascii="Tahoma" w:hAnsi="Tahoma"/>
          <w:color w:val="000000"/>
          <w:sz w:val="17"/>
          <w:lang w:val="de-DE"/>
        </w:rPr>
        <w:t>der Heiden* ist auch der Kehrvers des Ge</w:t>
      </w:r>
      <w:r>
        <w:rPr>
          <w:rFonts w:ascii="Tahoma" w:hAnsi="Tahoma"/>
          <w:color w:val="000000"/>
          <w:sz w:val="17"/>
          <w:lang w:val="de-DE"/>
        </w:rPr>
        <w:softHyphen/>
      </w:r>
      <w:r>
        <w:rPr>
          <w:rFonts w:ascii="Tahoma" w:hAnsi="Tahoma"/>
          <w:color w:val="000000"/>
          <w:spacing w:val="2"/>
          <w:sz w:val="17"/>
          <w:lang w:val="de-DE"/>
        </w:rPr>
        <w:t>sanges zur Lichterprozession.</w:t>
      </w:r>
    </w:p>
    <w:p w:rsidR="00F35E93" w:rsidRDefault="00926188">
      <w:pPr>
        <w:spacing w:before="72" w:line="230" w:lineRule="auto"/>
        <w:jc w:val="both"/>
        <w:rPr>
          <w:rFonts w:ascii="Tahoma" w:hAnsi="Tahoma"/>
          <w:color w:val="000000"/>
          <w:sz w:val="17"/>
          <w:lang w:val="de-DE"/>
        </w:rPr>
      </w:pPr>
      <w:r>
        <w:rPr>
          <w:rFonts w:ascii="Tahoma" w:hAnsi="Tahoma"/>
          <w:color w:val="000000"/>
          <w:sz w:val="17"/>
          <w:lang w:val="de-DE"/>
        </w:rPr>
        <w:t>Das Fest s</w:t>
      </w:r>
      <w:r>
        <w:rPr>
          <w:rFonts w:ascii="Tahoma" w:hAnsi="Tahoma"/>
          <w:color w:val="000000"/>
          <w:sz w:val="17"/>
          <w:lang w:val="de-DE"/>
        </w:rPr>
        <w:t xml:space="preserve">oll uns sagen, daß Maria uns das </w:t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Licht der Welt geschenkt hat und daß die </w:t>
      </w:r>
      <w:r>
        <w:rPr>
          <w:rFonts w:ascii="Tahoma" w:hAnsi="Tahoma"/>
          <w:color w:val="000000"/>
          <w:sz w:val="17"/>
          <w:lang w:val="de-DE"/>
        </w:rPr>
        <w:t>Christen heute das sein müssen, was Chri</w:t>
      </w:r>
      <w:r>
        <w:rPr>
          <w:rFonts w:ascii="Tahoma" w:hAnsi="Tahoma"/>
          <w:color w:val="000000"/>
          <w:sz w:val="17"/>
          <w:lang w:val="de-DE"/>
        </w:rPr>
        <w:softHyphen/>
      </w:r>
      <w:r>
        <w:rPr>
          <w:rFonts w:ascii="Tahoma" w:hAnsi="Tahoma"/>
          <w:color w:val="000000"/>
          <w:spacing w:val="-3"/>
          <w:sz w:val="17"/>
          <w:lang w:val="de-DE"/>
        </w:rPr>
        <w:t>stuszu SeinerZeit wer: ein „Licht zur Erleuch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pacing w:val="1"/>
          <w:sz w:val="17"/>
          <w:lang w:val="de-DE"/>
        </w:rPr>
        <w:t xml:space="preserve">tung der Heiden? Mit der brennenden Kerze </w:t>
      </w:r>
      <w:r>
        <w:rPr>
          <w:rFonts w:ascii="Tahoma" w:hAnsi="Tahoma"/>
          <w:color w:val="000000"/>
          <w:spacing w:val="-3"/>
          <w:sz w:val="17"/>
          <w:lang w:val="de-DE"/>
        </w:rPr>
        <w:t>in der Hand, die bei der Prozession und wäh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 xml:space="preserve">rend der </w:t>
      </w:r>
      <w:r>
        <w:rPr>
          <w:rFonts w:ascii="Tahoma" w:hAnsi="Tahoma"/>
          <w:color w:val="000000"/>
          <w:sz w:val="17"/>
          <w:lang w:val="de-DE"/>
        </w:rPr>
        <w:t xml:space="preserve">heiligen Messe getragen wird, wird </w:t>
      </w:r>
      <w:r>
        <w:rPr>
          <w:rFonts w:ascii="Tahoma" w:hAnsi="Tahoma"/>
          <w:color w:val="000000"/>
          <w:spacing w:val="3"/>
          <w:sz w:val="17"/>
          <w:lang w:val="de-DE"/>
        </w:rPr>
        <w:t xml:space="preserve">der Christ ein Abbild der Christusträgerin </w:t>
      </w:r>
      <w:r>
        <w:rPr>
          <w:rFonts w:ascii="Tahoma" w:hAnsi="Tahoma"/>
          <w:color w:val="000000"/>
          <w:spacing w:val="1"/>
          <w:sz w:val="17"/>
          <w:lang w:val="de-DE"/>
        </w:rPr>
        <w:t>Maria Die Erinnerung daran wird festgehal</w:t>
      </w:r>
      <w:r>
        <w:rPr>
          <w:rFonts w:ascii="Tahoma" w:hAnsi="Tahoma"/>
          <w:color w:val="000000"/>
          <w:spacing w:val="1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 xml:space="preserve">ten durch die geweihten Kerzen, die vor dem </w:t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Hausaltar angezündet oder für besondere </w:t>
      </w:r>
      <w:r>
        <w:rPr>
          <w:rFonts w:ascii="Tahoma" w:hAnsi="Tahoma"/>
          <w:color w:val="000000"/>
          <w:sz w:val="17"/>
          <w:lang w:val="de-DE"/>
        </w:rPr>
        <w:t xml:space="preserve">Anliegen, zum Beispiel als Sterbekerze, </w:t>
      </w:r>
      <w:r>
        <w:rPr>
          <w:rFonts w:ascii="Tahoma" w:hAnsi="Tahoma"/>
          <w:color w:val="000000"/>
          <w:spacing w:val="-1"/>
          <w:sz w:val="17"/>
          <w:lang w:val="de-DE"/>
        </w:rPr>
        <w:t>bereitgehalten werden. Auch für die bevor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1"/>
          <w:sz w:val="17"/>
          <w:lang w:val="de-DE"/>
        </w:rPr>
        <w:t xml:space="preserve">stehenden Ereignisse im Laufe des Jahres </w:t>
      </w:r>
      <w:r>
        <w:rPr>
          <w:rFonts w:ascii="Tahoma" w:hAnsi="Tahoma"/>
          <w:color w:val="000000"/>
          <w:spacing w:val="6"/>
          <w:sz w:val="17"/>
          <w:lang w:val="de-DE"/>
        </w:rPr>
        <w:t xml:space="preserve">werden Taufkerze, Erstkommunionkerze </w:t>
      </w:r>
      <w:r>
        <w:rPr>
          <w:rFonts w:ascii="Tahoma" w:hAnsi="Tahoma"/>
          <w:color w:val="000000"/>
          <w:spacing w:val="1"/>
          <w:sz w:val="17"/>
          <w:lang w:val="de-DE"/>
        </w:rPr>
        <w:t>und Brautkerze an Maria Lichtmeß geweiht</w:t>
      </w:r>
    </w:p>
    <w:p w:rsidR="00F35E93" w:rsidRPr="00975577" w:rsidRDefault="00F35E93">
      <w:pPr>
        <w:rPr>
          <w:lang w:val="de-DE"/>
        </w:rPr>
        <w:sectPr w:rsidR="00F35E93" w:rsidRPr="00975577">
          <w:pgSz w:w="8427" w:h="11918"/>
          <w:pgMar w:top="3566" w:right="216" w:bottom="797" w:left="1185" w:header="720" w:footer="720" w:gutter="0"/>
          <w:cols w:num="2" w:space="0" w:equalWidth="0">
            <w:col w:w="3380" w:space="206"/>
            <w:col w:w="3380" w:space="0"/>
          </w:cols>
        </w:sectPr>
      </w:pPr>
    </w:p>
    <w:p w:rsidR="00F35E93" w:rsidRDefault="00926188">
      <w:pPr>
        <w:spacing w:before="540" w:after="396"/>
        <w:ind w:right="163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51375" cy="265747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spacing w:line="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9"/>
        <w:gridCol w:w="4675"/>
      </w:tblGrid>
      <w:tr w:rsidR="00F35E93" w:rsidRPr="009755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5E93" w:rsidRDefault="00926188">
            <w:pPr>
              <w:ind w:right="1901"/>
              <w:jc w:val="right"/>
              <w:rPr>
                <w:rFonts w:ascii="Tahoma" w:hAnsi="Tahoma"/>
                <w:color w:val="000000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z w:val="18"/>
                <w:lang w:val="de-DE"/>
              </w:rPr>
              <w:t>Nr. 12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5E93" w:rsidRDefault="00926188">
            <w:pPr>
              <w:spacing w:line="232" w:lineRule="auto"/>
              <w:ind w:left="1872" w:right="216"/>
              <w:rPr>
                <w:rFonts w:ascii="Tahoma" w:hAnsi="Tahoma"/>
                <w:color w:val="000000"/>
                <w:spacing w:val="7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pacing w:val="7"/>
                <w:sz w:val="18"/>
                <w:lang w:val="de-DE"/>
              </w:rPr>
              <w:t xml:space="preserve">4. Sonntag im Jahreskreis </w:t>
            </w:r>
            <w:r>
              <w:rPr>
                <w:rFonts w:ascii="Arial" w:hAnsi="Arial"/>
                <w:color w:val="000000"/>
                <w:spacing w:val="7"/>
                <w:sz w:val="23"/>
                <w:lang w:val="de-DE"/>
              </w:rPr>
              <w:t xml:space="preserve">B </w:t>
            </w:r>
            <w:r>
              <w:rPr>
                <w:rFonts w:ascii="Arial" w:hAnsi="Arial"/>
                <w:color w:val="000000"/>
                <w:spacing w:val="-16"/>
                <w:sz w:val="23"/>
                <w:lang w:val="de-DE"/>
              </w:rPr>
              <w:t>Mk. 1, 21 — 28</w:t>
            </w:r>
          </w:p>
        </w:tc>
      </w:tr>
    </w:tbl>
    <w:p w:rsidR="00F35E93" w:rsidRPr="00975577" w:rsidRDefault="00F35E93">
      <w:pPr>
        <w:spacing w:after="196" w:line="20" w:lineRule="exact"/>
        <w:rPr>
          <w:lang w:val="de-DE"/>
        </w:rPr>
      </w:pPr>
    </w:p>
    <w:p w:rsidR="00F35E93" w:rsidRDefault="00926188">
      <w:pPr>
        <w:ind w:left="216"/>
        <w:rPr>
          <w:rFonts w:ascii="Tahoma" w:hAnsi="Tahoma"/>
          <w:b/>
          <w:color w:val="000000"/>
          <w:spacing w:val="-6"/>
          <w:sz w:val="19"/>
          <w:lang w:val="de-DE"/>
        </w:rPr>
      </w:pPr>
      <w:r>
        <w:rPr>
          <w:rFonts w:ascii="Tahoma" w:hAnsi="Tahoma"/>
          <w:b/>
          <w:color w:val="000000"/>
          <w:spacing w:val="-6"/>
          <w:sz w:val="19"/>
          <w:lang w:val="de-DE"/>
        </w:rPr>
        <w:t>Jesus lehrt wie einer, der Vollmacht hat.</w:t>
      </w:r>
    </w:p>
    <w:p w:rsidR="00F35E93" w:rsidRDefault="00926188">
      <w:pPr>
        <w:spacing w:before="72"/>
        <w:ind w:left="216" w:right="216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Jesus lehrte in Kafarnaum. Sie staunten über seine Lehre; denn er lehrte wie </w:t>
      </w:r>
      <w:r>
        <w:rPr>
          <w:rFonts w:ascii="Tahoma" w:hAnsi="Tahoma"/>
          <w:color w:val="000000"/>
          <w:spacing w:val="4"/>
          <w:sz w:val="18"/>
          <w:lang w:val="de-DE"/>
        </w:rPr>
        <w:t xml:space="preserve">einer der Vollmacht hat, nicht wie die Schriftgelehrten. In der Synagoge saß ein </w:t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Mann mit einem unreinen Geist. Der schrie auf: Was haben wir mit dir zu tun, </w:t>
      </w:r>
      <w:r>
        <w:rPr>
          <w:rFonts w:ascii="Tahoma" w:hAnsi="Tahoma"/>
          <w:color w:val="000000"/>
          <w:spacing w:val="5"/>
          <w:sz w:val="18"/>
          <w:lang w:val="de-DE"/>
        </w:rPr>
        <w:t xml:space="preserve">Jesus von Nazaret?... Da drohte ihm Jesus: Schweig, fahr aus ihm heraus! Der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unreine Geist ... fuhr mit lautem Geschrei aus ihm heraus. Da staunten alle.. : </w:t>
      </w:r>
      <w:r>
        <w:rPr>
          <w:rFonts w:ascii="Tahoma" w:hAnsi="Tahoma"/>
          <w:color w:val="000000"/>
          <w:spacing w:val="9"/>
          <w:sz w:val="18"/>
          <w:lang w:val="de-DE"/>
        </w:rPr>
        <w:t>Was bedeutet das? Eine</w:t>
      </w:r>
      <w:r>
        <w:rPr>
          <w:rFonts w:ascii="Tahoma" w:hAnsi="Tahoma"/>
          <w:color w:val="000000"/>
          <w:spacing w:val="9"/>
          <w:sz w:val="18"/>
          <w:lang w:val="de-DE"/>
        </w:rPr>
        <w:t xml:space="preserve"> neue Lehre, die mit Vollmacht verkündet wird. Auch </w:t>
      </w:r>
      <w:r>
        <w:rPr>
          <w:rFonts w:ascii="Tahoma" w:hAnsi="Tahoma"/>
          <w:color w:val="000000"/>
          <w:spacing w:val="7"/>
          <w:sz w:val="18"/>
          <w:lang w:val="de-DE"/>
        </w:rPr>
        <w:t>die unreinen Geister gehorchen ...</w:t>
      </w:r>
    </w:p>
    <w:p w:rsidR="00F35E93" w:rsidRDefault="00926188">
      <w:pPr>
        <w:spacing w:before="144"/>
        <w:ind w:left="216"/>
        <w:rPr>
          <w:rFonts w:ascii="Tahoma" w:hAnsi="Tahoma"/>
          <w:b/>
          <w:color w:val="000000"/>
          <w:spacing w:val="-6"/>
          <w:sz w:val="19"/>
          <w:lang w:val="de-DE"/>
        </w:rPr>
      </w:pPr>
      <w:r>
        <w:rPr>
          <w:rFonts w:ascii="Tahoma" w:hAnsi="Tahoma"/>
          <w:b/>
          <w:color w:val="000000"/>
          <w:spacing w:val="-6"/>
          <w:sz w:val="19"/>
          <w:lang w:val="de-DE"/>
        </w:rPr>
        <w:t>Für mein Leben:</w:t>
      </w:r>
    </w:p>
    <w:p w:rsidR="00F35E93" w:rsidRDefault="00926188">
      <w:pPr>
        <w:spacing w:before="72"/>
        <w:jc w:val="center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Ich will Jesus dem göttlichen Lehrer, mein ganzes Vertrauen schenken und ihm </w:t>
      </w:r>
      <w:r>
        <w:rPr>
          <w:rFonts w:ascii="Tahoma" w:hAnsi="Tahoma"/>
          <w:color w:val="000000"/>
          <w:spacing w:val="7"/>
          <w:sz w:val="18"/>
          <w:lang w:val="de-DE"/>
        </w:rPr>
        <w:br/>
      </w:r>
      <w:r>
        <w:rPr>
          <w:rFonts w:ascii="Tahoma" w:hAnsi="Tahoma"/>
          <w:color w:val="000000"/>
          <w:spacing w:val="6"/>
          <w:sz w:val="18"/>
          <w:lang w:val="de-DE"/>
        </w:rPr>
        <w:t>unbeirrtßösegen, dann wird auch sein Heiliger Geist alles Böse aus mir vertreiben.</w:t>
      </w:r>
    </w:p>
    <w:p w:rsidR="00F35E93" w:rsidRDefault="00926188">
      <w:pPr>
        <w:spacing w:before="108"/>
        <w:ind w:left="216"/>
        <w:rPr>
          <w:rFonts w:ascii="Tahoma" w:hAnsi="Tahoma"/>
          <w:b/>
          <w:color w:val="000000"/>
          <w:spacing w:val="-10"/>
          <w:sz w:val="19"/>
          <w:lang w:val="de-DE"/>
        </w:rPr>
      </w:pPr>
      <w:r>
        <w:rPr>
          <w:rFonts w:ascii="Tahoma" w:hAnsi="Tahoma"/>
          <w:b/>
          <w:color w:val="000000"/>
          <w:spacing w:val="-10"/>
          <w:sz w:val="19"/>
          <w:lang w:val="de-DE"/>
        </w:rPr>
        <w:t>Lied:</w:t>
      </w:r>
    </w:p>
    <w:p w:rsidR="00F35E93" w:rsidRDefault="00926188">
      <w:pPr>
        <w:spacing w:before="72"/>
        <w:ind w:left="216" w:right="3240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Hört, wen Jesus glücklich preist, Halleluja! </w:t>
      </w:r>
      <w:r>
        <w:rPr>
          <w:rFonts w:ascii="Tahoma" w:hAnsi="Tahoma"/>
          <w:color w:val="000000"/>
          <w:spacing w:val="11"/>
          <w:sz w:val="18"/>
          <w:lang w:val="de-DE"/>
        </w:rPr>
        <w:t xml:space="preserve">Wem er Gottes Reich verheißt. Halleluja! 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Dem, der Gott nichts bieten kann, Halleluja I </w:t>
      </w:r>
      <w:r>
        <w:rPr>
          <w:rFonts w:ascii="Tahoma" w:hAnsi="Tahoma"/>
          <w:color w:val="000000"/>
          <w:spacing w:val="9"/>
          <w:sz w:val="18"/>
          <w:lang w:val="de-DE"/>
        </w:rPr>
        <w:t>Bietet Gott die Freundschaft an. Ha</w:t>
      </w:r>
      <w:r>
        <w:rPr>
          <w:rFonts w:ascii="Tahoma" w:hAnsi="Tahoma"/>
          <w:color w:val="000000"/>
          <w:spacing w:val="9"/>
          <w:sz w:val="18"/>
          <w:lang w:val="de-DE"/>
        </w:rPr>
        <w:t xml:space="preserve">lleluja! </w:t>
      </w:r>
      <w:r>
        <w:rPr>
          <w:rFonts w:ascii="Tahoma" w:hAnsi="Tahoma"/>
          <w:color w:val="000000"/>
          <w:spacing w:val="3"/>
          <w:sz w:val="18"/>
          <w:lang w:val="de-DE"/>
        </w:rPr>
        <w:t xml:space="preserve">Wir wollen glauben und vertrauen, Halleluja I </w:t>
      </w:r>
      <w:r>
        <w:rPr>
          <w:rFonts w:ascii="Tahoma" w:hAnsi="Tahoma"/>
          <w:color w:val="000000"/>
          <w:spacing w:val="5"/>
          <w:sz w:val="18"/>
          <w:lang w:val="de-DE"/>
        </w:rPr>
        <w:t xml:space="preserve">Um dann dich, Gott, anzuschauen. Halleluja! </w:t>
      </w:r>
      <w:r>
        <w:rPr>
          <w:rFonts w:ascii="Tahoma" w:hAnsi="Tahoma"/>
          <w:color w:val="000000"/>
          <w:spacing w:val="7"/>
          <w:sz w:val="18"/>
          <w:lang w:val="de-DE"/>
        </w:rPr>
        <w:t>Mit dir sind wir nie allein, Halleluja!</w:t>
      </w:r>
    </w:p>
    <w:p w:rsidR="00F35E93" w:rsidRDefault="00926188">
      <w:pPr>
        <w:tabs>
          <w:tab w:val="right" w:pos="7123"/>
        </w:tabs>
        <w:spacing w:line="268" w:lineRule="auto"/>
        <w:ind w:left="216"/>
        <w:rPr>
          <w:rFonts w:ascii="Tahoma" w:hAnsi="Tahoma"/>
          <w:color w:val="000000"/>
          <w:spacing w:val="1"/>
          <w:sz w:val="18"/>
          <w:lang w:val="de-DE"/>
        </w:rPr>
      </w:pPr>
      <w:r>
        <w:rPr>
          <w:rFonts w:ascii="Tahoma" w:hAnsi="Tahoma"/>
          <w:color w:val="000000"/>
          <w:spacing w:val="1"/>
          <w:sz w:val="18"/>
          <w:lang w:val="de-DE"/>
        </w:rPr>
        <w:t>Denn du willst doch bei uns sein. Halleluja!</w:t>
      </w:r>
      <w:r>
        <w:rPr>
          <w:rFonts w:ascii="Tahoma" w:hAnsi="Tahoma"/>
          <w:color w:val="000000"/>
          <w:spacing w:val="1"/>
          <w:sz w:val="18"/>
          <w:lang w:val="de-DE"/>
        </w:rPr>
        <w:tab/>
      </w:r>
      <w:r>
        <w:rPr>
          <w:rFonts w:ascii="Tahoma" w:hAnsi="Tahoma"/>
          <w:color w:val="000000"/>
          <w:spacing w:val="8"/>
          <w:sz w:val="18"/>
          <w:lang w:val="de-DE"/>
        </w:rPr>
        <w:t>Wallfahrts-Liederbuch,</w:t>
      </w:r>
    </w:p>
    <w:p w:rsidR="00F35E93" w:rsidRDefault="00926188">
      <w:pPr>
        <w:ind w:left="5112"/>
        <w:rPr>
          <w:rFonts w:ascii="Tahoma" w:hAnsi="Tahoma"/>
          <w:color w:val="000000"/>
          <w:spacing w:val="10"/>
          <w:sz w:val="18"/>
          <w:lang w:val="de-DE"/>
        </w:rPr>
      </w:pPr>
      <w:r>
        <w:rPr>
          <w:rFonts w:ascii="Tahoma" w:hAnsi="Tahoma"/>
          <w:color w:val="000000"/>
          <w:spacing w:val="10"/>
          <w:sz w:val="18"/>
          <w:lang w:val="de-DE"/>
        </w:rPr>
        <w:t>Miriam Verlag</w:t>
      </w:r>
    </w:p>
    <w:p w:rsidR="00F35E93" w:rsidRDefault="00F35E93">
      <w:pPr>
        <w:sectPr w:rsidR="00F35E93">
          <w:pgSz w:w="8427" w:h="11918"/>
          <w:pgMar w:top="134" w:right="329" w:bottom="92" w:left="694" w:header="720" w:footer="720" w:gutter="0"/>
          <w:cols w:space="720"/>
        </w:sectPr>
      </w:pPr>
    </w:p>
    <w:p w:rsidR="00F35E93" w:rsidRDefault="00926188">
      <w:pPr>
        <w:spacing w:before="5" w:after="67"/>
        <w:ind w:right="1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5157470" cy="314515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3" w:rsidRDefault="00F35E93">
      <w:pPr>
        <w:spacing w:before="36" w:after="36"/>
        <w:ind w:left="1080"/>
        <w:jc w:val="both"/>
        <w:rPr>
          <w:rFonts w:ascii="Tahoma" w:hAnsi="Tahoma"/>
          <w:color w:val="000000"/>
          <w:spacing w:val="2"/>
          <w:sz w:val="16"/>
          <w:lang w:val="de-DE"/>
        </w:rPr>
      </w:pPr>
      <w:r w:rsidRPr="00F35E93">
        <w:pict>
          <v:shape id="_x0000_s1032" type="#_x0000_t202" style="position:absolute;left:0;text-align:left;margin-left:7.6pt;margin-top:269.95pt;width:199.2pt;height:115.25pt;z-index:-251652096;mso-wrap-distance-left:0;mso-wrap-distance-right:0;mso-position-horizontal-relative:page;mso-position-vertical-relative:page" filled="f" stroked="f">
            <v:textbox inset="0,0,0,0">
              <w:txbxContent>
                <w:p w:rsidR="00F35E93" w:rsidRDefault="00926188">
                  <w:pPr>
                    <w:spacing w:before="216" w:after="216"/>
                    <w:ind w:left="864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1969135" cy="1170305"/>
                        <wp:effectExtent l="0" t="0" r="0" b="0"/>
                        <wp:docPr id="2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test1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135" cy="1170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F35E93">
        <w:pict>
          <v:shape id="_x0000_s1031" type="#_x0000_t202" style="position:absolute;left:0;text-align:left;margin-left:206.8pt;margin-top:269.95pt;width:207.8pt;height:144.5pt;z-index:-251651072;mso-wrap-distance-left:0;mso-wrap-distance-right:0;mso-position-horizontal-relative:page;mso-position-vertical-relative:page" filled="f" stroked="f">
            <v:textbox inset="0,0,0,0">
              <w:txbxContent>
                <w:p w:rsidR="00F35E93" w:rsidRDefault="00926188">
                  <w:pPr>
                    <w:spacing w:before="180" w:after="57"/>
                    <w:ind w:left="288" w:right="124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377440" cy="1670685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0" cy="1670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26188">
        <w:rPr>
          <w:rFonts w:ascii="Tahoma" w:hAnsi="Tahoma"/>
          <w:color w:val="000000"/>
          <w:spacing w:val="2"/>
          <w:sz w:val="16"/>
          <w:lang w:val="de-DE"/>
        </w:rPr>
        <w:t xml:space="preserve">Baronin Trapp erzählte von </w:t>
      </w:r>
      <w:r w:rsidR="00926188">
        <w:rPr>
          <w:rFonts w:ascii="Tahoma" w:hAnsi="Tahoma"/>
          <w:color w:val="000000"/>
          <w:spacing w:val="3"/>
          <w:sz w:val="16"/>
          <w:lang w:val="de-DE"/>
        </w:rPr>
        <w:t>ihrem Aufenthalt in Neuguinea folgendes Erlebnis:</w:t>
      </w:r>
    </w:p>
    <w:p w:rsidR="00F35E93" w:rsidRDefault="00926188">
      <w:pPr>
        <w:ind w:left="1080" w:right="144"/>
        <w:jc w:val="both"/>
        <w:rPr>
          <w:rFonts w:ascii="Tahoma" w:hAnsi="Tahoma"/>
          <w:color w:val="000000"/>
          <w:spacing w:val="5"/>
          <w:sz w:val="16"/>
          <w:lang w:val="de-DE"/>
        </w:rPr>
      </w:pPr>
      <w:r>
        <w:rPr>
          <w:rFonts w:ascii="Tahoma" w:hAnsi="Tahoma"/>
          <w:color w:val="000000"/>
          <w:spacing w:val="5"/>
          <w:sz w:val="16"/>
          <w:lang w:val="de-DE"/>
        </w:rPr>
        <w:t>Der deutsche Missionar, Pater Schäfer, versuchte den Kopfjägern die 10 Gebote klar</w:t>
      </w:r>
      <w:r>
        <w:rPr>
          <w:rFonts w:ascii="Tahoma" w:hAnsi="Tahoma"/>
          <w:color w:val="000000"/>
          <w:spacing w:val="5"/>
          <w:sz w:val="16"/>
          <w:lang w:val="de-DE"/>
        </w:rPr>
        <w:softHyphen/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zumachen. Nach der ersten Predigt über den einen wahren Gott, den wir als Christen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Vater nennen dürfen, fragte einer seiner Zuhörer: _Pater, muß ich mich jetzt nicht mehr fürchten vor den vielen bösen Geistern im Fluß und in der Luft?' Nein, sprach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der Missionar, Gott ist ein liebender Vater, bei dem du dich geborgen und beschützt </w:t>
      </w:r>
      <w:r>
        <w:rPr>
          <w:rFonts w:ascii="Tahoma" w:hAnsi="Tahoma"/>
          <w:color w:val="000000"/>
          <w:sz w:val="16"/>
          <w:lang w:val="de-DE"/>
        </w:rPr>
        <w:t>fühlen</w:t>
      </w:r>
      <w:r>
        <w:rPr>
          <w:rFonts w:ascii="Tahoma" w:hAnsi="Tahoma"/>
          <w:color w:val="000000"/>
          <w:sz w:val="16"/>
          <w:lang w:val="de-DE"/>
        </w:rPr>
        <w:t xml:space="preserve"> kannst.</w:t>
      </w:r>
    </w:p>
    <w:p w:rsidR="00F35E93" w:rsidRDefault="00926188">
      <w:pPr>
        <w:ind w:left="1080" w:right="144"/>
        <w:jc w:val="both"/>
        <w:rPr>
          <w:rFonts w:ascii="Tahoma" w:hAnsi="Tahoma"/>
          <w:color w:val="000000"/>
          <w:spacing w:val="11"/>
          <w:sz w:val="16"/>
          <w:lang w:val="de-DE"/>
        </w:rPr>
      </w:pPr>
      <w:r>
        <w:rPr>
          <w:rFonts w:ascii="Tahoma" w:hAnsi="Tahoma"/>
          <w:color w:val="000000"/>
          <w:spacing w:val="11"/>
          <w:sz w:val="16"/>
          <w:lang w:val="de-DE"/>
        </w:rPr>
        <w:t>Nach der Predigt über das fünfte Gebot kam tief betroffen der Häuptling zum Mis</w:t>
      </w:r>
      <w:r>
        <w:rPr>
          <w:rFonts w:ascii="Tahoma" w:hAnsi="Tahoma"/>
          <w:color w:val="000000"/>
          <w:spacing w:val="11"/>
          <w:sz w:val="16"/>
          <w:lang w:val="de-DE"/>
        </w:rPr>
        <w:softHyphen/>
      </w:r>
      <w:r>
        <w:rPr>
          <w:rFonts w:ascii="Tahoma" w:hAnsi="Tahoma"/>
          <w:color w:val="000000"/>
          <w:spacing w:val="6"/>
          <w:sz w:val="16"/>
          <w:lang w:val="de-DE"/>
        </w:rPr>
        <w:t>sionar, der ihm den Inhalt seiner Predigt nochmals im Kreise seiner Untertanen wieder</w:t>
      </w:r>
      <w:r>
        <w:rPr>
          <w:rFonts w:ascii="Tahoma" w:hAnsi="Tahoma"/>
          <w:color w:val="000000"/>
          <w:spacing w:val="6"/>
          <w:sz w:val="16"/>
          <w:lang w:val="de-DE"/>
        </w:rPr>
        <w:softHyphen/>
      </w:r>
      <w:r>
        <w:rPr>
          <w:rFonts w:ascii="Tahoma" w:hAnsi="Tahoma"/>
          <w:color w:val="000000"/>
          <w:spacing w:val="9"/>
          <w:sz w:val="16"/>
          <w:lang w:val="de-DE"/>
        </w:rPr>
        <w:t>holen ließ. Abschließend sagte der Häuptling dann: „Ihr habt gehört, Gott will ni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cht, 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daß wir töten, der Pater will nicht, daß wir töten und von heute ab erlaube ich es </w:t>
      </w:r>
      <w:r>
        <w:rPr>
          <w:rFonts w:ascii="Tahoma" w:hAnsi="Tahoma"/>
          <w:color w:val="000000"/>
          <w:spacing w:val="2"/>
          <w:sz w:val="16"/>
          <w:lang w:val="de-DE"/>
        </w:rPr>
        <w:t>nicht mehr, andere zu töten'.</w:t>
      </w:r>
    </w:p>
    <w:p w:rsidR="00F35E93" w:rsidRDefault="00926188">
      <w:pPr>
        <w:ind w:left="1080" w:right="144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>Heute ist das Volk der Kopfjäger durch die Frohbotschaft eines der friedlichsten Völ</w:t>
      </w:r>
      <w:r>
        <w:rPr>
          <w:rFonts w:ascii="Tahoma" w:hAnsi="Tahoma"/>
          <w:color w:val="000000"/>
          <w:spacing w:val="9"/>
          <w:sz w:val="16"/>
          <w:lang w:val="de-DE"/>
        </w:rPr>
        <w:softHyphen/>
      </w:r>
      <w:r>
        <w:rPr>
          <w:rFonts w:ascii="Tahoma" w:hAnsi="Tahoma"/>
          <w:color w:val="000000"/>
          <w:spacing w:val="1"/>
          <w:sz w:val="16"/>
          <w:lang w:val="de-DE"/>
        </w:rPr>
        <w:t>ker geworden.</w:t>
      </w:r>
    </w:p>
    <w:p w:rsidR="00F35E93" w:rsidRDefault="00926188">
      <w:pPr>
        <w:spacing w:before="324" w:line="297" w:lineRule="auto"/>
        <w:ind w:left="1080"/>
        <w:rPr>
          <w:rFonts w:ascii="Tahoma" w:hAnsi="Tahoma"/>
          <w:color w:val="000000"/>
          <w:spacing w:val="10"/>
          <w:sz w:val="12"/>
          <w:lang w:val="de-DE"/>
        </w:rPr>
      </w:pPr>
      <w:r>
        <w:rPr>
          <w:rFonts w:ascii="Tahoma" w:hAnsi="Tahoma"/>
          <w:color w:val="000000"/>
          <w:spacing w:val="10"/>
          <w:sz w:val="12"/>
          <w:lang w:val="de-DE"/>
        </w:rPr>
        <w:t>Rätsellösung von Nr.11: Kommt und folgt mir! Ich werde euch zu Menschenfischern malen.</w:t>
      </w:r>
    </w:p>
    <w:p w:rsidR="00F35E93" w:rsidRPr="00975577" w:rsidRDefault="00F35E93">
      <w:pPr>
        <w:rPr>
          <w:lang w:val="de-DE"/>
        </w:rPr>
        <w:sectPr w:rsidR="00F35E93" w:rsidRPr="00975577">
          <w:pgSz w:w="8427" w:h="11918"/>
          <w:pgMar w:top="374" w:right="75" w:bottom="202" w:left="152" w:header="720" w:footer="720" w:gutter="0"/>
          <w:cols w:space="720"/>
        </w:sectPr>
      </w:pPr>
    </w:p>
    <w:p w:rsidR="00F35E93" w:rsidRDefault="00F35E93">
      <w:pPr>
        <w:spacing w:before="36" w:line="381" w:lineRule="exact"/>
        <w:ind w:left="720"/>
        <w:rPr>
          <w:rFonts w:ascii="Tahoma" w:hAnsi="Tahoma"/>
          <w:b/>
          <w:color w:val="000000"/>
          <w:w w:val="105"/>
          <w:sz w:val="39"/>
          <w:lang w:val="de-DE"/>
        </w:rPr>
      </w:pPr>
      <w:r w:rsidRPr="00F35E93">
        <w:lastRenderedPageBreak/>
        <w:pict>
          <v:line id="_x0000_s1030" style="position:absolute;left:0;text-align:left;z-index:251654144;mso-position-horizontal-relative:page;mso-position-vertical-relative:page" from="198.2pt,.7pt" to="198.2pt,23.3pt" strokeweight=".5pt">
            <w10:wrap anchorx="page" anchory="page"/>
          </v:line>
        </w:pict>
      </w:r>
      <w:r w:rsidRPr="00F35E93">
        <w:pict>
          <v:line id="_x0000_s1029" style="position:absolute;left:0;text-align:left;z-index:251655168;mso-position-vertical-relative:page" from="211.9pt,4.05pt" to="211.9pt,376.1pt" strokeweight=".5pt">
            <w10:wrap anchory="page"/>
          </v:line>
        </w:pict>
      </w:r>
      <w:r w:rsidR="00926188">
        <w:rPr>
          <w:rFonts w:ascii="Tahoma" w:hAnsi="Tahoma"/>
          <w:b/>
          <w:color w:val="000000"/>
          <w:w w:val="105"/>
          <w:sz w:val="39"/>
          <w:lang w:val="de-DE"/>
        </w:rPr>
        <w:t>Erste</w:t>
      </w:r>
    </w:p>
    <w:p w:rsidR="00F35E93" w:rsidRDefault="00926188">
      <w:pPr>
        <w:spacing w:line="368" w:lineRule="exact"/>
        <w:ind w:left="1152"/>
        <w:rPr>
          <w:rFonts w:ascii="Verdana" w:hAnsi="Verdana"/>
          <w:b/>
          <w:color w:val="000000"/>
          <w:spacing w:val="-40"/>
          <w:w w:val="110"/>
          <w:sz w:val="38"/>
          <w:lang w:val="de-DE"/>
        </w:rPr>
      </w:pPr>
      <w:r>
        <w:rPr>
          <w:rFonts w:ascii="Verdana" w:hAnsi="Verdana"/>
          <w:b/>
          <w:color w:val="000000"/>
          <w:spacing w:val="-40"/>
          <w:w w:val="110"/>
          <w:sz w:val="38"/>
          <w:lang w:val="de-DE"/>
        </w:rPr>
        <w:t>Lesung</w:t>
      </w:r>
    </w:p>
    <w:p w:rsidR="00F35E93" w:rsidRDefault="00F35E93">
      <w:pPr>
        <w:sectPr w:rsidR="00F35E93">
          <w:pgSz w:w="8427" w:h="11918"/>
          <w:pgMar w:top="62" w:right="1692" w:bottom="3878" w:left="335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58"/>
      </w:tblGrid>
      <w:tr w:rsidR="00F35E93">
        <w:tblPrEx>
          <w:tblCellMar>
            <w:top w:w="0" w:type="dxa"/>
            <w:bottom w:w="0" w:type="dxa"/>
          </w:tblCellMar>
        </w:tblPrEx>
        <w:trPr>
          <w:trHeight w:hRule="exact" w:val="6957"/>
        </w:trPr>
        <w:tc>
          <w:tcPr>
            <w:tcW w:w="2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</w:tcPr>
          <w:p w:rsidR="00F35E93" w:rsidRDefault="00926188">
            <w:pPr>
              <w:spacing w:before="972" w:line="2112" w:lineRule="auto"/>
              <w:ind w:left="1512"/>
              <w:rPr>
                <w:rFonts w:ascii="Arial" w:hAnsi="Arial"/>
                <w:color w:val="000000"/>
                <w:spacing w:val="64"/>
                <w:sz w:val="6"/>
                <w:lang w:val="de-DE"/>
              </w:rPr>
            </w:pPr>
            <w:r>
              <w:rPr>
                <w:rFonts w:ascii="Arial" w:hAnsi="Arial"/>
                <w:color w:val="000000"/>
                <w:spacing w:val="64"/>
                <w:sz w:val="6"/>
                <w:lang w:val="de-DE"/>
              </w:rPr>
              <w:lastRenderedPageBreak/>
              <w:t xml:space="preserve">) </w:t>
            </w:r>
          </w:p>
        </w:tc>
      </w:tr>
    </w:tbl>
    <w:p w:rsidR="00F35E93" w:rsidRDefault="00926188">
      <w:pPr>
        <w:rPr>
          <w:rFonts w:ascii="Bookman Old Style" w:hAnsi="Bookman Old Style"/>
          <w:color w:val="000000"/>
          <w:spacing w:val="-5"/>
          <w:lang w:val="de-DE"/>
        </w:rPr>
      </w:pPr>
      <w:r>
        <w:rPr>
          <w:noProof/>
          <w:lang w:val="es-PE" w:eastAsia="es-P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2748915</wp:posOffset>
            </wp:positionH>
            <wp:positionV relativeFrom="page">
              <wp:posOffset>642620</wp:posOffset>
            </wp:positionV>
            <wp:extent cx="2054225" cy="2627630"/>
            <wp:effectExtent l="0" t="0" r="0" b="0"/>
            <wp:wrapThrough wrapText="bothSides">
              <wp:wrapPolygon edited="0">
                <wp:start x="0" y="0"/>
                <wp:lineTo x="0" y="21351"/>
                <wp:lineTo x="3077" y="21351"/>
                <wp:lineTo x="3077" y="21602"/>
                <wp:lineTo x="21598" y="21602"/>
                <wp:lineTo x="21598" y="0"/>
                <wp:lineTo x="0" y="0"/>
              </wp:wrapPolygon>
            </wp:wrapThrough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E93" w:rsidRPr="00F35E93">
        <w:pict>
          <v:line id="_x0000_s1028" style="position:absolute;z-index:251656192;mso-position-horizontal-relative:page;mso-position-vertical-relative:page" from="68.1pt,385.2pt" to="151.2pt,385.2pt" strokeweight=".5pt">
            <w10:wrap anchorx="page" anchory="page"/>
          </v:line>
        </w:pict>
      </w:r>
      <w:r w:rsidR="00F35E93" w:rsidRPr="00F35E93">
        <w:pict>
          <v:line id="_x0000_s1027" style="position:absolute;z-index:251657216;mso-position-horizontal-relative:page;mso-position-vertical-relative:page" from="68.1pt,441.35pt" to="68.1pt,595.95pt" strokeweight=".5pt">
            <w10:wrap anchorx="page" anchory="page"/>
          </v:line>
        </w:pict>
      </w:r>
      <w:r w:rsidR="00F35E93" w:rsidRPr="00F35E93">
        <w:pict>
          <v:line id="_x0000_s1026" style="position:absolute;z-index:251658240;mso-position-horizontal-relative:page;mso-position-vertical-relative:page" from="213.55pt,377pt" to="384pt,377pt" strokeweight=".5pt">
            <w10:wrap anchorx="page" anchory="page"/>
          </v:line>
        </w:pict>
      </w:r>
      <w:r>
        <w:br w:type="column"/>
      </w:r>
      <w:r>
        <w:rPr>
          <w:rFonts w:ascii="Bookman Old Style" w:hAnsi="Bookman Old Style"/>
          <w:color w:val="000000"/>
          <w:spacing w:val="-5"/>
          <w:lang w:val="de-DE"/>
        </w:rPr>
        <w:t>4. Sonntag im Jahreskreis B</w:t>
      </w:r>
    </w:p>
    <w:p w:rsidR="00F35E93" w:rsidRDefault="00926188">
      <w:pPr>
        <w:spacing w:line="157" w:lineRule="exact"/>
        <w:ind w:left="72"/>
        <w:rPr>
          <w:rFonts w:ascii="Times New Roman" w:hAnsi="Times New Roman"/>
          <w:color w:val="000000"/>
          <w:spacing w:val="-26"/>
          <w:sz w:val="21"/>
          <w:lang w:val="de-DE"/>
        </w:rPr>
      </w:pPr>
      <w:r>
        <w:rPr>
          <w:rFonts w:ascii="Times New Roman" w:hAnsi="Times New Roman"/>
          <w:color w:val="000000"/>
          <w:spacing w:val="-26"/>
          <w:sz w:val="21"/>
          <w:lang w:val="de-DE"/>
        </w:rPr>
        <w:t>1508</w:t>
      </w:r>
    </w:p>
    <w:p w:rsidR="00F35E93" w:rsidRDefault="00926188">
      <w:pPr>
        <w:spacing w:line="187" w:lineRule="exact"/>
        <w:ind w:right="36"/>
        <w:jc w:val="right"/>
        <w:rPr>
          <w:rFonts w:ascii="Times New Roman" w:hAnsi="Times New Roman"/>
          <w:color w:val="000000"/>
          <w:spacing w:val="2"/>
          <w:sz w:val="21"/>
          <w:lang w:val="de-DE"/>
        </w:rPr>
      </w:pPr>
      <w:r>
        <w:rPr>
          <w:rFonts w:ascii="Times New Roman" w:hAnsi="Times New Roman"/>
          <w:color w:val="000000"/>
          <w:spacing w:val="2"/>
          <w:sz w:val="21"/>
          <w:lang w:val="de-DE"/>
        </w:rPr>
        <w:t>Dtn 18,15-16</w:t>
      </w:r>
    </w:p>
    <w:p w:rsidR="00F35E93" w:rsidRDefault="00926188">
      <w:pPr>
        <w:spacing w:line="215" w:lineRule="exact"/>
        <w:ind w:left="72"/>
        <w:rPr>
          <w:rFonts w:ascii="Garamond" w:hAnsi="Garamond"/>
          <w:color w:val="000000"/>
          <w:spacing w:val="-5"/>
          <w:sz w:val="49"/>
          <w:lang w:val="de-DE"/>
        </w:rPr>
      </w:pPr>
      <w:r>
        <w:rPr>
          <w:rFonts w:ascii="Garamond" w:hAnsi="Garamond"/>
          <w:color w:val="000000"/>
          <w:spacing w:val="-5"/>
          <w:sz w:val="49"/>
          <w:lang w:val="de-DE"/>
        </w:rPr>
        <w:t>S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 xml:space="preserve">o sprach Mose zum Volk: </w:t>
      </w:r>
      <w:r>
        <w:rPr>
          <w:rFonts w:ascii="Bookman Old Style" w:hAnsi="Bookman Old Style"/>
          <w:color w:val="000000"/>
          <w:spacing w:val="-3"/>
          <w:sz w:val="20"/>
          <w:lang w:val="de-DE"/>
        </w:rPr>
        <w:t xml:space="preserve">Einen Propheten aus deiner 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 xml:space="preserve">Mitte. aus deinen Brüdern, </w:t>
      </w:r>
      <w:r>
        <w:rPr>
          <w:rFonts w:ascii="Bookman Old Style" w:hAnsi="Bookman Old Style"/>
          <w:color w:val="000000"/>
          <w:spacing w:val="-4"/>
          <w:sz w:val="20"/>
          <w:lang w:val="de-DE"/>
        </w:rPr>
        <w:t xml:space="preserve">wie mich — ihr sollt auf ihn 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 xml:space="preserve">hören! — wird dir der Herr, </w:t>
      </w:r>
      <w:r>
        <w:rPr>
          <w:rFonts w:ascii="Bookman Old Style" w:hAnsi="Bookman Old Style"/>
          <w:color w:val="000000"/>
          <w:spacing w:val="-3"/>
          <w:sz w:val="20"/>
          <w:lang w:val="de-DE"/>
        </w:rPr>
        <w:t xml:space="preserve">dein Gott erwecken. genau so, </w:t>
      </w:r>
      <w:r>
        <w:rPr>
          <w:rFonts w:ascii="Bookman Old Style" w:hAnsi="Bookman Old Style"/>
          <w:color w:val="000000"/>
          <w:spacing w:val="-1"/>
          <w:sz w:val="20"/>
          <w:lang w:val="de-DE"/>
        </w:rPr>
        <w:t xml:space="preserve">wie du es vom Herrn, deinem </w:t>
      </w:r>
      <w:r>
        <w:rPr>
          <w:rFonts w:ascii="Bookman Old Style" w:hAnsi="Bookman Old Style"/>
          <w:color w:val="000000"/>
          <w:spacing w:val="-4"/>
          <w:sz w:val="20"/>
          <w:lang w:val="de-DE"/>
        </w:rPr>
        <w:t xml:space="preserve">Gott, am Horeb erbeten hast </w:t>
      </w:r>
      <w:r>
        <w:rPr>
          <w:rFonts w:ascii="Bookman Old Style" w:hAnsi="Bookman Old Style"/>
          <w:color w:val="000000"/>
          <w:sz w:val="20"/>
          <w:lang w:val="de-DE"/>
        </w:rPr>
        <w:t>am Tage der Versammlung ...</w:t>
      </w:r>
    </w:p>
    <w:sectPr w:rsidR="00F35E93" w:rsidSect="00F35E93">
      <w:type w:val="continuous"/>
      <w:pgSz w:w="8427" w:h="11918"/>
      <w:pgMar w:top="62" w:right="899" w:bottom="3878" w:left="1362" w:header="720" w:footer="720" w:gutter="0"/>
      <w:cols w:num="2" w:space="0" w:equalWidth="0">
        <w:col w:w="2858" w:space="90"/>
        <w:col w:w="315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5E93"/>
    <w:rsid w:val="00926188"/>
    <w:rsid w:val="00975577"/>
    <w:rsid w:val="00F23CC9"/>
    <w:rsid w:val="00F3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5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2074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2012-01-27T01:54:00Z</dcterms:created>
  <dcterms:modified xsi:type="dcterms:W3CDTF">2012-01-27T01:54:00Z</dcterms:modified>
</cp:coreProperties>
</file>