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D8" w:rsidRDefault="000954D8" w:rsidP="000954D8">
      <w:pPr>
        <w:spacing w:after="0"/>
      </w:pPr>
      <w:r>
        <w:t>Solemnidad de San Pedro y San Pablo</w:t>
      </w:r>
    </w:p>
    <w:p w:rsidR="000954D8" w:rsidRDefault="000954D8" w:rsidP="000954D8">
      <w:pPr>
        <w:spacing w:after="0"/>
      </w:pPr>
    </w:p>
    <w:p w:rsidR="000954D8" w:rsidRDefault="000954D8" w:rsidP="000954D8">
      <w:pPr>
        <w:spacing w:after="0"/>
      </w:pPr>
      <w:r>
        <w:t>Catequesis: Los</w:t>
      </w:r>
      <w:r w:rsidR="007A1C1B">
        <w:t xml:space="preserve"> niños que tienen fallas </w:t>
      </w:r>
      <w:r>
        <w:t>pueden hacer</w:t>
      </w:r>
      <w:r w:rsidR="007A1C1B">
        <w:t xml:space="preserve"> las cosas mejor </w:t>
      </w:r>
      <w:r>
        <w:t xml:space="preserve">de los que </w:t>
      </w:r>
      <w:r w:rsidR="007A1C1B">
        <w:t>los demás, inclusive mejor que los adultos.</w:t>
      </w:r>
    </w:p>
    <w:p w:rsidR="000954D8" w:rsidRDefault="000954D8" w:rsidP="000954D8">
      <w:pPr>
        <w:spacing w:after="0"/>
      </w:pPr>
      <w:r>
        <w:t>Meta: Los niños descubren que también los santos tienen sus fallas y pecados.</w:t>
      </w:r>
    </w:p>
    <w:p w:rsidR="00676D15" w:rsidRDefault="00676D15" w:rsidP="000954D8">
      <w:pPr>
        <w:spacing w:after="0"/>
      </w:pPr>
    </w:p>
    <w:p w:rsidR="00DB7BEE" w:rsidRDefault="00DB7BEE" w:rsidP="000954D8">
      <w:pPr>
        <w:spacing w:after="0"/>
      </w:pPr>
      <w:r>
        <w:t>Catequesis</w:t>
      </w:r>
    </w:p>
    <w:p w:rsidR="00BA39CF" w:rsidRDefault="00DB7BEE" w:rsidP="000954D8">
      <w:pPr>
        <w:spacing w:after="0"/>
      </w:pPr>
      <w:r>
        <w:t>Les cuento una historia: Un niño que había nacido con sólo un brazo y una mano se pasaba los días quejándose y triste. Sus padres y sus hermanos tenían que ayudarle en todo: comer, lavarse, vestirse, hacer las tareas, etcétera. Un día</w:t>
      </w:r>
      <w:r w:rsidR="007A1C1B">
        <w:t xml:space="preserve"> llegó </w:t>
      </w:r>
      <w:r w:rsidR="008D0CB3">
        <w:t>al salón de clase un niño que también tendía nada más que un brazo y una mano. Pero este niño era totalmente diferente del otro. Estaba siempre contento, hacía sus cosas, y hasta ayudaba a los demás. El niño tristón a la primera oportunidad lo llevó a parte y le dijo: “¿Cómo es que estás tan contento teniendo solamente un brazo y una mano?” El otro niño le dijo: “Para algo Dios te ha hecho nacer así. Por eso yo vivo contento y feliz y saco el mayor provecho posible que puedo”.</w:t>
      </w:r>
      <w:r w:rsidR="00465439">
        <w:t xml:space="preserve"> “¿Pero cómo</w:t>
      </w:r>
      <w:r w:rsidR="007A1C1B">
        <w:t xml:space="preserve"> puedes hacer </w:t>
      </w:r>
      <w:r w:rsidR="00465439">
        <w:t>las cosas</w:t>
      </w:r>
      <w:r w:rsidR="007A1C1B">
        <w:t xml:space="preserve"> ya que </w:t>
      </w:r>
      <w:r w:rsidR="00465439">
        <w:t>te falta una mano y un brazo?” El otro niño le dijo: “Te invito a que pases el fin de semana conmigo en mi familia para que veas cómo se pueden hacer las cosas”. Con el permiso de sus padres el niño aceptó la invitación y pasó el sábado y el domingo en la familia del otro. Se quedó asombrado: al levantarse el otro se lavaba, luego bajó al comedor y puso la mesa para el desayuno de la familia. Salió a comprar pan para el desayuno y cuando regresó todavía ayudaba a su hermanito menor a lavarse y vestirse para el desayuno y hasta le preparó el pan luego de</w:t>
      </w:r>
      <w:r w:rsidR="00EB6B5A">
        <w:t xml:space="preserve"> escanciar </w:t>
      </w:r>
      <w:r w:rsidR="00465439">
        <w:t>la leche que había calentado en la estufa.</w:t>
      </w:r>
      <w:r w:rsidR="000D2D34">
        <w:t xml:space="preserve"> Se ingeniaba </w:t>
      </w:r>
      <w:r w:rsidR="00EB6B5A">
        <w:t xml:space="preserve">de 1000 maneras </w:t>
      </w:r>
      <w:r w:rsidR="000D2D34">
        <w:t>para hacer todas estas faenas</w:t>
      </w:r>
      <w:r w:rsidR="007A1C1B">
        <w:t xml:space="preserve"> al </w:t>
      </w:r>
      <w:r w:rsidR="000D2D34">
        <w:t xml:space="preserve">utilizar el mentón, </w:t>
      </w:r>
      <w:r w:rsidR="00EB6B5A">
        <w:t xml:space="preserve">los dientes, </w:t>
      </w:r>
      <w:r w:rsidR="000D2D34">
        <w:t>la rodilla, los pies e inclusive la espalda para desplegar la toalla contra la pared y así ofrecérsela</w:t>
      </w:r>
      <w:r w:rsidR="00EB6B5A">
        <w:t xml:space="preserve"> a su hermanito para secarse. El otro</w:t>
      </w:r>
      <w:r w:rsidR="007A1C1B">
        <w:t xml:space="preserve"> quedó </w:t>
      </w:r>
      <w:r w:rsidR="00EB6B5A">
        <w:t>extasiado y a partir de ese momento su vida</w:t>
      </w:r>
      <w:r w:rsidR="007A1C1B">
        <w:t xml:space="preserve"> cambió</w:t>
      </w:r>
      <w:r w:rsidR="00EB6B5A">
        <w:t>.</w:t>
      </w:r>
    </w:p>
    <w:p w:rsidR="00EB6B5A" w:rsidRDefault="00BA39CF" w:rsidP="000954D8">
      <w:pPr>
        <w:spacing w:after="0"/>
      </w:pPr>
      <w:r>
        <w:t>Lo que más falta nos hace</w:t>
      </w:r>
    </w:p>
    <w:p w:rsidR="00EB6B5A" w:rsidRDefault="00EB6B5A" w:rsidP="000954D8">
      <w:pPr>
        <w:spacing w:after="0"/>
      </w:pPr>
      <w:r>
        <w:t>Como han escuchado uno puede desanimarse porque le falta</w:t>
      </w:r>
      <w:r w:rsidR="00BA39CF">
        <w:t xml:space="preserve"> esto o aquello</w:t>
      </w:r>
      <w:r>
        <w:t>. Esto</w:t>
      </w:r>
      <w:r w:rsidR="007A1C1B">
        <w:t xml:space="preserve"> sucede </w:t>
      </w:r>
      <w:r>
        <w:t xml:space="preserve">especialmente </w:t>
      </w:r>
      <w:r w:rsidR="007A1C1B">
        <w:t xml:space="preserve">y </w:t>
      </w:r>
      <w:r>
        <w:t>lo experimentamos cuando miramos nuestras faltas y pecados. Fácilmente uno puede resignarse y seguir mintiendo, siendo flojo, peleando. Entonces la vida es muy triste y uno se resigna porque piensa que no puede cambiar</w:t>
      </w:r>
      <w:r w:rsidR="007A1C1B">
        <w:t>,</w:t>
      </w:r>
      <w:r>
        <w:t xml:space="preserve"> porque se acostumbra</w:t>
      </w:r>
      <w:r w:rsidR="007A1C1B">
        <w:t xml:space="preserve"> pensando que todo es inútil</w:t>
      </w:r>
      <w:r>
        <w:t>.</w:t>
      </w:r>
      <w:r w:rsidR="00BA39CF">
        <w:t xml:space="preserve"> ¿Entonces qué es lo que nos hace falta?… (Cambiar, que nos ayuden a hacer las cosas bien).</w:t>
      </w:r>
    </w:p>
    <w:p w:rsidR="007A1C1B" w:rsidRDefault="007A1C1B" w:rsidP="000954D8">
      <w:pPr>
        <w:spacing w:after="0"/>
      </w:pPr>
      <w:r>
        <w:t>¡Cómo han cambiado!</w:t>
      </w:r>
    </w:p>
    <w:p w:rsidR="00BA39CF" w:rsidRDefault="00EB6B5A" w:rsidP="000954D8">
      <w:pPr>
        <w:spacing w:after="0"/>
      </w:pPr>
      <w:r>
        <w:t>Hoy celebramos la fiesta de</w:t>
      </w:r>
      <w:r w:rsidR="007A1C1B">
        <w:t xml:space="preserve"> dos </w:t>
      </w:r>
      <w:r>
        <w:t>grandes santos y apóstoles. ¿Cómo se llaman?… (San Pedro y San Pablo). Si ustedes leen los Hechos de los Apóstoles entonces se darán cuenta que ellos han hecho cosas grandes, han predicado, han extendido el reino de Dios</w:t>
      </w:r>
      <w:r w:rsidR="008F27C0">
        <w:t xml:space="preserve"> y hasta han dado la vida valientemente como testimonio de su fe</w:t>
      </w:r>
      <w:r>
        <w:t>. ¿Alguien de ustedes sabe si San Pedro y San Pablo han hecho algo que no estaba bien?… Les voy a contar: cuando Jesús estaba todavía con los apóstoles les dijo antes de ser tomado prisionero y llevado a la Cruz, que todos los discípulos lo iban a abandonar. San Pedro dijo que</w:t>
      </w:r>
      <w:r w:rsidR="008F27C0">
        <w:t xml:space="preserve"> él </w:t>
      </w:r>
      <w:r>
        <w:t>nunca haría eso. Y Jesús le dijo: “</w:t>
      </w:r>
      <w:r w:rsidR="008F27C0">
        <w:t>Antes</w:t>
      </w:r>
      <w:r>
        <w:t xml:space="preserve"> de que cante el gallo</w:t>
      </w:r>
      <w:r w:rsidR="008F27C0">
        <w:t xml:space="preserve"> me </w:t>
      </w:r>
      <w:r>
        <w:t>habrás negado tres veces”.</w:t>
      </w:r>
      <w:r w:rsidR="00543A8D">
        <w:t xml:space="preserve"> Y así sucedió. Cuando le tomaron preso a Jesús y lo llevaron a la casa del sumo sacerdote, Pedro también entró al patio</w:t>
      </w:r>
      <w:r w:rsidR="008F27C0">
        <w:t xml:space="preserve"> allí</w:t>
      </w:r>
      <w:r w:rsidR="00543A8D">
        <w:t xml:space="preserve"> y se acercó al fuego para calentarse porque hacía frío. La portera le preguntó: “¿No eres tú uno de sus discípulos?”</w:t>
      </w:r>
      <w:r w:rsidR="00BA39CF">
        <w:t xml:space="preserve"> Y al preguntarle lo mismo </w:t>
      </w:r>
      <w:r w:rsidR="00BA39CF">
        <w:lastRenderedPageBreak/>
        <w:t>los demás presentes</w:t>
      </w:r>
      <w:r w:rsidR="008F27C0">
        <w:t>. L</w:t>
      </w:r>
      <w:r w:rsidR="00BA39CF">
        <w:t>o negó tres veces hasta con juramento.</w:t>
      </w:r>
      <w:r w:rsidR="008F27C0">
        <w:t xml:space="preserve"> Pero c</w:t>
      </w:r>
      <w:r w:rsidR="00BA39CF">
        <w:t>uando recibió el Espíritu Santo</w:t>
      </w:r>
      <w:r w:rsidR="008F27C0">
        <w:t xml:space="preserve"> habló</w:t>
      </w:r>
      <w:r w:rsidR="00BA39CF">
        <w:t xml:space="preserve"> con valentía a la multitud de personas que se había reunido al escuchar el ruido de la venida del Espíritu Santo.</w:t>
      </w:r>
    </w:p>
    <w:p w:rsidR="00BA39CF" w:rsidRDefault="00BA39CF" w:rsidP="000954D8">
      <w:pPr>
        <w:spacing w:after="0"/>
      </w:pPr>
      <w:r>
        <w:t>Y San Pablo</w:t>
      </w:r>
      <w:r w:rsidR="008F27C0">
        <w:t xml:space="preserve">, antes </w:t>
      </w:r>
      <w:r>
        <w:t xml:space="preserve">se llamaba Saulo, ¿saben lo que hizo antes de convertirse en gran predicador?… Perseguía a los cristianos y los metía en la cárcel para que </w:t>
      </w:r>
      <w:proofErr w:type="gramStart"/>
      <w:r>
        <w:t>fueron</w:t>
      </w:r>
      <w:proofErr w:type="gramEnd"/>
      <w:r>
        <w:t xml:space="preserve"> matados</w:t>
      </w:r>
      <w:r w:rsidR="008F27C0">
        <w:t>. Esto lo hacía h</w:t>
      </w:r>
      <w:r>
        <w:t>asta el momento cuando Jesús le apareció en el camino a Damasco y le dijo: “Saulo, Saulo ¿por qué me persigues?” A partir de este momento cambió porque recibió el bautismo</w:t>
      </w:r>
      <w:r w:rsidR="00D9777F">
        <w:t xml:space="preserve"> y la imposición de las manos para hacerse hijo de Dios y templo del</w:t>
      </w:r>
      <w:r w:rsidR="008F27C0">
        <w:t xml:space="preserve"> Espíritu </w:t>
      </w:r>
      <w:r w:rsidR="00D9777F">
        <w:t>Santo</w:t>
      </w:r>
      <w:r>
        <w:t xml:space="preserve"> y se convirtió en un</w:t>
      </w:r>
      <w:r w:rsidR="00D9777F">
        <w:t xml:space="preserve"> gran</w:t>
      </w:r>
      <w:r>
        <w:t xml:space="preserve"> predicador de la buena noticia de Jesús.</w:t>
      </w:r>
    </w:p>
    <w:p w:rsidR="00D9777F" w:rsidRDefault="00D9777F" w:rsidP="000954D8">
      <w:pPr>
        <w:spacing w:after="0"/>
      </w:pPr>
      <w:r>
        <w:t>También nosotros podemos cambiar</w:t>
      </w:r>
    </w:p>
    <w:p w:rsidR="00D9777F" w:rsidRDefault="00D9777F" w:rsidP="000954D8">
      <w:pPr>
        <w:spacing w:after="0"/>
      </w:pPr>
      <w:r>
        <w:t xml:space="preserve">Cada uno de nosotros sabe dónde deberíamos cambiar y no hacemos mucho para que suceda. Vamos a hacer un momento de silencio y pensar en las cosas donde no cambiamos… ¿Quien le ayudó a San Pedro a San Pablo a cambiar?… (El Espíritu Santo). Entonces pidamos a San Pedro y a San Pablo para que intercedan por nosotros y </w:t>
      </w:r>
      <w:r w:rsidR="008F27C0">
        <w:t>soliciten</w:t>
      </w:r>
      <w:r>
        <w:t xml:space="preserve"> al Espíritu Santo que venga en nuestra ayuda. Vamos hacer nuevamente un silencio y cada uno </w:t>
      </w:r>
      <w:r w:rsidR="008F27C0">
        <w:t>les</w:t>
      </w:r>
      <w:r>
        <w:t xml:space="preserve"> pide a los santos apóstoles esta ayuda…</w:t>
      </w:r>
    </w:p>
    <w:p w:rsidR="00D9777F" w:rsidRDefault="00D9777F" w:rsidP="000954D8">
      <w:pPr>
        <w:spacing w:after="0"/>
      </w:pPr>
      <w:r>
        <w:t>¿Podríamos hacer las cosas más y mejor que los adultos?</w:t>
      </w:r>
    </w:p>
    <w:p w:rsidR="001F667B" w:rsidRDefault="00D9777F" w:rsidP="000954D8">
      <w:pPr>
        <w:spacing w:after="0"/>
      </w:pPr>
      <w:r>
        <w:t>Pensábamos y creemos que los adultos son más fuertes, más int</w:t>
      </w:r>
      <w:r w:rsidR="008F27C0">
        <w:t>eligentes y también mejores por</w:t>
      </w:r>
      <w:r>
        <w:t xml:space="preserve">que muchas veces nos enseñan cómo hacer las cosas. Pero les digo que los niños también pueden a veces hacer las cosas mejor que los adultos. Había una vez un niño cuya mamá antes de acompañarlo al colegio le preparaba siempre para su desayuno dos </w:t>
      </w:r>
      <w:r w:rsidR="008F27C0">
        <w:t>ricos sándwiches</w:t>
      </w:r>
      <w:r>
        <w:t xml:space="preserve"> con queso y jamón, con mermelada y mantequilla. Un día el niño se comió uno de los </w:t>
      </w:r>
      <w:r w:rsidR="008F27C0">
        <w:t>sándwiches</w:t>
      </w:r>
      <w:r>
        <w:t xml:space="preserve"> y le pidió a su mamá una servilleta para envolver el otro. “¿Por qué quieres llevar eso? Ya te he puesto algo que comer en tu maletín”. El niño contestó: “¿Te acuerdas que cada día pasamos delante un señor viejo y sucio que está sentado en la esquina y pide limosna? Seguramente tendrá hambre y entonces quiero llevarle este </w:t>
      </w:r>
      <w:r w:rsidR="008F27C0">
        <w:t>sándwich</w:t>
      </w:r>
      <w:r>
        <w:t xml:space="preserve">”. Y así lo hizo y el bendigo estaba muy agradecido y se puso a devorar el </w:t>
      </w:r>
      <w:r w:rsidR="008F27C0">
        <w:t>sándwich</w:t>
      </w:r>
      <w:r>
        <w:t xml:space="preserve"> enseguida. En relación con este mendigo ¿quién había hecho mejor las cosas</w:t>
      </w:r>
      <w:r w:rsidR="00C11E6A">
        <w:t>, el niño o su mamá?… (El niño). Como lo ven, ustedes pueden hacer las cosas mejor que sus hermanos y sus padres. No se trata de acusar a nadie. Queremos hacer las cosas sencillamente,</w:t>
      </w:r>
      <w:r w:rsidR="008F27C0">
        <w:t xml:space="preserve"> sin </w:t>
      </w:r>
      <w:r w:rsidR="00C11E6A">
        <w:t>llamar la atención y simplemente dar buen ejemplo. Vamos a hacer otro silencio para pensar en que podemos hacer las cosas mejor…</w:t>
      </w:r>
      <w:r w:rsidR="008F27C0">
        <w:t xml:space="preserve"> Por si acaso, desde entonces la mamá preparó siempre tres sándwiches.</w:t>
      </w:r>
    </w:p>
    <w:p w:rsidR="001F667B" w:rsidRDefault="001F667B" w:rsidP="000954D8">
      <w:pPr>
        <w:spacing w:after="0"/>
      </w:pPr>
      <w:r>
        <w:t>(Nota: si parece con pendiente se puede preguntar a los niños en qué cosas han pensado).</w:t>
      </w:r>
    </w:p>
    <w:p w:rsidR="000954D8" w:rsidRDefault="001F667B" w:rsidP="000954D8">
      <w:pPr>
        <w:spacing w:after="0"/>
      </w:pPr>
      <w:proofErr w:type="gramStart"/>
      <w:r>
        <w:t>¿</w:t>
      </w:r>
      <w:proofErr w:type="gramEnd"/>
      <w:r>
        <w:t>A quién le vamos a pedir a que intercedan por nosotros para que venga el</w:t>
      </w:r>
      <w:r w:rsidR="008F27C0">
        <w:t xml:space="preserve"> Espíritu </w:t>
      </w:r>
      <w:r>
        <w:t>Santo en nuestra ayuda.</w:t>
      </w:r>
    </w:p>
    <w:sectPr w:rsidR="000954D8" w:rsidSect="00676D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docVars>
    <w:docVar w:name="dgnword-docGUID" w:val="{E8BE71CC-868A-4443-9FED-2E85FE262F2E}"/>
    <w:docVar w:name="dgnword-eventsink" w:val="101569240"/>
  </w:docVars>
  <w:rsids>
    <w:rsidRoot w:val="000954D8"/>
    <w:rsid w:val="000954D8"/>
    <w:rsid w:val="000D2D34"/>
    <w:rsid w:val="001F667B"/>
    <w:rsid w:val="00465439"/>
    <w:rsid w:val="00543A8D"/>
    <w:rsid w:val="00676D15"/>
    <w:rsid w:val="007A1C1B"/>
    <w:rsid w:val="008D0CB3"/>
    <w:rsid w:val="008F27C0"/>
    <w:rsid w:val="00BA39CF"/>
    <w:rsid w:val="00C11E6A"/>
    <w:rsid w:val="00D9777F"/>
    <w:rsid w:val="00DB7BEE"/>
    <w:rsid w:val="00EB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7</cp:revision>
  <dcterms:created xsi:type="dcterms:W3CDTF">2014-06-28T16:47:00Z</dcterms:created>
  <dcterms:modified xsi:type="dcterms:W3CDTF">2014-06-28T17:56:00Z</dcterms:modified>
</cp:coreProperties>
</file>