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1C" w:rsidRDefault="00AB141C" w:rsidP="00AB141C">
      <w:pPr>
        <w:spacing w:before="480" w:line="194" w:lineRule="auto"/>
        <w:rPr>
          <w:rFonts w:ascii="Verdana" w:hAnsi="Verdana"/>
          <w:b/>
          <w:color w:val="000000"/>
          <w:spacing w:val="-46"/>
          <w:sz w:val="32"/>
          <w:lang w:val="es-ES"/>
        </w:rPr>
      </w:pPr>
      <w:r>
        <w:rPr>
          <w:rFonts w:ascii="Verdana" w:hAnsi="Verdana"/>
          <w:b/>
          <w:color w:val="000000"/>
          <w:spacing w:val="-46"/>
          <w:sz w:val="32"/>
          <w:lang w:val="es-ES"/>
        </w:rPr>
        <w:t>La participación litúrgica.</w:t>
      </w:r>
    </w:p>
    <w:p w:rsidR="00AB141C" w:rsidRDefault="00AB141C" w:rsidP="00AB141C">
      <w:pPr>
        <w:spacing w:before="72"/>
        <w:rPr>
          <w:rFonts w:ascii="Verdana" w:hAnsi="Verdana"/>
          <w:b/>
          <w:color w:val="000000"/>
          <w:spacing w:val="-50"/>
          <w:sz w:val="32"/>
          <w:lang w:val="es-ES"/>
        </w:rPr>
      </w:pPr>
      <w:r>
        <w:rPr>
          <w:rFonts w:ascii="Verdana" w:hAnsi="Verdana"/>
          <w:b/>
          <w:color w:val="000000"/>
          <w:spacing w:val="-50"/>
          <w:sz w:val="32"/>
          <w:lang w:val="es-ES"/>
        </w:rPr>
        <w:t>El planteamiento de A. M. Triacca</w:t>
      </w:r>
    </w:p>
    <w:p w:rsidR="00AB141C" w:rsidRDefault="00AB141C" w:rsidP="00AB141C">
      <w:pPr>
        <w:spacing w:before="612"/>
        <w:ind w:right="36"/>
        <w:jc w:val="right"/>
        <w:rPr>
          <w:rFonts w:ascii="Arial Narrow" w:hAnsi="Arial Narrow"/>
          <w:color w:val="000000"/>
          <w:spacing w:val="2"/>
          <w:sz w:val="19"/>
          <w:lang w:val="es-ES"/>
        </w:rPr>
      </w:pPr>
      <w:r>
        <w:rPr>
          <w:rFonts w:ascii="Arial Narrow" w:hAnsi="Arial Narrow"/>
          <w:color w:val="000000"/>
          <w:spacing w:val="2"/>
          <w:sz w:val="19"/>
          <w:lang w:val="es-ES"/>
        </w:rPr>
        <w:t>Alfonso Berlanga Gaona</w:t>
      </w:r>
    </w:p>
    <w:p w:rsidR="00AB141C" w:rsidRDefault="00AB141C" w:rsidP="00AB141C">
      <w:pPr>
        <w:spacing w:before="144" w:line="201" w:lineRule="auto"/>
        <w:ind w:right="36"/>
        <w:jc w:val="right"/>
        <w:rPr>
          <w:rFonts w:ascii="Arial Narrow" w:hAnsi="Arial Narrow"/>
          <w:color w:val="000000"/>
          <w:spacing w:val="10"/>
          <w:sz w:val="14"/>
          <w:lang w:val="es-ES"/>
        </w:rPr>
      </w:pPr>
      <w:r>
        <w:rPr>
          <w:rFonts w:ascii="Arial Narrow" w:hAnsi="Arial Narrow"/>
          <w:color w:val="000000"/>
          <w:spacing w:val="10"/>
          <w:sz w:val="14"/>
          <w:lang w:val="es-ES"/>
        </w:rPr>
        <w:t>UNIVERSIDAD DE NAVARRA</w:t>
      </w:r>
    </w:p>
    <w:p w:rsidR="00AB141C" w:rsidRDefault="00AB141C" w:rsidP="00AB141C">
      <w:pPr>
        <w:spacing w:before="180" w:line="204" w:lineRule="auto"/>
        <w:ind w:right="36"/>
        <w:jc w:val="right"/>
        <w:rPr>
          <w:rFonts w:ascii="Arial Narrow" w:hAnsi="Arial Narrow"/>
          <w:color w:val="000000"/>
          <w:spacing w:val="10"/>
          <w:sz w:val="14"/>
          <w:lang w:val="es-ES"/>
        </w:rPr>
      </w:pPr>
      <w:r>
        <w:rPr>
          <w:rFonts w:ascii="Arial Narrow" w:hAnsi="Arial Narrow"/>
          <w:color w:val="000000"/>
          <w:spacing w:val="10"/>
          <w:sz w:val="14"/>
          <w:lang w:val="es-ES"/>
        </w:rPr>
        <w:t>PAMPLONA</w:t>
      </w:r>
    </w:p>
    <w:p w:rsidR="00AB141C" w:rsidRDefault="00AB141C" w:rsidP="00AB141C">
      <w:pPr>
        <w:spacing w:before="864" w:line="314" w:lineRule="auto"/>
        <w:jc w:val="both"/>
        <w:rPr>
          <w:rFonts w:ascii="Arial Narrow" w:hAnsi="Arial Narrow"/>
          <w:color w:val="000000"/>
          <w:spacing w:val="7"/>
          <w:sz w:val="12"/>
          <w:lang w:val="es-ES"/>
        </w:rPr>
      </w:pPr>
      <w:r>
        <w:rPr>
          <w:rFonts w:ascii="Arial Narrow" w:hAnsi="Arial Narrow"/>
          <w:color w:val="000000"/>
          <w:spacing w:val="7"/>
          <w:sz w:val="12"/>
          <w:lang w:val="es-ES"/>
        </w:rPr>
        <w:t xml:space="preserve">RESUMEN </w:t>
      </w:r>
      <w:r>
        <w:rPr>
          <w:rFonts w:ascii="Bookman Old Style" w:hAnsi="Bookman Old Style"/>
          <w:color w:val="000000"/>
          <w:spacing w:val="-3"/>
          <w:sz w:val="16"/>
          <w:lang w:val="es-ES"/>
        </w:rPr>
        <w:t xml:space="preserve">El 50° aniversariO de </w:t>
      </w:r>
      <w:r>
        <w:rPr>
          <w:rFonts w:ascii="Bookman Old Style" w:hAnsi="Bookman Old Style"/>
          <w:i/>
          <w:color w:val="000000"/>
          <w:spacing w:val="-3"/>
          <w:sz w:val="16"/>
          <w:lang w:val="es-ES"/>
        </w:rPr>
        <w:t xml:space="preserve">Sacrosanctum concilium </w:t>
      </w:r>
      <w:r>
        <w:rPr>
          <w:rFonts w:ascii="Bookman Old Style" w:hAnsi="Bookman Old Style"/>
          <w:color w:val="000000"/>
          <w:spacing w:val="-3"/>
          <w:sz w:val="16"/>
          <w:lang w:val="es-ES"/>
        </w:rPr>
        <w:t>es una bUena oportunidad para refle-</w:t>
      </w:r>
      <w:r>
        <w:rPr>
          <w:rFonts w:ascii="Bookman Old Style" w:hAnsi="Bookman Old Style"/>
          <w:color w:val="000000"/>
          <w:spacing w:val="-5"/>
          <w:sz w:val="16"/>
          <w:lang w:val="es-ES"/>
        </w:rPr>
        <w:t xml:space="preserve">xionar sObre la participación litúrgica. Entre qUienes han tratado esta cuestión destaca Achille </w:t>
      </w:r>
      <w:r>
        <w:rPr>
          <w:rFonts w:ascii="Bookman Old Style" w:hAnsi="Bookman Old Style"/>
          <w:color w:val="000000"/>
          <w:spacing w:val="-2"/>
          <w:sz w:val="16"/>
          <w:lang w:val="es-ES"/>
        </w:rPr>
        <w:t xml:space="preserve">M. Triacca. SU rico concepto de litUrgia </w:t>
      </w:r>
      <w:r>
        <w:rPr>
          <w:rFonts w:ascii="Bookman Old Style" w:hAnsi="Bookman Old Style"/>
          <w:i/>
          <w:color w:val="000000"/>
          <w:spacing w:val="-2"/>
          <w:sz w:val="16"/>
          <w:lang w:val="es-ES"/>
        </w:rPr>
        <w:t xml:space="preserve">(Mysterium-actio-vita y </w:t>
      </w:r>
      <w:r>
        <w:rPr>
          <w:rFonts w:ascii="Bookman Old Style" w:hAnsi="Bookman Old Style"/>
          <w:color w:val="000000"/>
          <w:spacing w:val="-2"/>
          <w:sz w:val="16"/>
          <w:lang w:val="es-ES"/>
        </w:rPr>
        <w:t xml:space="preserve">el papel del Espíritu Santo) </w:t>
      </w:r>
      <w:r>
        <w:rPr>
          <w:rFonts w:ascii="Bookman Old Style" w:hAnsi="Bookman Old Style"/>
          <w:color w:val="000000"/>
          <w:spacing w:val="-4"/>
          <w:sz w:val="16"/>
          <w:lang w:val="es-ES"/>
        </w:rPr>
        <w:t xml:space="preserve">sitúa la cuestión en un nivel teológico profundo, el de la participación en la naturaleza divina. </w:t>
      </w:r>
      <w:r>
        <w:rPr>
          <w:rFonts w:ascii="Bookman Old Style" w:hAnsi="Bookman Old Style"/>
          <w:color w:val="000000"/>
          <w:spacing w:val="-5"/>
          <w:sz w:val="16"/>
          <w:lang w:val="es-ES"/>
        </w:rPr>
        <w:t xml:space="preserve">La distinción entre participación litúrgica existencial y participación celebrativa ayuda a supe-rar una visión funcionalista. Su lectura de </w:t>
      </w:r>
      <w:r>
        <w:rPr>
          <w:rFonts w:ascii="Bookman Old Style" w:hAnsi="Bookman Old Style"/>
          <w:i/>
          <w:color w:val="000000"/>
          <w:spacing w:val="-5"/>
          <w:sz w:val="16"/>
          <w:lang w:val="es-ES"/>
        </w:rPr>
        <w:t xml:space="preserve">Mediator Dei y </w:t>
      </w:r>
      <w:r>
        <w:rPr>
          <w:rFonts w:ascii="Bookman Old Style" w:hAnsi="Bookman Old Style"/>
          <w:color w:val="000000"/>
          <w:spacing w:val="-5"/>
          <w:sz w:val="16"/>
          <w:lang w:val="es-ES"/>
        </w:rPr>
        <w:t xml:space="preserve">de la Constitución sobre la liturgia </w:t>
      </w:r>
      <w:r>
        <w:rPr>
          <w:rFonts w:ascii="Bookman Old Style" w:hAnsi="Bookman Old Style"/>
          <w:color w:val="000000"/>
          <w:spacing w:val="-7"/>
          <w:sz w:val="16"/>
          <w:lang w:val="es-ES"/>
        </w:rPr>
        <w:t xml:space="preserve">apunta hacia una participación </w:t>
      </w:r>
      <w:r>
        <w:rPr>
          <w:rFonts w:ascii="Bookman Old Style" w:hAnsi="Bookman Old Style"/>
          <w:i/>
          <w:color w:val="000000"/>
          <w:spacing w:val="-7"/>
          <w:sz w:val="16"/>
          <w:lang w:val="es-ES"/>
        </w:rPr>
        <w:t xml:space="preserve">actuosa, y </w:t>
      </w:r>
      <w:r>
        <w:rPr>
          <w:rFonts w:ascii="Bookman Old Style" w:hAnsi="Bookman Old Style"/>
          <w:color w:val="000000"/>
          <w:spacing w:val="-7"/>
          <w:sz w:val="16"/>
          <w:lang w:val="es-ES"/>
        </w:rPr>
        <w:t xml:space="preserve">que está llamada a ser perfecta, bajo la forma de la </w:t>
      </w:r>
      <w:r>
        <w:rPr>
          <w:rFonts w:ascii="Bookman Old Style" w:hAnsi="Bookman Old Style"/>
          <w:color w:val="000000"/>
          <w:spacing w:val="-2"/>
          <w:sz w:val="16"/>
          <w:lang w:val="es-ES"/>
        </w:rPr>
        <w:t>oración, en el encuentro con Dios Trino en el seno de la Iglesia.</w:t>
      </w:r>
    </w:p>
    <w:p w:rsidR="00AB141C" w:rsidRDefault="00AB141C" w:rsidP="00AB141C">
      <w:pPr>
        <w:spacing w:before="144" w:line="268" w:lineRule="auto"/>
        <w:rPr>
          <w:rFonts w:ascii="Arial Narrow" w:hAnsi="Arial Narrow"/>
          <w:color w:val="000000"/>
          <w:spacing w:val="7"/>
          <w:sz w:val="12"/>
          <w:lang w:val="es-ES"/>
        </w:rPr>
      </w:pPr>
      <w:r>
        <w:rPr>
          <w:rFonts w:ascii="Arial Narrow" w:hAnsi="Arial Narrow"/>
          <w:color w:val="000000"/>
          <w:spacing w:val="7"/>
          <w:sz w:val="12"/>
          <w:lang w:val="es-ES"/>
        </w:rPr>
        <w:t xml:space="preserve">PALABRAS CLAVE </w:t>
      </w:r>
      <w:r>
        <w:rPr>
          <w:rFonts w:ascii="Bookman Old Style" w:hAnsi="Bookman Old Style"/>
          <w:color w:val="000000"/>
          <w:spacing w:val="-3"/>
          <w:sz w:val="16"/>
          <w:lang w:val="es-ES"/>
        </w:rPr>
        <w:t>Participación litúrgica, LitUrgia, Celebración litúrgica.</w:t>
      </w:r>
    </w:p>
    <w:p w:rsidR="00AB141C" w:rsidRPr="00AB141C" w:rsidRDefault="00AB141C" w:rsidP="00AB141C">
      <w:pPr>
        <w:spacing w:before="288" w:line="302" w:lineRule="auto"/>
        <w:ind w:firstLine="72"/>
        <w:jc w:val="both"/>
        <w:rPr>
          <w:rFonts w:ascii="Arial Narrow" w:hAnsi="Arial Narrow"/>
          <w:color w:val="000000"/>
          <w:spacing w:val="7"/>
          <w:sz w:val="12"/>
        </w:rPr>
      </w:pPr>
      <w:r w:rsidRPr="00AB141C">
        <w:rPr>
          <w:rFonts w:ascii="Arial Narrow" w:hAnsi="Arial Narrow"/>
          <w:color w:val="000000"/>
          <w:spacing w:val="7"/>
          <w:sz w:val="12"/>
        </w:rPr>
        <w:t xml:space="preserve">BSTR ACT </w:t>
      </w:r>
      <w:r w:rsidRPr="00AB141C">
        <w:rPr>
          <w:rFonts w:ascii="Bookman Old Style" w:hAnsi="Bookman Old Style"/>
          <w:i/>
          <w:color w:val="000000"/>
          <w:spacing w:val="-3"/>
          <w:sz w:val="16"/>
        </w:rPr>
        <w:t xml:space="preserve">The 50th anniversary of Sacrosanctum concilium is possibly a good opportunity to re-flect upon liturgical participation. Among those who have dealt with this topic, Prof Achille M. </w:t>
      </w:r>
      <w:r w:rsidRPr="00AB141C">
        <w:rPr>
          <w:rFonts w:ascii="Bookman Old Style" w:hAnsi="Bookman Old Style"/>
          <w:i/>
          <w:color w:val="000000"/>
          <w:spacing w:val="-2"/>
          <w:sz w:val="16"/>
        </w:rPr>
        <w:t xml:space="preserve">Triacca stands out. His rich concept of liturgy (Mysterium-actio-vita and the role of the Holy Ghost) situates the question at a deep theological level: that </w:t>
      </w:r>
      <w:r w:rsidRPr="00AB141C">
        <w:rPr>
          <w:rFonts w:ascii="Verdana" w:hAnsi="Verdana"/>
          <w:i/>
          <w:color w:val="000000"/>
          <w:spacing w:val="-2"/>
          <w:sz w:val="17"/>
        </w:rPr>
        <w:t xml:space="preserve">of </w:t>
      </w:r>
      <w:r w:rsidRPr="00AB141C">
        <w:rPr>
          <w:rFonts w:ascii="Bookman Old Style" w:hAnsi="Bookman Old Style"/>
          <w:i/>
          <w:color w:val="000000"/>
          <w:spacing w:val="-2"/>
          <w:sz w:val="16"/>
        </w:rPr>
        <w:t xml:space="preserve">participation in divine nature. </w:t>
      </w:r>
      <w:r w:rsidRPr="00AB141C">
        <w:rPr>
          <w:rFonts w:ascii="Bookman Old Style" w:hAnsi="Bookman Old Style"/>
          <w:i/>
          <w:color w:val="000000"/>
          <w:spacing w:val="-1"/>
          <w:sz w:val="16"/>
        </w:rPr>
        <w:t xml:space="preserve">The distinction among existential liturgical participation and participation in celebration is </w:t>
      </w:r>
      <w:r w:rsidRPr="00AB141C">
        <w:rPr>
          <w:rFonts w:ascii="Bookman Old Style" w:hAnsi="Bookman Old Style"/>
          <w:i/>
          <w:color w:val="000000"/>
          <w:spacing w:val="-3"/>
          <w:sz w:val="16"/>
        </w:rPr>
        <w:t>useful to leave behind a functionalist view. His reading both of Mediator Dei and the Constitu-</w:t>
      </w:r>
      <w:r w:rsidRPr="00AB141C">
        <w:rPr>
          <w:rFonts w:ascii="Bookman Old Style" w:hAnsi="Bookman Old Style"/>
          <w:i/>
          <w:color w:val="000000"/>
          <w:spacing w:val="-1"/>
          <w:sz w:val="16"/>
        </w:rPr>
        <w:t xml:space="preserve">tion of liturgy aims towards an actuosa participatio in the encounter with the Triune God in </w:t>
      </w:r>
      <w:r w:rsidRPr="00AB141C">
        <w:rPr>
          <w:rFonts w:ascii="Bookman Old Style" w:hAnsi="Bookman Old Style"/>
          <w:i/>
          <w:color w:val="000000"/>
          <w:spacing w:val="-2"/>
          <w:sz w:val="16"/>
        </w:rPr>
        <w:t xml:space="preserve">the heart of the </w:t>
      </w:r>
      <w:proofErr w:type="gramStart"/>
      <w:r w:rsidRPr="00AB141C">
        <w:rPr>
          <w:rFonts w:ascii="Bookman Old Style" w:hAnsi="Bookman Old Style"/>
          <w:i/>
          <w:color w:val="000000"/>
          <w:spacing w:val="-2"/>
          <w:sz w:val="16"/>
        </w:rPr>
        <w:t>Church .</w:t>
      </w:r>
      <w:proofErr w:type="gramEnd"/>
      <w:r w:rsidRPr="00AB141C">
        <w:rPr>
          <w:rFonts w:ascii="Bookman Old Style" w:hAnsi="Bookman Old Style"/>
          <w:i/>
          <w:color w:val="000000"/>
          <w:spacing w:val="-2"/>
          <w:sz w:val="16"/>
        </w:rPr>
        <w:t xml:space="preserve"> That participation is called to be perfect under the form </w:t>
      </w:r>
      <w:r w:rsidRPr="00AB141C">
        <w:rPr>
          <w:rFonts w:ascii="Verdana" w:hAnsi="Verdana"/>
          <w:i/>
          <w:color w:val="000000"/>
          <w:spacing w:val="-2"/>
          <w:sz w:val="17"/>
        </w:rPr>
        <w:t xml:space="preserve">of </w:t>
      </w:r>
      <w:r w:rsidRPr="00AB141C">
        <w:rPr>
          <w:rFonts w:ascii="Bookman Old Style" w:hAnsi="Bookman Old Style"/>
          <w:i/>
          <w:color w:val="000000"/>
          <w:spacing w:val="-2"/>
          <w:sz w:val="16"/>
        </w:rPr>
        <w:t>prayer</w:t>
      </w:r>
    </w:p>
    <w:p w:rsidR="00AB141C" w:rsidRDefault="00AB141C" w:rsidP="00AB141C">
      <w:pPr>
        <w:spacing w:before="108" w:line="271" w:lineRule="auto"/>
        <w:rPr>
          <w:rFonts w:ascii="Arial Narrow" w:hAnsi="Arial Narrow"/>
          <w:color w:val="000000"/>
          <w:spacing w:val="10"/>
          <w:sz w:val="12"/>
          <w:lang w:val="es-ES"/>
        </w:rPr>
      </w:pPr>
      <w:r>
        <w:rPr>
          <w:rFonts w:ascii="Arial Narrow" w:hAnsi="Arial Narrow"/>
          <w:color w:val="000000"/>
          <w:spacing w:val="10"/>
          <w:sz w:val="12"/>
          <w:lang w:val="es-ES"/>
        </w:rPr>
        <w:t xml:space="preserve">KEYWORDS </w:t>
      </w:r>
      <w:r>
        <w:rPr>
          <w:rFonts w:ascii="Bookman Old Style" w:hAnsi="Bookman Old Style"/>
          <w:i/>
          <w:color w:val="000000"/>
          <w:sz w:val="16"/>
          <w:lang w:val="es-ES"/>
        </w:rPr>
        <w:t>Liturgical participation, Liturgy, Liturgical action.</w:t>
      </w:r>
    </w:p>
    <w:p w:rsidR="00AB141C" w:rsidRDefault="00AB141C" w:rsidP="00AB141C">
      <w:pPr>
        <w:spacing w:before="120" w:line="310" w:lineRule="auto"/>
        <w:ind w:firstLine="578"/>
        <w:jc w:val="both"/>
        <w:rPr>
          <w:rFonts w:ascii="Bookman Old Style" w:hAnsi="Bookman Old Style"/>
          <w:color w:val="000000"/>
          <w:spacing w:val="-1"/>
          <w:sz w:val="18"/>
          <w:lang w:val="es-ES"/>
        </w:rPr>
      </w:pPr>
      <w:r>
        <w:rPr>
          <w:rFonts w:ascii="Bookman Old Style" w:hAnsi="Bookman Old Style"/>
          <w:color w:val="000000"/>
          <w:spacing w:val="-1"/>
          <w:sz w:val="18"/>
          <w:lang w:val="es-ES"/>
        </w:rPr>
        <w:t xml:space="preserve">Los aniversarios redondos hacen más vivo el paso del tiempo y, a la vez, nos invitan a hacer balance del pasado y a orientar el futuro. El 50° aniversario </w:t>
      </w:r>
      <w:r>
        <w:rPr>
          <w:rFonts w:ascii="Bookman Old Style" w:hAnsi="Bookman Old Style"/>
          <w:color w:val="000000"/>
          <w:spacing w:val="-2"/>
          <w:sz w:val="18"/>
          <w:lang w:val="es-ES"/>
        </w:rPr>
        <w:t xml:space="preserve">de la convocación del Concilio Vaticano II es una ocasión idónea para ello; y </w:t>
      </w:r>
      <w:r>
        <w:rPr>
          <w:rFonts w:ascii="Bookman Old Style" w:hAnsi="Bookman Old Style"/>
          <w:color w:val="000000"/>
          <w:sz w:val="18"/>
          <w:lang w:val="es-ES"/>
        </w:rPr>
        <w:t>concretamente para revisar cómo ha sido entendida una de las claves del pri-</w:t>
      </w:r>
    </w:p>
    <w:p w:rsidR="00AB141C" w:rsidRDefault="00AB141C">
      <w:pPr>
        <w:spacing w:before="252" w:line="271" w:lineRule="auto"/>
        <w:ind w:right="72"/>
        <w:rPr>
          <w:rFonts w:ascii="Garamond" w:hAnsi="Garamond"/>
          <w:color w:val="000000"/>
          <w:spacing w:val="-5"/>
          <w:sz w:val="24"/>
          <w:lang w:val="es-ES"/>
        </w:rPr>
      </w:pPr>
    </w:p>
    <w:p w:rsidR="00AB141C" w:rsidRDefault="00AB141C">
      <w:pPr>
        <w:spacing w:before="252" w:line="271" w:lineRule="auto"/>
        <w:ind w:right="72"/>
        <w:rPr>
          <w:rFonts w:ascii="Garamond" w:hAnsi="Garamond"/>
          <w:color w:val="000000"/>
          <w:spacing w:val="-5"/>
          <w:sz w:val="24"/>
          <w:lang w:val="es-ES"/>
        </w:rPr>
        <w:sectPr w:rsidR="00AB141C">
          <w:pgSz w:w="8427" w:h="11918"/>
          <w:pgMar w:top="1283" w:right="682" w:bottom="0" w:left="745" w:header="720" w:footer="720" w:gutter="0"/>
          <w:cols w:space="720"/>
        </w:sectPr>
      </w:pPr>
    </w:p>
    <w:p w:rsidR="0040356C" w:rsidRDefault="00C06B29">
      <w:pPr>
        <w:spacing w:before="252" w:line="271" w:lineRule="auto"/>
        <w:ind w:right="72"/>
        <w:rPr>
          <w:rFonts w:ascii="Garamond" w:hAnsi="Garamond"/>
          <w:color w:val="000000"/>
          <w:spacing w:val="-5"/>
          <w:sz w:val="24"/>
          <w:lang w:val="es-ES"/>
        </w:rPr>
      </w:pPr>
      <w:r w:rsidRPr="00C06B29">
        <w:lastRenderedPageBreak/>
        <w:pict>
          <v:shapetype id="_x0000_t202" coordsize="21600,21600" o:spt="202" path="m,l,21600r21600,l21600,xe">
            <v:stroke joinstyle="miter"/>
            <v:path gradientshapeok="t" o:connecttype="rect"/>
          </v:shapetype>
          <v:shape id="_x0000_s1102" type="#_x0000_t202" style="position:absolute;margin-left:37.25pt;margin-top:50.4pt;width:347pt;height:13.75pt;z-index:-251652608;mso-wrap-distance-left:0;mso-wrap-distance-right:0;mso-position-horizontal-relative:page;mso-position-vertical-relative:page" filled="f" stroked="f">
            <v:textbox inset="0,0,0,0">
              <w:txbxContent>
                <w:p w:rsidR="005014B1" w:rsidRDefault="005014B1">
                  <w:pPr>
                    <w:tabs>
                      <w:tab w:val="right" w:pos="6831"/>
                    </w:tabs>
                    <w:spacing w:line="302" w:lineRule="auto"/>
                    <w:rPr>
                      <w:rFonts w:ascii="Times New Roman" w:hAnsi="Times New Roman"/>
                      <w:b/>
                      <w:color w:val="000000"/>
                      <w:spacing w:val="-38"/>
                      <w:sz w:val="19"/>
                      <w:lang w:val="es-ES"/>
                    </w:rPr>
                  </w:pPr>
                  <w:r>
                    <w:rPr>
                      <w:rFonts w:ascii="Times New Roman" w:hAnsi="Times New Roman"/>
                      <w:b/>
                      <w:color w:val="000000"/>
                      <w:spacing w:val="-38"/>
                      <w:sz w:val="19"/>
                      <w:lang w:val="es-ES"/>
                    </w:rPr>
                    <w:t>102</w:t>
                  </w:r>
                  <w:r>
                    <w:rPr>
                      <w:rFonts w:ascii="Times New Roman" w:hAnsi="Times New Roman"/>
                      <w:b/>
                      <w:color w:val="000000"/>
                      <w:spacing w:val="-38"/>
                      <w:sz w:val="19"/>
                      <w:lang w:val="es-ES"/>
                    </w:rPr>
                    <w:tab/>
                  </w:r>
                  <w:r>
                    <w:rPr>
                      <w:rFonts w:ascii="Tahoma" w:hAnsi="Tahoma"/>
                      <w:color w:val="000000"/>
                      <w:spacing w:val="16"/>
                      <w:sz w:val="13"/>
                      <w:lang w:val="es-ES"/>
                    </w:rPr>
                    <w:t>Alfonso Berlanga Gaona</w:t>
                  </w:r>
                </w:p>
              </w:txbxContent>
            </v:textbox>
            <w10:wrap type="square" anchorx="page" anchory="page"/>
          </v:shape>
        </w:pict>
      </w:r>
      <w:proofErr w:type="gramStart"/>
      <w:r w:rsidR="0085408B">
        <w:rPr>
          <w:rFonts w:ascii="Garamond" w:hAnsi="Garamond"/>
          <w:color w:val="000000"/>
          <w:spacing w:val="-5"/>
          <w:sz w:val="24"/>
          <w:lang w:val="es-ES"/>
        </w:rPr>
        <w:t>mero</w:t>
      </w:r>
      <w:proofErr w:type="gramEnd"/>
      <w:r w:rsidR="0085408B">
        <w:rPr>
          <w:rFonts w:ascii="Garamond" w:hAnsi="Garamond"/>
          <w:color w:val="000000"/>
          <w:spacing w:val="-5"/>
          <w:sz w:val="24"/>
          <w:lang w:val="es-ES"/>
        </w:rPr>
        <w:t xml:space="preserve"> de los documentos emanados por dicho Concilio: la Constitución sobre </w:t>
      </w:r>
      <w:r w:rsidR="0085408B">
        <w:rPr>
          <w:rFonts w:ascii="Garamond" w:hAnsi="Garamond"/>
          <w:color w:val="000000"/>
          <w:spacing w:val="-3"/>
          <w:sz w:val="24"/>
          <w:lang w:val="es-ES"/>
        </w:rPr>
        <w:t xml:space="preserve">la liturgia </w:t>
      </w:r>
      <w:r w:rsidR="0085408B">
        <w:rPr>
          <w:rFonts w:ascii="Times New Roman" w:hAnsi="Times New Roman"/>
          <w:i/>
          <w:color w:val="000000"/>
          <w:spacing w:val="-3"/>
          <w:sz w:val="23"/>
          <w:lang w:val="es-ES"/>
        </w:rPr>
        <w:t xml:space="preserve">Sacrosanctum concilium </w:t>
      </w:r>
      <w:r w:rsidR="0085408B">
        <w:rPr>
          <w:rFonts w:ascii="Garamond" w:hAnsi="Garamond"/>
          <w:color w:val="000000"/>
          <w:spacing w:val="-3"/>
          <w:sz w:val="24"/>
          <w:lang w:val="es-ES"/>
        </w:rPr>
        <w:t>(4.XII.1963).</w:t>
      </w:r>
    </w:p>
    <w:p w:rsidR="0040356C" w:rsidRDefault="0085408B">
      <w:pPr>
        <w:ind w:right="72" w:firstLine="504"/>
        <w:jc w:val="both"/>
        <w:rPr>
          <w:rFonts w:ascii="Garamond" w:hAnsi="Garamond"/>
          <w:color w:val="000000"/>
          <w:spacing w:val="-2"/>
          <w:sz w:val="24"/>
          <w:lang w:val="es-ES"/>
        </w:rPr>
      </w:pPr>
      <w:r>
        <w:rPr>
          <w:rFonts w:ascii="Garamond" w:hAnsi="Garamond"/>
          <w:color w:val="000000"/>
          <w:spacing w:val="-2"/>
          <w:sz w:val="24"/>
          <w:lang w:val="es-ES"/>
        </w:rPr>
        <w:t xml:space="preserve">En estas décadas se han publicado estudios interesantes al respecto y </w:t>
      </w:r>
      <w:r>
        <w:rPr>
          <w:rFonts w:ascii="Garamond" w:hAnsi="Garamond"/>
          <w:color w:val="000000"/>
          <w:spacing w:val="-3"/>
          <w:sz w:val="24"/>
          <w:lang w:val="es-ES"/>
        </w:rPr>
        <w:t xml:space="preserve">que facilitan nuestro trabajo: algunos presentan la historia de la recepción de </w:t>
      </w:r>
      <w:r>
        <w:rPr>
          <w:rFonts w:ascii="Garamond" w:hAnsi="Garamond"/>
          <w:color w:val="000000"/>
          <w:spacing w:val="-7"/>
          <w:sz w:val="24"/>
          <w:lang w:val="es-ES"/>
        </w:rPr>
        <w:t xml:space="preserve">las afirmaciones conciliares', otros relacionan la </w:t>
      </w:r>
      <w:r>
        <w:rPr>
          <w:rFonts w:ascii="Times New Roman" w:hAnsi="Times New Roman"/>
          <w:i/>
          <w:color w:val="000000"/>
          <w:spacing w:val="-7"/>
          <w:sz w:val="23"/>
          <w:lang w:val="es-ES"/>
        </w:rPr>
        <w:t xml:space="preserve">actuosa participatio </w:t>
      </w:r>
      <w:r>
        <w:rPr>
          <w:rFonts w:ascii="Garamond" w:hAnsi="Garamond"/>
          <w:color w:val="000000"/>
          <w:spacing w:val="-7"/>
          <w:sz w:val="24"/>
          <w:lang w:val="es-ES"/>
        </w:rPr>
        <w:t xml:space="preserve">con otras </w:t>
      </w:r>
      <w:r>
        <w:rPr>
          <w:rFonts w:ascii="Garamond" w:hAnsi="Garamond"/>
          <w:color w:val="000000"/>
          <w:spacing w:val="-6"/>
          <w:sz w:val="24"/>
          <w:lang w:val="es-ES"/>
        </w:rPr>
        <w:t>ciencias teológicas y humanas</w:t>
      </w:r>
      <w:r>
        <w:rPr>
          <w:rFonts w:ascii="Bookman Old Style" w:hAnsi="Bookman Old Style"/>
          <w:color w:val="000000"/>
          <w:spacing w:val="-6"/>
          <w:sz w:val="24"/>
          <w:vertAlign w:val="superscript"/>
          <w:lang w:val="es-ES"/>
        </w:rPr>
        <w:t>e</w:t>
      </w:r>
      <w:r>
        <w:rPr>
          <w:rFonts w:ascii="Garamond" w:hAnsi="Garamond"/>
          <w:color w:val="000000"/>
          <w:spacing w:val="-6"/>
          <w:sz w:val="24"/>
          <w:lang w:val="es-ES"/>
        </w:rPr>
        <w:t xml:space="preserve">, e incluso llegan a plantear la necesidad de la </w:t>
      </w:r>
      <w:r>
        <w:rPr>
          <w:rFonts w:ascii="Garamond" w:hAnsi="Garamond"/>
          <w:color w:val="000000"/>
          <w:spacing w:val="-5"/>
          <w:sz w:val="24"/>
          <w:lang w:val="es-ES"/>
        </w:rPr>
        <w:t>comprensión teológica que auguramos</w:t>
      </w:r>
      <w:r>
        <w:rPr>
          <w:rFonts w:ascii="Bookman Old Style" w:hAnsi="Bookman Old Style"/>
          <w:color w:val="000000"/>
          <w:spacing w:val="-5"/>
          <w:sz w:val="24"/>
          <w:vertAlign w:val="superscript"/>
          <w:lang w:val="es-ES"/>
        </w:rPr>
        <w:t>3</w:t>
      </w:r>
      <w:r>
        <w:rPr>
          <w:rFonts w:ascii="Garamond" w:hAnsi="Garamond"/>
          <w:color w:val="000000"/>
          <w:spacing w:val="-5"/>
          <w:sz w:val="24"/>
          <w:lang w:val="es-ES"/>
        </w:rPr>
        <w:t>.</w:t>
      </w:r>
    </w:p>
    <w:p w:rsidR="0040356C" w:rsidRDefault="0085408B">
      <w:pPr>
        <w:spacing w:before="432" w:after="216"/>
        <w:ind w:right="72" w:firstLine="576"/>
        <w:jc w:val="both"/>
        <w:rPr>
          <w:rFonts w:ascii="Garamond" w:hAnsi="Garamond"/>
          <w:color w:val="000000"/>
          <w:spacing w:val="-6"/>
          <w:sz w:val="24"/>
          <w:lang w:val="es-ES"/>
        </w:rPr>
      </w:pPr>
      <w:r>
        <w:rPr>
          <w:rFonts w:ascii="Garamond" w:hAnsi="Garamond"/>
          <w:color w:val="000000"/>
          <w:spacing w:val="-6"/>
          <w:sz w:val="24"/>
          <w:lang w:val="es-ES"/>
        </w:rPr>
        <w:t xml:space="preserve">Entre los autores que han sido testigos del Concilio y de su puesta en práctica, emerge la figura de don Achille Maria Triacca, sdb (1935-2002): su </w:t>
      </w:r>
      <w:r>
        <w:rPr>
          <w:rFonts w:ascii="Garamond" w:hAnsi="Garamond"/>
          <w:color w:val="000000"/>
          <w:spacing w:val="-7"/>
          <w:sz w:val="24"/>
          <w:lang w:val="es-ES"/>
        </w:rPr>
        <w:t>trayectoria vital, sus escritos y sus relaciones profesionales le sitúan en una po</w:t>
      </w:r>
      <w:r>
        <w:rPr>
          <w:rFonts w:ascii="Garamond" w:hAnsi="Garamond"/>
          <w:color w:val="000000"/>
          <w:spacing w:val="-7"/>
          <w:sz w:val="24"/>
          <w:lang w:val="es-ES"/>
        </w:rPr>
        <w:softHyphen/>
      </w:r>
      <w:r>
        <w:rPr>
          <w:rFonts w:ascii="Garamond" w:hAnsi="Garamond"/>
          <w:color w:val="000000"/>
          <w:spacing w:val="-5"/>
          <w:sz w:val="24"/>
          <w:lang w:val="es-ES"/>
        </w:rPr>
        <w:t>sición excepcional. En efecto, su recorrido intelectual presenta unas caracte</w:t>
      </w:r>
      <w:r>
        <w:rPr>
          <w:rFonts w:ascii="Garamond" w:hAnsi="Garamond"/>
          <w:color w:val="000000"/>
          <w:spacing w:val="-5"/>
          <w:sz w:val="24"/>
          <w:lang w:val="es-ES"/>
        </w:rPr>
        <w:softHyphen/>
        <w:t xml:space="preserve">rísticas tan particulares, que le convierten en un espectador privilegiado del </w:t>
      </w:r>
      <w:r>
        <w:rPr>
          <w:rFonts w:ascii="Garamond" w:hAnsi="Garamond"/>
          <w:color w:val="000000"/>
          <w:spacing w:val="-2"/>
          <w:sz w:val="24"/>
          <w:lang w:val="es-ES"/>
        </w:rPr>
        <w:t xml:space="preserve">ambiente teológico italiano de finales de siglo XX: recibió su formación </w:t>
      </w:r>
      <w:r>
        <w:rPr>
          <w:rFonts w:ascii="Garamond" w:hAnsi="Garamond"/>
          <w:color w:val="000000"/>
          <w:spacing w:val="-9"/>
          <w:sz w:val="24"/>
          <w:lang w:val="es-ES"/>
        </w:rPr>
        <w:t>teológica junto a grandes liturgistas como Burkhard Neunheuser, Cipriano Va</w:t>
      </w:r>
      <w:r>
        <w:rPr>
          <w:rFonts w:ascii="Garamond" w:hAnsi="Garamond"/>
          <w:color w:val="000000"/>
          <w:spacing w:val="-9"/>
          <w:sz w:val="24"/>
          <w:lang w:val="es-ES"/>
        </w:rPr>
        <w:softHyphen/>
      </w:r>
      <w:r>
        <w:rPr>
          <w:rFonts w:ascii="Garamond" w:hAnsi="Garamond"/>
          <w:color w:val="000000"/>
          <w:spacing w:val="-2"/>
          <w:sz w:val="24"/>
          <w:lang w:val="es-ES"/>
        </w:rPr>
        <w:t xml:space="preserve">gaggini y Salvatore Marsili; posteriormente, ocupó la cátedra de Teología </w:t>
      </w:r>
      <w:r>
        <w:rPr>
          <w:rFonts w:ascii="Garamond" w:hAnsi="Garamond"/>
          <w:color w:val="000000"/>
          <w:spacing w:val="-9"/>
          <w:sz w:val="24"/>
          <w:lang w:val="es-ES"/>
        </w:rPr>
        <w:t>litúrgica en el Pontificio Instituto Litúrgico de Roma; estuvo también como pro</w:t>
      </w:r>
      <w:r>
        <w:rPr>
          <w:rFonts w:ascii="Garamond" w:hAnsi="Garamond"/>
          <w:color w:val="000000"/>
          <w:spacing w:val="-9"/>
          <w:sz w:val="24"/>
          <w:lang w:val="es-ES"/>
        </w:rPr>
        <w:softHyphen/>
      </w:r>
      <w:r>
        <w:rPr>
          <w:rFonts w:ascii="Garamond" w:hAnsi="Garamond"/>
          <w:color w:val="000000"/>
          <w:spacing w:val="-7"/>
          <w:sz w:val="24"/>
          <w:lang w:val="es-ES"/>
        </w:rPr>
        <w:t>fesor invitado en las principales universidades de la Urbe, durante los primeros años de la Reforma Conciliar; además fue nombrado colaborador de la Con</w:t>
      </w:r>
      <w:r>
        <w:rPr>
          <w:rFonts w:ascii="Garamond" w:hAnsi="Garamond"/>
          <w:color w:val="000000"/>
          <w:spacing w:val="-7"/>
          <w:sz w:val="24"/>
          <w:lang w:val="es-ES"/>
        </w:rPr>
        <w:softHyphen/>
      </w:r>
      <w:r>
        <w:rPr>
          <w:rFonts w:ascii="Garamond" w:hAnsi="Garamond"/>
          <w:color w:val="000000"/>
          <w:spacing w:val="-8"/>
          <w:sz w:val="24"/>
          <w:lang w:val="es-ES"/>
        </w:rPr>
        <w:t xml:space="preserve">gregación para los Sacramentos y el Culto Divino, y miembro de la Pontificia Academia de Teología. Y entre los frutos de su labor docente e investigadora </w:t>
      </w:r>
      <w:r>
        <w:rPr>
          <w:rFonts w:ascii="Garamond" w:hAnsi="Garamond"/>
          <w:color w:val="000000"/>
          <w:spacing w:val="-4"/>
          <w:sz w:val="24"/>
          <w:lang w:val="es-ES"/>
        </w:rPr>
        <w:t xml:space="preserve">encontramos una amplia producción que alcanza los casi quinientos títulos - </w:t>
      </w:r>
      <w:r>
        <w:rPr>
          <w:rFonts w:ascii="Garamond" w:hAnsi="Garamond"/>
          <w:color w:val="000000"/>
          <w:spacing w:val="-7"/>
          <w:sz w:val="24"/>
          <w:lang w:val="es-ES"/>
        </w:rPr>
        <w:t xml:space="preserve">con artículos especializados y ponencias en los principales foros litúrgicos del </w:t>
      </w:r>
      <w:r>
        <w:rPr>
          <w:rFonts w:ascii="Garamond" w:hAnsi="Garamond"/>
          <w:color w:val="000000"/>
          <w:spacing w:val="-5"/>
          <w:sz w:val="24"/>
          <w:lang w:val="es-ES"/>
        </w:rPr>
        <w:t xml:space="preserve">ámbito italiano y francés-, sin olvidar las numerosas tesis realizadas bajo su </w:t>
      </w:r>
      <w:r>
        <w:rPr>
          <w:rFonts w:ascii="Garamond" w:hAnsi="Garamond"/>
          <w:color w:val="000000"/>
          <w:sz w:val="24"/>
          <w:lang w:val="es-ES"/>
        </w:rPr>
        <w:t xml:space="preserve">dirección. Una de las grandes preocupaciones de Triacca era la falta de </w:t>
      </w:r>
      <w:r>
        <w:rPr>
          <w:rFonts w:ascii="Garamond" w:hAnsi="Garamond"/>
          <w:color w:val="000000"/>
          <w:spacing w:val="-4"/>
          <w:sz w:val="24"/>
          <w:lang w:val="es-ES"/>
        </w:rPr>
        <w:t xml:space="preserve">diálogo entre los teólogos y los liturgistas, cuyas consecuencias se extendían </w:t>
      </w:r>
      <w:r>
        <w:rPr>
          <w:rFonts w:ascii="Garamond" w:hAnsi="Garamond"/>
          <w:color w:val="000000"/>
          <w:spacing w:val="-3"/>
          <w:sz w:val="24"/>
          <w:lang w:val="es-ES"/>
        </w:rPr>
        <w:t xml:space="preserve">tanto al campo teórico de la investigación teológica, como en la vida de los </w:t>
      </w:r>
      <w:r>
        <w:rPr>
          <w:rFonts w:ascii="Garamond" w:hAnsi="Garamond"/>
          <w:color w:val="000000"/>
          <w:spacing w:val="-5"/>
          <w:sz w:val="24"/>
          <w:lang w:val="es-ES"/>
        </w:rPr>
        <w:t xml:space="preserve">fieles, para quienes se abría un hiato entre su vida cristiana y las situaciones </w:t>
      </w:r>
      <w:r>
        <w:rPr>
          <w:rFonts w:ascii="Garamond" w:hAnsi="Garamond"/>
          <w:color w:val="000000"/>
          <w:spacing w:val="-4"/>
          <w:sz w:val="24"/>
          <w:lang w:val="es-ES"/>
        </w:rPr>
        <w:t>ordinarias de su existencia. Desde esta óptica, una presentación diacrónica de</w:t>
      </w:r>
    </w:p>
    <w:p w:rsidR="0040356C" w:rsidRDefault="0085408B">
      <w:pPr>
        <w:spacing w:before="72" w:line="246" w:lineRule="exact"/>
        <w:ind w:left="288" w:hanging="144"/>
        <w:rPr>
          <w:rFonts w:ascii="Tahoma" w:hAnsi="Tahoma"/>
          <w:color w:val="000000"/>
          <w:spacing w:val="-16"/>
          <w:sz w:val="14"/>
          <w:lang w:val="es-ES"/>
        </w:rPr>
      </w:pPr>
      <w:r w:rsidRPr="003679CC">
        <w:rPr>
          <w:rFonts w:ascii="Tahoma" w:hAnsi="Tahoma"/>
          <w:color w:val="000000"/>
          <w:spacing w:val="-16"/>
          <w:sz w:val="14"/>
          <w:lang w:val="es-ES"/>
        </w:rPr>
        <w:t xml:space="preserve">1 Cf. CONGREGAZIONE PER IL CULTO Divino (dir.), </w:t>
      </w:r>
      <w:r w:rsidRPr="003679CC">
        <w:rPr>
          <w:rFonts w:ascii="Arial" w:hAnsi="Arial"/>
          <w:i/>
          <w:color w:val="000000"/>
          <w:spacing w:val="-16"/>
          <w:sz w:val="15"/>
          <w:lang w:val="es-ES"/>
        </w:rPr>
        <w:t xml:space="preserve">Costituzione titurgia "Sacrosanctum Concitium". </w:t>
      </w:r>
      <w:r>
        <w:rPr>
          <w:rFonts w:ascii="Arial" w:hAnsi="Arial"/>
          <w:i/>
          <w:color w:val="000000"/>
          <w:spacing w:val="-16"/>
          <w:sz w:val="15"/>
          <w:lang w:val="es-ES"/>
        </w:rPr>
        <w:t xml:space="preserve">Studi (Roma </w:t>
      </w:r>
      <w:r>
        <w:rPr>
          <w:rFonts w:ascii="Tahoma" w:hAnsi="Tahoma"/>
          <w:color w:val="000000"/>
          <w:spacing w:val="-16"/>
          <w:sz w:val="14"/>
          <w:lang w:val="es-ES"/>
        </w:rPr>
        <w:t xml:space="preserve">1986); J. URDEIX, </w:t>
      </w:r>
      <w:r>
        <w:rPr>
          <w:rFonts w:ascii="Arial Narrow" w:hAnsi="Arial Narrow"/>
          <w:color w:val="000000"/>
          <w:spacing w:val="-16"/>
          <w:sz w:val="15"/>
          <w:lang w:val="es-ES"/>
        </w:rPr>
        <w:t xml:space="preserve">"¿Es </w:t>
      </w:r>
      <w:r>
        <w:rPr>
          <w:rFonts w:ascii="Tahoma" w:hAnsi="Tahoma"/>
          <w:color w:val="000000"/>
          <w:spacing w:val="-7"/>
          <w:sz w:val="14"/>
          <w:lang w:val="es-ES"/>
        </w:rPr>
        <w:t xml:space="preserve">posible hablar de un ars participandi referido a la liturgia?": </w:t>
      </w:r>
      <w:r>
        <w:rPr>
          <w:rFonts w:ascii="Arial" w:hAnsi="Arial"/>
          <w:i/>
          <w:color w:val="000000"/>
          <w:spacing w:val="-7"/>
          <w:sz w:val="15"/>
          <w:lang w:val="es-ES"/>
        </w:rPr>
        <w:t xml:space="preserve">Phase </w:t>
      </w:r>
      <w:r>
        <w:rPr>
          <w:rFonts w:ascii="Tahoma" w:hAnsi="Tahoma"/>
          <w:color w:val="000000"/>
          <w:spacing w:val="-7"/>
          <w:sz w:val="14"/>
          <w:lang w:val="es-ES"/>
        </w:rPr>
        <w:t>299 (2010) 367-396.</w:t>
      </w:r>
    </w:p>
    <w:p w:rsidR="0040356C" w:rsidRPr="00AB141C" w:rsidRDefault="0085408B">
      <w:pPr>
        <w:spacing w:line="235" w:lineRule="exact"/>
        <w:ind w:left="288" w:hanging="144"/>
        <w:rPr>
          <w:rFonts w:ascii="Tahoma" w:hAnsi="Tahoma"/>
          <w:color w:val="000000"/>
          <w:spacing w:val="-13"/>
          <w:sz w:val="14"/>
          <w:lang w:val="it-IT"/>
        </w:rPr>
      </w:pPr>
      <w:r w:rsidRPr="00AB141C">
        <w:rPr>
          <w:rFonts w:ascii="Tahoma" w:hAnsi="Tahoma"/>
          <w:color w:val="000000"/>
          <w:spacing w:val="-13"/>
          <w:sz w:val="14"/>
          <w:lang w:val="it-IT"/>
        </w:rPr>
        <w:t xml:space="preserve">2 A. MONTAN — M. SODI (eds.), </w:t>
      </w:r>
      <w:r w:rsidRPr="00AB141C">
        <w:rPr>
          <w:rFonts w:ascii="Arial" w:hAnsi="Arial"/>
          <w:i/>
          <w:color w:val="000000"/>
          <w:spacing w:val="-13"/>
          <w:sz w:val="15"/>
          <w:lang w:val="it-IT"/>
        </w:rPr>
        <w:t>Actuosa participatio. Conoscere, comprendere e vivere ta Liturgia. Studi in onore det Prof. Do</w:t>
      </w:r>
      <w:r w:rsidRPr="00AB141C">
        <w:rPr>
          <w:rFonts w:ascii="Arial" w:hAnsi="Arial"/>
          <w:i/>
          <w:color w:val="000000"/>
          <w:spacing w:val="-13"/>
          <w:sz w:val="15"/>
          <w:lang w:val="it-IT"/>
        </w:rPr>
        <w:softHyphen/>
      </w:r>
      <w:r w:rsidRPr="00AB141C">
        <w:rPr>
          <w:rFonts w:ascii="Arial" w:hAnsi="Arial"/>
          <w:i/>
          <w:color w:val="000000"/>
          <w:spacing w:val="-9"/>
          <w:sz w:val="15"/>
          <w:lang w:val="it-IT"/>
        </w:rPr>
        <w:t xml:space="preserve">menico Sartore, csj(Cittá </w:t>
      </w:r>
      <w:r w:rsidRPr="00AB141C">
        <w:rPr>
          <w:rFonts w:ascii="Tahoma" w:hAnsi="Tahoma"/>
          <w:color w:val="000000"/>
          <w:spacing w:val="-9"/>
          <w:sz w:val="14"/>
          <w:lang w:val="it-IT"/>
        </w:rPr>
        <w:t>del Vaticano 2002).</w:t>
      </w:r>
    </w:p>
    <w:p w:rsidR="0040356C" w:rsidRPr="00AB141C" w:rsidRDefault="0085408B">
      <w:pPr>
        <w:spacing w:line="234" w:lineRule="exact"/>
        <w:ind w:left="288" w:hanging="144"/>
        <w:rPr>
          <w:rFonts w:ascii="Tahoma" w:hAnsi="Tahoma"/>
          <w:color w:val="000000"/>
          <w:spacing w:val="-16"/>
          <w:sz w:val="14"/>
          <w:lang w:val="it-IT"/>
        </w:rPr>
      </w:pPr>
      <w:r>
        <w:rPr>
          <w:rFonts w:ascii="Tahoma" w:hAnsi="Tahoma"/>
          <w:color w:val="000000"/>
          <w:spacing w:val="-16"/>
          <w:sz w:val="14"/>
          <w:lang w:val="es-ES"/>
        </w:rPr>
        <w:t xml:space="preserve">3 Cf. </w:t>
      </w:r>
      <w:r>
        <w:rPr>
          <w:rFonts w:ascii="Arial Narrow" w:hAnsi="Arial Narrow"/>
          <w:color w:val="000000"/>
          <w:spacing w:val="-16"/>
          <w:sz w:val="15"/>
          <w:lang w:val="es-ES"/>
        </w:rPr>
        <w:t xml:space="preserve">M. </w:t>
      </w:r>
      <w:r>
        <w:rPr>
          <w:rFonts w:ascii="Tahoma" w:hAnsi="Tahoma"/>
          <w:color w:val="000000"/>
          <w:spacing w:val="-16"/>
          <w:sz w:val="14"/>
          <w:lang w:val="es-ES"/>
        </w:rPr>
        <w:t xml:space="preserve">PALOMRELLA, </w:t>
      </w:r>
      <w:r>
        <w:rPr>
          <w:rFonts w:ascii="Arial" w:hAnsi="Arial"/>
          <w:i/>
          <w:color w:val="000000"/>
          <w:spacing w:val="-16"/>
          <w:sz w:val="15"/>
          <w:lang w:val="es-ES"/>
        </w:rPr>
        <w:t xml:space="preserve">Actuosa participado. </w:t>
      </w:r>
      <w:r w:rsidRPr="00AB141C">
        <w:rPr>
          <w:rFonts w:ascii="Arial" w:hAnsi="Arial"/>
          <w:i/>
          <w:color w:val="000000"/>
          <w:spacing w:val="-16"/>
          <w:sz w:val="15"/>
          <w:lang w:val="it-IT"/>
        </w:rPr>
        <w:t xml:space="preserve">Indagine circa ta sua comprensione ecctesiate </w:t>
      </w:r>
      <w:r w:rsidRPr="00AB141C">
        <w:rPr>
          <w:rFonts w:ascii="Tahoma" w:hAnsi="Tahoma"/>
          <w:color w:val="000000"/>
          <w:spacing w:val="-16"/>
          <w:sz w:val="14"/>
          <w:lang w:val="it-IT"/>
        </w:rPr>
        <w:t xml:space="preserve">(Roma 2002); L. F. ALVAREZ GONZÁLEZ, </w:t>
      </w:r>
      <w:r w:rsidRPr="00AB141C">
        <w:rPr>
          <w:rFonts w:ascii="Tahoma" w:hAnsi="Tahoma"/>
          <w:color w:val="000000"/>
          <w:spacing w:val="-7"/>
          <w:sz w:val="14"/>
          <w:lang w:val="it-IT"/>
        </w:rPr>
        <w:t xml:space="preserve">"Fundamento teológico de la participación litúrgica": </w:t>
      </w:r>
      <w:r w:rsidRPr="00AB141C">
        <w:rPr>
          <w:rFonts w:ascii="Arial" w:hAnsi="Arial"/>
          <w:i/>
          <w:color w:val="000000"/>
          <w:spacing w:val="-7"/>
          <w:sz w:val="15"/>
          <w:lang w:val="it-IT"/>
        </w:rPr>
        <w:t xml:space="preserve">Phase </w:t>
      </w:r>
      <w:r w:rsidRPr="00AB141C">
        <w:rPr>
          <w:rFonts w:ascii="Tahoma" w:hAnsi="Tahoma"/>
          <w:color w:val="000000"/>
          <w:spacing w:val="-7"/>
          <w:sz w:val="14"/>
          <w:lang w:val="it-IT"/>
        </w:rPr>
        <w:t>299 (2010) 397-406.</w:t>
      </w:r>
    </w:p>
    <w:p w:rsidR="0040356C" w:rsidRPr="00AB141C" w:rsidRDefault="0085408B">
      <w:pPr>
        <w:spacing w:line="227" w:lineRule="exact"/>
        <w:ind w:left="288" w:hanging="144"/>
        <w:rPr>
          <w:rFonts w:ascii="Tahoma" w:hAnsi="Tahoma"/>
          <w:color w:val="000000"/>
          <w:spacing w:val="-5"/>
          <w:sz w:val="14"/>
          <w:lang w:val="it-IT"/>
        </w:rPr>
      </w:pPr>
      <w:r w:rsidRPr="00AB141C">
        <w:rPr>
          <w:rFonts w:ascii="Tahoma" w:hAnsi="Tahoma"/>
          <w:color w:val="000000"/>
          <w:spacing w:val="-5"/>
          <w:sz w:val="14"/>
          <w:lang w:val="it-IT"/>
        </w:rPr>
        <w:t xml:space="preserve">4 Cf. M. </w:t>
      </w:r>
      <w:r w:rsidRPr="00AB141C">
        <w:rPr>
          <w:rFonts w:ascii="Arial Narrow" w:hAnsi="Arial Narrow"/>
          <w:color w:val="000000"/>
          <w:spacing w:val="-5"/>
          <w:sz w:val="15"/>
          <w:lang w:val="it-IT"/>
        </w:rPr>
        <w:t xml:space="preserve">SODI, </w:t>
      </w:r>
      <w:r w:rsidRPr="00AB141C">
        <w:rPr>
          <w:rFonts w:ascii="Tahoma" w:hAnsi="Tahoma"/>
          <w:color w:val="000000"/>
          <w:spacing w:val="-5"/>
          <w:sz w:val="13"/>
          <w:lang w:val="it-IT"/>
        </w:rPr>
        <w:t xml:space="preserve">la figura e ropera del prof. Don Achille Maria Triacca, sdb", en: A. M. TRIACCA, </w:t>
      </w:r>
      <w:r w:rsidRPr="00AB141C">
        <w:rPr>
          <w:rFonts w:ascii="Arial" w:hAnsi="Arial"/>
          <w:i/>
          <w:color w:val="000000"/>
          <w:spacing w:val="-5"/>
          <w:sz w:val="15"/>
          <w:lang w:val="it-IT"/>
        </w:rPr>
        <w:t xml:space="preserve">Matrimonio e verginitá. </w:t>
      </w:r>
      <w:r w:rsidRPr="00AB141C">
        <w:rPr>
          <w:rFonts w:ascii="Arial" w:hAnsi="Arial"/>
          <w:i/>
          <w:color w:val="000000"/>
          <w:spacing w:val="-5"/>
          <w:sz w:val="14"/>
          <w:lang w:val="it-IT"/>
        </w:rPr>
        <w:t xml:space="preserve">Teologia </w:t>
      </w:r>
      <w:r w:rsidRPr="00AB141C">
        <w:rPr>
          <w:rFonts w:ascii="Arial" w:hAnsi="Arial"/>
          <w:i/>
          <w:color w:val="000000"/>
          <w:spacing w:val="-10"/>
          <w:sz w:val="15"/>
          <w:lang w:val="it-IT"/>
        </w:rPr>
        <w:t xml:space="preserve">e celebrazione per una pienezza di vita in Cristo </w:t>
      </w:r>
      <w:r w:rsidRPr="00AB141C">
        <w:rPr>
          <w:rFonts w:ascii="Tahoma" w:hAnsi="Tahoma"/>
          <w:color w:val="000000"/>
          <w:spacing w:val="-10"/>
          <w:sz w:val="14"/>
          <w:lang w:val="it-IT"/>
        </w:rPr>
        <w:t>(Città del Vaticano 2005) 425-464.</w:t>
      </w:r>
    </w:p>
    <w:p w:rsidR="0040356C" w:rsidRPr="00AB141C" w:rsidRDefault="0040356C">
      <w:pPr>
        <w:rPr>
          <w:lang w:val="it-IT"/>
        </w:rPr>
        <w:sectPr w:rsidR="0040356C" w:rsidRPr="00AB141C">
          <w:pgSz w:w="8427" w:h="11918"/>
          <w:pgMar w:top="1283" w:right="682" w:bottom="0" w:left="745" w:header="720" w:footer="720" w:gutter="0"/>
          <w:cols w:space="720"/>
        </w:sectPr>
      </w:pPr>
    </w:p>
    <w:p w:rsidR="0040356C" w:rsidRDefault="0085408B">
      <w:pPr>
        <w:tabs>
          <w:tab w:val="right" w:pos="6904"/>
        </w:tabs>
        <w:spacing w:before="936"/>
        <w:rPr>
          <w:rFonts w:ascii="Tahoma" w:hAnsi="Tahoma"/>
          <w:color w:val="000000"/>
          <w:spacing w:val="13"/>
          <w:sz w:val="13"/>
          <w:lang w:val="es-ES"/>
        </w:rPr>
      </w:pPr>
      <w:r>
        <w:rPr>
          <w:rFonts w:ascii="Tahoma" w:hAnsi="Tahoma"/>
          <w:color w:val="000000"/>
          <w:spacing w:val="13"/>
          <w:sz w:val="13"/>
          <w:lang w:val="es-ES"/>
        </w:rPr>
        <w:lastRenderedPageBreak/>
        <w:t>La participación litúrgica. El planteamiento de A. M. Triacca</w:t>
      </w:r>
      <w:r>
        <w:rPr>
          <w:rFonts w:ascii="Tahoma" w:hAnsi="Tahoma"/>
          <w:color w:val="000000"/>
          <w:spacing w:val="13"/>
          <w:sz w:val="13"/>
          <w:lang w:val="es-ES"/>
        </w:rPr>
        <w:tab/>
      </w:r>
      <w:r>
        <w:rPr>
          <w:rFonts w:ascii="Arial" w:hAnsi="Arial"/>
          <w:b/>
          <w:color w:val="000000"/>
          <w:w w:val="90"/>
          <w:sz w:val="18"/>
          <w:lang w:val="es-ES"/>
        </w:rPr>
        <w:t>103</w:t>
      </w:r>
    </w:p>
    <w:p w:rsidR="0040356C" w:rsidRDefault="0085408B">
      <w:pPr>
        <w:spacing w:before="396"/>
        <w:ind w:right="72"/>
        <w:jc w:val="both"/>
        <w:rPr>
          <w:rFonts w:ascii="Garamond" w:hAnsi="Garamond"/>
          <w:color w:val="000000"/>
          <w:spacing w:val="-2"/>
          <w:sz w:val="24"/>
          <w:lang w:val="es-ES"/>
        </w:rPr>
      </w:pPr>
      <w:proofErr w:type="gramStart"/>
      <w:r>
        <w:rPr>
          <w:rFonts w:ascii="Garamond" w:hAnsi="Garamond"/>
          <w:color w:val="000000"/>
          <w:spacing w:val="-2"/>
          <w:sz w:val="24"/>
          <w:lang w:val="es-ES"/>
        </w:rPr>
        <w:t>su</w:t>
      </w:r>
      <w:proofErr w:type="gramEnd"/>
      <w:r>
        <w:rPr>
          <w:rFonts w:ascii="Garamond" w:hAnsi="Garamond"/>
          <w:color w:val="000000"/>
          <w:spacing w:val="-2"/>
          <w:sz w:val="24"/>
          <w:lang w:val="es-ES"/>
        </w:rPr>
        <w:t xml:space="preserve"> pensamiento puede ayudarnos a recuperar una comprensión teológica de </w:t>
      </w:r>
      <w:r>
        <w:rPr>
          <w:rFonts w:ascii="Garamond" w:hAnsi="Garamond"/>
          <w:color w:val="000000"/>
          <w:spacing w:val="-5"/>
          <w:sz w:val="24"/>
          <w:lang w:val="es-ES"/>
        </w:rPr>
        <w:t xml:space="preserve">la participación -al hilo de sus escritos- y, más allá, de la misma liturgia y su </w:t>
      </w:r>
      <w:r>
        <w:rPr>
          <w:rFonts w:ascii="Garamond" w:hAnsi="Garamond"/>
          <w:color w:val="000000"/>
          <w:sz w:val="24"/>
          <w:lang w:val="es-ES"/>
        </w:rPr>
        <w:t>celebración.</w:t>
      </w:r>
    </w:p>
    <w:p w:rsidR="0040356C" w:rsidRDefault="0085408B">
      <w:pPr>
        <w:spacing w:before="72"/>
        <w:ind w:right="72" w:firstLine="576"/>
        <w:jc w:val="both"/>
        <w:rPr>
          <w:rFonts w:ascii="Garamond" w:hAnsi="Garamond"/>
          <w:color w:val="000000"/>
          <w:spacing w:val="-7"/>
          <w:sz w:val="24"/>
          <w:lang w:val="es-ES"/>
        </w:rPr>
      </w:pPr>
      <w:r>
        <w:rPr>
          <w:rFonts w:ascii="Garamond" w:hAnsi="Garamond"/>
          <w:color w:val="000000"/>
          <w:spacing w:val="-7"/>
          <w:sz w:val="24"/>
          <w:lang w:val="es-ES"/>
        </w:rPr>
        <w:t>El último escrito de Achille M. Triacca sobre la participación fue el ho</w:t>
      </w:r>
      <w:r>
        <w:rPr>
          <w:rFonts w:ascii="Garamond" w:hAnsi="Garamond"/>
          <w:color w:val="000000"/>
          <w:spacing w:val="-7"/>
          <w:sz w:val="24"/>
          <w:lang w:val="es-ES"/>
        </w:rPr>
        <w:softHyphen/>
        <w:t xml:space="preserve">menaje al profesor Domenico Sartore en el año 2002, con el título </w:t>
      </w:r>
      <w:r>
        <w:rPr>
          <w:rFonts w:ascii="Times New Roman" w:hAnsi="Times New Roman"/>
          <w:i/>
          <w:color w:val="000000"/>
          <w:spacing w:val="-7"/>
          <w:lang w:val="es-ES"/>
        </w:rPr>
        <w:t>`Partecipa</w:t>
      </w:r>
      <w:r>
        <w:rPr>
          <w:rFonts w:ascii="Times New Roman" w:hAnsi="Times New Roman"/>
          <w:i/>
          <w:color w:val="000000"/>
          <w:spacing w:val="-7"/>
          <w:lang w:val="es-ES"/>
        </w:rPr>
        <w:softHyphen/>
      </w:r>
      <w:r>
        <w:rPr>
          <w:rFonts w:ascii="Times New Roman" w:hAnsi="Times New Roman"/>
          <w:i/>
          <w:color w:val="000000"/>
          <w:spacing w:val="-8"/>
          <w:lang w:val="es-ES"/>
        </w:rPr>
        <w:t xml:space="preserve">zione". </w:t>
      </w:r>
      <w:proofErr w:type="gramStart"/>
      <w:r>
        <w:rPr>
          <w:rFonts w:ascii="Times New Roman" w:hAnsi="Times New Roman"/>
          <w:i/>
          <w:color w:val="000000"/>
          <w:spacing w:val="-8"/>
          <w:lang w:val="es-ES"/>
        </w:rPr>
        <w:t>quale</w:t>
      </w:r>
      <w:proofErr w:type="gramEnd"/>
      <w:r>
        <w:rPr>
          <w:rFonts w:ascii="Times New Roman" w:hAnsi="Times New Roman"/>
          <w:i/>
          <w:color w:val="000000"/>
          <w:spacing w:val="-8"/>
          <w:lang w:val="es-ES"/>
        </w:rPr>
        <w:t xml:space="preserve"> aggetivo meglio la qualifica in ambito liturgico?</w:t>
      </w:r>
      <w:r>
        <w:rPr>
          <w:rFonts w:ascii="Verdana" w:hAnsi="Verdana"/>
          <w:i/>
          <w:color w:val="000000"/>
          <w:spacing w:val="-8"/>
          <w:vertAlign w:val="superscript"/>
          <w:lang w:val="es-ES"/>
        </w:rPr>
        <w:t>5</w:t>
      </w:r>
      <w:r>
        <w:rPr>
          <w:rFonts w:ascii="Arial" w:hAnsi="Arial"/>
          <w:i/>
          <w:color w:val="000000"/>
          <w:spacing w:val="-8"/>
          <w:sz w:val="6"/>
          <w:lang w:val="es-ES"/>
        </w:rPr>
        <w:t xml:space="preserve">. </w:t>
      </w:r>
      <w:r>
        <w:rPr>
          <w:rFonts w:ascii="Garamond" w:hAnsi="Garamond"/>
          <w:color w:val="000000"/>
          <w:spacing w:val="-8"/>
          <w:sz w:val="24"/>
          <w:lang w:val="es-ES"/>
        </w:rPr>
        <w:t xml:space="preserve">Constituye para </w:t>
      </w:r>
      <w:r>
        <w:rPr>
          <w:rFonts w:ascii="Garamond" w:hAnsi="Garamond"/>
          <w:color w:val="000000"/>
          <w:spacing w:val="-2"/>
          <w:sz w:val="24"/>
          <w:lang w:val="es-ES"/>
        </w:rPr>
        <w:t xml:space="preserve">nosotros una piedra miliar, pues refleja su pensamiento de madurez, y un </w:t>
      </w:r>
      <w:r>
        <w:rPr>
          <w:rFonts w:ascii="Garamond" w:hAnsi="Garamond"/>
          <w:color w:val="000000"/>
          <w:spacing w:val="1"/>
          <w:sz w:val="24"/>
          <w:lang w:val="es-ES"/>
        </w:rPr>
        <w:t xml:space="preserve">punto de partida, ya que al final de su intervención encontramos unas </w:t>
      </w:r>
      <w:r>
        <w:rPr>
          <w:rFonts w:ascii="Garamond" w:hAnsi="Garamond"/>
          <w:color w:val="000000"/>
          <w:spacing w:val="-6"/>
          <w:sz w:val="24"/>
          <w:lang w:val="es-ES"/>
        </w:rPr>
        <w:t xml:space="preserve">preciosas indicaciones bibliográficas del mismo autor donde recoge </w:t>
      </w:r>
      <w:proofErr w:type="gramStart"/>
      <w:r>
        <w:rPr>
          <w:rFonts w:ascii="Garamond" w:hAnsi="Garamond"/>
          <w:color w:val="000000"/>
          <w:spacing w:val="-6"/>
          <w:sz w:val="24"/>
          <w:lang w:val="es-ES"/>
        </w:rPr>
        <w:t xml:space="preserve">su </w:t>
      </w:r>
      <w:r>
        <w:rPr>
          <w:rFonts w:ascii="Times New Roman" w:hAnsi="Times New Roman"/>
          <w:i/>
          <w:color w:val="000000"/>
          <w:spacing w:val="-6"/>
          <w:lang w:val="es-ES"/>
        </w:rPr>
        <w:t>meras</w:t>
      </w:r>
      <w:proofErr w:type="gramEnd"/>
      <w:r>
        <w:rPr>
          <w:rFonts w:ascii="Times New Roman" w:hAnsi="Times New Roman"/>
          <w:i/>
          <w:color w:val="000000"/>
          <w:spacing w:val="-6"/>
          <w:lang w:val="es-ES"/>
        </w:rPr>
        <w:t xml:space="preserve"> </w:t>
      </w:r>
      <w:r>
        <w:rPr>
          <w:rFonts w:ascii="Garamond" w:hAnsi="Garamond"/>
          <w:color w:val="000000"/>
          <w:spacing w:val="-3"/>
          <w:sz w:val="24"/>
          <w:lang w:val="es-ES"/>
        </w:rPr>
        <w:t>acerca de la participación litúrgica</w:t>
      </w:r>
      <w:r>
        <w:rPr>
          <w:rFonts w:ascii="Times New Roman" w:hAnsi="Times New Roman"/>
          <w:color w:val="000000"/>
          <w:spacing w:val="-3"/>
          <w:sz w:val="24"/>
          <w:vertAlign w:val="superscript"/>
          <w:lang w:val="es-ES"/>
        </w:rPr>
        <w:t>6</w:t>
      </w:r>
      <w:r>
        <w:rPr>
          <w:rFonts w:ascii="Garamond" w:hAnsi="Garamond"/>
          <w:color w:val="000000"/>
          <w:spacing w:val="-3"/>
          <w:sz w:val="24"/>
          <w:lang w:val="es-ES"/>
        </w:rPr>
        <w:t>.</w:t>
      </w:r>
    </w:p>
    <w:p w:rsidR="0040356C" w:rsidRDefault="0085408B">
      <w:pPr>
        <w:spacing w:before="1008" w:line="273" w:lineRule="auto"/>
        <w:rPr>
          <w:rFonts w:ascii="Tahoma" w:hAnsi="Tahoma"/>
          <w:color w:val="000000"/>
          <w:spacing w:val="23"/>
          <w:sz w:val="14"/>
          <w:lang w:val="es-ES"/>
        </w:rPr>
      </w:pPr>
      <w:r>
        <w:rPr>
          <w:rFonts w:ascii="Tahoma" w:hAnsi="Tahoma"/>
          <w:color w:val="000000"/>
          <w:spacing w:val="23"/>
          <w:sz w:val="14"/>
          <w:lang w:val="es-ES"/>
        </w:rPr>
        <w:t>I. LA METHEXIS, UNA PROPUESTA TERMINOLÓGICA</w:t>
      </w:r>
    </w:p>
    <w:p w:rsidR="0040356C" w:rsidRDefault="0085408B">
      <w:pPr>
        <w:spacing w:before="468" w:after="432"/>
        <w:ind w:right="72" w:firstLine="576"/>
        <w:jc w:val="both"/>
        <w:rPr>
          <w:rFonts w:ascii="Garamond" w:hAnsi="Garamond"/>
          <w:color w:val="000000"/>
          <w:spacing w:val="-7"/>
          <w:sz w:val="24"/>
          <w:lang w:val="es-ES"/>
        </w:rPr>
      </w:pPr>
      <w:r>
        <w:rPr>
          <w:rFonts w:ascii="Garamond" w:hAnsi="Garamond"/>
          <w:color w:val="000000"/>
          <w:spacing w:val="-7"/>
          <w:sz w:val="24"/>
          <w:lang w:val="es-ES"/>
        </w:rPr>
        <w:t xml:space="preserve">Nos encontramos ante un artículo netamente litúrgico: el estudio de la </w:t>
      </w:r>
      <w:r>
        <w:rPr>
          <w:rFonts w:ascii="Garamond" w:hAnsi="Garamond"/>
          <w:color w:val="000000"/>
          <w:spacing w:val="-5"/>
          <w:sz w:val="24"/>
          <w:lang w:val="es-ES"/>
        </w:rPr>
        <w:t>participación en la liturgia ambrosiana, concretamente a partir del Sacramenta-</w:t>
      </w:r>
      <w:r>
        <w:rPr>
          <w:rFonts w:ascii="Garamond" w:hAnsi="Garamond"/>
          <w:color w:val="000000"/>
          <w:spacing w:val="-6"/>
          <w:sz w:val="24"/>
          <w:lang w:val="es-ES"/>
        </w:rPr>
        <w:t xml:space="preserve">rio Bergomense. Se trata de una fuente de primer orden en esa tradición, pero </w:t>
      </w:r>
      <w:r>
        <w:rPr>
          <w:rFonts w:ascii="Garamond" w:hAnsi="Garamond"/>
          <w:color w:val="000000"/>
          <w:spacing w:val="-5"/>
          <w:sz w:val="24"/>
          <w:lang w:val="es-ES"/>
        </w:rPr>
        <w:t xml:space="preserve">que carece de indicaciones rituales -rúbricas-: por tanto es una fuente litúrgica </w:t>
      </w:r>
      <w:r>
        <w:rPr>
          <w:rFonts w:ascii="Garamond" w:hAnsi="Garamond"/>
          <w:color w:val="000000"/>
          <w:spacing w:val="-9"/>
          <w:sz w:val="24"/>
          <w:lang w:val="es-ES"/>
        </w:rPr>
        <w:t>que nos dice poco sobre la participación externa -movimiento y gestos del sacer</w:t>
      </w:r>
      <w:r>
        <w:rPr>
          <w:rFonts w:ascii="Garamond" w:hAnsi="Garamond"/>
          <w:color w:val="000000"/>
          <w:spacing w:val="-9"/>
          <w:sz w:val="24"/>
          <w:lang w:val="es-ES"/>
        </w:rPr>
        <w:softHyphen/>
      </w:r>
      <w:r>
        <w:rPr>
          <w:rFonts w:ascii="Garamond" w:hAnsi="Garamond"/>
          <w:color w:val="000000"/>
          <w:spacing w:val="-4"/>
          <w:sz w:val="24"/>
          <w:lang w:val="es-ES"/>
        </w:rPr>
        <w:t xml:space="preserve">dote y de los fieles-; pero esta circunstancia no es para el autor un problema, pues la participación externa no es toda la participación, ni siquiera la esencial, </w:t>
      </w:r>
      <w:r>
        <w:rPr>
          <w:rFonts w:ascii="Garamond" w:hAnsi="Garamond"/>
          <w:color w:val="000000"/>
          <w:spacing w:val="-5"/>
          <w:sz w:val="24"/>
          <w:lang w:val="es-ES"/>
        </w:rPr>
        <w:t>y está en dependencia de la participación interna; y ambas -aquí llega su énfasis</w:t>
      </w:r>
    </w:p>
    <w:p w:rsidR="0040356C" w:rsidRDefault="0085408B">
      <w:pPr>
        <w:spacing w:before="180" w:line="340" w:lineRule="auto"/>
        <w:ind w:left="216" w:right="72" w:hanging="144"/>
        <w:jc w:val="both"/>
        <w:rPr>
          <w:rFonts w:ascii="Tahoma" w:hAnsi="Tahoma"/>
          <w:color w:val="000000"/>
          <w:spacing w:val="-9"/>
          <w:sz w:val="14"/>
          <w:lang w:val="es-ES"/>
        </w:rPr>
      </w:pPr>
      <w:r w:rsidRPr="00AB141C">
        <w:rPr>
          <w:rFonts w:ascii="Tahoma" w:hAnsi="Tahoma"/>
          <w:color w:val="000000"/>
          <w:spacing w:val="-9"/>
          <w:sz w:val="14"/>
          <w:lang w:val="it-IT"/>
        </w:rPr>
        <w:t>5 En la obra ya citada: A. M. TRIACCA, "Partecipazione: quale aggetivo meglio la qualifica in ambito liturgico?", en: MONTAN —</w:t>
      </w:r>
      <w:r w:rsidRPr="00AB141C">
        <w:rPr>
          <w:rFonts w:ascii="Tahoma" w:hAnsi="Tahoma"/>
          <w:color w:val="000000"/>
          <w:spacing w:val="-8"/>
          <w:sz w:val="14"/>
          <w:lang w:val="it-IT"/>
        </w:rPr>
        <w:t xml:space="preserve">Sodi, 573-585. </w:t>
      </w:r>
      <w:r>
        <w:rPr>
          <w:rFonts w:ascii="Tahoma" w:hAnsi="Tahoma"/>
          <w:color w:val="000000"/>
          <w:spacing w:val="-8"/>
          <w:sz w:val="14"/>
          <w:lang w:val="es-ES"/>
        </w:rPr>
        <w:t>El 4 de octubre de ese mismo año, fallecía Triacca en Roma.</w:t>
      </w:r>
    </w:p>
    <w:p w:rsidR="0040356C" w:rsidRPr="00AB141C" w:rsidRDefault="0085408B">
      <w:pPr>
        <w:spacing w:line="328" w:lineRule="auto"/>
        <w:ind w:left="216" w:right="72" w:hanging="144"/>
        <w:jc w:val="both"/>
        <w:rPr>
          <w:rFonts w:ascii="Tahoma" w:hAnsi="Tahoma"/>
          <w:color w:val="000000"/>
          <w:spacing w:val="-9"/>
          <w:sz w:val="14"/>
          <w:lang w:val="it-IT"/>
        </w:rPr>
      </w:pPr>
      <w:r>
        <w:rPr>
          <w:rFonts w:ascii="Tahoma" w:hAnsi="Tahoma"/>
          <w:color w:val="000000"/>
          <w:spacing w:val="-9"/>
          <w:sz w:val="14"/>
          <w:lang w:val="es-ES"/>
        </w:rPr>
        <w:t xml:space="preserve">6 Aunque acogemos esta indicación del autor, la lectura de sus obras y los límites de este artículo nos llevan a jerarquizar su </w:t>
      </w:r>
      <w:r>
        <w:rPr>
          <w:rFonts w:ascii="Tahoma" w:hAnsi="Tahoma"/>
          <w:color w:val="000000"/>
          <w:spacing w:val="-7"/>
          <w:sz w:val="14"/>
          <w:lang w:val="es-ES"/>
        </w:rPr>
        <w:t xml:space="preserve">importancia. A nuestro entender los artículos de los años 90 no enriquecen su pensamiento. </w:t>
      </w:r>
      <w:r w:rsidRPr="00AB141C">
        <w:rPr>
          <w:rFonts w:ascii="Tahoma" w:hAnsi="Tahoma"/>
          <w:color w:val="000000"/>
          <w:spacing w:val="-7"/>
          <w:sz w:val="14"/>
          <w:lang w:val="it-IT"/>
        </w:rPr>
        <w:t xml:space="preserve">Nos referimos a dos escritos: </w:t>
      </w:r>
      <w:r w:rsidRPr="00AB141C">
        <w:rPr>
          <w:rFonts w:ascii="Tahoma" w:hAnsi="Tahoma"/>
          <w:color w:val="000000"/>
          <w:spacing w:val="-8"/>
          <w:sz w:val="14"/>
          <w:lang w:val="it-IT"/>
        </w:rPr>
        <w:t xml:space="preserve">A. M. TRIACCA, "Liturgia della vita e partecipazione alta liturgia: a proposito di sacramenti evita del fedele laico", en: M. Toso </w:t>
      </w:r>
      <w:r w:rsidRPr="00AB141C">
        <w:rPr>
          <w:rFonts w:ascii="Tahoma" w:hAnsi="Tahoma"/>
          <w:color w:val="000000"/>
          <w:spacing w:val="-12"/>
          <w:sz w:val="14"/>
          <w:lang w:val="it-IT"/>
        </w:rPr>
        <w:t xml:space="preserve">(dir.), </w:t>
      </w:r>
      <w:r w:rsidRPr="00AB141C">
        <w:rPr>
          <w:rFonts w:ascii="Arial" w:hAnsi="Arial"/>
          <w:i/>
          <w:color w:val="000000"/>
          <w:spacing w:val="-12"/>
          <w:sz w:val="15"/>
          <w:lang w:val="it-IT"/>
        </w:rPr>
        <w:t xml:space="preserve">Laici per una nuova evangelizzazione. Studi sull'esortazione apostolica "Christifideles laici" di Giovanni Paolo II (Torino </w:t>
      </w:r>
      <w:r w:rsidRPr="00AB141C">
        <w:rPr>
          <w:rFonts w:ascii="Tahoma" w:hAnsi="Tahoma"/>
          <w:color w:val="000000"/>
          <w:spacing w:val="-9"/>
          <w:sz w:val="14"/>
          <w:lang w:val="it-IT"/>
        </w:rPr>
        <w:t>1990) 117</w:t>
      </w:r>
      <w:r w:rsidRPr="00AB141C">
        <w:rPr>
          <w:rFonts w:ascii="Tahoma" w:hAnsi="Tahoma"/>
          <w:color w:val="000000"/>
          <w:spacing w:val="1"/>
          <w:sz w:val="13"/>
          <w:lang w:val="it-IT"/>
        </w:rPr>
        <w:t>-</w:t>
      </w:r>
      <w:r w:rsidRPr="00AB141C">
        <w:rPr>
          <w:rFonts w:ascii="Tahoma" w:hAnsi="Tahoma"/>
          <w:color w:val="000000"/>
          <w:spacing w:val="-9"/>
          <w:sz w:val="14"/>
          <w:lang w:val="it-IT"/>
        </w:rPr>
        <w:t xml:space="preserve">133; A. </w:t>
      </w:r>
      <w:r w:rsidRPr="00AB141C">
        <w:rPr>
          <w:rFonts w:ascii="Arial" w:hAnsi="Arial"/>
          <w:color w:val="000000"/>
          <w:spacing w:val="-9"/>
          <w:sz w:val="15"/>
          <w:lang w:val="it-IT"/>
        </w:rPr>
        <w:t xml:space="preserve">M. </w:t>
      </w:r>
      <w:r w:rsidRPr="00AB141C">
        <w:rPr>
          <w:rFonts w:ascii="Tahoma" w:hAnsi="Tahoma"/>
          <w:color w:val="000000"/>
          <w:spacing w:val="-9"/>
          <w:sz w:val="12"/>
          <w:lang w:val="it-IT"/>
        </w:rPr>
        <w:t xml:space="preserve">TRIACCA, "II </w:t>
      </w:r>
      <w:r w:rsidRPr="00AB141C">
        <w:rPr>
          <w:rFonts w:ascii="Tahoma" w:hAnsi="Tahoma"/>
          <w:color w:val="000000"/>
          <w:spacing w:val="-9"/>
          <w:sz w:val="14"/>
          <w:lang w:val="it-IT"/>
        </w:rPr>
        <w:t>ruolo della catechesi per la rinnovata 'partecipazione all'Eucaristia'" en: PONTIFICIUS COMIT</w:t>
      </w:r>
      <w:r w:rsidRPr="00AB141C">
        <w:rPr>
          <w:rFonts w:ascii="Tahoma" w:hAnsi="Tahoma"/>
          <w:color w:val="000000"/>
          <w:spacing w:val="-10"/>
          <w:sz w:val="14"/>
          <w:lang w:val="it-IT"/>
        </w:rPr>
        <w:t xml:space="preserve">ATUS </w:t>
      </w:r>
      <w:r w:rsidRPr="00AB141C">
        <w:rPr>
          <w:rFonts w:ascii="Tahoma" w:hAnsi="Tahoma"/>
          <w:color w:val="000000"/>
          <w:sz w:val="13"/>
          <w:lang w:val="it-IT"/>
        </w:rPr>
        <w:t>(dir.)</w:t>
      </w:r>
      <w:r w:rsidRPr="00AB141C">
        <w:rPr>
          <w:rFonts w:ascii="Tahoma" w:hAnsi="Tahoma"/>
          <w:color w:val="000000"/>
          <w:spacing w:val="-10"/>
          <w:sz w:val="12"/>
          <w:lang w:val="it-IT"/>
        </w:rPr>
        <w:t xml:space="preserve">, </w:t>
      </w:r>
      <w:r w:rsidRPr="00AB141C">
        <w:rPr>
          <w:rFonts w:ascii="Arial" w:hAnsi="Arial"/>
          <w:i/>
          <w:color w:val="000000"/>
          <w:spacing w:val="-10"/>
          <w:sz w:val="15"/>
          <w:lang w:val="it-IT"/>
        </w:rPr>
        <w:t xml:space="preserve">Christus Lumen Gentium. Eucharistia et Evangelizatio. XLV Conventus Eucharisticus Intemationalis. Sevilla </w:t>
      </w:r>
      <w:r w:rsidRPr="00AB141C">
        <w:rPr>
          <w:rFonts w:ascii="Arial" w:hAnsi="Arial"/>
          <w:i/>
          <w:color w:val="000000"/>
          <w:spacing w:val="-8"/>
          <w:sz w:val="15"/>
          <w:lang w:val="it-IT"/>
        </w:rPr>
        <w:t>7</w:t>
      </w:r>
      <w:r w:rsidRPr="00AB141C">
        <w:rPr>
          <w:rFonts w:ascii="Arial" w:hAnsi="Arial"/>
          <w:i/>
          <w:color w:val="000000"/>
          <w:spacing w:val="-8"/>
          <w:sz w:val="6"/>
          <w:lang w:val="it-IT"/>
        </w:rPr>
        <w:t>-</w:t>
      </w:r>
      <w:r w:rsidRPr="00AB141C">
        <w:rPr>
          <w:rFonts w:ascii="Arial" w:hAnsi="Arial"/>
          <w:i/>
          <w:color w:val="000000"/>
          <w:spacing w:val="-8"/>
          <w:sz w:val="15"/>
          <w:lang w:val="it-IT"/>
        </w:rPr>
        <w:t>13.VI. 1993</w:t>
      </w:r>
      <w:r w:rsidRPr="00AB141C">
        <w:rPr>
          <w:rFonts w:ascii="Tahoma" w:hAnsi="Tahoma"/>
          <w:color w:val="000000"/>
          <w:spacing w:val="-8"/>
          <w:sz w:val="14"/>
          <w:lang w:val="it-IT"/>
        </w:rPr>
        <w:t>(Ex Aedibus Vaticanis 1994)193-206.</w:t>
      </w:r>
    </w:p>
    <w:p w:rsidR="0040356C" w:rsidRPr="00AB141C" w:rsidRDefault="0085408B">
      <w:pPr>
        <w:spacing w:line="307" w:lineRule="auto"/>
        <w:ind w:left="216" w:right="72" w:hanging="144"/>
        <w:jc w:val="both"/>
        <w:rPr>
          <w:rFonts w:ascii="Tahoma" w:hAnsi="Tahoma"/>
          <w:color w:val="000000"/>
          <w:spacing w:val="-7"/>
          <w:sz w:val="14"/>
          <w:lang w:val="fr-FR"/>
        </w:rPr>
      </w:pPr>
      <w:r w:rsidRPr="00AB141C">
        <w:rPr>
          <w:rFonts w:ascii="Tahoma" w:hAnsi="Tahoma"/>
          <w:color w:val="000000"/>
          <w:spacing w:val="-7"/>
          <w:sz w:val="14"/>
          <w:lang w:val="it-IT"/>
        </w:rPr>
        <w:t xml:space="preserve">7 Cf. A. </w:t>
      </w:r>
      <w:r w:rsidRPr="00AB141C">
        <w:rPr>
          <w:rFonts w:ascii="Arial" w:hAnsi="Arial"/>
          <w:color w:val="000000"/>
          <w:spacing w:val="-7"/>
          <w:sz w:val="15"/>
          <w:lang w:val="it-IT"/>
        </w:rPr>
        <w:t xml:space="preserve">M. </w:t>
      </w:r>
      <w:r w:rsidRPr="00AB141C">
        <w:rPr>
          <w:rFonts w:ascii="Tahoma" w:hAnsi="Tahoma"/>
          <w:color w:val="000000"/>
          <w:spacing w:val="-7"/>
          <w:sz w:val="12"/>
          <w:lang w:val="it-IT"/>
        </w:rPr>
        <w:t xml:space="preserve">TRIACCA, </w:t>
      </w:r>
      <w:r w:rsidRPr="00AB141C">
        <w:rPr>
          <w:rFonts w:ascii="Tahoma" w:hAnsi="Tahoma"/>
          <w:color w:val="000000"/>
          <w:spacing w:val="-7"/>
          <w:sz w:val="14"/>
          <w:lang w:val="it-IT"/>
        </w:rPr>
        <w:t xml:space="preserve">"La 'methexis' dans I'ancienne liturgie ambrosienne. </w:t>
      </w:r>
      <w:r w:rsidRPr="00AB141C">
        <w:rPr>
          <w:rFonts w:ascii="Tahoma" w:hAnsi="Tahoma"/>
          <w:color w:val="000000"/>
          <w:spacing w:val="-7"/>
          <w:sz w:val="14"/>
          <w:lang w:val="fr-FR"/>
        </w:rPr>
        <w:t>Contribution des sources euchologiques ambrosien</w:t>
      </w:r>
      <w:r w:rsidRPr="00AB141C">
        <w:rPr>
          <w:rFonts w:ascii="Tahoma" w:hAnsi="Tahoma"/>
          <w:color w:val="000000"/>
          <w:spacing w:val="-7"/>
          <w:sz w:val="14"/>
          <w:lang w:val="fr-FR"/>
        </w:rPr>
        <w:softHyphen/>
      </w:r>
      <w:r w:rsidRPr="00AB141C">
        <w:rPr>
          <w:rFonts w:ascii="Tahoma" w:hAnsi="Tahoma"/>
          <w:color w:val="000000"/>
          <w:spacing w:val="-9"/>
          <w:sz w:val="14"/>
          <w:lang w:val="fr-FR"/>
        </w:rPr>
        <w:t xml:space="preserve">nes á l'intelligence d'un probléme liturgique actual: la participation de l'assemblée", en: A. </w:t>
      </w:r>
      <w:r w:rsidRPr="00AB141C">
        <w:rPr>
          <w:rFonts w:ascii="Arial" w:hAnsi="Arial"/>
          <w:color w:val="000000"/>
          <w:spacing w:val="-9"/>
          <w:sz w:val="15"/>
          <w:lang w:val="fr-FR"/>
        </w:rPr>
        <w:t xml:space="preserve">M. </w:t>
      </w:r>
      <w:r w:rsidRPr="00AB141C">
        <w:rPr>
          <w:rFonts w:ascii="Tahoma" w:hAnsi="Tahoma"/>
          <w:color w:val="000000"/>
          <w:spacing w:val="-9"/>
          <w:sz w:val="12"/>
          <w:lang w:val="fr-FR"/>
        </w:rPr>
        <w:t xml:space="preserve">TRIACCA </w:t>
      </w:r>
      <w:r w:rsidRPr="00AB141C">
        <w:rPr>
          <w:rFonts w:ascii="Tahoma" w:hAnsi="Tahoma"/>
          <w:color w:val="000000"/>
          <w:spacing w:val="-9"/>
          <w:sz w:val="14"/>
          <w:lang w:val="fr-FR"/>
        </w:rPr>
        <w:t xml:space="preserve">(dir.), </w:t>
      </w:r>
      <w:r w:rsidRPr="00AB141C">
        <w:rPr>
          <w:rFonts w:ascii="Arial" w:hAnsi="Arial"/>
          <w:i/>
          <w:color w:val="000000"/>
          <w:spacing w:val="-9"/>
          <w:sz w:val="15"/>
          <w:lang w:val="fr-FR"/>
        </w:rPr>
        <w:t>L'assemblée li</w:t>
      </w:r>
      <w:r w:rsidRPr="00AB141C">
        <w:rPr>
          <w:rFonts w:ascii="Arial" w:hAnsi="Arial"/>
          <w:i/>
          <w:color w:val="000000"/>
          <w:spacing w:val="-9"/>
          <w:sz w:val="15"/>
          <w:lang w:val="fr-FR"/>
        </w:rPr>
        <w:softHyphen/>
      </w:r>
      <w:r w:rsidRPr="00AB141C">
        <w:rPr>
          <w:rFonts w:ascii="Arial" w:hAnsi="Arial"/>
          <w:i/>
          <w:color w:val="000000"/>
          <w:spacing w:val="-14"/>
          <w:sz w:val="15"/>
          <w:lang w:val="fr-FR"/>
        </w:rPr>
        <w:t>turgique et les dlférentes rôles dans l'assemblée. Conférences Salnt</w:t>
      </w:r>
      <w:r w:rsidRPr="00AB141C">
        <w:rPr>
          <w:rFonts w:ascii="Arial" w:hAnsi="Arial"/>
          <w:i/>
          <w:color w:val="000000"/>
          <w:spacing w:val="-14"/>
          <w:sz w:val="6"/>
          <w:lang w:val="fr-FR"/>
        </w:rPr>
        <w:t>-</w:t>
      </w:r>
      <w:r w:rsidRPr="00AB141C">
        <w:rPr>
          <w:rFonts w:ascii="Arial" w:hAnsi="Arial"/>
          <w:i/>
          <w:color w:val="000000"/>
          <w:spacing w:val="-14"/>
          <w:sz w:val="15"/>
          <w:lang w:val="fr-FR"/>
        </w:rPr>
        <w:t>Serge, XXII Semaine d'études IIturgiques, Paris 28 juin-</w:t>
      </w:r>
      <w:r w:rsidRPr="00AB141C">
        <w:rPr>
          <w:rFonts w:ascii="Arial" w:hAnsi="Arial"/>
          <w:i/>
          <w:color w:val="000000"/>
          <w:spacing w:val="-8"/>
          <w:sz w:val="15"/>
          <w:lang w:val="fr-FR"/>
        </w:rPr>
        <w:t xml:space="preserve">1erjuilet 1976 </w:t>
      </w:r>
      <w:r w:rsidRPr="00AB141C">
        <w:rPr>
          <w:rFonts w:ascii="Tahoma" w:hAnsi="Tahoma"/>
          <w:color w:val="000000"/>
          <w:spacing w:val="-8"/>
          <w:sz w:val="14"/>
          <w:lang w:val="fr-FR"/>
        </w:rPr>
        <w:t>(Roma 1977) 269-305.</w:t>
      </w:r>
    </w:p>
    <w:p w:rsidR="0040356C" w:rsidRPr="00AB141C" w:rsidRDefault="0040356C">
      <w:pPr>
        <w:rPr>
          <w:lang w:val="fr-FR"/>
        </w:rPr>
        <w:sectPr w:rsidR="0040356C" w:rsidRPr="00AB141C">
          <w:pgSz w:w="8427" w:h="11918"/>
          <w:pgMar w:top="0" w:right="221" w:bottom="0" w:left="1206" w:header="720" w:footer="720" w:gutter="0"/>
          <w:cols w:space="720"/>
        </w:sectPr>
      </w:pPr>
    </w:p>
    <w:p w:rsidR="0040356C" w:rsidRDefault="00C06B29">
      <w:pPr>
        <w:spacing w:before="252"/>
        <w:ind w:left="72" w:right="144"/>
        <w:rPr>
          <w:rFonts w:ascii="Bookman Old Style" w:hAnsi="Bookman Old Style"/>
          <w:color w:val="000000"/>
          <w:w w:val="185"/>
          <w:sz w:val="14"/>
          <w:lang w:val="es-ES"/>
        </w:rPr>
      </w:pPr>
      <w:r w:rsidRPr="00C06B29">
        <w:lastRenderedPageBreak/>
        <w:pict>
          <v:shape id="_x0000_s1098" type="#_x0000_t202" style="position:absolute;left:0;text-align:left;margin-left:33.1pt;margin-top:49.5pt;width:347pt;height:13.3pt;z-index:-251650560;mso-wrap-distance-left:0;mso-wrap-distance-right:0;mso-position-horizontal-relative:page;mso-position-vertical-relative:page" filled="f" stroked="f">
            <v:textbox inset="0,0,0,0">
              <w:txbxContent>
                <w:p w:rsidR="005014B1" w:rsidRDefault="005014B1">
                  <w:pPr>
                    <w:tabs>
                      <w:tab w:val="right" w:pos="6760"/>
                    </w:tabs>
                    <w:spacing w:line="292" w:lineRule="auto"/>
                    <w:ind w:left="72"/>
                    <w:rPr>
                      <w:rFonts w:ascii="Times New Roman" w:hAnsi="Times New Roman"/>
                      <w:b/>
                      <w:color w:val="000000"/>
                      <w:sz w:val="19"/>
                      <w:lang w:val="es-ES"/>
                    </w:rPr>
                  </w:pPr>
                  <w:r>
                    <w:rPr>
                      <w:rFonts w:ascii="Times New Roman" w:hAnsi="Times New Roman"/>
                      <w:b/>
                      <w:color w:val="000000"/>
                      <w:sz w:val="19"/>
                      <w:lang w:val="es-ES"/>
                    </w:rPr>
                    <w:t>4</w:t>
                  </w:r>
                  <w:r>
                    <w:rPr>
                      <w:rFonts w:ascii="Times New Roman" w:hAnsi="Times New Roman"/>
                      <w:b/>
                      <w:color w:val="000000"/>
                      <w:sz w:val="19"/>
                      <w:lang w:val="es-ES"/>
                    </w:rPr>
                    <w:tab/>
                  </w:r>
                  <w:r>
                    <w:rPr>
                      <w:rFonts w:ascii="Tahoma" w:hAnsi="Tahoma"/>
                      <w:color w:val="000000"/>
                      <w:spacing w:val="16"/>
                      <w:sz w:val="13"/>
                      <w:lang w:val="es-ES"/>
                    </w:rPr>
                    <w:t>Alfonso Berlanga Gaona</w:t>
                  </w:r>
                </w:p>
              </w:txbxContent>
            </v:textbox>
            <w10:wrap type="square" anchorx="page" anchory="page"/>
          </v:shape>
        </w:pict>
      </w:r>
      <w:proofErr w:type="gramStart"/>
      <w:r w:rsidR="0085408B">
        <w:rPr>
          <w:rFonts w:ascii="Bookman Old Style" w:hAnsi="Bookman Old Style"/>
          <w:color w:val="000000"/>
          <w:w w:val="185"/>
          <w:sz w:val="14"/>
          <w:lang w:val="es-ES"/>
        </w:rPr>
        <w:t>en</w:t>
      </w:r>
      <w:proofErr w:type="gramEnd"/>
      <w:r w:rsidR="0085408B">
        <w:rPr>
          <w:rFonts w:ascii="Bookman Old Style" w:hAnsi="Bookman Old Style"/>
          <w:color w:val="000000"/>
          <w:w w:val="185"/>
          <w:sz w:val="14"/>
          <w:lang w:val="es-ES"/>
        </w:rPr>
        <w:t xml:space="preserve"> </w:t>
      </w:r>
      <w:r w:rsidR="0085408B">
        <w:rPr>
          <w:rFonts w:ascii="Garamond" w:hAnsi="Garamond"/>
          <w:color w:val="000000"/>
          <w:sz w:val="24"/>
          <w:lang w:val="es-ES"/>
        </w:rPr>
        <w:t>la centralidad de la palabra en la liturgia- son incomprensibles sin las pa</w:t>
      </w:r>
      <w:r w:rsidR="0085408B">
        <w:rPr>
          <w:rFonts w:ascii="Arial" w:hAnsi="Arial"/>
          <w:i/>
          <w:color w:val="000000"/>
          <w:spacing w:val="-2"/>
          <w:sz w:val="15"/>
          <w:lang w:val="es-ES"/>
        </w:rPr>
        <w:t xml:space="preserve">labras, </w:t>
      </w:r>
      <w:r w:rsidR="0085408B">
        <w:rPr>
          <w:rFonts w:ascii="Garamond" w:hAnsi="Garamond"/>
          <w:color w:val="000000"/>
          <w:spacing w:val="-2"/>
          <w:sz w:val="24"/>
          <w:lang w:val="es-ES"/>
        </w:rPr>
        <w:t>que «son el medio que nos permite entrar en la acción&gt;8.</w:t>
      </w:r>
    </w:p>
    <w:p w:rsidR="0040356C" w:rsidRDefault="0085408B">
      <w:pPr>
        <w:spacing w:before="36"/>
        <w:ind w:right="144"/>
        <w:jc w:val="right"/>
        <w:rPr>
          <w:rFonts w:ascii="Garamond" w:hAnsi="Garamond"/>
          <w:color w:val="000000"/>
          <w:spacing w:val="-8"/>
          <w:sz w:val="24"/>
          <w:lang w:val="es-ES"/>
        </w:rPr>
      </w:pPr>
      <w:r>
        <w:rPr>
          <w:rFonts w:ascii="Garamond" w:hAnsi="Garamond"/>
          <w:color w:val="000000"/>
          <w:spacing w:val="-8"/>
          <w:sz w:val="24"/>
          <w:lang w:val="es-ES"/>
        </w:rPr>
        <w:t>El estudio de la terminología ocupa una gran parte de su estudio. Su interés</w:t>
      </w:r>
    </w:p>
    <w:p w:rsidR="0040356C" w:rsidRDefault="0085408B">
      <w:pPr>
        <w:spacing w:before="36"/>
        <w:ind w:left="72" w:right="144" w:firstLine="144"/>
        <w:jc w:val="both"/>
        <w:rPr>
          <w:rFonts w:ascii="Garamond" w:hAnsi="Garamond"/>
          <w:color w:val="000000"/>
          <w:spacing w:val="-2"/>
          <w:sz w:val="24"/>
          <w:lang w:val="es-ES"/>
        </w:rPr>
      </w:pPr>
      <w:proofErr w:type="gramStart"/>
      <w:r>
        <w:rPr>
          <w:rFonts w:ascii="Garamond" w:hAnsi="Garamond"/>
          <w:color w:val="000000"/>
          <w:spacing w:val="-2"/>
          <w:sz w:val="24"/>
          <w:lang w:val="es-ES"/>
        </w:rPr>
        <w:t>se</w:t>
      </w:r>
      <w:proofErr w:type="gramEnd"/>
      <w:r>
        <w:rPr>
          <w:rFonts w:ascii="Garamond" w:hAnsi="Garamond"/>
          <w:color w:val="000000"/>
          <w:spacing w:val="-2"/>
          <w:sz w:val="24"/>
          <w:lang w:val="es-ES"/>
        </w:rPr>
        <w:t xml:space="preserve"> centra en aquellos términos que se refieren al sujeto que participa (el p</w:t>
      </w:r>
      <w:r>
        <w:rPr>
          <w:rFonts w:ascii="Garamond" w:hAnsi="Garamond"/>
          <w:color w:val="000000"/>
          <w:spacing w:val="-7"/>
          <w:sz w:val="24"/>
          <w:lang w:val="es-ES"/>
        </w:rPr>
        <w:t xml:space="preserve">ronombre </w:t>
      </w:r>
      <w:r>
        <w:rPr>
          <w:rFonts w:ascii="Times New Roman" w:hAnsi="Times New Roman"/>
          <w:i/>
          <w:color w:val="000000"/>
          <w:spacing w:val="-17"/>
          <w:sz w:val="23"/>
          <w:lang w:val="es-ES"/>
        </w:rPr>
        <w:t xml:space="preserve">nos, Ecclesia tua, populus tuus). </w:t>
      </w:r>
      <w:r>
        <w:rPr>
          <w:rFonts w:ascii="Garamond" w:hAnsi="Garamond"/>
          <w:color w:val="000000"/>
          <w:spacing w:val="-7"/>
          <w:sz w:val="24"/>
          <w:lang w:val="es-ES"/>
        </w:rPr>
        <w:t>En todos los casos destaca, en primer lu</w:t>
      </w:r>
      <w:r>
        <w:rPr>
          <w:rFonts w:ascii="Garamond" w:hAnsi="Garamond"/>
          <w:color w:val="000000"/>
          <w:spacing w:val="-5"/>
          <w:sz w:val="24"/>
          <w:lang w:val="es-ES"/>
        </w:rPr>
        <w:t>gar, la iniciativa divina, que nos da aquello que quieres que ofrezcamos</w:t>
      </w:r>
      <w:r>
        <w:rPr>
          <w:rFonts w:ascii="Bookman Old Style" w:hAnsi="Bookman Old Style"/>
          <w:color w:val="000000"/>
          <w:spacing w:val="-5"/>
          <w:sz w:val="24"/>
          <w:vertAlign w:val="superscript"/>
          <w:lang w:val="es-ES"/>
        </w:rPr>
        <w:t>9</w:t>
      </w:r>
      <w:r>
        <w:rPr>
          <w:rFonts w:ascii="Garamond" w:hAnsi="Garamond"/>
          <w:color w:val="000000"/>
          <w:spacing w:val="-5"/>
          <w:sz w:val="24"/>
          <w:lang w:val="es-ES"/>
        </w:rPr>
        <w:t>; por otr</w:t>
      </w:r>
      <w:r>
        <w:rPr>
          <w:rFonts w:ascii="Garamond" w:hAnsi="Garamond"/>
          <w:color w:val="000000"/>
          <w:spacing w:val="-11"/>
          <w:sz w:val="24"/>
          <w:lang w:val="es-ES"/>
        </w:rPr>
        <w:t>o lado, la clara conciencia de la asamblea de pertenecer a Dios, de haber sido co</w:t>
      </w:r>
      <w:r>
        <w:rPr>
          <w:rFonts w:ascii="Garamond" w:hAnsi="Garamond"/>
          <w:color w:val="000000"/>
          <w:spacing w:val="-8"/>
          <w:sz w:val="24"/>
          <w:lang w:val="es-ES"/>
        </w:rPr>
        <w:t>nvocada en Cristo, y de la necesidad que tiene de dar una respuesta omniabar</w:t>
      </w:r>
      <w:r>
        <w:rPr>
          <w:rFonts w:ascii="Garamond" w:hAnsi="Garamond"/>
          <w:color w:val="000000"/>
          <w:spacing w:val="-8"/>
          <w:sz w:val="24"/>
          <w:lang w:val="es-ES"/>
        </w:rPr>
        <w:softHyphen/>
        <w:t>ca</w:t>
      </w:r>
      <w:r>
        <w:rPr>
          <w:rFonts w:ascii="Garamond" w:hAnsi="Garamond"/>
          <w:color w:val="000000"/>
          <w:spacing w:val="-10"/>
          <w:sz w:val="24"/>
          <w:lang w:val="es-ES"/>
        </w:rPr>
        <w:t>nte -con sus palabras y con su vida</w:t>
      </w:r>
      <w:r>
        <w:rPr>
          <w:rFonts w:ascii="Bookman Old Style" w:hAnsi="Bookman Old Style"/>
          <w:color w:val="000000"/>
          <w:spacing w:val="-10"/>
          <w:sz w:val="24"/>
          <w:vertAlign w:val="superscript"/>
          <w:lang w:val="es-ES"/>
        </w:rPr>
        <w:t>10</w:t>
      </w:r>
      <w:r>
        <w:rPr>
          <w:rFonts w:ascii="Garamond" w:hAnsi="Garamond"/>
          <w:color w:val="000000"/>
          <w:spacing w:val="-10"/>
          <w:sz w:val="24"/>
          <w:lang w:val="es-ES"/>
        </w:rPr>
        <w:t>-. En la celebración el pueblo reconoce y p</w:t>
      </w:r>
      <w:r>
        <w:rPr>
          <w:rFonts w:ascii="Garamond" w:hAnsi="Garamond"/>
          <w:color w:val="000000"/>
          <w:spacing w:val="-9"/>
          <w:sz w:val="24"/>
          <w:lang w:val="es-ES"/>
        </w:rPr>
        <w:t>rofesa esa pertenencia, con una actitud orante y de «confianza filial» en la miseri</w:t>
      </w:r>
      <w:r>
        <w:rPr>
          <w:rFonts w:ascii="Garamond" w:hAnsi="Garamond"/>
          <w:color w:val="000000"/>
          <w:spacing w:val="-9"/>
          <w:sz w:val="24"/>
          <w:lang w:val="es-ES"/>
        </w:rPr>
        <w:softHyphen/>
      </w:r>
      <w:r>
        <w:rPr>
          <w:rFonts w:ascii="Garamond" w:hAnsi="Garamond"/>
          <w:color w:val="000000"/>
          <w:spacing w:val="-5"/>
          <w:sz w:val="24"/>
          <w:lang w:val="es-ES"/>
        </w:rPr>
        <w:t>cordia del Padre11, y Dios actúa sobre su pueblo, estableciendo con él una "k</w:t>
      </w:r>
      <w:r>
        <w:rPr>
          <w:rFonts w:ascii="Garamond" w:hAnsi="Garamond"/>
          <w:color w:val="000000"/>
          <w:spacing w:val="-11"/>
          <w:sz w:val="24"/>
          <w:lang w:val="es-ES"/>
        </w:rPr>
        <w:t>oinonía de amor»1</w:t>
      </w:r>
      <w:r>
        <w:rPr>
          <w:rFonts w:ascii="Bookman Old Style" w:hAnsi="Bookman Old Style"/>
          <w:color w:val="000000"/>
          <w:spacing w:val="-11"/>
          <w:sz w:val="24"/>
          <w:vertAlign w:val="superscript"/>
          <w:lang w:val="es-ES"/>
        </w:rPr>
        <w:t>2</w:t>
      </w:r>
      <w:r>
        <w:rPr>
          <w:rFonts w:ascii="Garamond" w:hAnsi="Garamond"/>
          <w:color w:val="000000"/>
          <w:spacing w:val="-11"/>
          <w:sz w:val="24"/>
          <w:lang w:val="es-ES"/>
        </w:rPr>
        <w:t>, que transforma sus vidas presentes en vistas de la vida futura.</w:t>
      </w:r>
    </w:p>
    <w:p w:rsidR="0040356C" w:rsidRDefault="0085408B">
      <w:pPr>
        <w:spacing w:before="144"/>
        <w:ind w:left="72" w:right="144" w:firstLine="432"/>
        <w:jc w:val="both"/>
        <w:rPr>
          <w:rFonts w:ascii="Garamond" w:hAnsi="Garamond"/>
          <w:color w:val="000000"/>
          <w:spacing w:val="-3"/>
          <w:sz w:val="24"/>
          <w:lang w:val="es-ES"/>
        </w:rPr>
      </w:pPr>
      <w:r>
        <w:rPr>
          <w:rFonts w:ascii="Garamond" w:hAnsi="Garamond"/>
          <w:color w:val="000000"/>
          <w:spacing w:val="-3"/>
          <w:sz w:val="24"/>
          <w:lang w:val="es-ES"/>
        </w:rPr>
        <w:t>De modo que la participación en la acción litúrgica no puede separarse d</w:t>
      </w:r>
      <w:r>
        <w:rPr>
          <w:rFonts w:ascii="Garamond" w:hAnsi="Garamond"/>
          <w:color w:val="000000"/>
          <w:spacing w:val="-6"/>
          <w:sz w:val="24"/>
          <w:lang w:val="es-ES"/>
        </w:rPr>
        <w:t>e la participación de la vida en la liturgia: «en este sentido, la participación es v</w:t>
      </w:r>
      <w:r>
        <w:rPr>
          <w:rFonts w:ascii="Garamond" w:hAnsi="Garamond"/>
          <w:color w:val="000000"/>
          <w:spacing w:val="-14"/>
          <w:sz w:val="24"/>
          <w:lang w:val="es-ES"/>
        </w:rPr>
        <w:t>ital»1</w:t>
      </w:r>
      <w:r>
        <w:rPr>
          <w:rFonts w:ascii="Bookman Old Style" w:hAnsi="Bookman Old Style"/>
          <w:color w:val="000000"/>
          <w:spacing w:val="-14"/>
          <w:sz w:val="24"/>
          <w:vertAlign w:val="superscript"/>
          <w:lang w:val="es-ES"/>
        </w:rPr>
        <w:t>3</w:t>
      </w:r>
      <w:r>
        <w:rPr>
          <w:rFonts w:ascii="Garamond" w:hAnsi="Garamond"/>
          <w:color w:val="000000"/>
          <w:spacing w:val="-14"/>
          <w:sz w:val="24"/>
          <w:lang w:val="es-ES"/>
        </w:rPr>
        <w:t xml:space="preserve">, y el término que mejor expresa esta realidad ontológica e interna, profunda e </w:t>
      </w:r>
      <w:r>
        <w:rPr>
          <w:rFonts w:ascii="Garamond" w:hAnsi="Garamond"/>
          <w:color w:val="000000"/>
          <w:spacing w:val="-9"/>
          <w:sz w:val="24"/>
          <w:lang w:val="es-ES"/>
        </w:rPr>
        <w:t xml:space="preserve">interior es el de </w:t>
      </w:r>
      <w:r>
        <w:rPr>
          <w:rFonts w:ascii="Garamond" w:hAnsi="Garamond"/>
          <w:i/>
          <w:color w:val="000000"/>
          <w:spacing w:val="-9"/>
          <w:sz w:val="23"/>
          <w:lang w:val="es-ES"/>
        </w:rPr>
        <w:t xml:space="preserve">méthexis. </w:t>
      </w:r>
      <w:r>
        <w:rPr>
          <w:rFonts w:ascii="Garamond" w:hAnsi="Garamond"/>
          <w:color w:val="000000"/>
          <w:spacing w:val="-9"/>
          <w:sz w:val="24"/>
          <w:lang w:val="es-ES"/>
        </w:rPr>
        <w:t>Triacca, movido por el propósito de distinguir la par</w:t>
      </w:r>
      <w:r>
        <w:rPr>
          <w:rFonts w:ascii="Garamond" w:hAnsi="Garamond"/>
          <w:color w:val="000000"/>
          <w:spacing w:val="-9"/>
          <w:sz w:val="24"/>
          <w:lang w:val="es-ES"/>
        </w:rPr>
        <w:softHyphen/>
        <w:t>ti</w:t>
      </w:r>
      <w:r>
        <w:rPr>
          <w:rFonts w:ascii="Garamond" w:hAnsi="Garamond"/>
          <w:color w:val="000000"/>
          <w:spacing w:val="-10"/>
          <w:sz w:val="24"/>
          <w:lang w:val="es-ES"/>
        </w:rPr>
        <w:t>cipación litúrgica de otros tipos de participaciones</w:t>
      </w:r>
      <w:r>
        <w:rPr>
          <w:rFonts w:ascii="Bookman Old Style" w:hAnsi="Bookman Old Style"/>
          <w:color w:val="000000"/>
          <w:spacing w:val="-10"/>
          <w:sz w:val="24"/>
          <w:vertAlign w:val="superscript"/>
          <w:lang w:val="es-ES"/>
        </w:rPr>
        <w:t>14</w:t>
      </w:r>
      <w:r>
        <w:rPr>
          <w:rFonts w:ascii="Garamond" w:hAnsi="Garamond"/>
          <w:color w:val="000000"/>
          <w:spacing w:val="-10"/>
          <w:sz w:val="24"/>
          <w:lang w:val="es-ES"/>
        </w:rPr>
        <w:t>, introduce esta terminología q</w:t>
      </w:r>
      <w:r>
        <w:rPr>
          <w:rFonts w:ascii="Garamond" w:hAnsi="Garamond"/>
          <w:color w:val="000000"/>
          <w:spacing w:val="-3"/>
          <w:sz w:val="24"/>
          <w:lang w:val="es-ES"/>
        </w:rPr>
        <w:t>ue se irá aquilatando y justificando en las sucesivas publicaciones.</w:t>
      </w:r>
    </w:p>
    <w:p w:rsidR="0040356C" w:rsidRDefault="0085408B" w:rsidP="00AB141C">
      <w:pPr>
        <w:spacing w:before="240" w:line="290" w:lineRule="auto"/>
        <w:jc w:val="center"/>
        <w:rPr>
          <w:rFonts w:ascii="Tahoma" w:hAnsi="Tahoma"/>
          <w:color w:val="000000"/>
          <w:spacing w:val="9"/>
          <w:sz w:val="15"/>
          <w:lang w:val="es-ES"/>
        </w:rPr>
      </w:pPr>
      <w:r>
        <w:rPr>
          <w:rFonts w:ascii="Tahoma" w:hAnsi="Tahoma"/>
          <w:color w:val="000000"/>
          <w:spacing w:val="9"/>
          <w:sz w:val="15"/>
          <w:lang w:val="es-ES"/>
        </w:rPr>
        <w:t>II. EL PANORAMA HISTÓRICO SOBRE LA PARTICIPACIÓN LITÚRGICA: DEL AYER AL HOY</w:t>
      </w:r>
      <w:r>
        <w:rPr>
          <w:rFonts w:ascii="Tahoma" w:hAnsi="Tahoma"/>
          <w:color w:val="000000"/>
          <w:spacing w:val="9"/>
          <w:sz w:val="15"/>
          <w:vertAlign w:val="superscript"/>
          <w:lang w:val="es-ES"/>
        </w:rPr>
        <w:t>15</w:t>
      </w:r>
    </w:p>
    <w:p w:rsidR="0040356C" w:rsidRDefault="0085408B">
      <w:pPr>
        <w:spacing w:before="288" w:after="108"/>
        <w:ind w:left="72" w:right="144" w:firstLine="432"/>
        <w:jc w:val="both"/>
        <w:rPr>
          <w:rFonts w:ascii="Garamond" w:hAnsi="Garamond"/>
          <w:color w:val="000000"/>
          <w:spacing w:val="-7"/>
          <w:sz w:val="24"/>
          <w:lang w:val="es-ES"/>
        </w:rPr>
      </w:pPr>
      <w:r>
        <w:rPr>
          <w:rFonts w:ascii="Garamond" w:hAnsi="Garamond"/>
          <w:color w:val="000000"/>
          <w:spacing w:val="-7"/>
          <w:sz w:val="24"/>
          <w:lang w:val="es-ES"/>
        </w:rPr>
        <w:t>El interés de este escrito reside en la contextualización histórica del pro</w:t>
      </w:r>
      <w:r>
        <w:rPr>
          <w:rFonts w:ascii="Garamond" w:hAnsi="Garamond"/>
          <w:color w:val="000000"/>
          <w:spacing w:val="-7"/>
          <w:sz w:val="24"/>
          <w:lang w:val="es-ES"/>
        </w:rPr>
        <w:softHyphen/>
      </w:r>
      <w:r>
        <w:rPr>
          <w:rFonts w:ascii="Garamond" w:hAnsi="Garamond"/>
          <w:color w:val="000000"/>
          <w:spacing w:val="-6"/>
          <w:sz w:val="24"/>
          <w:lang w:val="es-ES"/>
        </w:rPr>
        <w:t>blema de la participación: desde sus raíces hasta las críticas de Triacca a la situación del postconcilio</w:t>
      </w:r>
      <w:r>
        <w:rPr>
          <w:rFonts w:ascii="Bookman Old Style" w:hAnsi="Bookman Old Style"/>
          <w:color w:val="000000"/>
          <w:spacing w:val="-6"/>
          <w:sz w:val="24"/>
          <w:vertAlign w:val="superscript"/>
          <w:lang w:val="es-ES"/>
        </w:rPr>
        <w:t>16</w:t>
      </w:r>
    </w:p>
    <w:p w:rsidR="0040356C" w:rsidRPr="00AB141C" w:rsidRDefault="0085408B">
      <w:pPr>
        <w:spacing w:before="108" w:line="210" w:lineRule="exact"/>
        <w:ind w:left="72"/>
        <w:rPr>
          <w:rFonts w:ascii="Tahoma" w:hAnsi="Tahoma"/>
          <w:color w:val="000000"/>
          <w:spacing w:val="-9"/>
          <w:sz w:val="15"/>
          <w:lang w:val="fr-FR"/>
        </w:rPr>
      </w:pPr>
      <w:r w:rsidRPr="00AB141C">
        <w:rPr>
          <w:rFonts w:ascii="Tahoma" w:hAnsi="Tahoma"/>
          <w:color w:val="000000"/>
          <w:spacing w:val="-9"/>
          <w:sz w:val="15"/>
          <w:lang w:val="fr-FR"/>
        </w:rPr>
        <w:t xml:space="preserve">3 </w:t>
      </w:r>
      <w:proofErr w:type="gramStart"/>
      <w:r w:rsidRPr="00AB141C">
        <w:rPr>
          <w:rFonts w:ascii="Arial" w:hAnsi="Arial"/>
          <w:i/>
          <w:color w:val="000000"/>
          <w:spacing w:val="-9"/>
          <w:sz w:val="15"/>
          <w:lang w:val="fr-FR"/>
        </w:rPr>
        <w:t>to.,</w:t>
      </w:r>
      <w:proofErr w:type="gramEnd"/>
      <w:r w:rsidRPr="00AB141C">
        <w:rPr>
          <w:rFonts w:ascii="Arial" w:hAnsi="Arial"/>
          <w:i/>
          <w:color w:val="000000"/>
          <w:spacing w:val="-9"/>
          <w:sz w:val="15"/>
          <w:lang w:val="fr-FR"/>
        </w:rPr>
        <w:t xml:space="preserve"> </w:t>
      </w:r>
      <w:r w:rsidRPr="00AB141C">
        <w:rPr>
          <w:rFonts w:ascii="Tahoma" w:hAnsi="Tahoma"/>
          <w:color w:val="000000"/>
          <w:spacing w:val="-9"/>
          <w:sz w:val="15"/>
          <w:lang w:val="fr-FR"/>
        </w:rPr>
        <w:t>"La 'methexis' dans I'ancienne liturgie ambrosienne", 274.</w:t>
      </w:r>
    </w:p>
    <w:p w:rsidR="0040356C" w:rsidRPr="00AB141C" w:rsidRDefault="0085408B">
      <w:pPr>
        <w:spacing w:before="36" w:line="181" w:lineRule="exact"/>
        <w:ind w:left="72"/>
        <w:rPr>
          <w:rFonts w:ascii="Tahoma" w:hAnsi="Tahoma"/>
          <w:color w:val="000000"/>
          <w:spacing w:val="-9"/>
          <w:sz w:val="15"/>
        </w:rPr>
      </w:pPr>
      <w:r w:rsidRPr="00AB141C">
        <w:rPr>
          <w:rFonts w:ascii="Tahoma" w:hAnsi="Tahoma"/>
          <w:color w:val="000000"/>
          <w:spacing w:val="-9"/>
          <w:sz w:val="15"/>
        </w:rPr>
        <w:t xml:space="preserve">3 Cf. </w:t>
      </w:r>
      <w:proofErr w:type="gramStart"/>
      <w:r w:rsidRPr="00AB141C">
        <w:rPr>
          <w:rFonts w:ascii="Arial" w:hAnsi="Arial"/>
          <w:i/>
          <w:color w:val="000000"/>
          <w:spacing w:val="-9"/>
          <w:sz w:val="15"/>
        </w:rPr>
        <w:t>ibid.,</w:t>
      </w:r>
      <w:proofErr w:type="gramEnd"/>
      <w:r w:rsidRPr="00AB141C">
        <w:rPr>
          <w:rFonts w:ascii="Arial" w:hAnsi="Arial"/>
          <w:i/>
          <w:color w:val="000000"/>
          <w:spacing w:val="-9"/>
          <w:sz w:val="15"/>
        </w:rPr>
        <w:t xml:space="preserve"> </w:t>
      </w:r>
      <w:r w:rsidRPr="00AB141C">
        <w:rPr>
          <w:rFonts w:ascii="Tahoma" w:hAnsi="Tahoma"/>
          <w:color w:val="000000"/>
          <w:spacing w:val="-9"/>
          <w:sz w:val="15"/>
        </w:rPr>
        <w:t>281.282.</w:t>
      </w:r>
    </w:p>
    <w:p w:rsidR="0040356C" w:rsidRPr="00AB141C" w:rsidRDefault="0085408B">
      <w:pPr>
        <w:spacing w:before="72" w:line="181" w:lineRule="exact"/>
        <w:ind w:left="72"/>
        <w:rPr>
          <w:rFonts w:ascii="Tahoma" w:hAnsi="Tahoma"/>
          <w:color w:val="000000"/>
          <w:spacing w:val="-12"/>
          <w:sz w:val="15"/>
        </w:rPr>
      </w:pPr>
      <w:r w:rsidRPr="00AB141C">
        <w:rPr>
          <w:rFonts w:ascii="Tahoma" w:hAnsi="Tahoma"/>
          <w:color w:val="000000"/>
          <w:spacing w:val="-12"/>
          <w:sz w:val="15"/>
        </w:rPr>
        <w:t xml:space="preserve">3 Cf. </w:t>
      </w:r>
      <w:proofErr w:type="gramStart"/>
      <w:r w:rsidRPr="00AB141C">
        <w:rPr>
          <w:rFonts w:ascii="Arial" w:hAnsi="Arial"/>
          <w:i/>
          <w:color w:val="000000"/>
          <w:spacing w:val="-12"/>
          <w:sz w:val="15"/>
        </w:rPr>
        <w:t>ibid.,</w:t>
      </w:r>
      <w:proofErr w:type="gramEnd"/>
      <w:r w:rsidRPr="00AB141C">
        <w:rPr>
          <w:rFonts w:ascii="Arial" w:hAnsi="Arial"/>
          <w:i/>
          <w:color w:val="000000"/>
          <w:spacing w:val="-12"/>
          <w:sz w:val="15"/>
        </w:rPr>
        <w:t xml:space="preserve"> </w:t>
      </w:r>
      <w:r w:rsidRPr="00AB141C">
        <w:rPr>
          <w:rFonts w:ascii="Tahoma" w:hAnsi="Tahoma"/>
          <w:color w:val="000000"/>
          <w:spacing w:val="-12"/>
          <w:sz w:val="15"/>
        </w:rPr>
        <w:t>284=286.</w:t>
      </w:r>
    </w:p>
    <w:p w:rsidR="0040356C" w:rsidRPr="00AB141C" w:rsidRDefault="0085408B">
      <w:pPr>
        <w:spacing w:before="72" w:line="181" w:lineRule="exact"/>
        <w:ind w:left="72"/>
        <w:rPr>
          <w:rFonts w:ascii="Tahoma" w:hAnsi="Tahoma"/>
          <w:color w:val="000000"/>
          <w:spacing w:val="-8"/>
          <w:sz w:val="15"/>
        </w:rPr>
      </w:pPr>
      <w:r w:rsidRPr="00AB141C">
        <w:rPr>
          <w:rFonts w:ascii="Tahoma" w:hAnsi="Tahoma"/>
          <w:color w:val="000000"/>
          <w:spacing w:val="-8"/>
          <w:sz w:val="15"/>
        </w:rPr>
        <w:t xml:space="preserve">1 Cf. </w:t>
      </w:r>
      <w:proofErr w:type="gramStart"/>
      <w:r w:rsidRPr="00AB141C">
        <w:rPr>
          <w:rFonts w:ascii="Arial" w:hAnsi="Arial"/>
          <w:i/>
          <w:color w:val="000000"/>
          <w:spacing w:val="-8"/>
          <w:sz w:val="15"/>
        </w:rPr>
        <w:t>ibid.,</w:t>
      </w:r>
      <w:proofErr w:type="gramEnd"/>
      <w:r w:rsidRPr="00AB141C">
        <w:rPr>
          <w:rFonts w:ascii="Arial" w:hAnsi="Arial"/>
          <w:i/>
          <w:color w:val="000000"/>
          <w:spacing w:val="-8"/>
          <w:sz w:val="15"/>
        </w:rPr>
        <w:t xml:space="preserve"> 287.</w:t>
      </w:r>
    </w:p>
    <w:p w:rsidR="0040356C" w:rsidRPr="00AB141C" w:rsidRDefault="0085408B">
      <w:pPr>
        <w:spacing w:before="36" w:line="181" w:lineRule="exact"/>
        <w:ind w:left="72"/>
        <w:rPr>
          <w:rFonts w:ascii="Tahoma" w:hAnsi="Tahoma"/>
          <w:color w:val="000000"/>
          <w:spacing w:val="-8"/>
          <w:sz w:val="15"/>
          <w:lang w:val="it-IT"/>
        </w:rPr>
      </w:pPr>
      <w:r w:rsidRPr="00AB141C">
        <w:rPr>
          <w:rFonts w:ascii="Tahoma" w:hAnsi="Tahoma"/>
          <w:color w:val="000000"/>
          <w:spacing w:val="-8"/>
          <w:sz w:val="15"/>
          <w:lang w:val="it-IT"/>
        </w:rPr>
        <w:t xml:space="preserve">2 </w:t>
      </w:r>
      <w:r w:rsidRPr="00AB141C">
        <w:rPr>
          <w:rFonts w:ascii="Arial" w:hAnsi="Arial"/>
          <w:i/>
          <w:color w:val="000000"/>
          <w:spacing w:val="-8"/>
          <w:sz w:val="15"/>
          <w:lang w:val="it-IT"/>
        </w:rPr>
        <w:t>lbid., 288.</w:t>
      </w:r>
    </w:p>
    <w:p w:rsidR="0040356C" w:rsidRPr="00AB141C" w:rsidRDefault="0085408B">
      <w:pPr>
        <w:spacing w:before="72" w:line="181" w:lineRule="exact"/>
        <w:ind w:left="72"/>
        <w:rPr>
          <w:rFonts w:ascii="Tahoma" w:hAnsi="Tahoma"/>
          <w:color w:val="000000"/>
          <w:spacing w:val="-6"/>
          <w:sz w:val="15"/>
          <w:lang w:val="it-IT"/>
        </w:rPr>
      </w:pPr>
      <w:r w:rsidRPr="00AB141C">
        <w:rPr>
          <w:rFonts w:ascii="Tahoma" w:hAnsi="Tahoma"/>
          <w:color w:val="000000"/>
          <w:spacing w:val="-6"/>
          <w:sz w:val="15"/>
          <w:lang w:val="it-IT"/>
        </w:rPr>
        <w:t xml:space="preserve">3 </w:t>
      </w:r>
      <w:r w:rsidRPr="00AB141C">
        <w:rPr>
          <w:rFonts w:ascii="Arial" w:hAnsi="Arial"/>
          <w:i/>
          <w:color w:val="000000"/>
          <w:spacing w:val="-6"/>
          <w:sz w:val="15"/>
          <w:lang w:val="it-IT"/>
        </w:rPr>
        <w:t xml:space="preserve">lbid., </w:t>
      </w:r>
      <w:r w:rsidRPr="00AB141C">
        <w:rPr>
          <w:rFonts w:ascii="Tahoma" w:hAnsi="Tahoma"/>
          <w:color w:val="000000"/>
          <w:spacing w:val="-6"/>
          <w:sz w:val="15"/>
          <w:lang w:val="it-IT"/>
        </w:rPr>
        <w:t>289.</w:t>
      </w:r>
    </w:p>
    <w:p w:rsidR="0040356C" w:rsidRPr="00AB141C" w:rsidRDefault="0085408B">
      <w:pPr>
        <w:spacing w:before="36" w:line="176" w:lineRule="exact"/>
        <w:ind w:left="72"/>
        <w:rPr>
          <w:rFonts w:ascii="Tahoma" w:hAnsi="Tahoma"/>
          <w:color w:val="000000"/>
          <w:spacing w:val="-4"/>
          <w:sz w:val="15"/>
          <w:lang w:val="it-IT"/>
        </w:rPr>
      </w:pPr>
      <w:r w:rsidRPr="00AB141C">
        <w:rPr>
          <w:rFonts w:ascii="Tahoma" w:hAnsi="Tahoma"/>
          <w:color w:val="000000"/>
          <w:spacing w:val="-4"/>
          <w:sz w:val="15"/>
          <w:lang w:val="it-IT"/>
        </w:rPr>
        <w:t>4 Cf. ibid.</w:t>
      </w:r>
      <w:r w:rsidRPr="00AB141C">
        <w:rPr>
          <w:rFonts w:ascii="Arial" w:hAnsi="Arial"/>
          <w:i/>
          <w:color w:val="000000"/>
          <w:spacing w:val="-4"/>
          <w:sz w:val="6"/>
          <w:lang w:val="it-IT"/>
        </w:rPr>
        <w:t xml:space="preserve">, </w:t>
      </w:r>
      <w:r w:rsidRPr="00AB141C">
        <w:rPr>
          <w:rFonts w:ascii="Tahoma" w:hAnsi="Tahoma"/>
          <w:color w:val="000000"/>
          <w:spacing w:val="-4"/>
          <w:sz w:val="15"/>
          <w:lang w:val="it-IT"/>
        </w:rPr>
        <w:t>270.</w:t>
      </w:r>
    </w:p>
    <w:p w:rsidR="0040356C" w:rsidRPr="00AB141C" w:rsidRDefault="0085408B">
      <w:pPr>
        <w:spacing w:line="223" w:lineRule="exact"/>
        <w:ind w:left="216" w:right="72" w:hanging="144"/>
        <w:jc w:val="both"/>
        <w:rPr>
          <w:rFonts w:ascii="Tahoma" w:hAnsi="Tahoma"/>
          <w:color w:val="000000"/>
          <w:spacing w:val="-13"/>
          <w:sz w:val="15"/>
          <w:lang w:val="it-IT"/>
        </w:rPr>
      </w:pPr>
      <w:r w:rsidRPr="00AB141C">
        <w:rPr>
          <w:rFonts w:ascii="Tahoma" w:hAnsi="Tahoma"/>
          <w:color w:val="000000"/>
          <w:spacing w:val="-13"/>
          <w:sz w:val="15"/>
          <w:lang w:val="it-IT"/>
        </w:rPr>
        <w:t xml:space="preserve">5 Cf. </w:t>
      </w:r>
      <w:r w:rsidRPr="00AB141C">
        <w:rPr>
          <w:rFonts w:ascii="Tahoma" w:hAnsi="Tahoma"/>
          <w:color w:val="000000"/>
          <w:spacing w:val="-13"/>
          <w:sz w:val="14"/>
          <w:lang w:val="it-IT"/>
        </w:rPr>
        <w:t xml:space="preserve">A. M. </w:t>
      </w:r>
      <w:r w:rsidRPr="00AB141C">
        <w:rPr>
          <w:rFonts w:ascii="Tahoma" w:hAnsi="Tahoma"/>
          <w:color w:val="000000"/>
          <w:spacing w:val="-13"/>
          <w:sz w:val="15"/>
          <w:lang w:val="it-IT"/>
        </w:rPr>
        <w:t xml:space="preserve">Triacca, "La partecipazione liturgica. Spunti metodologici", en: R. TAFT </w:t>
      </w:r>
      <w:r w:rsidRPr="00AB141C">
        <w:rPr>
          <w:rFonts w:ascii="Arial" w:hAnsi="Arial"/>
          <w:i/>
          <w:color w:val="000000"/>
          <w:spacing w:val="-13"/>
          <w:sz w:val="15"/>
          <w:lang w:val="it-IT"/>
        </w:rPr>
        <w:t>et al., Mysterion. NeIIa celebrazione del mis</w:t>
      </w:r>
      <w:r w:rsidRPr="00AB141C">
        <w:rPr>
          <w:rFonts w:ascii="Arial" w:hAnsi="Arial"/>
          <w:i/>
          <w:color w:val="000000"/>
          <w:spacing w:val="-13"/>
          <w:sz w:val="15"/>
          <w:lang w:val="it-IT"/>
        </w:rPr>
        <w:softHyphen/>
      </w:r>
      <w:r w:rsidRPr="00AB141C">
        <w:rPr>
          <w:rFonts w:ascii="Arial" w:hAnsi="Arial"/>
          <w:i/>
          <w:color w:val="000000"/>
          <w:spacing w:val="-11"/>
          <w:sz w:val="15"/>
          <w:lang w:val="it-IT"/>
        </w:rPr>
        <w:t xml:space="preserve">tero di Cristo la vita deIIa Chiesa. MisceIIanea liturgica in occasione dei 70 anni deII'Abate Salvatore Marsili </w:t>
      </w:r>
      <w:r w:rsidRPr="00AB141C">
        <w:rPr>
          <w:rFonts w:ascii="Tahoma" w:hAnsi="Tahoma"/>
          <w:color w:val="000000"/>
          <w:spacing w:val="-11"/>
          <w:sz w:val="14"/>
          <w:lang w:val="it-IT"/>
        </w:rPr>
        <w:t xml:space="preserve">(Torino 1981) </w:t>
      </w:r>
      <w:r w:rsidRPr="00AB141C">
        <w:rPr>
          <w:rFonts w:ascii="Tahoma" w:hAnsi="Tahoma"/>
          <w:color w:val="000000"/>
          <w:spacing w:val="-10"/>
          <w:sz w:val="14"/>
          <w:lang w:val="it-IT"/>
        </w:rPr>
        <w:t>261-287.</w:t>
      </w:r>
    </w:p>
    <w:p w:rsidR="0040356C" w:rsidRDefault="0085408B">
      <w:pPr>
        <w:spacing w:line="232" w:lineRule="exact"/>
        <w:ind w:left="216" w:right="72" w:hanging="144"/>
        <w:rPr>
          <w:rFonts w:ascii="Tahoma" w:hAnsi="Tahoma"/>
          <w:color w:val="000000"/>
          <w:spacing w:val="-7"/>
          <w:sz w:val="14"/>
          <w:lang w:val="es-ES"/>
        </w:rPr>
      </w:pPr>
      <w:r>
        <w:rPr>
          <w:rFonts w:ascii="Tahoma" w:hAnsi="Tahoma"/>
          <w:color w:val="000000"/>
          <w:spacing w:val="-7"/>
          <w:sz w:val="14"/>
          <w:lang w:val="es-ES"/>
        </w:rPr>
        <w:t xml:space="preserve">6 Es fácil comprobar cómo estas páginas dedicadas a la historia son retomadas casi literalmente en los demás escritos que </w:t>
      </w:r>
      <w:r>
        <w:rPr>
          <w:rFonts w:ascii="Tahoma" w:hAnsi="Tahoma"/>
          <w:color w:val="000000"/>
          <w:spacing w:val="-8"/>
          <w:sz w:val="14"/>
          <w:lang w:val="es-ES"/>
        </w:rPr>
        <w:t>vamos a presentar.</w:t>
      </w:r>
    </w:p>
    <w:p w:rsidR="0040356C" w:rsidRPr="00AB141C" w:rsidRDefault="0040356C">
      <w:pPr>
        <w:rPr>
          <w:lang w:val="es-PE"/>
        </w:rPr>
        <w:sectPr w:rsidR="0040356C" w:rsidRPr="00AB141C">
          <w:pgSz w:w="8427" w:h="11918"/>
          <w:pgMar w:top="1256" w:right="765" w:bottom="0" w:left="662" w:header="720" w:footer="720" w:gutter="0"/>
          <w:cols w:space="720"/>
        </w:sectPr>
      </w:pPr>
    </w:p>
    <w:p w:rsidR="0040356C" w:rsidRDefault="0085408B">
      <w:pPr>
        <w:tabs>
          <w:tab w:val="right" w:pos="6873"/>
        </w:tabs>
        <w:rPr>
          <w:rFonts w:ascii="Tahoma" w:hAnsi="Tahoma"/>
          <w:color w:val="000000"/>
          <w:spacing w:val="14"/>
          <w:sz w:val="13"/>
          <w:lang w:val="es-ES"/>
        </w:rPr>
      </w:pPr>
      <w:r>
        <w:rPr>
          <w:rFonts w:ascii="Tahoma" w:hAnsi="Tahoma"/>
          <w:color w:val="000000"/>
          <w:spacing w:val="14"/>
          <w:sz w:val="13"/>
          <w:lang w:val="es-ES"/>
        </w:rPr>
        <w:lastRenderedPageBreak/>
        <w:t>La participación litúrgica. El planteamiento de A M. Triacca</w:t>
      </w:r>
      <w:r>
        <w:rPr>
          <w:rFonts w:ascii="Tahoma" w:hAnsi="Tahoma"/>
          <w:color w:val="000000"/>
          <w:spacing w:val="14"/>
          <w:sz w:val="13"/>
          <w:lang w:val="es-ES"/>
        </w:rPr>
        <w:tab/>
      </w:r>
      <w:r>
        <w:rPr>
          <w:rFonts w:ascii="Times New Roman" w:hAnsi="Times New Roman"/>
          <w:color w:val="000000"/>
          <w:w w:val="105"/>
          <w:sz w:val="19"/>
          <w:lang w:val="es-ES"/>
        </w:rPr>
        <w:t>105</w:t>
      </w:r>
    </w:p>
    <w:p w:rsidR="0040356C" w:rsidRDefault="0085408B">
      <w:pPr>
        <w:spacing w:before="324"/>
        <w:ind w:right="72" w:firstLine="576"/>
        <w:jc w:val="both"/>
        <w:rPr>
          <w:rFonts w:ascii="Garamond" w:hAnsi="Garamond"/>
          <w:color w:val="000000"/>
          <w:spacing w:val="-8"/>
          <w:sz w:val="24"/>
          <w:lang w:val="es-ES"/>
        </w:rPr>
      </w:pPr>
      <w:r>
        <w:rPr>
          <w:rFonts w:ascii="Garamond" w:hAnsi="Garamond"/>
          <w:color w:val="000000"/>
          <w:spacing w:val="-8"/>
          <w:sz w:val="24"/>
          <w:lang w:val="es-ES"/>
        </w:rPr>
        <w:t xml:space="preserve">El afán por conducir a los fieles hacia la participación litúrgica viene de </w:t>
      </w:r>
      <w:r>
        <w:rPr>
          <w:rFonts w:ascii="Garamond" w:hAnsi="Garamond"/>
          <w:color w:val="000000"/>
          <w:spacing w:val="-6"/>
          <w:sz w:val="24"/>
          <w:lang w:val="es-ES"/>
        </w:rPr>
        <w:t>antiguo. El Movimiento litúrgico es sólo una época de especial sensibilidad te</w:t>
      </w:r>
      <w:r>
        <w:rPr>
          <w:rFonts w:ascii="Garamond" w:hAnsi="Garamond"/>
          <w:color w:val="000000"/>
          <w:spacing w:val="-6"/>
          <w:sz w:val="24"/>
          <w:lang w:val="es-ES"/>
        </w:rPr>
        <w:softHyphen/>
      </w:r>
      <w:r>
        <w:rPr>
          <w:rFonts w:ascii="Garamond" w:hAnsi="Garamond"/>
          <w:color w:val="000000"/>
          <w:spacing w:val="-5"/>
          <w:sz w:val="24"/>
          <w:lang w:val="es-ES"/>
        </w:rPr>
        <w:t xml:space="preserve">órica y práctica por esta cuestión, que ha conocido diversas etapas: desde la </w:t>
      </w:r>
      <w:r>
        <w:rPr>
          <w:rFonts w:ascii="Garamond" w:hAnsi="Garamond"/>
          <w:color w:val="000000"/>
          <w:spacing w:val="-6"/>
          <w:sz w:val="24"/>
          <w:lang w:val="es-ES"/>
        </w:rPr>
        <w:t xml:space="preserve">renovación monástica, hasta la formación primero de los sacerdotes y después </w:t>
      </w:r>
      <w:r>
        <w:rPr>
          <w:rFonts w:ascii="Garamond" w:hAnsi="Garamond"/>
          <w:color w:val="000000"/>
          <w:spacing w:val="-5"/>
          <w:sz w:val="24"/>
          <w:lang w:val="es-ES"/>
        </w:rPr>
        <w:t>del pueblo, pasando por los congresos y semanas de estudios, y las interven</w:t>
      </w:r>
      <w:r>
        <w:rPr>
          <w:rFonts w:ascii="Garamond" w:hAnsi="Garamond"/>
          <w:color w:val="000000"/>
          <w:spacing w:val="-5"/>
          <w:sz w:val="24"/>
          <w:lang w:val="es-ES"/>
        </w:rPr>
        <w:softHyphen/>
      </w:r>
      <w:r>
        <w:rPr>
          <w:rFonts w:ascii="Garamond" w:hAnsi="Garamond"/>
          <w:color w:val="000000"/>
          <w:sz w:val="24"/>
          <w:lang w:val="es-ES"/>
        </w:rPr>
        <w:t>ciones del Magisterio17.</w:t>
      </w:r>
    </w:p>
    <w:p w:rsidR="0040356C" w:rsidRDefault="0085408B">
      <w:pPr>
        <w:spacing w:before="108"/>
        <w:ind w:right="72" w:firstLine="576"/>
        <w:jc w:val="both"/>
        <w:rPr>
          <w:rFonts w:ascii="Garamond" w:hAnsi="Garamond"/>
          <w:color w:val="000000"/>
          <w:spacing w:val="5"/>
          <w:sz w:val="24"/>
          <w:lang w:val="es-ES"/>
        </w:rPr>
      </w:pPr>
      <w:r>
        <w:rPr>
          <w:rFonts w:ascii="Garamond" w:hAnsi="Garamond"/>
          <w:color w:val="000000"/>
          <w:spacing w:val="5"/>
          <w:sz w:val="24"/>
          <w:lang w:val="es-ES"/>
        </w:rPr>
        <w:t xml:space="preserve">Llega entonces la crítica de la situación que le tocó vivir en el </w:t>
      </w:r>
      <w:r>
        <w:rPr>
          <w:rFonts w:ascii="Garamond" w:hAnsi="Garamond"/>
          <w:color w:val="000000"/>
          <w:spacing w:val="-5"/>
          <w:sz w:val="24"/>
          <w:lang w:val="es-ES"/>
        </w:rPr>
        <w:t>postconcilio: la participación ha sido malinterpretada e instrumentalizada. Esto ha ocurrido siempre que se</w:t>
      </w:r>
      <w:r>
        <w:rPr>
          <w:rFonts w:ascii="Bookman Old Style" w:hAnsi="Bookman Old Style"/>
          <w:color w:val="000000"/>
          <w:spacing w:val="-5"/>
          <w:sz w:val="6"/>
          <w:lang w:val="es-ES"/>
        </w:rPr>
        <w:t xml:space="preserve">. </w:t>
      </w:r>
      <w:proofErr w:type="gramStart"/>
      <w:r>
        <w:rPr>
          <w:rFonts w:ascii="Garamond" w:hAnsi="Garamond"/>
          <w:color w:val="000000"/>
          <w:spacing w:val="-5"/>
          <w:sz w:val="24"/>
          <w:lang w:val="es-ES"/>
        </w:rPr>
        <w:t>ha</w:t>
      </w:r>
      <w:proofErr w:type="gramEnd"/>
      <w:r>
        <w:rPr>
          <w:rFonts w:ascii="Garamond" w:hAnsi="Garamond"/>
          <w:color w:val="000000"/>
          <w:spacing w:val="-5"/>
          <w:sz w:val="24"/>
          <w:lang w:val="es-ES"/>
        </w:rPr>
        <w:t xml:space="preserve"> invocado ese principio sancionado por el Con</w:t>
      </w:r>
      <w:r>
        <w:rPr>
          <w:rFonts w:ascii="Garamond" w:hAnsi="Garamond"/>
          <w:color w:val="000000"/>
          <w:spacing w:val="-5"/>
          <w:sz w:val="24"/>
          <w:lang w:val="es-ES"/>
        </w:rPr>
        <w:softHyphen/>
      </w:r>
      <w:r>
        <w:rPr>
          <w:rFonts w:ascii="Garamond" w:hAnsi="Garamond"/>
          <w:color w:val="000000"/>
          <w:spacing w:val="-2"/>
          <w:sz w:val="24"/>
          <w:lang w:val="es-ES"/>
        </w:rPr>
        <w:t xml:space="preserve">cilio como justificante para acelerar las adaptaciones litúrgicas- Otro tanto </w:t>
      </w:r>
      <w:r>
        <w:rPr>
          <w:rFonts w:ascii="Garamond" w:hAnsi="Garamond"/>
          <w:color w:val="000000"/>
          <w:spacing w:val="-8"/>
          <w:sz w:val="24"/>
          <w:lang w:val="es-ES"/>
        </w:rPr>
        <w:t xml:space="preserve">puede decirse de aquellos que sólo la reducen a una «participación periférica», </w:t>
      </w:r>
      <w:r>
        <w:rPr>
          <w:rFonts w:ascii="Garamond" w:hAnsi="Garamond"/>
          <w:color w:val="000000"/>
          <w:spacing w:val="-2"/>
          <w:sz w:val="24"/>
          <w:lang w:val="es-ES"/>
        </w:rPr>
        <w:t xml:space="preserve">agotando todas las posibilidades celebrativas oficialmente reconocidas, es </w:t>
      </w:r>
      <w:r>
        <w:rPr>
          <w:rFonts w:ascii="Garamond" w:hAnsi="Garamond"/>
          <w:color w:val="000000"/>
          <w:spacing w:val="-11"/>
          <w:sz w:val="24"/>
          <w:lang w:val="es-ES"/>
        </w:rPr>
        <w:t>decir, agotando lo accidental, olvidando lo sustancial</w:t>
      </w:r>
      <w:r>
        <w:rPr>
          <w:rFonts w:ascii="Bookman Old Style" w:hAnsi="Bookman Old Style"/>
          <w:color w:val="000000"/>
          <w:spacing w:val="-11"/>
          <w:sz w:val="24"/>
          <w:vertAlign w:val="superscript"/>
          <w:lang w:val="es-ES"/>
        </w:rPr>
        <w:t>18</w:t>
      </w:r>
      <w:r>
        <w:rPr>
          <w:rFonts w:ascii="Garamond" w:hAnsi="Garamond"/>
          <w:color w:val="000000"/>
          <w:spacing w:val="-11"/>
          <w:sz w:val="24"/>
          <w:lang w:val="es-ES"/>
        </w:rPr>
        <w:t xml:space="preserve">, y reduciendo la reforma </w:t>
      </w:r>
      <w:r>
        <w:rPr>
          <w:rFonts w:ascii="Garamond" w:hAnsi="Garamond"/>
          <w:color w:val="000000"/>
          <w:spacing w:val="-4"/>
          <w:sz w:val="24"/>
          <w:lang w:val="es-ES"/>
        </w:rPr>
        <w:t>litúrgica a cambios de ritos y modalidades externo-celebrativas</w:t>
      </w:r>
      <w:r>
        <w:rPr>
          <w:rFonts w:ascii="Bookman Old Style" w:hAnsi="Bookman Old Style"/>
          <w:color w:val="000000"/>
          <w:spacing w:val="-4"/>
          <w:sz w:val="24"/>
          <w:vertAlign w:val="superscript"/>
          <w:lang w:val="es-ES"/>
        </w:rPr>
        <w:t>19</w:t>
      </w:r>
      <w:r>
        <w:rPr>
          <w:rFonts w:ascii="Garamond" w:hAnsi="Garamond"/>
          <w:color w:val="000000"/>
          <w:spacing w:val="-4"/>
          <w:sz w:val="24"/>
          <w:lang w:val="es-ES"/>
        </w:rPr>
        <w:t xml:space="preserve">. De igual </w:t>
      </w:r>
      <w:r>
        <w:rPr>
          <w:rFonts w:ascii="Garamond" w:hAnsi="Garamond"/>
          <w:color w:val="000000"/>
          <w:spacing w:val="-1"/>
          <w:sz w:val="24"/>
          <w:lang w:val="es-ES"/>
        </w:rPr>
        <w:t xml:space="preserve">modo, la búsqueda de celebraciones totalmente comprensibles y que gusten </w:t>
      </w:r>
      <w:r>
        <w:rPr>
          <w:rFonts w:ascii="Garamond" w:hAnsi="Garamond"/>
          <w:color w:val="000000"/>
          <w:spacing w:val="-6"/>
          <w:sz w:val="24"/>
          <w:lang w:val="es-ES"/>
        </w:rPr>
        <w:t>a los que participen, ha llevado a algunos a introducir formas de la piedad po</w:t>
      </w:r>
      <w:r>
        <w:rPr>
          <w:rFonts w:ascii="Garamond" w:hAnsi="Garamond"/>
          <w:color w:val="000000"/>
          <w:spacing w:val="-6"/>
          <w:sz w:val="24"/>
          <w:lang w:val="es-ES"/>
        </w:rPr>
        <w:softHyphen/>
        <w:t>pular que buscan -según el autor- un puro sentimentalismo, o, en un nivel te</w:t>
      </w:r>
      <w:r>
        <w:rPr>
          <w:rFonts w:ascii="Garamond" w:hAnsi="Garamond"/>
          <w:color w:val="000000"/>
          <w:spacing w:val="-6"/>
          <w:sz w:val="24"/>
          <w:lang w:val="es-ES"/>
        </w:rPr>
        <w:softHyphen/>
      </w:r>
      <w:r>
        <w:rPr>
          <w:rFonts w:ascii="Garamond" w:hAnsi="Garamond"/>
          <w:color w:val="000000"/>
          <w:spacing w:val="-2"/>
          <w:sz w:val="24"/>
          <w:lang w:val="es-ES"/>
        </w:rPr>
        <w:t>órico, a considerar que participar implica necesariamente comprender.</w:t>
      </w:r>
    </w:p>
    <w:p w:rsidR="0040356C" w:rsidRDefault="0085408B">
      <w:pPr>
        <w:spacing w:before="396" w:after="432"/>
        <w:ind w:right="72" w:firstLine="576"/>
        <w:jc w:val="both"/>
        <w:rPr>
          <w:rFonts w:ascii="Garamond" w:hAnsi="Garamond"/>
          <w:color w:val="000000"/>
          <w:spacing w:val="-4"/>
          <w:sz w:val="24"/>
          <w:lang w:val="es-ES"/>
        </w:rPr>
      </w:pPr>
      <w:r>
        <w:rPr>
          <w:rFonts w:ascii="Garamond" w:hAnsi="Garamond"/>
          <w:color w:val="000000"/>
          <w:spacing w:val="-4"/>
          <w:sz w:val="24"/>
          <w:lang w:val="es-ES"/>
        </w:rPr>
        <w:t>Un modo original -aunque sólo esquemático- de presentar la partici</w:t>
      </w:r>
      <w:r>
        <w:rPr>
          <w:rFonts w:ascii="Garamond" w:hAnsi="Garamond"/>
          <w:color w:val="000000"/>
          <w:spacing w:val="-4"/>
          <w:sz w:val="24"/>
          <w:lang w:val="es-ES"/>
        </w:rPr>
        <w:softHyphen/>
      </w:r>
      <w:r>
        <w:rPr>
          <w:rFonts w:ascii="Garamond" w:hAnsi="Garamond"/>
          <w:color w:val="000000"/>
          <w:spacing w:val="-2"/>
          <w:sz w:val="24"/>
          <w:lang w:val="es-ES"/>
        </w:rPr>
        <w:t xml:space="preserve">pación sin recurrir a la historia o al estudio semántico, es considerar cuáles </w:t>
      </w:r>
      <w:r>
        <w:rPr>
          <w:rFonts w:ascii="Garamond" w:hAnsi="Garamond"/>
          <w:color w:val="000000"/>
          <w:spacing w:val="-5"/>
          <w:sz w:val="24"/>
          <w:lang w:val="es-ES"/>
        </w:rPr>
        <w:t>son los problemas que una comprensión adecuada de la misma puede solu</w:t>
      </w:r>
      <w:r>
        <w:rPr>
          <w:rFonts w:ascii="Garamond" w:hAnsi="Garamond"/>
          <w:color w:val="000000"/>
          <w:spacing w:val="-5"/>
          <w:sz w:val="24"/>
          <w:lang w:val="es-ES"/>
        </w:rPr>
        <w:softHyphen/>
      </w:r>
      <w:r>
        <w:rPr>
          <w:rFonts w:ascii="Garamond" w:hAnsi="Garamond"/>
          <w:color w:val="000000"/>
          <w:spacing w:val="-6"/>
          <w:sz w:val="24"/>
          <w:lang w:val="es-ES"/>
        </w:rPr>
        <w:t xml:space="preserve">cionar. Triacca distingue varios problemas según qué ámbitos: en la pastoral </w:t>
      </w:r>
      <w:r>
        <w:rPr>
          <w:rFonts w:ascii="Garamond" w:hAnsi="Garamond"/>
          <w:color w:val="000000"/>
          <w:spacing w:val="-5"/>
          <w:sz w:val="24"/>
          <w:lang w:val="es-ES"/>
        </w:rPr>
        <w:t xml:space="preserve">litúrgica se impone la necesidad de formar a los fieles no sólo en los gestos externos y cantos y oraciones que deben realizar, sino en explicarles la eficacia de la acción litúrgica en su vida cotidiana. En la catequesis litúrgica se podrá </w:t>
      </w:r>
      <w:r>
        <w:rPr>
          <w:rFonts w:ascii="Garamond" w:hAnsi="Garamond"/>
          <w:color w:val="000000"/>
          <w:spacing w:val="-2"/>
          <w:sz w:val="24"/>
          <w:lang w:val="es-ES"/>
        </w:rPr>
        <w:t xml:space="preserve">superar su tendencia a convertirse en mera transmisión de ideas, y conducirá </w:t>
      </w:r>
      <w:r>
        <w:rPr>
          <w:rFonts w:ascii="Garamond" w:hAnsi="Garamond"/>
          <w:color w:val="000000"/>
          <w:spacing w:val="-5"/>
          <w:sz w:val="24"/>
          <w:lang w:val="es-ES"/>
        </w:rPr>
        <w:t>a una participación viva- Por último, la teología sacramentaria se puede bene</w:t>
      </w:r>
      <w:r>
        <w:rPr>
          <w:rFonts w:ascii="Garamond" w:hAnsi="Garamond"/>
          <w:color w:val="000000"/>
          <w:spacing w:val="-5"/>
          <w:sz w:val="24"/>
          <w:lang w:val="es-ES"/>
        </w:rPr>
        <w:softHyphen/>
      </w:r>
      <w:r>
        <w:rPr>
          <w:rFonts w:ascii="Garamond" w:hAnsi="Garamond"/>
          <w:color w:val="000000"/>
          <w:spacing w:val="-2"/>
          <w:sz w:val="24"/>
          <w:lang w:val="es-ES"/>
        </w:rPr>
        <w:t xml:space="preserve">ficiar de esta noción y escapar así de toda visión excesivamente especulativa </w:t>
      </w:r>
      <w:r>
        <w:rPr>
          <w:rFonts w:ascii="Garamond" w:hAnsi="Garamond"/>
          <w:color w:val="000000"/>
          <w:spacing w:val="-5"/>
          <w:sz w:val="24"/>
          <w:lang w:val="es-ES"/>
        </w:rPr>
        <w:t>de las celebraciones sacramentales</w:t>
      </w:r>
      <w:r>
        <w:rPr>
          <w:rFonts w:ascii="Bookman Old Style" w:hAnsi="Bookman Old Style"/>
          <w:color w:val="000000"/>
          <w:spacing w:val="-5"/>
          <w:sz w:val="24"/>
          <w:vertAlign w:val="superscript"/>
          <w:lang w:val="es-ES"/>
        </w:rPr>
        <w:t>20</w:t>
      </w:r>
      <w:r>
        <w:rPr>
          <w:rFonts w:ascii="Garamond" w:hAnsi="Garamond"/>
          <w:color w:val="000000"/>
          <w:spacing w:val="-5"/>
          <w:sz w:val="24"/>
          <w:lang w:val="es-ES"/>
        </w:rPr>
        <w:t>.</w:t>
      </w:r>
    </w:p>
    <w:p w:rsidR="0040356C" w:rsidRPr="00AB141C" w:rsidRDefault="0085408B">
      <w:pPr>
        <w:spacing w:before="108"/>
        <w:rPr>
          <w:rFonts w:ascii="Tahoma" w:hAnsi="Tahoma"/>
          <w:color w:val="000000"/>
          <w:spacing w:val="-5"/>
          <w:sz w:val="14"/>
          <w:lang w:val="it-IT"/>
        </w:rPr>
      </w:pPr>
      <w:r w:rsidRPr="00AB141C">
        <w:rPr>
          <w:rFonts w:ascii="Tahoma" w:hAnsi="Tahoma"/>
          <w:color w:val="000000"/>
          <w:spacing w:val="-5"/>
          <w:sz w:val="14"/>
          <w:lang w:val="it-IT"/>
        </w:rPr>
        <w:t xml:space="preserve">17 Cf. </w:t>
      </w:r>
      <w:r w:rsidRPr="00AB141C">
        <w:rPr>
          <w:rFonts w:ascii="Verdana" w:hAnsi="Verdana"/>
          <w:i/>
          <w:color w:val="000000"/>
          <w:spacing w:val="-5"/>
          <w:sz w:val="15"/>
          <w:lang w:val="it-IT"/>
        </w:rPr>
        <w:t xml:space="preserve">Id., </w:t>
      </w:r>
      <w:r w:rsidRPr="00AB141C">
        <w:rPr>
          <w:rFonts w:ascii="Tahoma" w:hAnsi="Tahoma"/>
          <w:color w:val="000000"/>
          <w:spacing w:val="-5"/>
          <w:sz w:val="14"/>
          <w:lang w:val="it-IT"/>
        </w:rPr>
        <w:t>"La partecipazione liturgica. Spunti metodologici", 264-267.</w:t>
      </w:r>
    </w:p>
    <w:p w:rsidR="0040356C" w:rsidRPr="00AB141C" w:rsidRDefault="0085408B">
      <w:pPr>
        <w:spacing w:before="72"/>
        <w:rPr>
          <w:rFonts w:ascii="Tahoma" w:hAnsi="Tahoma"/>
          <w:color w:val="000000"/>
          <w:spacing w:val="-8"/>
          <w:sz w:val="14"/>
          <w:lang w:val="it-IT"/>
        </w:rPr>
      </w:pPr>
      <w:r w:rsidRPr="00AB141C">
        <w:rPr>
          <w:rFonts w:ascii="Tahoma" w:hAnsi="Tahoma"/>
          <w:color w:val="000000"/>
          <w:spacing w:val="-8"/>
          <w:sz w:val="14"/>
          <w:lang w:val="it-IT"/>
        </w:rPr>
        <w:t xml:space="preserve">18 Cf. </w:t>
      </w:r>
      <w:r w:rsidRPr="00AB141C">
        <w:rPr>
          <w:rFonts w:ascii="Verdana" w:hAnsi="Verdana"/>
          <w:i/>
          <w:color w:val="000000"/>
          <w:spacing w:val="-8"/>
          <w:sz w:val="14"/>
          <w:lang w:val="it-IT"/>
        </w:rPr>
        <w:t xml:space="preserve">lbid., </w:t>
      </w:r>
      <w:r w:rsidRPr="00AB141C">
        <w:rPr>
          <w:rFonts w:ascii="Tahoma" w:hAnsi="Tahoma"/>
          <w:color w:val="000000"/>
          <w:spacing w:val="-8"/>
          <w:sz w:val="14"/>
          <w:lang w:val="it-IT"/>
        </w:rPr>
        <w:t>268-269.</w:t>
      </w:r>
    </w:p>
    <w:p w:rsidR="0040356C" w:rsidRPr="00AB141C" w:rsidRDefault="0085408B">
      <w:pPr>
        <w:spacing w:before="36" w:line="319" w:lineRule="auto"/>
        <w:ind w:left="288" w:hanging="288"/>
        <w:jc w:val="both"/>
        <w:rPr>
          <w:rFonts w:ascii="Tahoma" w:hAnsi="Tahoma"/>
          <w:color w:val="000000"/>
          <w:spacing w:val="-8"/>
          <w:sz w:val="14"/>
          <w:lang w:val="it-IT"/>
        </w:rPr>
      </w:pPr>
      <w:r w:rsidRPr="00AB141C">
        <w:rPr>
          <w:rFonts w:ascii="Tahoma" w:hAnsi="Tahoma"/>
          <w:color w:val="000000"/>
          <w:spacing w:val="-8"/>
          <w:sz w:val="14"/>
          <w:lang w:val="it-IT"/>
        </w:rPr>
        <w:t xml:space="preserve">19 Por la cercanía de la temática, introducimos aquí algunas ideas de un artículo posterior: Cf. </w:t>
      </w:r>
      <w:r w:rsidRPr="00AB141C">
        <w:rPr>
          <w:rFonts w:ascii="Verdana" w:hAnsi="Verdana"/>
          <w:i/>
          <w:color w:val="000000"/>
          <w:spacing w:val="-8"/>
          <w:sz w:val="14"/>
          <w:lang w:val="it-IT"/>
        </w:rPr>
        <w:t xml:space="preserve">lo., </w:t>
      </w:r>
      <w:r w:rsidRPr="00AB141C">
        <w:rPr>
          <w:rFonts w:ascii="Tahoma" w:hAnsi="Tahoma"/>
          <w:color w:val="000000"/>
          <w:spacing w:val="-8"/>
          <w:sz w:val="14"/>
          <w:lang w:val="it-IT"/>
        </w:rPr>
        <w:t xml:space="preserve">"Solo 'partecipazione alla celebrazione liturgica' o anche e soprattutto 'partecipazione liturgica'? Dal passato al futuro', en: G. </w:t>
      </w:r>
      <w:r w:rsidRPr="00AB141C">
        <w:rPr>
          <w:rFonts w:ascii="Tahoma" w:hAnsi="Tahoma"/>
          <w:color w:val="000000"/>
          <w:spacing w:val="-8"/>
          <w:sz w:val="12"/>
          <w:lang w:val="it-IT"/>
        </w:rPr>
        <w:t xml:space="preserve">ALBERIGO </w:t>
      </w:r>
      <w:r w:rsidRPr="00AB141C">
        <w:rPr>
          <w:rFonts w:ascii="Verdana" w:hAnsi="Verdana"/>
          <w:i/>
          <w:color w:val="000000"/>
          <w:spacing w:val="-8"/>
          <w:sz w:val="14"/>
          <w:lang w:val="it-IT"/>
        </w:rPr>
        <w:t xml:space="preserve">et al., Asslsi </w:t>
      </w:r>
      <w:r w:rsidRPr="00AB141C">
        <w:rPr>
          <w:rFonts w:ascii="Verdana" w:hAnsi="Verdana"/>
          <w:i/>
          <w:color w:val="000000"/>
          <w:spacing w:val="-14"/>
          <w:sz w:val="14"/>
          <w:lang w:val="it-IT"/>
        </w:rPr>
        <w:t xml:space="preserve">1956-1986. il movimento liturgico tra riforma conciliare e attese del Popolo di Dio </w:t>
      </w:r>
      <w:r w:rsidRPr="00AB141C">
        <w:rPr>
          <w:rFonts w:ascii="Tahoma" w:hAnsi="Tahoma"/>
          <w:color w:val="000000"/>
          <w:spacing w:val="-14"/>
          <w:sz w:val="14"/>
          <w:lang w:val="it-IT"/>
        </w:rPr>
        <w:t>(Assisi 1987) 353-357.</w:t>
      </w:r>
    </w:p>
    <w:p w:rsidR="0040356C" w:rsidRDefault="0085408B">
      <w:pPr>
        <w:spacing w:line="278" w:lineRule="auto"/>
        <w:rPr>
          <w:rFonts w:ascii="Tahoma" w:hAnsi="Tahoma"/>
          <w:color w:val="000000"/>
          <w:spacing w:val="-6"/>
          <w:sz w:val="14"/>
          <w:lang w:val="es-ES"/>
        </w:rPr>
      </w:pPr>
      <w:r w:rsidRPr="00AB141C">
        <w:rPr>
          <w:rFonts w:ascii="Tahoma" w:hAnsi="Tahoma"/>
          <w:color w:val="000000"/>
          <w:spacing w:val="-6"/>
          <w:sz w:val="14"/>
          <w:lang w:val="it-IT"/>
        </w:rPr>
        <w:t xml:space="preserve">20 Cf. </w:t>
      </w:r>
      <w:r w:rsidRPr="00AB141C">
        <w:rPr>
          <w:rFonts w:ascii="Verdana" w:hAnsi="Verdana"/>
          <w:i/>
          <w:color w:val="000000"/>
          <w:spacing w:val="-6"/>
          <w:sz w:val="14"/>
          <w:lang w:val="it-IT"/>
        </w:rPr>
        <w:t xml:space="preserve">to., </w:t>
      </w:r>
      <w:r w:rsidRPr="00AB141C">
        <w:rPr>
          <w:rFonts w:ascii="Tahoma" w:hAnsi="Tahoma"/>
          <w:color w:val="000000"/>
          <w:spacing w:val="-6"/>
          <w:sz w:val="14"/>
          <w:lang w:val="it-IT"/>
        </w:rPr>
        <w:t xml:space="preserve">"La partecipazione liturgica. </w:t>
      </w:r>
      <w:r>
        <w:rPr>
          <w:rFonts w:ascii="Tahoma" w:hAnsi="Tahoma"/>
          <w:color w:val="000000"/>
          <w:spacing w:val="-6"/>
          <w:sz w:val="14"/>
          <w:lang w:val="es-ES"/>
        </w:rPr>
        <w:t>Spunti metodologici", 278-281.</w:t>
      </w:r>
    </w:p>
    <w:p w:rsidR="0040356C" w:rsidRPr="00AB141C" w:rsidRDefault="0040356C">
      <w:pPr>
        <w:rPr>
          <w:lang w:val="es-PE"/>
        </w:rPr>
        <w:sectPr w:rsidR="0040356C" w:rsidRPr="00AB141C">
          <w:pgSz w:w="8427" w:h="11918"/>
          <w:pgMar w:top="920" w:right="654" w:bottom="0" w:left="773" w:header="720" w:footer="720" w:gutter="0"/>
          <w:cols w:space="720"/>
        </w:sectPr>
      </w:pPr>
    </w:p>
    <w:p w:rsidR="0040356C" w:rsidRDefault="00C06B29">
      <w:pPr>
        <w:spacing w:before="288"/>
        <w:ind w:right="72" w:firstLine="576"/>
        <w:jc w:val="both"/>
        <w:rPr>
          <w:rFonts w:ascii="Garamond" w:hAnsi="Garamond"/>
          <w:color w:val="000000"/>
          <w:spacing w:val="-4"/>
          <w:sz w:val="24"/>
          <w:lang w:val="es-ES"/>
        </w:rPr>
      </w:pPr>
      <w:r w:rsidRPr="00C06B29">
        <w:lastRenderedPageBreak/>
        <w:pict>
          <v:shape id="_x0000_s1095" type="#_x0000_t202" style="position:absolute;left:0;text-align:left;margin-left:36.8pt;margin-top:11.25pt;width:347pt;height:9.25pt;z-index:-251649536;mso-wrap-distance-left:0;mso-wrap-distance-right:0;mso-position-horizontal-relative:page;mso-position-vertical-relative:page" filled="f" stroked="f">
            <v:textbox inset="0,0,0,0">
              <w:txbxContent>
                <w:p w:rsidR="005014B1" w:rsidRDefault="005014B1">
                  <w:pPr>
                    <w:tabs>
                      <w:tab w:val="right" w:pos="6894"/>
                    </w:tabs>
                    <w:ind w:left="72"/>
                    <w:rPr>
                      <w:rFonts w:ascii="Tahoma" w:hAnsi="Tahoma"/>
                      <w:color w:val="000000"/>
                      <w:sz w:val="15"/>
                      <w:lang w:val="es-ES"/>
                    </w:rPr>
                  </w:pPr>
                  <w:r>
                    <w:rPr>
                      <w:rFonts w:ascii="Tahoma" w:hAnsi="Tahoma"/>
                      <w:color w:val="000000"/>
                      <w:sz w:val="15"/>
                      <w:lang w:val="es-ES"/>
                    </w:rPr>
                    <w:t>106</w:t>
                  </w:r>
                  <w:r>
                    <w:rPr>
                      <w:rFonts w:ascii="Tahoma" w:hAnsi="Tahoma"/>
                      <w:color w:val="000000"/>
                      <w:sz w:val="15"/>
                      <w:lang w:val="es-ES"/>
                    </w:rPr>
                    <w:tab/>
                  </w:r>
                  <w:r>
                    <w:rPr>
                      <w:rFonts w:ascii="Verdana" w:hAnsi="Verdana"/>
                      <w:color w:val="000000"/>
                      <w:spacing w:val="10"/>
                      <w:sz w:val="12"/>
                      <w:lang w:val="es-ES"/>
                    </w:rPr>
                    <w:t>Alfonso Berlanga Gaona</w:t>
                  </w:r>
                </w:p>
              </w:txbxContent>
            </v:textbox>
            <w10:wrap type="square" anchorx="page" anchory="page"/>
          </v:shape>
        </w:pict>
      </w:r>
      <w:r w:rsidR="0085408B">
        <w:rPr>
          <w:rFonts w:ascii="Garamond" w:hAnsi="Garamond"/>
          <w:color w:val="000000"/>
          <w:spacing w:val="-4"/>
          <w:sz w:val="24"/>
          <w:lang w:val="es-ES"/>
        </w:rPr>
        <w:t xml:space="preserve">El artículo termina introduciendo una distinción, que se irá decantando </w:t>
      </w:r>
      <w:r w:rsidR="0085408B">
        <w:rPr>
          <w:rFonts w:ascii="Garamond" w:hAnsi="Garamond"/>
          <w:color w:val="000000"/>
          <w:spacing w:val="-7"/>
          <w:sz w:val="24"/>
          <w:lang w:val="es-ES"/>
        </w:rPr>
        <w:t>en el futuro, entre «la participación litúrgica» y ala participación en la acción li</w:t>
      </w:r>
      <w:r w:rsidR="0085408B">
        <w:rPr>
          <w:rFonts w:ascii="Garamond" w:hAnsi="Garamond"/>
          <w:color w:val="000000"/>
          <w:spacing w:val="-7"/>
          <w:sz w:val="24"/>
          <w:lang w:val="es-ES"/>
        </w:rPr>
        <w:softHyphen/>
      </w:r>
      <w:r w:rsidR="0085408B">
        <w:rPr>
          <w:rFonts w:ascii="Garamond" w:hAnsi="Garamond"/>
          <w:color w:val="000000"/>
          <w:spacing w:val="-4"/>
          <w:sz w:val="24"/>
          <w:lang w:val="es-ES"/>
        </w:rPr>
        <w:t xml:space="preserve">túrgica». La primera implica tomar conciencia de nuestra pertenencia a Dios </w:t>
      </w:r>
      <w:r w:rsidR="0085408B">
        <w:rPr>
          <w:rFonts w:ascii="Garamond" w:hAnsi="Garamond"/>
          <w:color w:val="000000"/>
          <w:spacing w:val="-5"/>
          <w:sz w:val="24"/>
          <w:lang w:val="es-ES"/>
        </w:rPr>
        <w:t>Padre que nos va asemejando a Cristo; la segunda tiene carácter fontal de la unidad del fiel con la Iglesia en Cristo</w:t>
      </w:r>
      <w:r w:rsidR="0085408B">
        <w:rPr>
          <w:rFonts w:ascii="Bookman Old Style" w:hAnsi="Bookman Old Style"/>
          <w:color w:val="000000"/>
          <w:spacing w:val="-5"/>
          <w:sz w:val="24"/>
          <w:vertAlign w:val="superscript"/>
          <w:lang w:val="es-ES"/>
        </w:rPr>
        <w:t>21</w:t>
      </w:r>
      <w:r w:rsidR="0085408B">
        <w:rPr>
          <w:rFonts w:ascii="Garamond" w:hAnsi="Garamond"/>
          <w:color w:val="000000"/>
          <w:spacing w:val="-5"/>
          <w:sz w:val="24"/>
          <w:lang w:val="es-ES"/>
        </w:rPr>
        <w:t>.</w:t>
      </w:r>
    </w:p>
    <w:p w:rsidR="0040356C" w:rsidRDefault="0085408B">
      <w:pPr>
        <w:spacing w:before="972" w:line="360" w:lineRule="auto"/>
        <w:ind w:right="2736"/>
        <w:rPr>
          <w:rFonts w:ascii="Arial" w:hAnsi="Arial"/>
          <w:i/>
          <w:color w:val="000000"/>
          <w:spacing w:val="2"/>
          <w:sz w:val="16"/>
          <w:lang w:val="es-ES"/>
        </w:rPr>
      </w:pPr>
      <w:r>
        <w:rPr>
          <w:rFonts w:ascii="Arial" w:hAnsi="Arial"/>
          <w:i/>
          <w:color w:val="000000"/>
          <w:spacing w:val="2"/>
          <w:sz w:val="16"/>
          <w:lang w:val="es-ES"/>
        </w:rPr>
        <w:t xml:space="preserve">III. MEDlATOR DEI Y SACROSANCTUM CONClLlUM, </w:t>
      </w:r>
      <w:r>
        <w:rPr>
          <w:rFonts w:ascii="Tahoma" w:hAnsi="Tahoma"/>
          <w:color w:val="000000"/>
          <w:spacing w:val="14"/>
          <w:sz w:val="15"/>
          <w:lang w:val="es-ES"/>
        </w:rPr>
        <w:t>PUNTOS DE REFERENCIA OBLIGADOS</w:t>
      </w:r>
      <w:r>
        <w:rPr>
          <w:rFonts w:ascii="Tahoma" w:hAnsi="Tahoma"/>
          <w:color w:val="000000"/>
          <w:spacing w:val="14"/>
          <w:w w:val="95"/>
          <w:sz w:val="15"/>
          <w:vertAlign w:val="superscript"/>
          <w:lang w:val="es-ES"/>
        </w:rPr>
        <w:t>22</w:t>
      </w:r>
    </w:p>
    <w:p w:rsidR="0040356C" w:rsidRDefault="0085408B">
      <w:pPr>
        <w:spacing w:before="252"/>
        <w:ind w:right="72" w:firstLine="576"/>
        <w:jc w:val="both"/>
        <w:rPr>
          <w:rFonts w:ascii="Garamond" w:hAnsi="Garamond"/>
          <w:color w:val="000000"/>
          <w:spacing w:val="-1"/>
          <w:sz w:val="24"/>
          <w:lang w:val="es-ES"/>
        </w:rPr>
      </w:pPr>
      <w:r>
        <w:rPr>
          <w:rFonts w:ascii="Garamond" w:hAnsi="Garamond"/>
          <w:color w:val="000000"/>
          <w:spacing w:val="-1"/>
          <w:sz w:val="24"/>
          <w:lang w:val="es-ES"/>
        </w:rPr>
        <w:t xml:space="preserve">El título de este apartado sintetiza bien la nueva aportación de su </w:t>
      </w:r>
      <w:r>
        <w:rPr>
          <w:rFonts w:ascii="Garamond" w:hAnsi="Garamond"/>
          <w:color w:val="000000"/>
          <w:spacing w:val="-7"/>
          <w:sz w:val="24"/>
          <w:lang w:val="es-ES"/>
        </w:rPr>
        <w:t>artículo. En cuanto a la participación, estos documentos son de un enorme in</w:t>
      </w:r>
      <w:r>
        <w:rPr>
          <w:rFonts w:ascii="Garamond" w:hAnsi="Garamond"/>
          <w:color w:val="000000"/>
          <w:spacing w:val="-7"/>
          <w:sz w:val="24"/>
          <w:lang w:val="es-ES"/>
        </w:rPr>
        <w:softHyphen/>
      </w:r>
      <w:r>
        <w:rPr>
          <w:rFonts w:ascii="Garamond" w:hAnsi="Garamond"/>
          <w:color w:val="000000"/>
          <w:spacing w:val="-6"/>
          <w:sz w:val="24"/>
          <w:lang w:val="es-ES"/>
        </w:rPr>
        <w:t xml:space="preserve">terés. </w:t>
      </w:r>
      <w:r>
        <w:rPr>
          <w:rFonts w:ascii="Times New Roman" w:hAnsi="Times New Roman"/>
          <w:i/>
          <w:color w:val="000000"/>
          <w:spacing w:val="-6"/>
          <w:lang w:val="es-ES"/>
        </w:rPr>
        <w:t xml:space="preserve">MediatorDei, </w:t>
      </w:r>
      <w:r>
        <w:rPr>
          <w:rFonts w:ascii="Garamond" w:hAnsi="Garamond"/>
          <w:color w:val="000000"/>
          <w:spacing w:val="-6"/>
          <w:sz w:val="24"/>
          <w:lang w:val="es-ES"/>
        </w:rPr>
        <w:t xml:space="preserve">tomando como punto central el culto eucarístico, propone </w:t>
      </w:r>
      <w:r>
        <w:rPr>
          <w:rFonts w:ascii="Garamond" w:hAnsi="Garamond"/>
          <w:color w:val="000000"/>
          <w:spacing w:val="-2"/>
          <w:sz w:val="24"/>
          <w:lang w:val="es-ES"/>
        </w:rPr>
        <w:t xml:space="preserve">«una participación interna, ejercida con una piadosa atención del alma y con </w:t>
      </w:r>
      <w:r>
        <w:rPr>
          <w:rFonts w:ascii="Garamond" w:hAnsi="Garamond"/>
          <w:color w:val="000000"/>
          <w:spacing w:val="-6"/>
          <w:sz w:val="24"/>
          <w:lang w:val="es-ES"/>
        </w:rPr>
        <w:t xml:space="preserve">un íntimo afecto del corazón, y «activa, en la medida en que [los fieles] ofrecen </w:t>
      </w:r>
      <w:r>
        <w:rPr>
          <w:rFonts w:ascii="Garamond" w:hAnsi="Garamond"/>
          <w:color w:val="000000"/>
          <w:spacing w:val="-4"/>
          <w:sz w:val="24"/>
          <w:lang w:val="es-ES"/>
        </w:rPr>
        <w:t xml:space="preserve">con el sacerdote que preside el sacrificio, y en la medida en ellos mismos se </w:t>
      </w:r>
      <w:r>
        <w:rPr>
          <w:rFonts w:ascii="Garamond" w:hAnsi="Garamond"/>
          <w:color w:val="000000"/>
          <w:spacing w:val="-1"/>
          <w:sz w:val="24"/>
          <w:lang w:val="es-ES"/>
        </w:rPr>
        <w:t xml:space="preserve">ofrecen como víctima. Una participación que es externa y que unida a la </w:t>
      </w:r>
      <w:r>
        <w:rPr>
          <w:rFonts w:ascii="Garamond" w:hAnsi="Garamond"/>
          <w:color w:val="000000"/>
          <w:spacing w:val="-5"/>
          <w:sz w:val="24"/>
          <w:lang w:val="es-ES"/>
        </w:rPr>
        <w:t xml:space="preserve">interna conforman la participación activa, llamada a su vez a convertirse en </w:t>
      </w:r>
      <w:r>
        <w:rPr>
          <w:rFonts w:ascii="Garamond" w:hAnsi="Garamond"/>
          <w:color w:val="000000"/>
          <w:spacing w:val="-7"/>
          <w:sz w:val="24"/>
          <w:lang w:val="es-ES"/>
        </w:rPr>
        <w:t>perfecta a través de la comunión sacramental. Junto al acierto de estas afirma</w:t>
      </w:r>
      <w:r>
        <w:rPr>
          <w:rFonts w:ascii="Garamond" w:hAnsi="Garamond"/>
          <w:color w:val="000000"/>
          <w:spacing w:val="-7"/>
          <w:sz w:val="24"/>
          <w:lang w:val="es-ES"/>
        </w:rPr>
        <w:softHyphen/>
      </w:r>
      <w:r>
        <w:rPr>
          <w:rFonts w:ascii="Garamond" w:hAnsi="Garamond"/>
          <w:color w:val="000000"/>
          <w:spacing w:val="-3"/>
          <w:sz w:val="24"/>
          <w:lang w:val="es-ES"/>
        </w:rPr>
        <w:t xml:space="preserve">ciones, Triacca reconoce su límite, pues «se hace consistir la participación en </w:t>
      </w:r>
      <w:r>
        <w:rPr>
          <w:rFonts w:ascii="Garamond" w:hAnsi="Garamond"/>
          <w:color w:val="000000"/>
          <w:spacing w:val="-5"/>
          <w:sz w:val="24"/>
          <w:lang w:val="es-ES"/>
        </w:rPr>
        <w:t xml:space="preserve">la imitación de Cristo y de sus sentimientos (...), situando la acción de los fieles </w:t>
      </w:r>
      <w:r>
        <w:rPr>
          <w:rFonts w:ascii="Garamond" w:hAnsi="Garamond"/>
          <w:color w:val="000000"/>
          <w:spacing w:val="-6"/>
          <w:sz w:val="24"/>
          <w:lang w:val="es-ES"/>
        </w:rPr>
        <w:t>en un plano más psicológico que mistérico•</w:t>
      </w:r>
      <w:r>
        <w:rPr>
          <w:rFonts w:ascii="Bookman Old Style" w:hAnsi="Bookman Old Style"/>
          <w:color w:val="000000"/>
          <w:spacing w:val="-6"/>
          <w:sz w:val="24"/>
          <w:vertAlign w:val="superscript"/>
          <w:lang w:val="es-ES"/>
        </w:rPr>
        <w:t>23</w:t>
      </w:r>
      <w:r>
        <w:rPr>
          <w:rFonts w:ascii="Garamond" w:hAnsi="Garamond"/>
          <w:color w:val="000000"/>
          <w:spacing w:val="-6"/>
          <w:sz w:val="24"/>
          <w:lang w:val="es-ES"/>
        </w:rPr>
        <w:t>.</w:t>
      </w:r>
    </w:p>
    <w:p w:rsidR="0040356C" w:rsidRDefault="0085408B">
      <w:pPr>
        <w:spacing w:before="288" w:after="396"/>
        <w:ind w:right="72" w:firstLine="576"/>
        <w:jc w:val="both"/>
        <w:rPr>
          <w:rFonts w:ascii="Garamond" w:hAnsi="Garamond"/>
          <w:color w:val="000000"/>
          <w:spacing w:val="-7"/>
          <w:sz w:val="24"/>
          <w:lang w:val="es-ES"/>
        </w:rPr>
      </w:pPr>
      <w:r>
        <w:rPr>
          <w:rFonts w:ascii="Garamond" w:hAnsi="Garamond"/>
          <w:color w:val="000000"/>
          <w:spacing w:val="-7"/>
          <w:sz w:val="24"/>
          <w:lang w:val="es-ES"/>
        </w:rPr>
        <w:t xml:space="preserve">En la Constitución sobre la liturgia es posible reconocer la herencia de </w:t>
      </w:r>
      <w:r>
        <w:rPr>
          <w:rFonts w:ascii="Bookman Old Style" w:hAnsi="Bookman Old Style"/>
          <w:i/>
          <w:color w:val="000000"/>
          <w:spacing w:val="-14"/>
          <w:sz w:val="20"/>
          <w:lang w:val="es-ES"/>
        </w:rPr>
        <w:t xml:space="preserve">Mediator Dei </w:t>
      </w:r>
      <w:r>
        <w:rPr>
          <w:rFonts w:ascii="Garamond" w:hAnsi="Garamond"/>
          <w:color w:val="000000"/>
          <w:spacing w:val="-4"/>
          <w:sz w:val="24"/>
          <w:lang w:val="es-ES"/>
        </w:rPr>
        <w:t>y, simultáneamente, una clarificación superadora de la participa</w:t>
      </w:r>
      <w:r>
        <w:rPr>
          <w:rFonts w:ascii="Garamond" w:hAnsi="Garamond"/>
          <w:color w:val="000000"/>
          <w:spacing w:val="-4"/>
          <w:sz w:val="24"/>
          <w:lang w:val="es-ES"/>
        </w:rPr>
        <w:softHyphen/>
      </w:r>
      <w:r>
        <w:rPr>
          <w:rFonts w:ascii="Garamond" w:hAnsi="Garamond"/>
          <w:color w:val="000000"/>
          <w:spacing w:val="-7"/>
          <w:sz w:val="24"/>
          <w:lang w:val="es-ES"/>
        </w:rPr>
        <w:t>ción. Esta se extiende a todas las acciones litúrgicas y constituye una parte in</w:t>
      </w:r>
      <w:r>
        <w:rPr>
          <w:rFonts w:ascii="Garamond" w:hAnsi="Garamond"/>
          <w:color w:val="000000"/>
          <w:spacing w:val="-7"/>
          <w:sz w:val="24"/>
          <w:lang w:val="es-ES"/>
        </w:rPr>
        <w:softHyphen/>
      </w:r>
      <w:r>
        <w:rPr>
          <w:rFonts w:ascii="Garamond" w:hAnsi="Garamond"/>
          <w:color w:val="000000"/>
          <w:spacing w:val="-1"/>
          <w:sz w:val="24"/>
          <w:lang w:val="es-ES"/>
        </w:rPr>
        <w:t xml:space="preserve">tegrante de la misma celebración, inseparable de su dimensión santificadora </w:t>
      </w:r>
      <w:r>
        <w:rPr>
          <w:rFonts w:ascii="Garamond" w:hAnsi="Garamond"/>
          <w:color w:val="000000"/>
          <w:spacing w:val="-7"/>
          <w:sz w:val="24"/>
          <w:lang w:val="es-ES"/>
        </w:rPr>
        <w:t xml:space="preserve">y cultual, cuyos efectos no quedan confinados en el momento celebrativo, sino </w:t>
      </w:r>
      <w:r>
        <w:rPr>
          <w:rFonts w:ascii="Garamond" w:hAnsi="Garamond"/>
          <w:color w:val="000000"/>
          <w:spacing w:val="-6"/>
          <w:sz w:val="24"/>
          <w:lang w:val="es-ES"/>
        </w:rPr>
        <w:t>que se extienden a la vida</w:t>
      </w:r>
      <w:r>
        <w:rPr>
          <w:rFonts w:ascii="Bookman Old Style" w:hAnsi="Bookman Old Style"/>
          <w:color w:val="000000"/>
          <w:spacing w:val="-6"/>
          <w:sz w:val="24"/>
          <w:vertAlign w:val="superscript"/>
          <w:lang w:val="es-ES"/>
        </w:rPr>
        <w:t>24</w:t>
      </w:r>
      <w:r>
        <w:rPr>
          <w:rFonts w:ascii="Garamond" w:hAnsi="Garamond"/>
          <w:color w:val="000000"/>
          <w:spacing w:val="-6"/>
          <w:sz w:val="24"/>
          <w:lang w:val="es-ES"/>
        </w:rPr>
        <w:t>.</w:t>
      </w:r>
    </w:p>
    <w:p w:rsidR="0040356C" w:rsidRPr="00AB141C" w:rsidRDefault="0085408B">
      <w:pPr>
        <w:spacing w:before="108"/>
        <w:rPr>
          <w:rFonts w:ascii="Arial Narrow" w:hAnsi="Arial Narrow"/>
          <w:color w:val="000000"/>
          <w:spacing w:val="-8"/>
          <w:sz w:val="15"/>
          <w:lang w:val="it-IT"/>
        </w:rPr>
      </w:pPr>
      <w:r w:rsidRPr="00AB141C">
        <w:rPr>
          <w:rFonts w:ascii="Arial Narrow" w:hAnsi="Arial Narrow"/>
          <w:color w:val="000000"/>
          <w:spacing w:val="-8"/>
          <w:sz w:val="15"/>
          <w:lang w:val="it-IT"/>
        </w:rPr>
        <w:t xml:space="preserve">21 </w:t>
      </w:r>
      <w:r w:rsidRPr="00AB141C">
        <w:rPr>
          <w:rFonts w:ascii="Arial" w:hAnsi="Arial"/>
          <w:i/>
          <w:color w:val="000000"/>
          <w:spacing w:val="-8"/>
          <w:sz w:val="16"/>
          <w:lang w:val="it-IT"/>
        </w:rPr>
        <w:t xml:space="preserve">lbid., </w:t>
      </w:r>
      <w:r w:rsidRPr="00AB141C">
        <w:rPr>
          <w:rFonts w:ascii="Tahoma" w:hAnsi="Tahoma"/>
          <w:color w:val="000000"/>
          <w:spacing w:val="-8"/>
          <w:sz w:val="15"/>
          <w:lang w:val="it-IT"/>
        </w:rPr>
        <w:t>286-287.</w:t>
      </w:r>
    </w:p>
    <w:p w:rsidR="0040356C" w:rsidRPr="00AB141C" w:rsidRDefault="0085408B">
      <w:pPr>
        <w:spacing w:before="72" w:line="312" w:lineRule="auto"/>
        <w:jc w:val="center"/>
        <w:rPr>
          <w:rFonts w:ascii="Tahoma" w:hAnsi="Tahoma"/>
          <w:color w:val="000000"/>
          <w:spacing w:val="-10"/>
          <w:sz w:val="15"/>
          <w:lang w:val="it-IT"/>
        </w:rPr>
      </w:pPr>
      <w:r w:rsidRPr="00AB141C">
        <w:rPr>
          <w:rFonts w:ascii="Tahoma" w:hAnsi="Tahoma"/>
          <w:color w:val="000000"/>
          <w:spacing w:val="-10"/>
          <w:sz w:val="15"/>
          <w:lang w:val="it-IT"/>
        </w:rPr>
        <w:t xml:space="preserve">22 </w:t>
      </w:r>
      <w:r w:rsidRPr="00AB141C">
        <w:rPr>
          <w:rFonts w:ascii="Arial" w:hAnsi="Arial"/>
          <w:i/>
          <w:color w:val="000000"/>
          <w:spacing w:val="-10"/>
          <w:sz w:val="16"/>
          <w:lang w:val="it-IT"/>
        </w:rPr>
        <w:t xml:space="preserve">Cf. Id.., </w:t>
      </w:r>
      <w:r w:rsidRPr="00AB141C">
        <w:rPr>
          <w:rFonts w:ascii="Tahoma" w:hAnsi="Tahoma"/>
          <w:color w:val="000000"/>
          <w:spacing w:val="-10"/>
          <w:sz w:val="15"/>
          <w:lang w:val="it-IT"/>
        </w:rPr>
        <w:t xml:space="preserve">"Partecipazione alla celebrazione liturgica. Per un 'bilancio pastorale' a venti anni dalla Costituzione sulla Liturgia", </w:t>
      </w:r>
      <w:r w:rsidRPr="00AB141C">
        <w:rPr>
          <w:rFonts w:ascii="Tahoma" w:hAnsi="Tahoma"/>
          <w:color w:val="000000"/>
          <w:spacing w:val="-10"/>
          <w:sz w:val="15"/>
          <w:lang w:val="it-IT"/>
        </w:rPr>
        <w:br/>
      </w:r>
      <w:r w:rsidRPr="00AB141C">
        <w:rPr>
          <w:rFonts w:ascii="Tahoma" w:hAnsi="Tahoma"/>
          <w:color w:val="000000"/>
          <w:spacing w:val="-14"/>
          <w:sz w:val="12"/>
          <w:lang w:val="it-IT"/>
        </w:rPr>
        <w:t xml:space="preserve">en: CONGREGAZIONE PER IL CULTO DIVINO </w:t>
      </w:r>
      <w:r w:rsidRPr="00AB141C">
        <w:rPr>
          <w:rFonts w:ascii="Tahoma" w:hAnsi="Tahoma"/>
          <w:color w:val="000000"/>
          <w:spacing w:val="-14"/>
          <w:sz w:val="15"/>
          <w:lang w:val="it-IT"/>
        </w:rPr>
        <w:t xml:space="preserve">(din), </w:t>
      </w:r>
      <w:r w:rsidRPr="00AB141C">
        <w:rPr>
          <w:rFonts w:ascii="Arial" w:hAnsi="Arial"/>
          <w:i/>
          <w:color w:val="000000"/>
          <w:spacing w:val="-14"/>
          <w:sz w:val="16"/>
          <w:lang w:val="it-IT"/>
        </w:rPr>
        <w:t xml:space="preserve">Costltuzlone liturgica Sacrosanctum Concilium. Studi </w:t>
      </w:r>
      <w:r w:rsidRPr="00AB141C">
        <w:rPr>
          <w:rFonts w:ascii="Tahoma" w:hAnsi="Tahoma"/>
          <w:color w:val="000000"/>
          <w:spacing w:val="-14"/>
          <w:sz w:val="15"/>
          <w:lang w:val="it-IT"/>
        </w:rPr>
        <w:t>(Roma 1986) 201-224.</w:t>
      </w:r>
    </w:p>
    <w:p w:rsidR="0040356C" w:rsidRPr="00AB141C" w:rsidRDefault="0085408B">
      <w:pPr>
        <w:rPr>
          <w:rFonts w:ascii="Tahoma" w:hAnsi="Tahoma"/>
          <w:color w:val="000000"/>
          <w:spacing w:val="-8"/>
          <w:sz w:val="15"/>
          <w:lang w:val="it-IT"/>
        </w:rPr>
      </w:pPr>
      <w:r w:rsidRPr="00AB141C">
        <w:rPr>
          <w:rFonts w:ascii="Tahoma" w:hAnsi="Tahoma"/>
          <w:color w:val="000000"/>
          <w:spacing w:val="-8"/>
          <w:sz w:val="15"/>
          <w:lang w:val="it-IT"/>
        </w:rPr>
        <w:t xml:space="preserve">23 </w:t>
      </w:r>
      <w:r w:rsidRPr="00AB141C">
        <w:rPr>
          <w:rFonts w:ascii="Arial" w:hAnsi="Arial"/>
          <w:i/>
          <w:color w:val="000000"/>
          <w:spacing w:val="-8"/>
          <w:sz w:val="15"/>
          <w:lang w:val="it-IT"/>
        </w:rPr>
        <w:t xml:space="preserve">lbid., </w:t>
      </w:r>
      <w:r w:rsidRPr="00AB141C">
        <w:rPr>
          <w:rFonts w:ascii="Tahoma" w:hAnsi="Tahoma"/>
          <w:color w:val="000000"/>
          <w:spacing w:val="-8"/>
          <w:sz w:val="15"/>
          <w:lang w:val="it-IT"/>
        </w:rPr>
        <w:t>210.211.</w:t>
      </w:r>
    </w:p>
    <w:p w:rsidR="0040356C" w:rsidRDefault="0085408B">
      <w:pPr>
        <w:spacing w:before="36" w:line="285" w:lineRule="auto"/>
        <w:ind w:left="288" w:right="72" w:hanging="288"/>
        <w:rPr>
          <w:rFonts w:ascii="Tahoma" w:hAnsi="Tahoma"/>
          <w:color w:val="000000"/>
          <w:spacing w:val="-11"/>
          <w:sz w:val="15"/>
          <w:lang w:val="es-ES"/>
        </w:rPr>
      </w:pPr>
      <w:r w:rsidRPr="00AB141C">
        <w:rPr>
          <w:rFonts w:ascii="Tahoma" w:hAnsi="Tahoma"/>
          <w:color w:val="000000"/>
          <w:spacing w:val="-11"/>
          <w:sz w:val="15"/>
          <w:lang w:val="it-IT"/>
        </w:rPr>
        <w:t xml:space="preserve">24 </w:t>
      </w:r>
      <w:r w:rsidRPr="00AB141C">
        <w:rPr>
          <w:rFonts w:ascii="Arial Narrow" w:hAnsi="Arial Narrow"/>
          <w:color w:val="000000"/>
          <w:spacing w:val="-11"/>
          <w:sz w:val="15"/>
          <w:lang w:val="it-IT"/>
        </w:rPr>
        <w:t xml:space="preserve">Cf. </w:t>
      </w:r>
      <w:r w:rsidRPr="00AB141C">
        <w:rPr>
          <w:rFonts w:ascii="Verdana" w:hAnsi="Verdana"/>
          <w:i/>
          <w:color w:val="000000"/>
          <w:spacing w:val="-11"/>
          <w:sz w:val="14"/>
          <w:lang w:val="it-IT"/>
        </w:rPr>
        <w:t xml:space="preserve">Id.., </w:t>
      </w:r>
      <w:r w:rsidRPr="00AB141C">
        <w:rPr>
          <w:rFonts w:ascii="Tahoma" w:hAnsi="Tahoma"/>
          <w:color w:val="000000"/>
          <w:spacing w:val="-11"/>
          <w:sz w:val="15"/>
          <w:lang w:val="it-IT"/>
        </w:rPr>
        <w:t xml:space="preserve">"Partecipazione alta celebrazione liturgica. Per un 'bilancio pastorale' a venti anni dalla Costituzione sulla Liturgia". </w:t>
      </w:r>
      <w:r>
        <w:rPr>
          <w:rFonts w:ascii="Arial Narrow" w:hAnsi="Arial Narrow"/>
          <w:color w:val="000000"/>
          <w:sz w:val="15"/>
          <w:lang w:val="es-ES"/>
        </w:rPr>
        <w:t>212.213.</w:t>
      </w:r>
    </w:p>
    <w:p w:rsidR="0040356C" w:rsidRPr="00AB141C" w:rsidRDefault="0040356C">
      <w:pPr>
        <w:rPr>
          <w:lang w:val="es-PE"/>
        </w:rPr>
        <w:sectPr w:rsidR="0040356C" w:rsidRPr="00AB141C">
          <w:pgSz w:w="8427" w:h="11918"/>
          <w:pgMar w:top="410" w:right="691" w:bottom="514" w:left="736" w:header="720" w:footer="720" w:gutter="0"/>
          <w:cols w:space="720"/>
        </w:sectPr>
      </w:pPr>
    </w:p>
    <w:p w:rsidR="0040356C" w:rsidRDefault="00C06B29">
      <w:pPr>
        <w:spacing w:before="288" w:line="285" w:lineRule="auto"/>
        <w:ind w:right="72" w:firstLine="576"/>
        <w:jc w:val="both"/>
        <w:rPr>
          <w:rFonts w:ascii="Bookman Old Style" w:hAnsi="Bookman Old Style"/>
          <w:color w:val="000000"/>
          <w:spacing w:val="-12"/>
          <w:sz w:val="20"/>
          <w:lang w:val="es-ES"/>
        </w:rPr>
      </w:pPr>
      <w:r w:rsidRPr="00C06B29">
        <w:lastRenderedPageBreak/>
        <w:pict>
          <v:shape id="_x0000_s1093" type="#_x0000_t202" style="position:absolute;left:0;text-align:left;margin-left:19.8pt;margin-top:14.6pt;width:383.15pt;height:10.7pt;z-index:-251648512;mso-wrap-distance-left:0;mso-wrap-distance-right:0;mso-position-horizontal-relative:page;mso-position-vertical-relative:page" filled="f" stroked="f">
            <v:textbox inset="0,0,0,0">
              <w:txbxContent>
                <w:p w:rsidR="005014B1" w:rsidRDefault="005014B1">
                  <w:pPr>
                    <w:tabs>
                      <w:tab w:val="right" w:pos="7594"/>
                    </w:tabs>
                    <w:spacing w:line="283" w:lineRule="auto"/>
                    <w:ind w:left="720"/>
                    <w:rPr>
                      <w:rFonts w:ascii="Tahoma" w:hAnsi="Tahoma"/>
                      <w:color w:val="000000"/>
                      <w:spacing w:val="16"/>
                      <w:sz w:val="12"/>
                      <w:lang w:val="es-ES"/>
                    </w:rPr>
                  </w:pPr>
                  <w:r>
                    <w:rPr>
                      <w:rFonts w:ascii="Tahoma" w:hAnsi="Tahoma"/>
                      <w:color w:val="000000"/>
                      <w:spacing w:val="16"/>
                      <w:sz w:val="12"/>
                      <w:lang w:val="es-ES"/>
                    </w:rPr>
                    <w:t xml:space="preserve">La participación litúrgica. El planreamiento de A. M. </w:t>
                  </w:r>
                  <w:r>
                    <w:rPr>
                      <w:rFonts w:ascii="Tahoma" w:hAnsi="Tahoma"/>
                      <w:color w:val="000000"/>
                      <w:spacing w:val="16"/>
                      <w:sz w:val="15"/>
                      <w:lang w:val="es-ES"/>
                    </w:rPr>
                    <w:t>Triacca</w:t>
                  </w:r>
                  <w:r>
                    <w:rPr>
                      <w:rFonts w:ascii="Tahoma" w:hAnsi="Tahoma"/>
                      <w:color w:val="000000"/>
                      <w:spacing w:val="16"/>
                      <w:sz w:val="15"/>
                      <w:lang w:val="es-ES"/>
                    </w:rPr>
                    <w:tab/>
                  </w:r>
                  <w:r>
                    <w:rPr>
                      <w:rFonts w:ascii="Tahoma" w:hAnsi="Tahoma"/>
                      <w:color w:val="000000"/>
                      <w:sz w:val="15"/>
                      <w:lang w:val="es-ES"/>
                    </w:rPr>
                    <w:t>107</w:t>
                  </w:r>
                </w:p>
              </w:txbxContent>
            </v:textbox>
            <w10:wrap type="square" anchorx="page" anchory="page"/>
          </v:shape>
        </w:pict>
      </w:r>
      <w:r w:rsidR="0085408B">
        <w:rPr>
          <w:rFonts w:ascii="Bookman Old Style" w:hAnsi="Bookman Old Style"/>
          <w:color w:val="000000"/>
          <w:spacing w:val="-12"/>
          <w:sz w:val="20"/>
          <w:lang w:val="es-ES"/>
        </w:rPr>
        <w:t>¿Con qué medios cuenta la Iglesia para que los pastores y los fieles al</w:t>
      </w:r>
      <w:r w:rsidR="0085408B">
        <w:rPr>
          <w:rFonts w:ascii="Bookman Old Style" w:hAnsi="Bookman Old Style"/>
          <w:color w:val="000000"/>
          <w:spacing w:val="-12"/>
          <w:sz w:val="20"/>
          <w:lang w:val="es-ES"/>
        </w:rPr>
        <w:softHyphen/>
      </w:r>
      <w:r w:rsidR="0085408B">
        <w:rPr>
          <w:rFonts w:ascii="Bookman Old Style" w:hAnsi="Bookman Old Style"/>
          <w:color w:val="000000"/>
          <w:spacing w:val="-14"/>
          <w:sz w:val="20"/>
          <w:lang w:val="es-ES"/>
        </w:rPr>
        <w:t xml:space="preserve">cancen esa deseada participación? Nuestro autor responde en sintonía con el </w:t>
      </w:r>
      <w:r w:rsidR="0085408B">
        <w:rPr>
          <w:rFonts w:ascii="Bookman Old Style" w:hAnsi="Bookman Old Style"/>
          <w:color w:val="000000"/>
          <w:spacing w:val="-13"/>
          <w:sz w:val="20"/>
          <w:lang w:val="es-ES"/>
        </w:rPr>
        <w:t>Magisterio: una adecuada formación, que ha de ser continua, progresiva y cir</w:t>
      </w:r>
      <w:r w:rsidR="0085408B">
        <w:rPr>
          <w:rFonts w:ascii="Bookman Old Style" w:hAnsi="Bookman Old Style"/>
          <w:color w:val="000000"/>
          <w:spacing w:val="-13"/>
          <w:sz w:val="20"/>
          <w:lang w:val="es-ES"/>
        </w:rPr>
        <w:softHyphen/>
      </w:r>
      <w:r w:rsidR="0085408B">
        <w:rPr>
          <w:rFonts w:ascii="Bookman Old Style" w:hAnsi="Bookman Old Style"/>
          <w:color w:val="000000"/>
          <w:spacing w:val="-8"/>
          <w:sz w:val="20"/>
          <w:lang w:val="es-ES"/>
        </w:rPr>
        <w:t xml:space="preserve">cular; y en el caso de los pastores, una formación que conduce a educarse </w:t>
      </w:r>
      <w:r w:rsidR="0085408B">
        <w:rPr>
          <w:rFonts w:ascii="Bookman Old Style" w:hAnsi="Bookman Old Style"/>
          <w:color w:val="000000"/>
          <w:spacing w:val="-9"/>
          <w:sz w:val="20"/>
          <w:lang w:val="es-ES"/>
        </w:rPr>
        <w:t>para educar, con convicción, en aquello que celebran y aman</w:t>
      </w:r>
      <w:r w:rsidR="0085408B">
        <w:rPr>
          <w:rFonts w:ascii="Bookman Old Style" w:hAnsi="Bookman Old Style"/>
          <w:color w:val="000000"/>
          <w:spacing w:val="-9"/>
          <w:sz w:val="20"/>
          <w:vertAlign w:val="superscript"/>
          <w:lang w:val="es-ES"/>
        </w:rPr>
        <w:t>25</w:t>
      </w:r>
      <w:r w:rsidR="0085408B">
        <w:rPr>
          <w:rFonts w:ascii="Bookman Old Style" w:hAnsi="Bookman Old Style"/>
          <w:color w:val="000000"/>
          <w:spacing w:val="-9"/>
          <w:sz w:val="20"/>
          <w:lang w:val="es-ES"/>
        </w:rPr>
        <w:t>.</w:t>
      </w:r>
    </w:p>
    <w:p w:rsidR="0040356C" w:rsidRDefault="0085408B">
      <w:pPr>
        <w:spacing w:before="900" w:line="273" w:lineRule="auto"/>
        <w:rPr>
          <w:rFonts w:ascii="Tahoma" w:hAnsi="Tahoma"/>
          <w:color w:val="000000"/>
          <w:spacing w:val="13"/>
          <w:sz w:val="15"/>
          <w:lang w:val="es-ES"/>
        </w:rPr>
      </w:pPr>
      <w:r>
        <w:rPr>
          <w:rFonts w:ascii="Tahoma" w:hAnsi="Tahoma"/>
          <w:color w:val="000000"/>
          <w:spacing w:val="13"/>
          <w:sz w:val="15"/>
          <w:lang w:val="es-ES"/>
        </w:rPr>
        <w:t>IV. SU CONCEPTO DE LITURGIA Y DE PARTICIPACIÓN</w:t>
      </w:r>
      <w:r>
        <w:rPr>
          <w:rFonts w:ascii="Verdana" w:hAnsi="Verdana"/>
          <w:color w:val="000000"/>
          <w:spacing w:val="13"/>
          <w:sz w:val="15"/>
          <w:vertAlign w:val="superscript"/>
          <w:lang w:val="es-ES"/>
        </w:rPr>
        <w:t>26</w:t>
      </w:r>
    </w:p>
    <w:p w:rsidR="0040356C" w:rsidRDefault="0085408B">
      <w:pPr>
        <w:spacing w:before="324" w:after="144" w:line="297" w:lineRule="auto"/>
        <w:ind w:right="72" w:firstLine="576"/>
        <w:jc w:val="both"/>
        <w:rPr>
          <w:rFonts w:ascii="Bookman Old Style" w:hAnsi="Bookman Old Style"/>
          <w:color w:val="000000"/>
          <w:spacing w:val="-15"/>
          <w:sz w:val="20"/>
          <w:lang w:val="es-ES"/>
        </w:rPr>
      </w:pPr>
      <w:r>
        <w:rPr>
          <w:rFonts w:ascii="Bookman Old Style" w:hAnsi="Bookman Old Style"/>
          <w:color w:val="000000"/>
          <w:spacing w:val="-15"/>
          <w:sz w:val="20"/>
          <w:lang w:val="es-ES"/>
        </w:rPr>
        <w:t>Con ocasión del 50° aniversario del Congreso de Asís, nuestro autor des</w:t>
      </w:r>
      <w:r>
        <w:rPr>
          <w:rFonts w:ascii="Bookman Old Style" w:hAnsi="Bookman Old Style"/>
          <w:color w:val="000000"/>
          <w:spacing w:val="-15"/>
          <w:sz w:val="20"/>
          <w:lang w:val="es-ES"/>
        </w:rPr>
        <w:softHyphen/>
      </w:r>
      <w:r>
        <w:rPr>
          <w:rFonts w:ascii="Bookman Old Style" w:hAnsi="Bookman Old Style"/>
          <w:color w:val="000000"/>
          <w:spacing w:val="-10"/>
          <w:sz w:val="20"/>
          <w:lang w:val="es-ES"/>
        </w:rPr>
        <w:t>arrolla una conferencia que, en nuestra opinión, resulta clave de su pensa</w:t>
      </w:r>
      <w:r>
        <w:rPr>
          <w:rFonts w:ascii="Bookman Old Style" w:hAnsi="Bookman Old Style"/>
          <w:color w:val="000000"/>
          <w:spacing w:val="-10"/>
          <w:sz w:val="20"/>
          <w:lang w:val="es-ES"/>
        </w:rPr>
        <w:softHyphen/>
      </w:r>
      <w:r>
        <w:rPr>
          <w:rFonts w:ascii="Bookman Old Style" w:hAnsi="Bookman Old Style"/>
          <w:color w:val="000000"/>
          <w:spacing w:val="-13"/>
          <w:sz w:val="20"/>
          <w:lang w:val="es-ES"/>
        </w:rPr>
        <w:t xml:space="preserve">miento tanto por sus afirmaciones, como por sus implícitos. En ella pretende </w:t>
      </w:r>
      <w:r>
        <w:rPr>
          <w:rFonts w:ascii="Bookman Old Style" w:hAnsi="Bookman Old Style"/>
          <w:color w:val="000000"/>
          <w:spacing w:val="-11"/>
          <w:sz w:val="20"/>
          <w:lang w:val="es-ES"/>
        </w:rPr>
        <w:t xml:space="preserve">esclarecer el fundamento de la distinción entre la participación litúrgica y la </w:t>
      </w:r>
      <w:r>
        <w:rPr>
          <w:rFonts w:ascii="Bookman Old Style" w:hAnsi="Bookman Old Style"/>
          <w:color w:val="000000"/>
          <w:spacing w:val="-7"/>
          <w:sz w:val="20"/>
          <w:lang w:val="es-ES"/>
        </w:rPr>
        <w:t xml:space="preserve">participación en la celebración, que no es otro que el concepto que se tenga de liturgia. Esto le obliga a presentar de un modo neto esta cuestión capital </w:t>
      </w:r>
      <w:r>
        <w:rPr>
          <w:rFonts w:ascii="Bookman Old Style" w:hAnsi="Bookman Old Style"/>
          <w:color w:val="000000"/>
          <w:spacing w:val="-13"/>
          <w:sz w:val="20"/>
          <w:lang w:val="es-ES"/>
        </w:rPr>
        <w:t>de su pensamiento, y que exige por nuestra parte ir más allá de este artículo</w:t>
      </w:r>
      <w:r>
        <w:rPr>
          <w:rFonts w:ascii="Bookman Old Style" w:hAnsi="Bookman Old Style"/>
          <w:color w:val="000000"/>
          <w:spacing w:val="-13"/>
          <w:sz w:val="20"/>
          <w:vertAlign w:val="superscript"/>
          <w:lang w:val="es-ES"/>
        </w:rPr>
        <w:t>27</w:t>
      </w:r>
      <w:r>
        <w:rPr>
          <w:rFonts w:ascii="Bookman Old Style" w:hAnsi="Bookman Old Style"/>
          <w:color w:val="000000"/>
          <w:spacing w:val="-13"/>
          <w:sz w:val="20"/>
          <w:lang w:val="es-ES"/>
        </w:rPr>
        <w:t xml:space="preserve">, </w:t>
      </w:r>
      <w:r>
        <w:rPr>
          <w:rFonts w:ascii="Bookman Old Style" w:hAnsi="Bookman Old Style"/>
          <w:color w:val="000000"/>
          <w:spacing w:val="-11"/>
          <w:sz w:val="20"/>
          <w:lang w:val="es-ES"/>
        </w:rPr>
        <w:t>para englobar otros escritos suyos de mayor calado. Concretamente nos refe</w:t>
      </w:r>
      <w:r>
        <w:rPr>
          <w:rFonts w:ascii="Bookman Old Style" w:hAnsi="Bookman Old Style"/>
          <w:color w:val="000000"/>
          <w:spacing w:val="-11"/>
          <w:sz w:val="20"/>
          <w:lang w:val="es-ES"/>
        </w:rPr>
        <w:softHyphen/>
        <w:t>rimos a su artículo de 1981 titulado</w:t>
      </w:r>
      <w:r>
        <w:rPr>
          <w:rFonts w:ascii="Bookman Old Style" w:hAnsi="Bookman Old Style"/>
          <w:i/>
          <w:color w:val="000000"/>
          <w:spacing w:val="-11"/>
          <w:sz w:val="21"/>
          <w:lang w:val="es-ES"/>
        </w:rPr>
        <w:t>"Liturgia" "locus theologicus"</w:t>
      </w:r>
      <w:r>
        <w:rPr>
          <w:rFonts w:ascii="Bookman Old Style" w:hAnsi="Bookman Old Style"/>
          <w:i/>
          <w:color w:val="000000"/>
          <w:spacing w:val="-11"/>
          <w:w w:val="110"/>
          <w:sz w:val="21"/>
          <w:vertAlign w:val="superscript"/>
          <w:lang w:val="es-ES"/>
        </w:rPr>
        <w:t>28</w:t>
      </w:r>
      <w:r>
        <w:rPr>
          <w:rFonts w:ascii="Bookman Old Style" w:hAnsi="Bookman Old Style"/>
          <w:i/>
          <w:color w:val="000000"/>
          <w:spacing w:val="-11"/>
          <w:sz w:val="21"/>
          <w:lang w:val="es-ES"/>
        </w:rPr>
        <w:t xml:space="preserve">; </w:t>
      </w:r>
      <w:r>
        <w:rPr>
          <w:rFonts w:ascii="Bookman Old Style" w:hAnsi="Bookman Old Style"/>
          <w:color w:val="000000"/>
          <w:spacing w:val="-11"/>
          <w:sz w:val="20"/>
          <w:lang w:val="es-ES"/>
        </w:rPr>
        <w:t xml:space="preserve">allí don </w:t>
      </w:r>
      <w:r>
        <w:rPr>
          <w:rFonts w:ascii="Bookman Old Style" w:hAnsi="Bookman Old Style"/>
          <w:color w:val="000000"/>
          <w:spacing w:val="-10"/>
          <w:sz w:val="20"/>
          <w:lang w:val="es-ES"/>
        </w:rPr>
        <w:t xml:space="preserve">Achille reconocía la ausencia de una verdadera definición de liturgia en los </w:t>
      </w:r>
      <w:r>
        <w:rPr>
          <w:rFonts w:ascii="Bookman Old Style" w:hAnsi="Bookman Old Style"/>
          <w:color w:val="000000"/>
          <w:spacing w:val="-9"/>
          <w:sz w:val="20"/>
          <w:lang w:val="es-ES"/>
        </w:rPr>
        <w:t xml:space="preserve">documentos oficiales de la Iglesia, de la que sólo ofrecían algunos elementos. </w:t>
      </w:r>
      <w:r>
        <w:rPr>
          <w:rFonts w:ascii="Bookman Old Style" w:hAnsi="Bookman Old Style"/>
          <w:color w:val="000000"/>
          <w:spacing w:val="-11"/>
          <w:sz w:val="20"/>
          <w:lang w:val="es-ES"/>
        </w:rPr>
        <w:t xml:space="preserve">En la definición descriptiva del artículo </w:t>
      </w:r>
      <w:r>
        <w:rPr>
          <w:rFonts w:ascii="Bookman Old Style" w:hAnsi="Bookman Old Style"/>
          <w:i/>
          <w:color w:val="000000"/>
          <w:spacing w:val="-11"/>
          <w:sz w:val="21"/>
          <w:lang w:val="es-ES"/>
        </w:rPr>
        <w:t xml:space="preserve">7 </w:t>
      </w:r>
      <w:r>
        <w:rPr>
          <w:rFonts w:ascii="Bookman Old Style" w:hAnsi="Bookman Old Style"/>
          <w:color w:val="000000"/>
          <w:spacing w:val="-11"/>
          <w:sz w:val="20"/>
          <w:lang w:val="es-ES"/>
        </w:rPr>
        <w:t xml:space="preserve">de </w:t>
      </w:r>
      <w:r>
        <w:rPr>
          <w:rFonts w:ascii="Bookman Old Style" w:hAnsi="Bookman Old Style"/>
          <w:i/>
          <w:color w:val="000000"/>
          <w:spacing w:val="-11"/>
          <w:sz w:val="21"/>
          <w:lang w:val="es-ES"/>
        </w:rPr>
        <w:t xml:space="preserve">Sacrosanctum concilium </w:t>
      </w:r>
      <w:r>
        <w:rPr>
          <w:rFonts w:ascii="Bookman Old Style" w:hAnsi="Bookman Old Style"/>
          <w:color w:val="000000"/>
          <w:spacing w:val="-11"/>
          <w:sz w:val="20"/>
          <w:lang w:val="es-ES"/>
        </w:rPr>
        <w:t>él en</w:t>
      </w:r>
      <w:r>
        <w:rPr>
          <w:rFonts w:ascii="Bookman Old Style" w:hAnsi="Bookman Old Style"/>
          <w:color w:val="000000"/>
          <w:spacing w:val="-11"/>
          <w:sz w:val="20"/>
          <w:lang w:val="es-ES"/>
        </w:rPr>
        <w:softHyphen/>
      </w:r>
      <w:r>
        <w:rPr>
          <w:rFonts w:ascii="Bookman Old Style" w:hAnsi="Bookman Old Style"/>
          <w:color w:val="000000"/>
          <w:spacing w:val="-15"/>
          <w:sz w:val="20"/>
          <w:lang w:val="es-ES"/>
        </w:rPr>
        <w:t>contraba algunos de los más significativos</w:t>
      </w:r>
      <w:r>
        <w:rPr>
          <w:rFonts w:ascii="Bookman Old Style" w:hAnsi="Bookman Old Style"/>
          <w:color w:val="000000"/>
          <w:spacing w:val="-15"/>
          <w:sz w:val="20"/>
          <w:vertAlign w:val="superscript"/>
          <w:lang w:val="es-ES"/>
        </w:rPr>
        <w:t>29</w:t>
      </w:r>
      <w:r>
        <w:rPr>
          <w:rFonts w:ascii="Bookman Old Style" w:hAnsi="Bookman Old Style"/>
          <w:color w:val="000000"/>
          <w:spacing w:val="-15"/>
          <w:sz w:val="20"/>
          <w:lang w:val="es-ES"/>
        </w:rPr>
        <w:t>. Su análisis consiste en resaltar al</w:t>
      </w:r>
      <w:r>
        <w:rPr>
          <w:rFonts w:ascii="Bookman Old Style" w:hAnsi="Bookman Old Style"/>
          <w:color w:val="000000"/>
          <w:spacing w:val="-15"/>
          <w:sz w:val="20"/>
          <w:lang w:val="es-ES"/>
        </w:rPr>
        <w:softHyphen/>
      </w:r>
      <w:r>
        <w:rPr>
          <w:rFonts w:ascii="Bookman Old Style" w:hAnsi="Bookman Old Style"/>
          <w:color w:val="000000"/>
          <w:spacing w:val="-10"/>
          <w:sz w:val="20"/>
          <w:lang w:val="es-ES"/>
        </w:rPr>
        <w:t>gunos de los términos del artículo y agruparlos en equivalencia con los ele</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mentos de su ya famosa tríada: </w:t>
      </w:r>
      <w:r>
        <w:rPr>
          <w:rFonts w:ascii="Bookman Old Style" w:hAnsi="Bookman Old Style"/>
          <w:i/>
          <w:color w:val="000000"/>
          <w:spacing w:val="-11"/>
          <w:sz w:val="21"/>
          <w:lang w:val="es-ES"/>
        </w:rPr>
        <w:t xml:space="preserve">Mysterium, actio, vita, </w:t>
      </w:r>
      <w:r>
        <w:rPr>
          <w:rFonts w:ascii="Bookman Old Style" w:hAnsi="Bookman Old Style"/>
          <w:color w:val="000000"/>
          <w:spacing w:val="-11"/>
          <w:sz w:val="20"/>
          <w:lang w:val="es-ES"/>
        </w:rPr>
        <w:t>según este esquema</w:t>
      </w:r>
      <w:r>
        <w:rPr>
          <w:rFonts w:ascii="Bookman Old Style" w:hAnsi="Bookman Old Style"/>
          <w:color w:val="000000"/>
          <w:spacing w:val="-11"/>
          <w:sz w:val="20"/>
          <w:vertAlign w:val="superscript"/>
          <w:lang w:val="es-ES"/>
        </w:rPr>
        <w:t>30</w:t>
      </w:r>
      <w:r>
        <w:rPr>
          <w:rFonts w:ascii="Bookman Old Style" w:hAnsi="Bookman Old Style"/>
          <w:color w:val="000000"/>
          <w:spacing w:val="-11"/>
          <w:sz w:val="20"/>
          <w:lang w:val="es-ES"/>
        </w:rPr>
        <w:t>:</w:t>
      </w:r>
    </w:p>
    <w:p w:rsidR="0040356C" w:rsidRDefault="0085408B">
      <w:pPr>
        <w:spacing w:before="108" w:line="218" w:lineRule="exact"/>
        <w:ind w:left="216" w:right="72" w:hanging="216"/>
        <w:rPr>
          <w:rFonts w:ascii="Tahoma" w:hAnsi="Tahoma"/>
          <w:color w:val="000000"/>
          <w:spacing w:val="-14"/>
          <w:sz w:val="15"/>
          <w:lang w:val="es-ES"/>
        </w:rPr>
      </w:pPr>
      <w:r>
        <w:rPr>
          <w:rFonts w:ascii="Tahoma" w:hAnsi="Tahoma"/>
          <w:color w:val="000000"/>
          <w:spacing w:val="-14"/>
          <w:sz w:val="15"/>
          <w:lang w:val="es-ES"/>
        </w:rPr>
        <w:t xml:space="preserve">25 Cf. </w:t>
      </w:r>
      <w:r>
        <w:rPr>
          <w:rFonts w:ascii="Arial" w:hAnsi="Arial"/>
          <w:i/>
          <w:color w:val="000000"/>
          <w:spacing w:val="-14"/>
          <w:sz w:val="15"/>
          <w:lang w:val="es-ES"/>
        </w:rPr>
        <w:t xml:space="preserve">ibld., </w:t>
      </w:r>
      <w:r>
        <w:rPr>
          <w:rFonts w:ascii="Tahoma" w:hAnsi="Tahoma"/>
          <w:color w:val="000000"/>
          <w:spacing w:val="-14"/>
          <w:sz w:val="15"/>
          <w:lang w:val="es-ES"/>
        </w:rPr>
        <w:t>218.219. Esos adjetivos apuntan hacia una formación que no se interrumpa ni se dé por terminada, sino que, apro</w:t>
      </w:r>
      <w:r>
        <w:rPr>
          <w:rFonts w:ascii="Tahoma" w:hAnsi="Tahoma"/>
          <w:color w:val="000000"/>
          <w:spacing w:val="-14"/>
          <w:sz w:val="15"/>
          <w:lang w:val="es-ES"/>
        </w:rPr>
        <w:softHyphen/>
      </w:r>
      <w:r>
        <w:rPr>
          <w:rFonts w:ascii="Tahoma" w:hAnsi="Tahoma"/>
          <w:color w:val="000000"/>
          <w:spacing w:val="-10"/>
          <w:sz w:val="15"/>
          <w:lang w:val="es-ES"/>
        </w:rPr>
        <w:t>vechando el año litúrgico y las edades de los fieles, los acompañe en su vida.</w:t>
      </w:r>
    </w:p>
    <w:p w:rsidR="0040356C" w:rsidRDefault="0085408B">
      <w:pPr>
        <w:spacing w:before="72" w:line="230" w:lineRule="exact"/>
        <w:ind w:left="216" w:right="72" w:hanging="216"/>
        <w:jc w:val="both"/>
        <w:rPr>
          <w:rFonts w:ascii="Tahoma" w:hAnsi="Tahoma"/>
          <w:color w:val="000000"/>
          <w:spacing w:val="-12"/>
          <w:sz w:val="15"/>
          <w:lang w:val="es-ES"/>
        </w:rPr>
      </w:pPr>
      <w:r w:rsidRPr="00AB141C">
        <w:rPr>
          <w:rFonts w:ascii="Tahoma" w:hAnsi="Tahoma"/>
          <w:color w:val="000000"/>
          <w:spacing w:val="-12"/>
          <w:sz w:val="15"/>
          <w:lang w:val="it-IT"/>
        </w:rPr>
        <w:t>26 La cita completa del artículo es: ko., "Solo'partecipazione ella celebrazione liturgica' o anche e soprattutto 'partecipazione litur</w:t>
      </w:r>
      <w:r w:rsidRPr="00AB141C">
        <w:rPr>
          <w:rFonts w:ascii="Tahoma" w:hAnsi="Tahoma"/>
          <w:color w:val="000000"/>
          <w:spacing w:val="-12"/>
          <w:sz w:val="15"/>
          <w:lang w:val="it-IT"/>
        </w:rPr>
        <w:softHyphen/>
      </w:r>
      <w:r w:rsidRPr="00AB141C">
        <w:rPr>
          <w:rFonts w:ascii="Tahoma" w:hAnsi="Tahoma"/>
          <w:color w:val="000000"/>
          <w:spacing w:val="-13"/>
          <w:sz w:val="15"/>
          <w:lang w:val="it-IT"/>
        </w:rPr>
        <w:t xml:space="preserve">gica' ? </w:t>
      </w:r>
      <w:r>
        <w:rPr>
          <w:rFonts w:ascii="Tahoma" w:hAnsi="Tahoma"/>
          <w:color w:val="000000"/>
          <w:spacing w:val="-13"/>
          <w:sz w:val="15"/>
          <w:lang w:val="es-ES"/>
        </w:rPr>
        <w:t xml:space="preserve">Dal passato al futuro", 331-365. La voz </w:t>
      </w:r>
      <w:r>
        <w:rPr>
          <w:rFonts w:ascii="Arial" w:hAnsi="Arial"/>
          <w:i/>
          <w:color w:val="000000"/>
          <w:spacing w:val="-13"/>
          <w:sz w:val="15"/>
          <w:lang w:val="es-ES"/>
        </w:rPr>
        <w:t xml:space="preserve">Partecipazione </w:t>
      </w:r>
      <w:r>
        <w:rPr>
          <w:rFonts w:ascii="Tahoma" w:hAnsi="Tahoma"/>
          <w:color w:val="000000"/>
          <w:spacing w:val="-13"/>
          <w:sz w:val="15"/>
          <w:lang w:val="es-ES"/>
        </w:rPr>
        <w:t xml:space="preserve">que preparó para el </w:t>
      </w:r>
      <w:r>
        <w:rPr>
          <w:rFonts w:ascii="Arial" w:hAnsi="Arial"/>
          <w:i/>
          <w:color w:val="000000"/>
          <w:spacing w:val="-13"/>
          <w:sz w:val="15"/>
          <w:lang w:val="es-ES"/>
        </w:rPr>
        <w:t xml:space="preserve">Nuovo Dizionario dl Liturgia </w:t>
      </w:r>
      <w:r>
        <w:rPr>
          <w:rFonts w:ascii="Tahoma" w:hAnsi="Tahoma"/>
          <w:color w:val="000000"/>
          <w:spacing w:val="-13"/>
          <w:sz w:val="15"/>
          <w:lang w:val="es-ES"/>
        </w:rPr>
        <w:t xml:space="preserve">en 1984 (citamos la edición más reciente, donde no hay cambios relevantes Cf. D. </w:t>
      </w:r>
      <w:r>
        <w:rPr>
          <w:rFonts w:ascii="Tahoma" w:hAnsi="Tahoma"/>
          <w:color w:val="000000"/>
          <w:spacing w:val="-13"/>
          <w:sz w:val="12"/>
          <w:lang w:val="es-ES"/>
        </w:rPr>
        <w:t>SARTORE—A</w:t>
      </w:r>
      <w:r>
        <w:rPr>
          <w:rFonts w:ascii="Tahoma" w:hAnsi="Tahoma"/>
          <w:color w:val="000000"/>
          <w:spacing w:val="-13"/>
          <w:sz w:val="15"/>
          <w:lang w:val="es-ES"/>
        </w:rPr>
        <w:t xml:space="preserve">. M. </w:t>
      </w:r>
      <w:r>
        <w:rPr>
          <w:rFonts w:ascii="Tahoma" w:hAnsi="Tahoma"/>
          <w:color w:val="000000"/>
          <w:spacing w:val="-13"/>
          <w:sz w:val="12"/>
          <w:lang w:val="es-ES"/>
        </w:rPr>
        <w:t xml:space="preserve">TRIACCA— C. CIBIEN </w:t>
      </w:r>
      <w:r>
        <w:rPr>
          <w:rFonts w:ascii="Tahoma" w:hAnsi="Tahoma"/>
          <w:color w:val="000000"/>
          <w:spacing w:val="-13"/>
          <w:sz w:val="15"/>
          <w:lang w:val="es-ES"/>
        </w:rPr>
        <w:t xml:space="preserve">(eds.), </w:t>
      </w:r>
      <w:r>
        <w:rPr>
          <w:rFonts w:ascii="Arial" w:hAnsi="Arial"/>
          <w:i/>
          <w:color w:val="000000"/>
          <w:spacing w:val="-13"/>
          <w:sz w:val="15"/>
          <w:lang w:val="es-ES"/>
        </w:rPr>
        <w:t xml:space="preserve">Liturgia </w:t>
      </w:r>
      <w:r>
        <w:rPr>
          <w:rFonts w:ascii="Tahoma" w:hAnsi="Tahoma"/>
          <w:color w:val="000000"/>
          <w:spacing w:val="-13"/>
          <w:sz w:val="15"/>
          <w:lang w:val="es-ES"/>
        </w:rPr>
        <w:t>(Cinisello Bal.</w:t>
      </w:r>
      <w:r>
        <w:rPr>
          <w:rFonts w:ascii="Tahoma" w:hAnsi="Tahoma"/>
          <w:color w:val="000000"/>
          <w:spacing w:val="-14"/>
          <w:sz w:val="15"/>
          <w:lang w:val="es-ES"/>
        </w:rPr>
        <w:t>samo (Milano) 2001) 1427-1450) está incluida en el artículo antes mencionado, como él mismo reconoce en la nota 17.</w:t>
      </w:r>
    </w:p>
    <w:p w:rsidR="0040356C" w:rsidRDefault="0085408B">
      <w:pPr>
        <w:spacing w:before="36" w:line="221" w:lineRule="exact"/>
        <w:ind w:left="216" w:right="72" w:hanging="216"/>
        <w:rPr>
          <w:rFonts w:ascii="Tahoma" w:hAnsi="Tahoma"/>
          <w:color w:val="000000"/>
          <w:spacing w:val="-9"/>
          <w:sz w:val="15"/>
          <w:lang w:val="es-ES"/>
        </w:rPr>
      </w:pPr>
      <w:r>
        <w:rPr>
          <w:rFonts w:ascii="Tahoma" w:hAnsi="Tahoma"/>
          <w:color w:val="000000"/>
          <w:spacing w:val="-9"/>
          <w:sz w:val="15"/>
          <w:lang w:val="es-ES"/>
        </w:rPr>
        <w:t xml:space="preserve">27 En otro lugar hemos desarrollado más esta presentación: Cf. A. </w:t>
      </w:r>
      <w:r>
        <w:rPr>
          <w:rFonts w:ascii="Tahoma" w:hAnsi="Tahoma"/>
          <w:color w:val="000000"/>
          <w:spacing w:val="-9"/>
          <w:sz w:val="12"/>
          <w:lang w:val="es-ES"/>
        </w:rPr>
        <w:t xml:space="preserve">BERLANGA GAONA, </w:t>
      </w:r>
      <w:r>
        <w:rPr>
          <w:rFonts w:ascii="Arial" w:hAnsi="Arial"/>
          <w:i/>
          <w:color w:val="000000"/>
          <w:spacing w:val="-9"/>
          <w:sz w:val="15"/>
          <w:lang w:val="es-ES"/>
        </w:rPr>
        <w:t xml:space="preserve">El concepto de teología litúrgica en el </w:t>
      </w:r>
      <w:r>
        <w:rPr>
          <w:rFonts w:ascii="Arial" w:hAnsi="Arial"/>
          <w:i/>
          <w:color w:val="000000"/>
          <w:spacing w:val="-13"/>
          <w:sz w:val="15"/>
          <w:lang w:val="es-ES"/>
        </w:rPr>
        <w:t xml:space="preserve">s. XX: valoración y propuesta </w:t>
      </w:r>
      <w:r>
        <w:rPr>
          <w:rFonts w:ascii="Tahoma" w:hAnsi="Tahoma"/>
          <w:color w:val="000000"/>
          <w:spacing w:val="-13"/>
          <w:sz w:val="15"/>
          <w:lang w:val="es-ES"/>
        </w:rPr>
        <w:t>(Roma 2010) 226-250.</w:t>
      </w:r>
    </w:p>
    <w:p w:rsidR="0040356C" w:rsidRPr="00AB141C" w:rsidRDefault="0085408B" w:rsidP="006E4084">
      <w:pPr>
        <w:spacing w:line="223" w:lineRule="exact"/>
        <w:jc w:val="both"/>
        <w:rPr>
          <w:rFonts w:ascii="Tahoma" w:hAnsi="Tahoma"/>
          <w:color w:val="000000"/>
          <w:spacing w:val="-9"/>
          <w:sz w:val="15"/>
          <w:lang w:val="it-IT"/>
        </w:rPr>
      </w:pPr>
      <w:r w:rsidRPr="00AB141C">
        <w:rPr>
          <w:rFonts w:ascii="Tahoma" w:hAnsi="Tahoma"/>
          <w:color w:val="000000"/>
          <w:spacing w:val="-9"/>
          <w:sz w:val="15"/>
          <w:lang w:val="it-IT"/>
        </w:rPr>
        <w:t xml:space="preserve">28 Cf. A. M. </w:t>
      </w:r>
      <w:r w:rsidRPr="00AB141C">
        <w:rPr>
          <w:rFonts w:ascii="Tahoma" w:hAnsi="Tahoma"/>
          <w:color w:val="000000"/>
          <w:spacing w:val="-9"/>
          <w:sz w:val="12"/>
          <w:lang w:val="it-IT"/>
        </w:rPr>
        <w:t xml:space="preserve">TRIACCA, </w:t>
      </w:r>
      <w:r w:rsidRPr="00AB141C">
        <w:rPr>
          <w:rFonts w:ascii="Tahoma" w:hAnsi="Tahoma"/>
          <w:color w:val="000000"/>
          <w:spacing w:val="-9"/>
          <w:sz w:val="15"/>
          <w:lang w:val="it-IT"/>
        </w:rPr>
        <w:t xml:space="preserve">"'Liturgia' 'locus theologicus' o'theologia"locus liturgicus'? Da un dilemma verso una sintesi", en: G. </w:t>
      </w:r>
      <w:r w:rsidRPr="00AB141C">
        <w:rPr>
          <w:rFonts w:ascii="Tahoma" w:hAnsi="Tahoma"/>
          <w:color w:val="000000"/>
          <w:spacing w:val="-9"/>
          <w:sz w:val="12"/>
          <w:lang w:val="it-IT"/>
        </w:rPr>
        <w:t>FAR-</w:t>
      </w:r>
      <w:r w:rsidRPr="00AB141C">
        <w:rPr>
          <w:rFonts w:ascii="Bookman Old Style" w:hAnsi="Bookman Old Style"/>
          <w:color w:val="000000"/>
          <w:sz w:val="20"/>
          <w:lang w:val="it-IT"/>
        </w:rPr>
        <w:t xml:space="preserve"> </w:t>
      </w:r>
      <w:r w:rsidR="006E4084">
        <w:rPr>
          <w:rFonts w:ascii="Bookman Old Style" w:hAnsi="Bookman Old Style"/>
          <w:color w:val="000000"/>
          <w:sz w:val="20"/>
          <w:lang w:val="it-IT"/>
        </w:rPr>
        <w:t xml:space="preserve"> </w:t>
      </w:r>
      <w:r w:rsidRPr="00AB141C">
        <w:rPr>
          <w:rFonts w:ascii="Tahoma" w:hAnsi="Tahoma"/>
          <w:color w:val="000000"/>
          <w:spacing w:val="-12"/>
          <w:sz w:val="12"/>
          <w:lang w:val="it-IT"/>
        </w:rPr>
        <w:t xml:space="preserve">NEDI </w:t>
      </w:r>
      <w:r w:rsidRPr="00AB141C">
        <w:rPr>
          <w:rFonts w:ascii="Tahoma" w:hAnsi="Tahoma"/>
          <w:color w:val="000000"/>
          <w:spacing w:val="-12"/>
          <w:sz w:val="15"/>
          <w:lang w:val="it-IT"/>
        </w:rPr>
        <w:t xml:space="preserve">(dir.), </w:t>
      </w:r>
      <w:r w:rsidRPr="00AB141C">
        <w:rPr>
          <w:rFonts w:ascii="Arial" w:hAnsi="Arial"/>
          <w:i/>
          <w:color w:val="000000"/>
          <w:spacing w:val="-12"/>
          <w:sz w:val="15"/>
          <w:lang w:val="it-IT"/>
        </w:rPr>
        <w:t xml:space="preserve">Paschate Mysterium. Studi in memoria deII Abate Prof. Salvatore Marsili (1919-1983) (Roma </w:t>
      </w:r>
      <w:r w:rsidRPr="00AB141C">
        <w:rPr>
          <w:rFonts w:ascii="Tahoma" w:hAnsi="Tahoma"/>
          <w:color w:val="000000"/>
          <w:spacing w:val="-12"/>
          <w:sz w:val="15"/>
          <w:lang w:val="it-IT"/>
        </w:rPr>
        <w:t>1986)193-233.</w:t>
      </w:r>
    </w:p>
    <w:p w:rsidR="0040356C" w:rsidRPr="00AB141C" w:rsidRDefault="0085408B">
      <w:pPr>
        <w:spacing w:before="72" w:line="178" w:lineRule="exact"/>
        <w:rPr>
          <w:rFonts w:ascii="Tahoma" w:hAnsi="Tahoma"/>
          <w:color w:val="000000"/>
          <w:spacing w:val="-8"/>
          <w:sz w:val="15"/>
          <w:lang w:val="it-IT"/>
        </w:rPr>
      </w:pPr>
      <w:r w:rsidRPr="00AB141C">
        <w:rPr>
          <w:rFonts w:ascii="Tahoma" w:hAnsi="Tahoma"/>
          <w:color w:val="000000"/>
          <w:spacing w:val="-8"/>
          <w:sz w:val="15"/>
          <w:lang w:val="it-IT"/>
        </w:rPr>
        <w:t xml:space="preserve">29 Cf. </w:t>
      </w:r>
      <w:r w:rsidRPr="00AB141C">
        <w:rPr>
          <w:rFonts w:ascii="Arial" w:hAnsi="Arial"/>
          <w:i/>
          <w:color w:val="000000"/>
          <w:spacing w:val="-8"/>
          <w:sz w:val="15"/>
          <w:lang w:val="it-IT"/>
        </w:rPr>
        <w:t xml:space="preserve">ibid., </w:t>
      </w:r>
      <w:r w:rsidRPr="00AB141C">
        <w:rPr>
          <w:rFonts w:ascii="Tahoma" w:hAnsi="Tahoma"/>
          <w:color w:val="000000"/>
          <w:spacing w:val="-8"/>
          <w:sz w:val="15"/>
          <w:lang w:val="it-IT"/>
        </w:rPr>
        <w:t>213.</w:t>
      </w:r>
    </w:p>
    <w:p w:rsidR="0040356C" w:rsidRPr="00AB141C" w:rsidRDefault="0085408B">
      <w:pPr>
        <w:spacing w:before="36" w:line="244" w:lineRule="auto"/>
        <w:rPr>
          <w:rFonts w:ascii="Tahoma" w:hAnsi="Tahoma"/>
          <w:color w:val="000000"/>
          <w:spacing w:val="-10"/>
          <w:sz w:val="15"/>
          <w:lang w:val="it-IT"/>
        </w:rPr>
      </w:pPr>
      <w:r w:rsidRPr="00AB141C">
        <w:rPr>
          <w:rFonts w:ascii="Tahoma" w:hAnsi="Tahoma"/>
          <w:color w:val="000000"/>
          <w:spacing w:val="-10"/>
          <w:sz w:val="15"/>
          <w:lang w:val="it-IT"/>
        </w:rPr>
        <w:t>30 El texto latino completo del n. 7 dice así: «Merito igitur liturgia habetur veluti lesu Christi sacerdotalis muneris exercitatio,</w:t>
      </w:r>
    </w:p>
    <w:p w:rsidR="0040356C" w:rsidRPr="00AB141C" w:rsidRDefault="0040356C">
      <w:pPr>
        <w:rPr>
          <w:lang w:val="it-IT"/>
        </w:rPr>
        <w:sectPr w:rsidR="0040356C" w:rsidRPr="00AB141C">
          <w:pgSz w:w="8427" w:h="11918"/>
          <w:pgMar w:top="506" w:right="308" w:bottom="374" w:left="1119" w:header="720" w:footer="720" w:gutter="0"/>
          <w:cols w:space="720"/>
        </w:sectPr>
      </w:pPr>
    </w:p>
    <w:p w:rsidR="0040356C" w:rsidRPr="00AB141C" w:rsidRDefault="0085408B">
      <w:pPr>
        <w:ind w:right="180"/>
        <w:jc w:val="right"/>
        <w:rPr>
          <w:rFonts w:ascii="Tahoma" w:hAnsi="Tahoma"/>
          <w:color w:val="000000"/>
          <w:spacing w:val="12"/>
          <w:sz w:val="13"/>
          <w:lang w:val="it-IT"/>
        </w:rPr>
      </w:pPr>
      <w:r w:rsidRPr="00AB141C">
        <w:rPr>
          <w:rFonts w:ascii="Tahoma" w:hAnsi="Tahoma"/>
          <w:color w:val="000000"/>
          <w:spacing w:val="12"/>
          <w:sz w:val="13"/>
          <w:lang w:val="it-IT"/>
        </w:rPr>
        <w:lastRenderedPageBreak/>
        <w:t>Alfonso Berlanga Gaona</w:t>
      </w:r>
    </w:p>
    <w:p w:rsidR="0040356C" w:rsidRPr="00AB141C" w:rsidRDefault="0085408B" w:rsidP="007E64A8">
      <w:pPr>
        <w:spacing w:before="120" w:line="288" w:lineRule="auto"/>
        <w:ind w:left="431" w:right="142"/>
        <w:rPr>
          <w:rFonts w:ascii="Times New Roman" w:hAnsi="Times New Roman"/>
          <w:i/>
          <w:color w:val="000000"/>
          <w:spacing w:val="-4"/>
          <w:lang w:val="it-IT"/>
        </w:rPr>
      </w:pPr>
      <w:r w:rsidRPr="00AB141C">
        <w:rPr>
          <w:rFonts w:ascii="Times New Roman" w:hAnsi="Times New Roman"/>
          <w:i/>
          <w:color w:val="000000"/>
          <w:spacing w:val="-4"/>
          <w:lang w:val="it-IT"/>
        </w:rPr>
        <w:t>Mysterium = munus sacerdotale Iesu Christi; opus Christi sacerdotis eius</w:t>
      </w:r>
      <w:r w:rsidRPr="00AB141C">
        <w:rPr>
          <w:rFonts w:ascii="Times New Roman" w:hAnsi="Times New Roman"/>
          <w:i/>
          <w:color w:val="000000"/>
          <w:spacing w:val="-4"/>
          <w:lang w:val="it-IT"/>
        </w:rPr>
        <w:softHyphen/>
        <w:t>que Corporis;</w:t>
      </w:r>
    </w:p>
    <w:p w:rsidR="0040356C" w:rsidRDefault="0085408B">
      <w:pPr>
        <w:numPr>
          <w:ilvl w:val="0"/>
          <w:numId w:val="1"/>
        </w:numPr>
        <w:tabs>
          <w:tab w:val="clear" w:pos="432"/>
          <w:tab w:val="decimal" w:pos="504"/>
        </w:tabs>
        <w:spacing w:line="360" w:lineRule="auto"/>
        <w:ind w:left="504" w:right="144" w:hanging="432"/>
        <w:rPr>
          <w:rFonts w:ascii="Times New Roman" w:hAnsi="Times New Roman"/>
          <w:i/>
          <w:color w:val="000000"/>
          <w:spacing w:val="-5"/>
          <w:lang w:val="es-ES"/>
        </w:rPr>
      </w:pPr>
      <w:r>
        <w:rPr>
          <w:rFonts w:ascii="Times New Roman" w:hAnsi="Times New Roman"/>
          <w:i/>
          <w:color w:val="000000"/>
          <w:spacing w:val="-5"/>
          <w:lang w:val="es-ES"/>
        </w:rPr>
        <w:t>Actio = liturgica celebratio; actio sacra; signa sensibilia; exercitatio mu</w:t>
      </w:r>
      <w:r>
        <w:rPr>
          <w:rFonts w:ascii="Times New Roman" w:hAnsi="Times New Roman"/>
          <w:i/>
          <w:color w:val="000000"/>
          <w:spacing w:val="-5"/>
          <w:lang w:val="es-ES"/>
        </w:rPr>
        <w:softHyphen/>
      </w:r>
      <w:r>
        <w:rPr>
          <w:rFonts w:ascii="Times New Roman" w:hAnsi="Times New Roman"/>
          <w:i/>
          <w:color w:val="000000"/>
          <w:spacing w:val="-2"/>
          <w:lang w:val="es-ES"/>
        </w:rPr>
        <w:t>neris sacerdotalis lesu Christi; exercitatio integri cultus publici;</w:t>
      </w:r>
    </w:p>
    <w:p w:rsidR="0040356C" w:rsidRDefault="0085408B">
      <w:pPr>
        <w:numPr>
          <w:ilvl w:val="0"/>
          <w:numId w:val="2"/>
        </w:numPr>
        <w:tabs>
          <w:tab w:val="clear" w:pos="504"/>
          <w:tab w:val="decimal" w:pos="576"/>
        </w:tabs>
        <w:ind w:left="72"/>
        <w:rPr>
          <w:rFonts w:ascii="Times New Roman" w:hAnsi="Times New Roman"/>
          <w:i/>
          <w:color w:val="000000"/>
          <w:spacing w:val="-1"/>
          <w:lang w:val="es-ES"/>
        </w:rPr>
      </w:pPr>
      <w:r>
        <w:rPr>
          <w:rFonts w:ascii="Times New Roman" w:hAnsi="Times New Roman"/>
          <w:i/>
          <w:color w:val="000000"/>
          <w:spacing w:val="-1"/>
          <w:lang w:val="es-ES"/>
        </w:rPr>
        <w:t>Vita = sanctificatio hominis; integer cultus publicus.</w:t>
      </w:r>
    </w:p>
    <w:p w:rsidR="0040356C" w:rsidRDefault="0085408B">
      <w:pPr>
        <w:spacing w:before="216"/>
        <w:ind w:left="72" w:right="144" w:firstLine="360"/>
        <w:jc w:val="both"/>
        <w:rPr>
          <w:rFonts w:ascii="Garamond" w:hAnsi="Garamond"/>
          <w:color w:val="000000"/>
          <w:spacing w:val="-4"/>
          <w:sz w:val="24"/>
          <w:lang w:val="es-ES"/>
        </w:rPr>
      </w:pPr>
      <w:r>
        <w:rPr>
          <w:rFonts w:ascii="Garamond" w:hAnsi="Garamond"/>
          <w:color w:val="000000"/>
          <w:spacing w:val="-4"/>
          <w:sz w:val="24"/>
          <w:lang w:val="es-ES"/>
        </w:rPr>
        <w:t xml:space="preserve">Éste es su modo habitual de trabajar, sin agregar otras explicaciones. </w:t>
      </w:r>
      <w:r>
        <w:rPr>
          <w:rFonts w:ascii="Times New Roman" w:hAnsi="Times New Roman"/>
          <w:i/>
          <w:color w:val="000000"/>
          <w:spacing w:val="-4"/>
          <w:lang w:val="es-ES"/>
        </w:rPr>
        <w:t>Y de</w:t>
      </w:r>
      <w:r>
        <w:rPr>
          <w:rFonts w:ascii="Garamond" w:hAnsi="Garamond"/>
          <w:color w:val="000000"/>
          <w:spacing w:val="-5"/>
          <w:sz w:val="24"/>
          <w:lang w:val="es-ES"/>
        </w:rPr>
        <w:t xml:space="preserve">fine: la liturgia es «el </w:t>
      </w:r>
      <w:r>
        <w:rPr>
          <w:rFonts w:ascii="Times New Roman" w:hAnsi="Times New Roman"/>
          <w:i/>
          <w:color w:val="000000"/>
          <w:spacing w:val="-5"/>
          <w:lang w:val="es-ES"/>
        </w:rPr>
        <w:t xml:space="preserve">Mysterium </w:t>
      </w:r>
      <w:r>
        <w:rPr>
          <w:rFonts w:ascii="Garamond" w:hAnsi="Garamond"/>
          <w:color w:val="000000"/>
          <w:spacing w:val="-5"/>
          <w:sz w:val="24"/>
          <w:lang w:val="es-ES"/>
        </w:rPr>
        <w:t xml:space="preserve">(total, sintetizado en el Misterio Pascual) </w:t>
      </w:r>
      <w:r>
        <w:rPr>
          <w:rFonts w:ascii="Times New Roman" w:hAnsi="Times New Roman"/>
          <w:i/>
          <w:color w:val="000000"/>
          <w:spacing w:val="-5"/>
          <w:lang w:val="es-ES"/>
        </w:rPr>
        <w:t>ce</w:t>
      </w:r>
      <w:r>
        <w:rPr>
          <w:rFonts w:ascii="Times New Roman" w:hAnsi="Times New Roman"/>
          <w:i/>
          <w:color w:val="000000"/>
          <w:spacing w:val="-5"/>
          <w:lang w:val="es-ES"/>
        </w:rPr>
        <w:softHyphen/>
        <w:t>leb</w:t>
      </w:r>
      <w:r>
        <w:rPr>
          <w:rFonts w:ascii="Times New Roman" w:hAnsi="Times New Roman"/>
          <w:i/>
          <w:color w:val="000000"/>
          <w:spacing w:val="-3"/>
          <w:lang w:val="es-ES"/>
        </w:rPr>
        <w:t xml:space="preserve">rado </w:t>
      </w:r>
      <w:r>
        <w:rPr>
          <w:rFonts w:ascii="Garamond" w:hAnsi="Garamond"/>
          <w:color w:val="000000"/>
          <w:spacing w:val="-3"/>
          <w:sz w:val="24"/>
          <w:lang w:val="es-ES"/>
        </w:rPr>
        <w:t xml:space="preserve">(en la acción por excelencia: la celebración litúrgica) </w:t>
      </w:r>
      <w:r>
        <w:rPr>
          <w:rFonts w:ascii="Times New Roman" w:hAnsi="Times New Roman"/>
          <w:i/>
          <w:color w:val="000000"/>
          <w:spacing w:val="-3"/>
          <w:lang w:val="es-ES"/>
        </w:rPr>
        <w:t xml:space="preserve">para la vida </w:t>
      </w:r>
      <w:r>
        <w:rPr>
          <w:rFonts w:ascii="Garamond" w:hAnsi="Garamond"/>
          <w:color w:val="000000"/>
          <w:spacing w:val="-3"/>
          <w:sz w:val="24"/>
          <w:lang w:val="es-ES"/>
        </w:rPr>
        <w:t>(del pu</w:t>
      </w:r>
      <w:r>
        <w:rPr>
          <w:rFonts w:ascii="Garamond" w:hAnsi="Garamond"/>
          <w:color w:val="000000"/>
          <w:spacing w:val="-2"/>
          <w:sz w:val="24"/>
          <w:lang w:val="es-ES"/>
        </w:rPr>
        <w:t>eblo de Dios, del fiel en el Cuerpo de Cristo que es la Iglesia). Al mismo tie</w:t>
      </w:r>
      <w:r>
        <w:rPr>
          <w:rFonts w:ascii="Garamond" w:hAnsi="Garamond"/>
          <w:color w:val="000000"/>
          <w:sz w:val="24"/>
          <w:lang w:val="es-ES"/>
        </w:rPr>
        <w:t xml:space="preserve">mpo: la </w:t>
      </w:r>
      <w:r>
        <w:rPr>
          <w:rFonts w:ascii="Times New Roman" w:hAnsi="Times New Roman"/>
          <w:i/>
          <w:color w:val="000000"/>
          <w:lang w:val="es-ES"/>
        </w:rPr>
        <w:t xml:space="preserve">liturgia </w:t>
      </w:r>
      <w:r>
        <w:rPr>
          <w:rFonts w:ascii="Garamond" w:hAnsi="Garamond"/>
          <w:color w:val="000000"/>
          <w:sz w:val="24"/>
          <w:lang w:val="es-ES"/>
        </w:rPr>
        <w:t>es simultáneamente obsequio, debido a Dios, que abraza toda</w:t>
      </w:r>
      <w:r>
        <w:rPr>
          <w:rFonts w:ascii="Times New Roman" w:hAnsi="Times New Roman"/>
          <w:i/>
          <w:color w:val="000000"/>
          <w:spacing w:val="-4"/>
          <w:lang w:val="es-ES"/>
        </w:rPr>
        <w:t xml:space="preserve"> la vida del fiel que culmina en la acción litúrgica, </w:t>
      </w:r>
      <w:r>
        <w:rPr>
          <w:rFonts w:ascii="Garamond" w:hAnsi="Garamond"/>
          <w:color w:val="000000"/>
          <w:spacing w:val="-4"/>
          <w:sz w:val="24"/>
          <w:lang w:val="es-ES"/>
        </w:rPr>
        <w:t xml:space="preserve">para que el </w:t>
      </w:r>
      <w:r>
        <w:rPr>
          <w:rFonts w:ascii="Times New Roman" w:hAnsi="Times New Roman"/>
          <w:i/>
          <w:color w:val="000000"/>
          <w:spacing w:val="-4"/>
          <w:lang w:val="es-ES"/>
        </w:rPr>
        <w:t xml:space="preserve">Mysterium se </w:t>
      </w:r>
      <w:r>
        <w:rPr>
          <w:rFonts w:ascii="Times New Roman" w:hAnsi="Times New Roman"/>
          <w:i/>
          <w:color w:val="000000"/>
          <w:spacing w:val="1"/>
          <w:lang w:val="es-ES"/>
        </w:rPr>
        <w:t xml:space="preserve">actualice </w:t>
      </w:r>
      <w:r>
        <w:rPr>
          <w:rFonts w:ascii="Garamond" w:hAnsi="Garamond"/>
          <w:color w:val="000000"/>
          <w:spacing w:val="1"/>
          <w:sz w:val="24"/>
          <w:lang w:val="es-ES"/>
        </w:rPr>
        <w:t xml:space="preserve">en la, con la, por medio de la </w:t>
      </w:r>
      <w:r>
        <w:rPr>
          <w:rFonts w:ascii="Times New Roman" w:hAnsi="Times New Roman"/>
          <w:i/>
          <w:color w:val="000000"/>
          <w:spacing w:val="1"/>
          <w:lang w:val="es-ES"/>
        </w:rPr>
        <w:t xml:space="preserve">Iglesia, </w:t>
      </w:r>
      <w:r>
        <w:rPr>
          <w:rFonts w:ascii="Garamond" w:hAnsi="Garamond"/>
          <w:color w:val="000000"/>
          <w:spacing w:val="1"/>
          <w:sz w:val="24"/>
          <w:lang w:val="es-ES"/>
        </w:rPr>
        <w:t>y así renovar la faz de la tie</w:t>
      </w:r>
      <w:r>
        <w:rPr>
          <w:rFonts w:ascii="Garamond" w:hAnsi="Garamond"/>
          <w:color w:val="000000"/>
          <w:spacing w:val="-7"/>
          <w:sz w:val="24"/>
          <w:lang w:val="es-ES"/>
        </w:rPr>
        <w:t>rra y dar gloria a Trinidad»</w:t>
      </w:r>
      <w:r>
        <w:rPr>
          <w:rFonts w:ascii="Bookman Old Style" w:hAnsi="Bookman Old Style"/>
          <w:color w:val="000000"/>
          <w:spacing w:val="-7"/>
          <w:sz w:val="24"/>
          <w:vertAlign w:val="superscript"/>
          <w:lang w:val="es-ES"/>
        </w:rPr>
        <w:t>31</w:t>
      </w:r>
      <w:r>
        <w:rPr>
          <w:rFonts w:ascii="Garamond" w:hAnsi="Garamond"/>
          <w:color w:val="000000"/>
          <w:spacing w:val="-7"/>
          <w:sz w:val="24"/>
          <w:lang w:val="es-ES"/>
        </w:rPr>
        <w:t>. En el párrafo siguiente extrae una consecuencia cla</w:t>
      </w:r>
      <w:r>
        <w:rPr>
          <w:rFonts w:ascii="Garamond" w:hAnsi="Garamond"/>
          <w:color w:val="000000"/>
          <w:spacing w:val="-1"/>
          <w:sz w:val="24"/>
          <w:lang w:val="es-ES"/>
        </w:rPr>
        <w:t>ra: el hecho de que la liturgia, aunque se encuentra en estrecha relación -com</w:t>
      </w:r>
      <w:r>
        <w:rPr>
          <w:rFonts w:ascii="Garamond" w:hAnsi="Garamond"/>
          <w:color w:val="000000"/>
          <w:spacing w:val="1"/>
          <w:sz w:val="24"/>
          <w:lang w:val="es-ES"/>
        </w:rPr>
        <w:t xml:space="preserve">o </w:t>
      </w:r>
      <w:r>
        <w:rPr>
          <w:rFonts w:ascii="Times New Roman" w:hAnsi="Times New Roman"/>
          <w:i/>
          <w:color w:val="000000"/>
          <w:spacing w:val="1"/>
          <w:lang w:val="es-ES"/>
        </w:rPr>
        <w:t xml:space="preserve">culmen et fons- </w:t>
      </w:r>
      <w:r>
        <w:rPr>
          <w:rFonts w:ascii="Garamond" w:hAnsi="Garamond"/>
          <w:color w:val="000000"/>
          <w:spacing w:val="1"/>
          <w:sz w:val="24"/>
          <w:lang w:val="es-ES"/>
        </w:rPr>
        <w:t xml:space="preserve">con el </w:t>
      </w:r>
      <w:r>
        <w:rPr>
          <w:rFonts w:ascii="Times New Roman" w:hAnsi="Times New Roman"/>
          <w:i/>
          <w:color w:val="000000"/>
          <w:spacing w:val="1"/>
          <w:lang w:val="es-ES"/>
        </w:rPr>
        <w:t xml:space="preserve">Mysterium </w:t>
      </w:r>
      <w:r>
        <w:rPr>
          <w:rFonts w:ascii="Garamond" w:hAnsi="Garamond"/>
          <w:color w:val="000000"/>
          <w:spacing w:val="1"/>
          <w:sz w:val="24"/>
          <w:lang w:val="es-ES"/>
        </w:rPr>
        <w:t>que se hace presente y con la vida del</w:t>
      </w:r>
      <w:r>
        <w:rPr>
          <w:rFonts w:ascii="Garamond" w:hAnsi="Garamond"/>
          <w:color w:val="000000"/>
          <w:spacing w:val="-2"/>
          <w:sz w:val="24"/>
          <w:lang w:val="es-ES"/>
        </w:rPr>
        <w:t xml:space="preserve"> fiel, no es reducible a la simple celebración. El último paso es explicar el pa</w:t>
      </w:r>
      <w:r>
        <w:rPr>
          <w:rFonts w:ascii="Garamond" w:hAnsi="Garamond"/>
          <w:color w:val="000000"/>
          <w:spacing w:val="-8"/>
          <w:sz w:val="24"/>
          <w:lang w:val="es-ES"/>
        </w:rPr>
        <w:t xml:space="preserve">pel del Espíritu Santo. Su punto de arranque es la constatación de un axioma -ninguna liturgia es posible sin el Espíritu Santo»- con el fin de mostrar cómo su </w:t>
      </w:r>
      <w:r>
        <w:rPr>
          <w:rFonts w:ascii="Garamond" w:hAnsi="Garamond"/>
          <w:color w:val="000000"/>
          <w:spacing w:val="-5"/>
          <w:sz w:val="24"/>
          <w:lang w:val="es-ES"/>
        </w:rPr>
        <w:t xml:space="preserve">presencia y su acción son esenciales en las dimensiones de la liturgia, y en la </w:t>
      </w:r>
      <w:r>
        <w:rPr>
          <w:rFonts w:ascii="Garamond" w:hAnsi="Garamond"/>
          <w:color w:val="000000"/>
          <w:spacing w:val="2"/>
          <w:sz w:val="24"/>
          <w:lang w:val="es-ES"/>
        </w:rPr>
        <w:t xml:space="preserve">cohesión entre el </w:t>
      </w:r>
      <w:r>
        <w:rPr>
          <w:rFonts w:ascii="Times New Roman" w:hAnsi="Times New Roman"/>
          <w:i/>
          <w:color w:val="000000"/>
          <w:spacing w:val="2"/>
          <w:lang w:val="es-ES"/>
        </w:rPr>
        <w:t xml:space="preserve">Mysterium, </w:t>
      </w:r>
      <w:r>
        <w:rPr>
          <w:rFonts w:ascii="Garamond" w:hAnsi="Garamond"/>
          <w:color w:val="000000"/>
          <w:spacing w:val="2"/>
          <w:sz w:val="24"/>
          <w:lang w:val="es-ES"/>
        </w:rPr>
        <w:t xml:space="preserve">la </w:t>
      </w:r>
      <w:r>
        <w:rPr>
          <w:rFonts w:ascii="Times New Roman" w:hAnsi="Times New Roman"/>
          <w:i/>
          <w:color w:val="000000"/>
          <w:spacing w:val="2"/>
          <w:lang w:val="es-ES"/>
        </w:rPr>
        <w:t xml:space="preserve">actio </w:t>
      </w:r>
      <w:r>
        <w:rPr>
          <w:rFonts w:ascii="Garamond" w:hAnsi="Garamond"/>
          <w:color w:val="000000"/>
          <w:spacing w:val="2"/>
          <w:sz w:val="24"/>
          <w:lang w:val="es-ES"/>
        </w:rPr>
        <w:t xml:space="preserve">y la </w:t>
      </w:r>
      <w:r>
        <w:rPr>
          <w:rFonts w:ascii="Times New Roman" w:hAnsi="Times New Roman"/>
          <w:i/>
          <w:color w:val="000000"/>
          <w:spacing w:val="2"/>
          <w:lang w:val="es-ES"/>
        </w:rPr>
        <w:t xml:space="preserve">vita. </w:t>
      </w:r>
      <w:r>
        <w:rPr>
          <w:rFonts w:ascii="Garamond" w:hAnsi="Garamond"/>
          <w:color w:val="000000"/>
          <w:spacing w:val="2"/>
          <w:sz w:val="24"/>
          <w:lang w:val="es-ES"/>
        </w:rPr>
        <w:t>A primera vista puede ad</w:t>
      </w:r>
      <w:r>
        <w:rPr>
          <w:rFonts w:ascii="Garamond" w:hAnsi="Garamond"/>
          <w:color w:val="000000"/>
          <w:spacing w:val="-2"/>
          <w:sz w:val="24"/>
          <w:lang w:val="es-ES"/>
        </w:rPr>
        <w:t>vertirse la riqueza de estas consideraciones, así como sus implícitos.</w:t>
      </w:r>
    </w:p>
    <w:p w:rsidR="0040356C" w:rsidRDefault="0085408B">
      <w:pPr>
        <w:spacing w:before="216" w:after="324"/>
        <w:ind w:left="72" w:right="144" w:firstLine="432"/>
        <w:jc w:val="both"/>
        <w:rPr>
          <w:rFonts w:ascii="Garamond" w:hAnsi="Garamond"/>
          <w:color w:val="000000"/>
          <w:spacing w:val="-1"/>
          <w:sz w:val="24"/>
          <w:lang w:val="es-ES"/>
        </w:rPr>
      </w:pPr>
      <w:r>
        <w:rPr>
          <w:rFonts w:ascii="Garamond" w:hAnsi="Garamond"/>
          <w:color w:val="000000"/>
          <w:spacing w:val="-1"/>
          <w:sz w:val="24"/>
          <w:lang w:val="es-ES"/>
        </w:rPr>
        <w:t xml:space="preserve">Otro de sus artículos centrales sobre esta cuestión es la voz </w:t>
      </w:r>
      <w:r>
        <w:rPr>
          <w:rFonts w:ascii="Times New Roman" w:hAnsi="Times New Roman"/>
          <w:i/>
          <w:color w:val="000000"/>
          <w:spacing w:val="-1"/>
          <w:lang w:val="es-ES"/>
        </w:rPr>
        <w:t>Spirito Sa</w:t>
      </w:r>
      <w:r>
        <w:rPr>
          <w:rFonts w:ascii="Times New Roman" w:hAnsi="Times New Roman"/>
          <w:i/>
          <w:color w:val="000000"/>
          <w:spacing w:val="-3"/>
          <w:lang w:val="es-ES"/>
        </w:rPr>
        <w:t>nto</w:t>
      </w:r>
      <w:r>
        <w:rPr>
          <w:rFonts w:ascii="Garamond" w:hAnsi="Garamond"/>
          <w:i/>
          <w:color w:val="000000"/>
          <w:spacing w:val="-3"/>
          <w:vertAlign w:val="superscript"/>
          <w:lang w:val="es-ES"/>
        </w:rPr>
        <w:t>32</w:t>
      </w:r>
      <w:r>
        <w:rPr>
          <w:rFonts w:ascii="Times New Roman" w:hAnsi="Times New Roman"/>
          <w:i/>
          <w:color w:val="000000"/>
          <w:spacing w:val="-3"/>
          <w:lang w:val="es-ES"/>
        </w:rPr>
        <w:t xml:space="preserve">. </w:t>
      </w:r>
      <w:r>
        <w:rPr>
          <w:rFonts w:ascii="Times New Roman" w:hAnsi="Times New Roman"/>
          <w:color w:val="000000"/>
          <w:spacing w:val="-3"/>
          <w:sz w:val="21"/>
          <w:lang w:val="es-ES"/>
        </w:rPr>
        <w:t xml:space="preserve">En </w:t>
      </w:r>
      <w:r>
        <w:rPr>
          <w:rFonts w:ascii="Garamond" w:hAnsi="Garamond"/>
          <w:color w:val="000000"/>
          <w:spacing w:val="-3"/>
          <w:sz w:val="24"/>
          <w:lang w:val="es-ES"/>
        </w:rPr>
        <w:t xml:space="preserve">él la liturgia es contemplada en clave trinitaria, pues con ella </w:t>
      </w:r>
      <w:r>
        <w:rPr>
          <w:rFonts w:ascii="Times New Roman" w:hAnsi="Times New Roman"/>
          <w:i/>
          <w:color w:val="000000"/>
          <w:spacing w:val="-3"/>
          <w:lang w:val="es-ES"/>
        </w:rPr>
        <w:t xml:space="preserve">se </w:t>
      </w:r>
      <w:r>
        <w:rPr>
          <w:rFonts w:ascii="Garamond" w:hAnsi="Garamond"/>
          <w:color w:val="000000"/>
          <w:spacing w:val="-3"/>
          <w:sz w:val="24"/>
          <w:lang w:val="es-ES"/>
        </w:rPr>
        <w:t>ce</w:t>
      </w:r>
      <w:r>
        <w:rPr>
          <w:rFonts w:ascii="Garamond" w:hAnsi="Garamond"/>
          <w:color w:val="000000"/>
          <w:spacing w:val="-3"/>
          <w:sz w:val="24"/>
          <w:lang w:val="es-ES"/>
        </w:rPr>
        <w:softHyphen/>
        <w:t>leb</w:t>
      </w:r>
      <w:r>
        <w:rPr>
          <w:rFonts w:ascii="Garamond" w:hAnsi="Garamond"/>
          <w:color w:val="000000"/>
          <w:spacing w:val="-2"/>
          <w:sz w:val="24"/>
          <w:lang w:val="es-ES"/>
        </w:rPr>
        <w:t xml:space="preserve">ra «el </w:t>
      </w:r>
      <w:r>
        <w:rPr>
          <w:rFonts w:ascii="Times New Roman" w:hAnsi="Times New Roman"/>
          <w:i/>
          <w:color w:val="000000"/>
          <w:spacing w:val="-2"/>
          <w:lang w:val="es-ES"/>
        </w:rPr>
        <w:t xml:space="preserve">opus redemptionis, </w:t>
      </w:r>
      <w:r>
        <w:rPr>
          <w:rFonts w:ascii="Garamond" w:hAnsi="Garamond"/>
          <w:color w:val="000000"/>
          <w:spacing w:val="-2"/>
          <w:sz w:val="24"/>
          <w:lang w:val="es-ES"/>
        </w:rPr>
        <w:t>es decir, el plan histórico-salvífico llevado a cabo</w:t>
      </w:r>
    </w:p>
    <w:p w:rsidR="0040356C" w:rsidRDefault="0085408B">
      <w:pPr>
        <w:spacing w:before="108" w:line="230" w:lineRule="exact"/>
        <w:ind w:left="144" w:right="144"/>
        <w:jc w:val="both"/>
        <w:rPr>
          <w:rFonts w:ascii="Tahoma" w:hAnsi="Tahoma"/>
          <w:color w:val="000000"/>
          <w:spacing w:val="-6"/>
          <w:sz w:val="14"/>
          <w:lang w:val="es-ES"/>
        </w:rPr>
      </w:pPr>
      <w:proofErr w:type="gramStart"/>
      <w:r>
        <w:rPr>
          <w:rFonts w:ascii="Tahoma" w:hAnsi="Tahoma"/>
          <w:color w:val="000000"/>
          <w:spacing w:val="-6"/>
          <w:sz w:val="14"/>
          <w:lang w:val="es-ES"/>
        </w:rPr>
        <w:t>in</w:t>
      </w:r>
      <w:proofErr w:type="gramEnd"/>
      <w:r>
        <w:rPr>
          <w:rFonts w:ascii="Tahoma" w:hAnsi="Tahoma"/>
          <w:color w:val="000000"/>
          <w:spacing w:val="-6"/>
          <w:sz w:val="14"/>
          <w:lang w:val="es-ES"/>
        </w:rPr>
        <w:t xml:space="preserve"> qua per signa sensibilia significatur et modo singulis proprio efficitur sanctificatio hominis, eta mystico lesu Christi Cor</w:t>
      </w:r>
      <w:r>
        <w:rPr>
          <w:rFonts w:ascii="Tahoma" w:hAnsi="Tahoma"/>
          <w:color w:val="000000"/>
          <w:spacing w:val="-6"/>
          <w:sz w:val="14"/>
          <w:lang w:val="es-ES"/>
        </w:rPr>
        <w:softHyphen/>
        <w:t xml:space="preserve">p0re, Capite nempe eiusque membris, integer cultus publicus exercetur. Proinde omnis liturgica celebrado, utpote opus </w:t>
      </w:r>
      <w:r>
        <w:rPr>
          <w:rFonts w:ascii="Tahoma" w:hAnsi="Tahoma"/>
          <w:color w:val="000000"/>
          <w:spacing w:val="-7"/>
          <w:sz w:val="14"/>
          <w:lang w:val="es-ES"/>
        </w:rPr>
        <w:t>Christi sacerdotis, eiusque Corporis, quod est Ecclesia, est actio sacra praecellenter, cuius efficacitatem eodem titulo eo</w:t>
      </w:r>
      <w:r>
        <w:rPr>
          <w:rFonts w:ascii="Tahoma" w:hAnsi="Tahoma"/>
          <w:color w:val="000000"/>
          <w:spacing w:val="-7"/>
          <w:sz w:val="14"/>
          <w:lang w:val="es-ES"/>
        </w:rPr>
        <w:softHyphen/>
        <w:t>demque gradu nulla alia actio Ecclesiae adaequat».</w:t>
      </w:r>
    </w:p>
    <w:p w:rsidR="0040356C" w:rsidRPr="00AB141C" w:rsidRDefault="0085408B">
      <w:pPr>
        <w:spacing w:line="226" w:lineRule="exact"/>
        <w:ind w:left="144" w:right="144"/>
        <w:jc w:val="both"/>
        <w:rPr>
          <w:rFonts w:ascii="Arial" w:hAnsi="Arial"/>
          <w:i/>
          <w:color w:val="000000"/>
          <w:spacing w:val="-8"/>
          <w:sz w:val="15"/>
          <w:lang w:val="it-IT"/>
        </w:rPr>
      </w:pPr>
      <w:r w:rsidRPr="00AB141C">
        <w:rPr>
          <w:rFonts w:ascii="Arial" w:hAnsi="Arial"/>
          <w:i/>
          <w:color w:val="000000"/>
          <w:spacing w:val="-8"/>
          <w:sz w:val="15"/>
          <w:lang w:val="it-IT"/>
        </w:rPr>
        <w:t xml:space="preserve">lo., </w:t>
      </w:r>
      <w:r w:rsidRPr="00AB141C">
        <w:rPr>
          <w:rFonts w:ascii="Tahoma" w:hAnsi="Tahoma"/>
          <w:color w:val="000000"/>
          <w:spacing w:val="-8"/>
          <w:sz w:val="14"/>
          <w:lang w:val="it-IT"/>
        </w:rPr>
        <w:t xml:space="preserve">"'Liturgia' 'locus theologicus' o 'theologia' 'locus liturgicus'? Da un dilemma verso una sintesi", 214: ala </w:t>
      </w:r>
      <w:r w:rsidRPr="00AB141C">
        <w:rPr>
          <w:rFonts w:ascii="Arial" w:hAnsi="Arial"/>
          <w:i/>
          <w:color w:val="000000"/>
          <w:spacing w:val="-8"/>
          <w:sz w:val="15"/>
          <w:lang w:val="it-IT"/>
        </w:rPr>
        <w:t xml:space="preserve">liturgia é il </w:t>
      </w:r>
      <w:r w:rsidRPr="00AB141C">
        <w:rPr>
          <w:rFonts w:ascii="Arial" w:hAnsi="Arial"/>
          <w:i/>
          <w:color w:val="000000"/>
          <w:spacing w:val="-7"/>
          <w:sz w:val="15"/>
          <w:lang w:val="it-IT"/>
        </w:rPr>
        <w:t xml:space="preserve">Mysterium"(totale, </w:t>
      </w:r>
      <w:r w:rsidRPr="00AB141C">
        <w:rPr>
          <w:rFonts w:ascii="Tahoma" w:hAnsi="Tahoma"/>
          <w:color w:val="000000"/>
          <w:spacing w:val="-7"/>
          <w:sz w:val="14"/>
          <w:lang w:val="it-IT"/>
        </w:rPr>
        <w:t xml:space="preserve">sintetizzato in quello Pasquale) </w:t>
      </w:r>
      <w:r w:rsidRPr="00AB141C">
        <w:rPr>
          <w:rFonts w:ascii="Arial" w:hAnsi="Arial"/>
          <w:i/>
          <w:color w:val="000000"/>
          <w:spacing w:val="-7"/>
          <w:sz w:val="15"/>
          <w:lang w:val="it-IT"/>
        </w:rPr>
        <w:t xml:space="preserve">celebrato (appunto </w:t>
      </w:r>
      <w:r w:rsidRPr="00AB141C">
        <w:rPr>
          <w:rFonts w:ascii="Tahoma" w:hAnsi="Tahoma"/>
          <w:color w:val="000000"/>
          <w:spacing w:val="-7"/>
          <w:sz w:val="14"/>
          <w:lang w:val="it-IT"/>
        </w:rPr>
        <w:t xml:space="preserve">nell'azione pereccellenza: la celebrazione liturgica) </w:t>
      </w:r>
      <w:r w:rsidRPr="00AB141C">
        <w:rPr>
          <w:rFonts w:ascii="Arial" w:hAnsi="Arial"/>
          <w:i/>
          <w:color w:val="000000"/>
          <w:spacing w:val="-7"/>
          <w:sz w:val="15"/>
          <w:lang w:val="it-IT"/>
        </w:rPr>
        <w:t xml:space="preserve">perla vita </w:t>
      </w:r>
      <w:r w:rsidRPr="00AB141C">
        <w:rPr>
          <w:rFonts w:ascii="Tahoma" w:hAnsi="Tahoma"/>
          <w:color w:val="000000"/>
          <w:spacing w:val="-7"/>
          <w:sz w:val="14"/>
          <w:lang w:val="it-IT"/>
        </w:rPr>
        <w:t xml:space="preserve">(del popolo di Dio, del fedele nel Corpo di Cristo che é la Chiesa). Nello stesso tempo: la </w:t>
      </w:r>
      <w:r w:rsidRPr="00AB141C">
        <w:rPr>
          <w:rFonts w:ascii="Arial" w:hAnsi="Arial"/>
          <w:i/>
          <w:color w:val="000000"/>
          <w:spacing w:val="-7"/>
          <w:sz w:val="15"/>
          <w:lang w:val="it-IT"/>
        </w:rPr>
        <w:t xml:space="preserve">liturgia é </w:t>
      </w:r>
      <w:r w:rsidRPr="00AB141C">
        <w:rPr>
          <w:rFonts w:ascii="Tahoma" w:hAnsi="Tahoma"/>
          <w:color w:val="000000"/>
          <w:spacing w:val="-7"/>
          <w:sz w:val="14"/>
          <w:lang w:val="it-IT"/>
        </w:rPr>
        <w:t>simultanea.</w:t>
      </w:r>
      <w:r w:rsidRPr="00AB141C">
        <w:rPr>
          <w:rFonts w:ascii="Tahoma" w:hAnsi="Tahoma"/>
          <w:color w:val="000000"/>
          <w:spacing w:val="-9"/>
          <w:sz w:val="14"/>
          <w:lang w:val="it-IT"/>
        </w:rPr>
        <w:t xml:space="preserve">mente ossequio, dovuto a Dio, che abbraccia tutta </w:t>
      </w:r>
      <w:r w:rsidRPr="00AB141C">
        <w:rPr>
          <w:rFonts w:ascii="Arial" w:hAnsi="Arial"/>
          <w:i/>
          <w:color w:val="000000"/>
          <w:spacing w:val="-9"/>
          <w:sz w:val="15"/>
          <w:lang w:val="it-IT"/>
        </w:rPr>
        <w:t xml:space="preserve">la vita del fedele che culmina neII'azione liturgica, </w:t>
      </w:r>
      <w:r w:rsidRPr="00AB141C">
        <w:rPr>
          <w:rFonts w:ascii="Tahoma" w:hAnsi="Tahoma"/>
          <w:color w:val="000000"/>
          <w:spacing w:val="-9"/>
          <w:sz w:val="14"/>
          <w:lang w:val="it-IT"/>
        </w:rPr>
        <w:t xml:space="preserve">perché il </w:t>
      </w:r>
      <w:r w:rsidRPr="00AB141C">
        <w:rPr>
          <w:rFonts w:ascii="Arial" w:hAnsi="Arial"/>
          <w:i/>
          <w:color w:val="000000"/>
          <w:spacing w:val="-9"/>
          <w:sz w:val="15"/>
          <w:lang w:val="it-IT"/>
        </w:rPr>
        <w:t xml:space="preserve">"Mysterium" </w:t>
      </w:r>
      <w:r w:rsidRPr="00AB141C">
        <w:rPr>
          <w:rFonts w:ascii="Arial" w:hAnsi="Arial"/>
          <w:i/>
          <w:color w:val="000000"/>
          <w:spacing w:val="-8"/>
          <w:sz w:val="15"/>
          <w:lang w:val="it-IT"/>
        </w:rPr>
        <w:t xml:space="preserve">si attualizzi </w:t>
      </w:r>
      <w:r w:rsidRPr="00AB141C">
        <w:rPr>
          <w:rFonts w:ascii="Tahoma" w:hAnsi="Tahoma"/>
          <w:color w:val="000000"/>
          <w:spacing w:val="-8"/>
          <w:sz w:val="14"/>
          <w:lang w:val="it-IT"/>
        </w:rPr>
        <w:t xml:space="preserve">nella, con la, per mezzo della </w:t>
      </w:r>
      <w:r w:rsidRPr="00AB141C">
        <w:rPr>
          <w:rFonts w:ascii="Arial" w:hAnsi="Arial"/>
          <w:i/>
          <w:color w:val="000000"/>
          <w:spacing w:val="-8"/>
          <w:sz w:val="15"/>
          <w:lang w:val="it-IT"/>
        </w:rPr>
        <w:t xml:space="preserve">Chiesa, </w:t>
      </w:r>
      <w:r w:rsidRPr="00AB141C">
        <w:rPr>
          <w:rFonts w:ascii="Tahoma" w:hAnsi="Tahoma"/>
          <w:color w:val="000000"/>
          <w:spacing w:val="-8"/>
          <w:sz w:val="14"/>
          <w:lang w:val="it-IT"/>
        </w:rPr>
        <w:t>per "rinnovare la fascia della terra" e dar gloria olla Trinitá». Las traduc.</w:t>
      </w:r>
      <w:r w:rsidRPr="00AB141C">
        <w:rPr>
          <w:rFonts w:ascii="Tahoma" w:hAnsi="Tahoma"/>
          <w:color w:val="000000"/>
          <w:spacing w:val="-6"/>
          <w:sz w:val="14"/>
          <w:lang w:val="it-IT"/>
        </w:rPr>
        <w:t>ciones son nuestras.</w:t>
      </w:r>
    </w:p>
    <w:p w:rsidR="0040356C" w:rsidRPr="00AB141C" w:rsidRDefault="0085408B">
      <w:pPr>
        <w:spacing w:line="288" w:lineRule="auto"/>
        <w:ind w:left="144"/>
        <w:rPr>
          <w:rFonts w:ascii="Tahoma" w:hAnsi="Tahoma"/>
          <w:color w:val="000000"/>
          <w:spacing w:val="-7"/>
          <w:sz w:val="14"/>
          <w:lang w:val="it-IT"/>
        </w:rPr>
      </w:pPr>
      <w:r w:rsidRPr="00AB141C">
        <w:rPr>
          <w:rFonts w:ascii="Tahoma" w:hAnsi="Tahoma"/>
          <w:color w:val="000000"/>
          <w:spacing w:val="-7"/>
          <w:sz w:val="14"/>
          <w:lang w:val="it-IT"/>
        </w:rPr>
        <w:t xml:space="preserve">Cf. </w:t>
      </w:r>
      <w:r w:rsidRPr="00AB141C">
        <w:rPr>
          <w:rFonts w:ascii="Arial" w:hAnsi="Arial"/>
          <w:i/>
          <w:color w:val="000000"/>
          <w:spacing w:val="-7"/>
          <w:sz w:val="15"/>
          <w:lang w:val="it-IT"/>
        </w:rPr>
        <w:t xml:space="preserve">la., </w:t>
      </w:r>
      <w:r w:rsidRPr="00AB141C">
        <w:rPr>
          <w:rFonts w:ascii="Tahoma" w:hAnsi="Tahoma"/>
          <w:color w:val="000000"/>
          <w:spacing w:val="-7"/>
          <w:sz w:val="14"/>
          <w:lang w:val="it-IT"/>
        </w:rPr>
        <w:t xml:space="preserve">"Spirito Santo", en: D. </w:t>
      </w:r>
      <w:r w:rsidRPr="00AB141C">
        <w:rPr>
          <w:rFonts w:ascii="Arial Narrow" w:hAnsi="Arial Narrow"/>
          <w:b/>
          <w:color w:val="000000"/>
          <w:spacing w:val="-7"/>
          <w:sz w:val="11"/>
          <w:lang w:val="it-IT"/>
        </w:rPr>
        <w:t xml:space="preserve">SARTORE, </w:t>
      </w:r>
      <w:r w:rsidRPr="00AB141C">
        <w:rPr>
          <w:rFonts w:ascii="Tahoma" w:hAnsi="Tahoma"/>
          <w:color w:val="000000"/>
          <w:spacing w:val="-7"/>
          <w:sz w:val="14"/>
          <w:lang w:val="it-IT"/>
        </w:rPr>
        <w:t xml:space="preserve">—A. M. </w:t>
      </w:r>
      <w:r w:rsidRPr="00AB141C">
        <w:rPr>
          <w:rFonts w:ascii="Arial Narrow" w:hAnsi="Arial Narrow"/>
          <w:color w:val="000000"/>
          <w:spacing w:val="-7"/>
          <w:sz w:val="11"/>
          <w:lang w:val="it-IT"/>
        </w:rPr>
        <w:t xml:space="preserve">TRlACCA, </w:t>
      </w:r>
      <w:r w:rsidRPr="00AB141C">
        <w:rPr>
          <w:rFonts w:ascii="Arial" w:hAnsi="Arial"/>
          <w:i/>
          <w:color w:val="000000"/>
          <w:spacing w:val="-7"/>
          <w:sz w:val="15"/>
          <w:lang w:val="it-IT"/>
        </w:rPr>
        <w:t xml:space="preserve">Nuovo Dizionario di Liturgla </w:t>
      </w:r>
      <w:r w:rsidRPr="00AB141C">
        <w:rPr>
          <w:rFonts w:ascii="Tahoma" w:hAnsi="Tahoma"/>
          <w:color w:val="000000"/>
          <w:spacing w:val="-7"/>
          <w:sz w:val="14"/>
          <w:lang w:val="it-IT"/>
        </w:rPr>
        <w:t>(Roma 1964)1405-1419.</w:t>
      </w:r>
    </w:p>
    <w:p w:rsidR="0040356C" w:rsidRPr="00AB141C" w:rsidRDefault="0040356C">
      <w:pPr>
        <w:rPr>
          <w:lang w:val="it-IT"/>
        </w:rPr>
        <w:sectPr w:rsidR="0040356C" w:rsidRPr="00AB141C">
          <w:pgSz w:w="8427" w:h="11918"/>
          <w:pgMar w:top="1034" w:right="561" w:bottom="0" w:left="866" w:header="720" w:footer="720" w:gutter="0"/>
          <w:cols w:space="720"/>
        </w:sectPr>
      </w:pPr>
    </w:p>
    <w:p w:rsidR="0040356C" w:rsidRDefault="0085408B">
      <w:pPr>
        <w:tabs>
          <w:tab w:val="right" w:pos="6852"/>
        </w:tabs>
        <w:rPr>
          <w:rFonts w:ascii="Tahoma" w:hAnsi="Tahoma"/>
          <w:color w:val="000000"/>
          <w:spacing w:val="13"/>
          <w:sz w:val="13"/>
          <w:lang w:val="es-ES"/>
        </w:rPr>
      </w:pPr>
      <w:r>
        <w:rPr>
          <w:rFonts w:ascii="Tahoma" w:hAnsi="Tahoma"/>
          <w:color w:val="000000"/>
          <w:spacing w:val="13"/>
          <w:sz w:val="13"/>
          <w:lang w:val="es-ES"/>
        </w:rPr>
        <w:lastRenderedPageBreak/>
        <w:t>La participación litúrgica. El planteamiento de A. M. Triacca</w:t>
      </w:r>
      <w:r>
        <w:rPr>
          <w:rFonts w:ascii="Tahoma" w:hAnsi="Tahoma"/>
          <w:color w:val="000000"/>
          <w:spacing w:val="13"/>
          <w:sz w:val="13"/>
          <w:lang w:val="es-ES"/>
        </w:rPr>
        <w:tab/>
      </w:r>
      <w:r>
        <w:rPr>
          <w:rFonts w:ascii="Arial" w:hAnsi="Arial"/>
          <w:b/>
          <w:color w:val="000000"/>
          <w:w w:val="95"/>
          <w:sz w:val="18"/>
          <w:lang w:val="es-ES"/>
        </w:rPr>
        <w:t>109</w:t>
      </w:r>
    </w:p>
    <w:p w:rsidR="0040356C" w:rsidRDefault="0085408B">
      <w:pPr>
        <w:spacing w:before="324"/>
        <w:ind w:right="72"/>
        <w:jc w:val="both"/>
        <w:rPr>
          <w:rFonts w:ascii="Garamond" w:hAnsi="Garamond"/>
          <w:color w:val="000000"/>
          <w:spacing w:val="-4"/>
          <w:sz w:val="24"/>
          <w:lang w:val="es-ES"/>
        </w:rPr>
      </w:pPr>
      <w:proofErr w:type="gramStart"/>
      <w:r>
        <w:rPr>
          <w:rFonts w:ascii="Garamond" w:hAnsi="Garamond"/>
          <w:color w:val="000000"/>
          <w:spacing w:val="-4"/>
          <w:sz w:val="24"/>
          <w:lang w:val="es-ES"/>
        </w:rPr>
        <w:t>por</w:t>
      </w:r>
      <w:proofErr w:type="gramEnd"/>
      <w:r>
        <w:rPr>
          <w:rFonts w:ascii="Garamond" w:hAnsi="Garamond"/>
          <w:color w:val="000000"/>
          <w:spacing w:val="-4"/>
          <w:sz w:val="24"/>
          <w:lang w:val="es-ES"/>
        </w:rPr>
        <w:t xml:space="preserve"> el Padre, en Cristo, por obra del Espíritu Santo, para el bien de la vida de </w:t>
      </w:r>
      <w:r>
        <w:rPr>
          <w:rFonts w:ascii="Garamond" w:hAnsi="Garamond"/>
          <w:color w:val="000000"/>
          <w:spacing w:val="-3"/>
          <w:sz w:val="24"/>
          <w:lang w:val="es-ES"/>
        </w:rPr>
        <w:t xml:space="preserve">los fieles incorporados a la Iglesia y de la Iglesia que celebra el "misterio" en </w:t>
      </w:r>
      <w:r>
        <w:rPr>
          <w:rFonts w:ascii="Garamond" w:hAnsi="Garamond"/>
          <w:color w:val="000000"/>
          <w:spacing w:val="-5"/>
          <w:sz w:val="24"/>
          <w:lang w:val="es-ES"/>
        </w:rPr>
        <w:t>sus fieles»</w:t>
      </w:r>
      <w:r>
        <w:rPr>
          <w:rFonts w:ascii="Garamond" w:hAnsi="Garamond"/>
          <w:color w:val="000000"/>
          <w:spacing w:val="-5"/>
          <w:sz w:val="24"/>
          <w:vertAlign w:val="superscript"/>
          <w:lang w:val="es-ES"/>
        </w:rPr>
        <w:t>33</w:t>
      </w:r>
      <w:r>
        <w:rPr>
          <w:rFonts w:ascii="Garamond" w:hAnsi="Garamond"/>
          <w:color w:val="000000"/>
          <w:spacing w:val="-5"/>
          <w:sz w:val="24"/>
          <w:lang w:val="es-ES"/>
        </w:rPr>
        <w:t xml:space="preserve">. Es manifiesto el paralelismo de ambas definiciones. Pero no se </w:t>
      </w:r>
      <w:r>
        <w:rPr>
          <w:rFonts w:ascii="Garamond" w:hAnsi="Garamond"/>
          <w:color w:val="000000"/>
          <w:spacing w:val="-6"/>
          <w:sz w:val="24"/>
          <w:lang w:val="es-ES"/>
        </w:rPr>
        <w:t>queda aquí el texto, sino que pone de relieve la necesidad de añadir a los ele</w:t>
      </w:r>
      <w:r>
        <w:rPr>
          <w:rFonts w:ascii="Garamond" w:hAnsi="Garamond"/>
          <w:color w:val="000000"/>
          <w:spacing w:val="-6"/>
          <w:sz w:val="24"/>
          <w:lang w:val="es-ES"/>
        </w:rPr>
        <w:softHyphen/>
      </w:r>
      <w:r>
        <w:rPr>
          <w:rFonts w:ascii="Garamond" w:hAnsi="Garamond"/>
          <w:color w:val="000000"/>
          <w:spacing w:val="-2"/>
          <w:sz w:val="24"/>
          <w:lang w:val="es-ES"/>
        </w:rPr>
        <w:t xml:space="preserve">mentos ofrecidos por </w:t>
      </w:r>
      <w:r>
        <w:rPr>
          <w:rFonts w:ascii="Times New Roman" w:hAnsi="Times New Roman"/>
          <w:i/>
          <w:color w:val="000000"/>
          <w:spacing w:val="-2"/>
          <w:lang w:val="es-ES"/>
        </w:rPr>
        <w:t xml:space="preserve">Sacrosanctum concilium </w:t>
      </w:r>
      <w:r>
        <w:rPr>
          <w:rFonts w:ascii="Garamond" w:hAnsi="Garamond"/>
          <w:color w:val="000000"/>
          <w:spacing w:val="-2"/>
          <w:sz w:val="24"/>
          <w:lang w:val="es-ES"/>
        </w:rPr>
        <w:t xml:space="preserve">«aquellos pneumatológicos a </w:t>
      </w:r>
      <w:r>
        <w:rPr>
          <w:rFonts w:ascii="Garamond" w:hAnsi="Garamond"/>
          <w:color w:val="000000"/>
          <w:spacing w:val="-7"/>
          <w:sz w:val="24"/>
          <w:lang w:val="es-ES"/>
        </w:rPr>
        <w:t>los que alude el mismo Concilio Vaticano lI</w:t>
      </w:r>
      <w:r>
        <w:rPr>
          <w:rFonts w:ascii="Times New Roman" w:hAnsi="Times New Roman"/>
          <w:color w:val="000000"/>
          <w:spacing w:val="-7"/>
          <w:sz w:val="12"/>
          <w:lang w:val="es-ES"/>
        </w:rPr>
        <w:t>»</w:t>
      </w:r>
      <w:r>
        <w:rPr>
          <w:rFonts w:ascii="Garamond" w:hAnsi="Garamond"/>
          <w:color w:val="000000"/>
          <w:spacing w:val="-7"/>
          <w:sz w:val="12"/>
          <w:vertAlign w:val="superscript"/>
          <w:lang w:val="es-ES"/>
        </w:rPr>
        <w:t>34</w:t>
      </w:r>
      <w:r>
        <w:rPr>
          <w:rFonts w:ascii="Garamond" w:hAnsi="Garamond"/>
          <w:color w:val="000000"/>
          <w:spacing w:val="-7"/>
          <w:sz w:val="24"/>
          <w:lang w:val="es-ES"/>
        </w:rPr>
        <w:t xml:space="preserve"> en otros documentos, concre</w:t>
      </w:r>
      <w:r>
        <w:rPr>
          <w:rFonts w:ascii="Garamond" w:hAnsi="Garamond"/>
          <w:color w:val="000000"/>
          <w:spacing w:val="-7"/>
          <w:sz w:val="24"/>
          <w:lang w:val="es-ES"/>
        </w:rPr>
        <w:softHyphen/>
        <w:t xml:space="preserve">tamente en </w:t>
      </w:r>
      <w:r>
        <w:rPr>
          <w:rFonts w:ascii="Times New Roman" w:hAnsi="Times New Roman"/>
          <w:i/>
          <w:color w:val="000000"/>
          <w:spacing w:val="-7"/>
          <w:lang w:val="es-ES"/>
        </w:rPr>
        <w:t xml:space="preserve">Apostolicam actuositatem </w:t>
      </w:r>
      <w:r>
        <w:rPr>
          <w:rFonts w:ascii="Garamond" w:hAnsi="Garamond"/>
          <w:color w:val="000000"/>
          <w:spacing w:val="-7"/>
          <w:sz w:val="24"/>
          <w:lang w:val="es-ES"/>
        </w:rPr>
        <w:t xml:space="preserve">n. 3, </w:t>
      </w:r>
      <w:r>
        <w:rPr>
          <w:rFonts w:ascii="Times New Roman" w:hAnsi="Times New Roman"/>
          <w:i/>
          <w:color w:val="000000"/>
          <w:spacing w:val="-7"/>
          <w:lang w:val="es-ES"/>
        </w:rPr>
        <w:t xml:space="preserve">Lumen gentium </w:t>
      </w:r>
      <w:r>
        <w:rPr>
          <w:rFonts w:ascii="Garamond" w:hAnsi="Garamond"/>
          <w:color w:val="000000"/>
          <w:spacing w:val="-7"/>
          <w:sz w:val="24"/>
          <w:lang w:val="es-ES"/>
        </w:rPr>
        <w:t xml:space="preserve">nn. 11 y 50, y </w:t>
      </w:r>
      <w:r>
        <w:rPr>
          <w:rFonts w:ascii="Times New Roman" w:hAnsi="Times New Roman"/>
          <w:i/>
          <w:color w:val="000000"/>
          <w:spacing w:val="-7"/>
          <w:lang w:val="es-ES"/>
        </w:rPr>
        <w:t>Pres</w:t>
      </w:r>
      <w:r>
        <w:rPr>
          <w:rFonts w:ascii="Times New Roman" w:hAnsi="Times New Roman"/>
          <w:i/>
          <w:color w:val="000000"/>
          <w:spacing w:val="-7"/>
          <w:lang w:val="es-ES"/>
        </w:rPr>
        <w:softHyphen/>
      </w:r>
      <w:r>
        <w:rPr>
          <w:rFonts w:ascii="Times New Roman" w:hAnsi="Times New Roman"/>
          <w:i/>
          <w:color w:val="000000"/>
          <w:lang w:val="es-ES"/>
        </w:rPr>
        <w:t xml:space="preserve">byterorum ordinis </w:t>
      </w:r>
      <w:r>
        <w:rPr>
          <w:rFonts w:ascii="Garamond" w:hAnsi="Garamond"/>
          <w:color w:val="000000"/>
          <w:sz w:val="24"/>
          <w:lang w:val="es-ES"/>
        </w:rPr>
        <w:t>n. 5.</w:t>
      </w:r>
    </w:p>
    <w:p w:rsidR="0040356C" w:rsidRDefault="0085408B">
      <w:pPr>
        <w:spacing w:before="144"/>
        <w:ind w:right="72" w:firstLine="576"/>
        <w:jc w:val="both"/>
        <w:rPr>
          <w:rFonts w:ascii="Garamond" w:hAnsi="Garamond"/>
          <w:color w:val="000000"/>
          <w:spacing w:val="-6"/>
          <w:sz w:val="24"/>
          <w:lang w:val="es-ES"/>
        </w:rPr>
      </w:pPr>
      <w:r>
        <w:rPr>
          <w:rFonts w:ascii="Garamond" w:hAnsi="Garamond"/>
          <w:color w:val="000000"/>
          <w:spacing w:val="-6"/>
          <w:sz w:val="24"/>
          <w:lang w:val="es-ES"/>
        </w:rPr>
        <w:t xml:space="preserve">El enfoque de ambos artículos es distinto y complementario, porque en </w:t>
      </w:r>
      <w:r>
        <w:rPr>
          <w:rFonts w:ascii="Garamond" w:hAnsi="Garamond"/>
          <w:color w:val="000000"/>
          <w:spacing w:val="-2"/>
          <w:sz w:val="24"/>
          <w:lang w:val="es-ES"/>
        </w:rPr>
        <w:t xml:space="preserve">éste don Achille expone los tres principios que se cumplen en la celebración, </w:t>
      </w:r>
      <w:r>
        <w:rPr>
          <w:rFonts w:ascii="Garamond" w:hAnsi="Garamond"/>
          <w:color w:val="000000"/>
          <w:spacing w:val="-4"/>
          <w:sz w:val="24"/>
          <w:lang w:val="es-ES"/>
        </w:rPr>
        <w:t>y que justifican una reflexión sobre el lenguaje litúrgico en clave pneumato</w:t>
      </w:r>
      <w:r>
        <w:rPr>
          <w:rFonts w:ascii="Garamond" w:hAnsi="Garamond"/>
          <w:color w:val="000000"/>
          <w:spacing w:val="-4"/>
          <w:sz w:val="24"/>
          <w:lang w:val="es-ES"/>
        </w:rPr>
        <w:softHyphen/>
      </w:r>
      <w:r>
        <w:rPr>
          <w:rFonts w:ascii="Garamond" w:hAnsi="Garamond"/>
          <w:color w:val="000000"/>
          <w:spacing w:val="-3"/>
          <w:sz w:val="24"/>
          <w:lang w:val="es-ES"/>
        </w:rPr>
        <w:t xml:space="preserve">lógica. El primero de esos principios lo denomina </w:t>
      </w:r>
      <w:r>
        <w:rPr>
          <w:rFonts w:ascii="Times New Roman" w:hAnsi="Times New Roman"/>
          <w:i/>
          <w:color w:val="000000"/>
          <w:spacing w:val="-3"/>
          <w:lang w:val="es-ES"/>
        </w:rPr>
        <w:t xml:space="preserve">principio de correlación, </w:t>
      </w:r>
      <w:r>
        <w:rPr>
          <w:rFonts w:ascii="Garamond" w:hAnsi="Garamond"/>
          <w:color w:val="000000"/>
          <w:spacing w:val="-7"/>
          <w:sz w:val="24"/>
          <w:lang w:val="es-ES"/>
        </w:rPr>
        <w:t xml:space="preserve">según el cual en la celebración, en cuanto historia de salvación en acto, «se da </w:t>
      </w:r>
      <w:r>
        <w:rPr>
          <w:rFonts w:ascii="Garamond" w:hAnsi="Garamond"/>
          <w:color w:val="000000"/>
          <w:spacing w:val="-2"/>
          <w:sz w:val="24"/>
          <w:lang w:val="es-ES"/>
        </w:rPr>
        <w:t xml:space="preserve">aquella recíproca relación entre la acción y presencia de Cristo y entre acción </w:t>
      </w:r>
      <w:r>
        <w:rPr>
          <w:rFonts w:ascii="Garamond" w:hAnsi="Garamond"/>
          <w:color w:val="000000"/>
          <w:spacing w:val="-5"/>
          <w:sz w:val="24"/>
          <w:lang w:val="es-ES"/>
        </w:rPr>
        <w:t xml:space="preserve">y presencia del Espíritu Santo», de modo que «desde el día de la Encarnación </w:t>
      </w:r>
      <w:r>
        <w:rPr>
          <w:rFonts w:ascii="Garamond" w:hAnsi="Garamond"/>
          <w:color w:val="000000"/>
          <w:spacing w:val="-8"/>
          <w:sz w:val="24"/>
          <w:lang w:val="es-ES"/>
        </w:rPr>
        <w:t xml:space="preserve">toda presencia de Cristo está en relación inseparable con la acción del Espíritu </w:t>
      </w:r>
      <w:r>
        <w:rPr>
          <w:rFonts w:ascii="Garamond" w:hAnsi="Garamond"/>
          <w:color w:val="000000"/>
          <w:spacing w:val="-3"/>
          <w:sz w:val="24"/>
          <w:lang w:val="es-ES"/>
        </w:rPr>
        <w:t>Santo</w:t>
      </w:r>
      <w:r>
        <w:rPr>
          <w:rFonts w:ascii="Times New Roman" w:hAnsi="Times New Roman"/>
          <w:color w:val="000000"/>
          <w:spacing w:val="-3"/>
          <w:sz w:val="12"/>
          <w:lang w:val="es-ES"/>
        </w:rPr>
        <w:t>»</w:t>
      </w:r>
      <w:r>
        <w:rPr>
          <w:rFonts w:ascii="Garamond" w:hAnsi="Garamond"/>
          <w:color w:val="000000"/>
          <w:spacing w:val="-3"/>
          <w:sz w:val="12"/>
          <w:vertAlign w:val="superscript"/>
          <w:lang w:val="es-ES"/>
        </w:rPr>
        <w:t>35</w:t>
      </w:r>
      <w:r>
        <w:rPr>
          <w:rFonts w:ascii="Garamond" w:hAnsi="Garamond"/>
          <w:color w:val="000000"/>
          <w:spacing w:val="-3"/>
          <w:sz w:val="24"/>
          <w:lang w:val="es-ES"/>
        </w:rPr>
        <w:t xml:space="preserve"> Esta constatación teológico-litúrgica -con apoyo en la Escritura y en </w:t>
      </w:r>
      <w:r>
        <w:rPr>
          <w:rFonts w:ascii="Garamond" w:hAnsi="Garamond"/>
          <w:color w:val="000000"/>
          <w:spacing w:val="-1"/>
          <w:sz w:val="24"/>
          <w:lang w:val="es-ES"/>
        </w:rPr>
        <w:t xml:space="preserve">los Padres- debe llevar a que el liturgista considere la liturgia como «una </w:t>
      </w:r>
      <w:r>
        <w:rPr>
          <w:rFonts w:ascii="Garamond" w:hAnsi="Garamond"/>
          <w:color w:val="000000"/>
          <w:spacing w:val="-6"/>
          <w:sz w:val="24"/>
          <w:lang w:val="es-ES"/>
        </w:rPr>
        <w:t>perenne pascua-pentecostés»</w:t>
      </w:r>
      <w:r>
        <w:rPr>
          <w:rFonts w:ascii="Garamond" w:hAnsi="Garamond"/>
          <w:color w:val="000000"/>
          <w:spacing w:val="-6"/>
          <w:sz w:val="24"/>
          <w:vertAlign w:val="superscript"/>
          <w:lang w:val="es-ES"/>
        </w:rPr>
        <w:t>36</w:t>
      </w:r>
      <w:r>
        <w:rPr>
          <w:rFonts w:ascii="Garamond" w:hAnsi="Garamond"/>
          <w:color w:val="000000"/>
          <w:spacing w:val="-6"/>
          <w:sz w:val="24"/>
          <w:lang w:val="es-ES"/>
        </w:rPr>
        <w:t>.</w:t>
      </w:r>
    </w:p>
    <w:p w:rsidR="0040356C" w:rsidRPr="00AB141C" w:rsidRDefault="0085408B">
      <w:pPr>
        <w:spacing w:before="288" w:after="360"/>
        <w:ind w:right="72" w:firstLine="576"/>
        <w:jc w:val="both"/>
        <w:rPr>
          <w:rFonts w:ascii="Garamond" w:hAnsi="Garamond"/>
          <w:color w:val="000000"/>
          <w:spacing w:val="-4"/>
          <w:sz w:val="24"/>
          <w:lang w:val="it-IT"/>
        </w:rPr>
      </w:pPr>
      <w:r>
        <w:rPr>
          <w:rFonts w:ascii="Garamond" w:hAnsi="Garamond"/>
          <w:color w:val="000000"/>
          <w:spacing w:val="-4"/>
          <w:sz w:val="24"/>
          <w:lang w:val="es-ES"/>
        </w:rPr>
        <w:t xml:space="preserve">Esta perennidad de que habla -y entramos así en el </w:t>
      </w:r>
      <w:r>
        <w:rPr>
          <w:rFonts w:ascii="Times New Roman" w:hAnsi="Times New Roman"/>
          <w:i/>
          <w:color w:val="000000"/>
          <w:spacing w:val="-4"/>
          <w:lang w:val="es-ES"/>
        </w:rPr>
        <w:t>principio del exis</w:t>
      </w:r>
      <w:r>
        <w:rPr>
          <w:rFonts w:ascii="Times New Roman" w:hAnsi="Times New Roman"/>
          <w:i/>
          <w:color w:val="000000"/>
          <w:spacing w:val="-4"/>
          <w:lang w:val="es-ES"/>
        </w:rPr>
        <w:softHyphen/>
      </w:r>
      <w:r>
        <w:rPr>
          <w:rFonts w:ascii="Times New Roman" w:hAnsi="Times New Roman"/>
          <w:i/>
          <w:color w:val="000000"/>
          <w:spacing w:val="-5"/>
          <w:lang w:val="es-ES"/>
        </w:rPr>
        <w:t xml:space="preserve">tencial litúrgico: </w:t>
      </w:r>
      <w:r>
        <w:rPr>
          <w:rFonts w:ascii="Garamond" w:hAnsi="Garamond"/>
          <w:color w:val="000000"/>
          <w:spacing w:val="-5"/>
          <w:sz w:val="24"/>
          <w:lang w:val="es-ES"/>
        </w:rPr>
        <w:t>el hecho-evento de la celebración- no significa la simple re</w:t>
      </w:r>
      <w:r>
        <w:rPr>
          <w:rFonts w:ascii="Garamond" w:hAnsi="Garamond"/>
          <w:color w:val="000000"/>
          <w:spacing w:val="-5"/>
          <w:sz w:val="24"/>
          <w:lang w:val="es-ES"/>
        </w:rPr>
        <w:softHyphen/>
      </w:r>
      <w:r>
        <w:rPr>
          <w:rFonts w:ascii="Garamond" w:hAnsi="Garamond"/>
          <w:color w:val="000000"/>
          <w:spacing w:val="-6"/>
          <w:sz w:val="24"/>
          <w:lang w:val="es-ES"/>
        </w:rPr>
        <w:t xml:space="preserve">petición de unas ceremonias vacías, ya que la liturgia habla de presencia y de </w:t>
      </w:r>
      <w:r>
        <w:rPr>
          <w:rFonts w:ascii="Garamond" w:hAnsi="Garamond"/>
          <w:color w:val="000000"/>
          <w:spacing w:val="-7"/>
          <w:sz w:val="24"/>
          <w:lang w:val="es-ES"/>
        </w:rPr>
        <w:t xml:space="preserve">actualidad del Misterio Pascual «en el </w:t>
      </w:r>
      <w:r>
        <w:rPr>
          <w:rFonts w:ascii="Times New Roman" w:hAnsi="Times New Roman"/>
          <w:i/>
          <w:color w:val="000000"/>
          <w:spacing w:val="-7"/>
          <w:lang w:val="es-ES"/>
        </w:rPr>
        <w:t xml:space="preserve">hodie </w:t>
      </w:r>
      <w:r>
        <w:rPr>
          <w:rFonts w:ascii="Garamond" w:hAnsi="Garamond"/>
          <w:color w:val="000000"/>
          <w:spacing w:val="-7"/>
          <w:sz w:val="24"/>
          <w:lang w:val="es-ES"/>
        </w:rPr>
        <w:t xml:space="preserve">litúrgico, en el </w:t>
      </w:r>
      <w:r>
        <w:rPr>
          <w:rFonts w:ascii="Times New Roman" w:hAnsi="Times New Roman"/>
          <w:i/>
          <w:color w:val="000000"/>
          <w:spacing w:val="-7"/>
          <w:lang w:val="es-ES"/>
        </w:rPr>
        <w:t xml:space="preserve">aquí </w:t>
      </w:r>
      <w:r>
        <w:rPr>
          <w:rFonts w:ascii="Garamond" w:hAnsi="Garamond"/>
          <w:color w:val="000000"/>
          <w:spacing w:val="-7"/>
          <w:sz w:val="24"/>
          <w:lang w:val="es-ES"/>
        </w:rPr>
        <w:t xml:space="preserve">y el </w:t>
      </w:r>
      <w:r>
        <w:rPr>
          <w:rFonts w:ascii="Times New Roman" w:hAnsi="Times New Roman"/>
          <w:i/>
          <w:color w:val="000000"/>
          <w:spacing w:val="-7"/>
          <w:lang w:val="es-ES"/>
        </w:rPr>
        <w:t xml:space="preserve">ahora </w:t>
      </w:r>
      <w:r>
        <w:rPr>
          <w:rFonts w:ascii="Garamond" w:hAnsi="Garamond"/>
          <w:color w:val="000000"/>
          <w:spacing w:val="-7"/>
          <w:sz w:val="24"/>
          <w:lang w:val="es-ES"/>
        </w:rPr>
        <w:t>ce</w:t>
      </w:r>
      <w:r>
        <w:rPr>
          <w:rFonts w:ascii="Garamond" w:hAnsi="Garamond"/>
          <w:color w:val="000000"/>
          <w:spacing w:val="-7"/>
          <w:sz w:val="24"/>
          <w:lang w:val="es-ES"/>
        </w:rPr>
        <w:softHyphen/>
      </w:r>
      <w:r>
        <w:rPr>
          <w:rFonts w:ascii="Garamond" w:hAnsi="Garamond"/>
          <w:color w:val="000000"/>
          <w:spacing w:val="-2"/>
          <w:sz w:val="24"/>
          <w:lang w:val="es-ES"/>
        </w:rPr>
        <w:t xml:space="preserve">lebrativo» por la presencia y acción del Espíritu, que «hace realidad el pasado </w:t>
      </w:r>
      <w:r>
        <w:rPr>
          <w:rFonts w:ascii="Times New Roman" w:hAnsi="Times New Roman"/>
          <w:i/>
          <w:color w:val="000000"/>
          <w:spacing w:val="-4"/>
          <w:lang w:val="es-ES"/>
        </w:rPr>
        <w:t xml:space="preserve">y </w:t>
      </w:r>
      <w:r>
        <w:rPr>
          <w:rFonts w:ascii="Garamond" w:hAnsi="Garamond"/>
          <w:color w:val="000000"/>
          <w:spacing w:val="-4"/>
          <w:sz w:val="24"/>
          <w:lang w:val="es-ES"/>
        </w:rPr>
        <w:t>anticipa el futuro salvíficos»</w:t>
      </w:r>
      <w:r>
        <w:rPr>
          <w:rFonts w:ascii="Garamond" w:hAnsi="Garamond"/>
          <w:color w:val="000000"/>
          <w:spacing w:val="-4"/>
          <w:sz w:val="24"/>
          <w:vertAlign w:val="superscript"/>
          <w:lang w:val="es-ES"/>
        </w:rPr>
        <w:t>37</w:t>
      </w:r>
      <w:r>
        <w:rPr>
          <w:rFonts w:ascii="Garamond" w:hAnsi="Garamond"/>
          <w:color w:val="000000"/>
          <w:spacing w:val="-4"/>
          <w:sz w:val="24"/>
          <w:lang w:val="es-ES"/>
        </w:rPr>
        <w:t xml:space="preserve">. </w:t>
      </w:r>
      <w:r w:rsidRPr="00AB141C">
        <w:rPr>
          <w:rFonts w:ascii="Garamond" w:hAnsi="Garamond"/>
          <w:color w:val="000000"/>
          <w:spacing w:val="-4"/>
          <w:sz w:val="24"/>
          <w:lang w:val="it-IT"/>
        </w:rPr>
        <w:t>Esta afirmación abre por sí misma una línea</w:t>
      </w:r>
    </w:p>
    <w:p w:rsidR="0040356C" w:rsidRPr="00AB141C" w:rsidRDefault="0085408B">
      <w:pPr>
        <w:spacing w:before="108" w:line="220" w:lineRule="exact"/>
        <w:ind w:left="288" w:hanging="216"/>
        <w:jc w:val="both"/>
        <w:rPr>
          <w:rFonts w:ascii="Tahoma" w:hAnsi="Tahoma"/>
          <w:color w:val="000000"/>
          <w:spacing w:val="-5"/>
          <w:sz w:val="14"/>
          <w:lang w:val="it-IT"/>
        </w:rPr>
      </w:pPr>
      <w:r w:rsidRPr="00AB141C">
        <w:rPr>
          <w:rFonts w:ascii="Tahoma" w:hAnsi="Tahoma"/>
          <w:color w:val="000000"/>
          <w:spacing w:val="-5"/>
          <w:sz w:val="14"/>
          <w:lang w:val="it-IT"/>
        </w:rPr>
        <w:t xml:space="preserve">33 </w:t>
      </w:r>
      <w:r w:rsidRPr="00AB141C">
        <w:rPr>
          <w:rFonts w:ascii="Arial Narrow" w:hAnsi="Arial Narrow"/>
          <w:i/>
          <w:color w:val="000000"/>
          <w:spacing w:val="-5"/>
          <w:sz w:val="15"/>
          <w:lang w:val="it-IT"/>
        </w:rPr>
        <w:t xml:space="preserve">!bid., </w:t>
      </w:r>
      <w:r w:rsidRPr="00AB141C">
        <w:rPr>
          <w:rFonts w:ascii="Tahoma" w:hAnsi="Tahoma"/>
          <w:color w:val="000000"/>
          <w:spacing w:val="-5"/>
          <w:sz w:val="14"/>
          <w:lang w:val="it-IT"/>
        </w:rPr>
        <w:t xml:space="preserve">1405: «[Con la liturgia viene celebrato nel tempo e nello spazio) </w:t>
      </w:r>
      <w:r w:rsidRPr="00AB141C">
        <w:rPr>
          <w:rFonts w:ascii="Arial Narrow" w:hAnsi="Arial Narrow"/>
          <w:i/>
          <w:color w:val="000000"/>
          <w:spacing w:val="-5"/>
          <w:sz w:val="15"/>
          <w:lang w:val="it-IT"/>
        </w:rPr>
        <w:t xml:space="preserve">l'opus redemptionis, cioè </w:t>
      </w:r>
      <w:r w:rsidRPr="00AB141C">
        <w:rPr>
          <w:rFonts w:ascii="Tahoma" w:hAnsi="Tahoma"/>
          <w:color w:val="000000"/>
          <w:spacing w:val="-5"/>
          <w:sz w:val="14"/>
          <w:lang w:val="it-IT"/>
        </w:rPr>
        <w:t>il piano storico.salvifico at</w:t>
      </w:r>
      <w:r w:rsidRPr="00AB141C">
        <w:rPr>
          <w:rFonts w:ascii="Tahoma" w:hAnsi="Tahoma"/>
          <w:color w:val="000000"/>
          <w:spacing w:val="-5"/>
          <w:sz w:val="14"/>
          <w:lang w:val="it-IT"/>
        </w:rPr>
        <w:softHyphen/>
      </w:r>
      <w:r w:rsidRPr="00AB141C">
        <w:rPr>
          <w:rFonts w:ascii="Tahoma" w:hAnsi="Tahoma"/>
          <w:color w:val="000000"/>
          <w:spacing w:val="-6"/>
          <w:sz w:val="14"/>
          <w:lang w:val="it-IT"/>
        </w:rPr>
        <w:t xml:space="preserve">tuato dal Padre, in Cristo, per opera dello Spirito Santo, a bene della vita dei fedeli incorporati nella chiesa e a beneficio </w:t>
      </w:r>
      <w:r w:rsidRPr="00AB141C">
        <w:rPr>
          <w:rFonts w:ascii="Tahoma" w:hAnsi="Tahoma"/>
          <w:color w:val="000000"/>
          <w:spacing w:val="-5"/>
          <w:sz w:val="14"/>
          <w:lang w:val="it-IT"/>
        </w:rPr>
        <w:t>della chiesa che celebra il "mistero" nei suoi fedeli».</w:t>
      </w:r>
    </w:p>
    <w:p w:rsidR="0040356C" w:rsidRPr="00AB141C" w:rsidRDefault="0085408B">
      <w:pPr>
        <w:spacing w:before="72" w:line="185" w:lineRule="exact"/>
        <w:ind w:left="72"/>
        <w:rPr>
          <w:rFonts w:ascii="Tahoma" w:hAnsi="Tahoma"/>
          <w:color w:val="000000"/>
          <w:spacing w:val="-4"/>
          <w:sz w:val="14"/>
          <w:lang w:val="it-IT"/>
        </w:rPr>
      </w:pPr>
      <w:r w:rsidRPr="00AB141C">
        <w:rPr>
          <w:rFonts w:ascii="Tahoma" w:hAnsi="Tahoma"/>
          <w:color w:val="000000"/>
          <w:spacing w:val="-4"/>
          <w:sz w:val="14"/>
          <w:lang w:val="it-IT"/>
        </w:rPr>
        <w:t xml:space="preserve">34 </w:t>
      </w:r>
      <w:r w:rsidRPr="00AB141C">
        <w:rPr>
          <w:rFonts w:ascii="Times New Roman" w:hAnsi="Times New Roman"/>
          <w:i/>
          <w:color w:val="000000"/>
          <w:spacing w:val="-4"/>
          <w:sz w:val="16"/>
          <w:lang w:val="it-IT"/>
        </w:rPr>
        <w:t xml:space="preserve">lbid., </w:t>
      </w:r>
      <w:r w:rsidRPr="00AB141C">
        <w:rPr>
          <w:rFonts w:ascii="Tahoma" w:hAnsi="Tahoma"/>
          <w:color w:val="000000"/>
          <w:spacing w:val="-4"/>
          <w:sz w:val="14"/>
          <w:lang w:val="it-IT"/>
        </w:rPr>
        <w:t>1417.</w:t>
      </w:r>
    </w:p>
    <w:p w:rsidR="0040356C" w:rsidRPr="00AB141C" w:rsidRDefault="0085408B">
      <w:pPr>
        <w:spacing w:before="36" w:line="217" w:lineRule="exact"/>
        <w:ind w:left="288" w:hanging="216"/>
        <w:jc w:val="both"/>
        <w:rPr>
          <w:rFonts w:ascii="Tahoma" w:hAnsi="Tahoma"/>
          <w:color w:val="000000"/>
          <w:spacing w:val="-6"/>
          <w:sz w:val="14"/>
          <w:lang w:val="it-IT"/>
        </w:rPr>
      </w:pPr>
      <w:r w:rsidRPr="00AB141C">
        <w:rPr>
          <w:rFonts w:ascii="Tahoma" w:hAnsi="Tahoma"/>
          <w:color w:val="000000"/>
          <w:spacing w:val="-6"/>
          <w:sz w:val="14"/>
          <w:lang w:val="it-IT"/>
        </w:rPr>
        <w:t xml:space="preserve">35 </w:t>
      </w:r>
      <w:r w:rsidRPr="00AB141C">
        <w:rPr>
          <w:rFonts w:ascii="Arial Narrow" w:hAnsi="Arial Narrow"/>
          <w:i/>
          <w:color w:val="000000"/>
          <w:spacing w:val="-6"/>
          <w:sz w:val="15"/>
          <w:lang w:val="it-IT"/>
        </w:rPr>
        <w:t xml:space="preserve">!bld., </w:t>
      </w:r>
      <w:r w:rsidRPr="00AB141C">
        <w:rPr>
          <w:rFonts w:ascii="Tahoma" w:hAnsi="Tahoma"/>
          <w:color w:val="000000"/>
          <w:spacing w:val="-6"/>
          <w:sz w:val="14"/>
          <w:lang w:val="it-IT"/>
        </w:rPr>
        <w:t xml:space="preserve">1407: «[Si pub denominare principio di correlazione] la reciproca relazione che [esiste nella storia della salvezza] fra </w:t>
      </w:r>
      <w:r w:rsidRPr="00AB141C">
        <w:rPr>
          <w:rFonts w:ascii="Tahoma" w:hAnsi="Tahoma"/>
          <w:color w:val="000000"/>
          <w:spacing w:val="-7"/>
          <w:sz w:val="14"/>
          <w:lang w:val="it-IT"/>
        </w:rPr>
        <w:t xml:space="preserve">azione e presenza di Des(' Cristo </w:t>
      </w:r>
      <w:r w:rsidRPr="00AB141C">
        <w:rPr>
          <w:rFonts w:ascii="Arial Narrow" w:hAnsi="Arial Narrow"/>
          <w:i/>
          <w:color w:val="000000"/>
          <w:spacing w:val="-7"/>
          <w:sz w:val="15"/>
          <w:lang w:val="it-IT"/>
        </w:rPr>
        <w:t xml:space="preserve">e </w:t>
      </w:r>
      <w:r w:rsidRPr="00AB141C">
        <w:rPr>
          <w:rFonts w:ascii="Tahoma" w:hAnsi="Tahoma"/>
          <w:color w:val="000000"/>
          <w:spacing w:val="-7"/>
          <w:sz w:val="14"/>
          <w:lang w:val="it-IT"/>
        </w:rPr>
        <w:t xml:space="preserve">azione e presenza dello Spirito Santo (...). Dal giorno dell'incarnazione ogni presenza di </w:t>
      </w:r>
      <w:r w:rsidRPr="00AB141C">
        <w:rPr>
          <w:rFonts w:ascii="Tahoma" w:hAnsi="Tahoma"/>
          <w:color w:val="000000"/>
          <w:spacing w:val="-6"/>
          <w:sz w:val="14"/>
          <w:lang w:val="it-IT"/>
        </w:rPr>
        <w:t>Cristo è in relazione (...) inscindibile con l'azione dello Spirito Santo».</w:t>
      </w:r>
    </w:p>
    <w:p w:rsidR="0040356C" w:rsidRDefault="0085408B">
      <w:pPr>
        <w:spacing w:before="72" w:line="203" w:lineRule="exact"/>
        <w:ind w:left="288" w:hanging="216"/>
        <w:jc w:val="both"/>
        <w:rPr>
          <w:rFonts w:ascii="Tahoma" w:hAnsi="Tahoma"/>
          <w:color w:val="000000"/>
          <w:spacing w:val="-7"/>
          <w:sz w:val="14"/>
          <w:lang w:val="es-ES"/>
        </w:rPr>
      </w:pPr>
      <w:r>
        <w:rPr>
          <w:rFonts w:ascii="Tahoma" w:hAnsi="Tahoma"/>
          <w:color w:val="000000"/>
          <w:spacing w:val="-7"/>
          <w:sz w:val="14"/>
          <w:lang w:val="es-ES"/>
        </w:rPr>
        <w:t xml:space="preserve">36 </w:t>
      </w:r>
      <w:r>
        <w:rPr>
          <w:rFonts w:ascii="Arial Narrow" w:hAnsi="Arial Narrow"/>
          <w:i/>
          <w:color w:val="000000"/>
          <w:spacing w:val="-7"/>
          <w:sz w:val="15"/>
          <w:lang w:val="es-ES"/>
        </w:rPr>
        <w:t>'bid.,</w:t>
      </w:r>
      <w:r>
        <w:rPr>
          <w:rFonts w:ascii="Tahoma" w:hAnsi="Tahoma"/>
          <w:color w:val="000000"/>
          <w:spacing w:val="-7"/>
          <w:sz w:val="14"/>
          <w:lang w:val="es-ES"/>
        </w:rPr>
        <w:t xml:space="preserve"> 1417. Es una cita que don Achille trae de </w:t>
      </w:r>
      <w:r>
        <w:rPr>
          <w:rFonts w:ascii="Arial" w:hAnsi="Arial"/>
          <w:b/>
          <w:color w:val="000000"/>
          <w:spacing w:val="-7"/>
          <w:w w:val="90"/>
          <w:sz w:val="14"/>
          <w:lang w:val="es-ES"/>
        </w:rPr>
        <w:t xml:space="preserve">P. </w:t>
      </w:r>
      <w:r>
        <w:rPr>
          <w:rFonts w:ascii="Tahoma" w:hAnsi="Tahoma"/>
          <w:color w:val="000000"/>
          <w:spacing w:val="-7"/>
          <w:sz w:val="14"/>
          <w:lang w:val="es-ES"/>
        </w:rPr>
        <w:t xml:space="preserve">EVDOKIMOV, </w:t>
      </w:r>
      <w:r>
        <w:rPr>
          <w:rFonts w:ascii="Arial Narrow" w:hAnsi="Arial Narrow"/>
          <w:i/>
          <w:color w:val="000000"/>
          <w:spacing w:val="-7"/>
          <w:sz w:val="15"/>
          <w:lang w:val="es-ES"/>
        </w:rPr>
        <w:t xml:space="preserve">L'ortodossia </w:t>
      </w:r>
      <w:r>
        <w:rPr>
          <w:rFonts w:ascii="Tahoma" w:hAnsi="Tahoma"/>
          <w:color w:val="000000"/>
          <w:spacing w:val="-7"/>
          <w:sz w:val="14"/>
          <w:lang w:val="es-ES"/>
        </w:rPr>
        <w:t xml:space="preserve">(Bologna 1965) 362, y que justifica con otra larga </w:t>
      </w:r>
      <w:r>
        <w:rPr>
          <w:rFonts w:ascii="Tahoma" w:hAnsi="Tahoma"/>
          <w:color w:val="000000"/>
          <w:spacing w:val="-5"/>
          <w:sz w:val="14"/>
          <w:lang w:val="es-ES"/>
        </w:rPr>
        <w:t>cita de san Basilio.</w:t>
      </w:r>
    </w:p>
    <w:p w:rsidR="0040356C" w:rsidRPr="00AB141C" w:rsidRDefault="0085408B">
      <w:pPr>
        <w:spacing w:line="211" w:lineRule="exact"/>
        <w:ind w:left="288" w:hanging="216"/>
        <w:rPr>
          <w:rFonts w:ascii="Tahoma" w:hAnsi="Tahoma"/>
          <w:color w:val="000000"/>
          <w:spacing w:val="-8"/>
          <w:sz w:val="14"/>
          <w:lang w:val="it-IT"/>
        </w:rPr>
      </w:pPr>
      <w:r w:rsidRPr="00AB141C">
        <w:rPr>
          <w:rFonts w:ascii="Tahoma" w:hAnsi="Tahoma"/>
          <w:color w:val="000000"/>
          <w:spacing w:val="-8"/>
          <w:sz w:val="14"/>
          <w:lang w:val="it-IT"/>
        </w:rPr>
        <w:t xml:space="preserve">37 </w:t>
      </w:r>
      <w:r w:rsidRPr="00AB141C">
        <w:rPr>
          <w:rFonts w:ascii="Tahoma" w:hAnsi="Tahoma"/>
          <w:color w:val="000000"/>
          <w:spacing w:val="-8"/>
          <w:sz w:val="13"/>
          <w:lang w:val="it-IT"/>
        </w:rPr>
        <w:t xml:space="preserve">TRIACCA, "Spirito </w:t>
      </w:r>
      <w:r w:rsidRPr="00AB141C">
        <w:rPr>
          <w:rFonts w:ascii="Tahoma" w:hAnsi="Tahoma"/>
          <w:color w:val="000000"/>
          <w:spacing w:val="-8"/>
          <w:sz w:val="14"/>
          <w:lang w:val="it-IT"/>
        </w:rPr>
        <w:t xml:space="preserve">Santo", 1409: «[Lí la azione e la presenza dello Spirito Santo sono postulate perchè possano]'inverare' il </w:t>
      </w:r>
      <w:r w:rsidRPr="00AB141C">
        <w:rPr>
          <w:rFonts w:ascii="Tahoma" w:hAnsi="Tahoma"/>
          <w:color w:val="000000"/>
          <w:spacing w:val="-4"/>
          <w:sz w:val="14"/>
          <w:lang w:val="it-IT"/>
        </w:rPr>
        <w:t>passato e 'anticipare il futuro salvifici».</w:t>
      </w:r>
    </w:p>
    <w:p w:rsidR="0040356C" w:rsidRPr="00AB141C" w:rsidRDefault="0040356C">
      <w:pPr>
        <w:rPr>
          <w:lang w:val="it-IT"/>
        </w:rPr>
        <w:sectPr w:rsidR="0040356C" w:rsidRPr="00AB141C">
          <w:pgSz w:w="8427" w:h="11918"/>
          <w:pgMar w:top="994" w:right="685" w:bottom="0" w:left="742" w:header="720" w:footer="720" w:gutter="0"/>
          <w:cols w:space="720"/>
        </w:sectPr>
      </w:pPr>
    </w:p>
    <w:p w:rsidR="0040356C" w:rsidRDefault="00C06B29">
      <w:pPr>
        <w:spacing w:before="324" w:line="290" w:lineRule="auto"/>
        <w:ind w:right="72"/>
        <w:jc w:val="both"/>
        <w:rPr>
          <w:rFonts w:ascii="Bookman Old Style" w:hAnsi="Bookman Old Style"/>
          <w:color w:val="000000"/>
          <w:spacing w:val="-7"/>
          <w:sz w:val="20"/>
          <w:lang w:val="es-ES"/>
        </w:rPr>
      </w:pPr>
      <w:r w:rsidRPr="00C06B29">
        <w:lastRenderedPageBreak/>
        <w:pict>
          <v:shape id="_x0000_s1088" type="#_x0000_t202" style="position:absolute;left:0;text-align:left;margin-left:36.75pt;margin-top:52.85pt;width:347pt;height:9.65pt;z-index:-251646464;mso-wrap-distance-left:0;mso-wrap-distance-right:0;mso-position-horizontal-relative:page;mso-position-vertical-relative:page" filled="f" stroked="f">
            <v:textbox inset="0,0,0,0">
              <w:txbxContent>
                <w:p w:rsidR="005014B1" w:rsidRDefault="005014B1">
                  <w:pPr>
                    <w:tabs>
                      <w:tab w:val="right" w:pos="6873"/>
                    </w:tabs>
                    <w:spacing w:line="211" w:lineRule="auto"/>
                    <w:rPr>
                      <w:rFonts w:ascii="Times New Roman" w:hAnsi="Times New Roman"/>
                      <w:color w:val="000000"/>
                      <w:spacing w:val="-44"/>
                      <w:w w:val="105"/>
                      <w:sz w:val="19"/>
                      <w:lang w:val="es-ES"/>
                    </w:rPr>
                  </w:pPr>
                  <w:r>
                    <w:rPr>
                      <w:rFonts w:ascii="Times New Roman" w:hAnsi="Times New Roman"/>
                      <w:color w:val="000000"/>
                      <w:spacing w:val="-44"/>
                      <w:w w:val="105"/>
                      <w:sz w:val="19"/>
                      <w:lang w:val="es-ES"/>
                    </w:rPr>
                    <w:t>110</w:t>
                  </w:r>
                  <w:r>
                    <w:rPr>
                      <w:rFonts w:ascii="Times New Roman" w:hAnsi="Times New Roman"/>
                      <w:color w:val="000000"/>
                      <w:spacing w:val="-44"/>
                      <w:w w:val="105"/>
                      <w:sz w:val="19"/>
                      <w:lang w:val="es-ES"/>
                    </w:rPr>
                    <w:tab/>
                  </w:r>
                  <w:r>
                    <w:rPr>
                      <w:rFonts w:ascii="Tahoma" w:hAnsi="Tahoma"/>
                      <w:color w:val="000000"/>
                      <w:spacing w:val="14"/>
                      <w:sz w:val="13"/>
                      <w:lang w:val="es-ES"/>
                    </w:rPr>
                    <w:t>Alfonso Berlanga Gaona</w:t>
                  </w:r>
                </w:p>
              </w:txbxContent>
            </v:textbox>
            <w10:wrap type="square" anchorx="page" anchory="page"/>
          </v:shape>
        </w:pict>
      </w:r>
      <w:proofErr w:type="gramStart"/>
      <w:r w:rsidR="0085408B">
        <w:rPr>
          <w:rFonts w:ascii="Bookman Old Style" w:hAnsi="Bookman Old Style"/>
          <w:color w:val="000000"/>
          <w:spacing w:val="-7"/>
          <w:sz w:val="20"/>
          <w:lang w:val="es-ES"/>
        </w:rPr>
        <w:t>de</w:t>
      </w:r>
      <w:proofErr w:type="gramEnd"/>
      <w:r w:rsidR="0085408B">
        <w:rPr>
          <w:rFonts w:ascii="Bookman Old Style" w:hAnsi="Bookman Old Style"/>
          <w:color w:val="000000"/>
          <w:spacing w:val="-7"/>
          <w:sz w:val="20"/>
          <w:lang w:val="es-ES"/>
        </w:rPr>
        <w:t xml:space="preserve"> estudio que va más allá de nuestro propósito y que podría ilustrar cómo </w:t>
      </w:r>
      <w:r w:rsidR="0085408B">
        <w:rPr>
          <w:rFonts w:ascii="Bookman Old Style" w:hAnsi="Bookman Old Style"/>
          <w:color w:val="000000"/>
          <w:spacing w:val="-13"/>
          <w:sz w:val="20"/>
          <w:lang w:val="es-ES"/>
        </w:rPr>
        <w:t xml:space="preserve">el Espíritu Santo hace posible que toda celebración sea unívocamente nueva, </w:t>
      </w:r>
      <w:r w:rsidR="0085408B">
        <w:rPr>
          <w:rFonts w:ascii="Bookman Old Style" w:hAnsi="Bookman Old Style"/>
          <w:color w:val="000000"/>
          <w:spacing w:val="-8"/>
          <w:sz w:val="20"/>
          <w:lang w:val="es-ES"/>
        </w:rPr>
        <w:t>irrepetible y fructuosa.</w:t>
      </w:r>
    </w:p>
    <w:p w:rsidR="0040356C" w:rsidRDefault="0085408B">
      <w:pPr>
        <w:spacing w:line="278" w:lineRule="auto"/>
        <w:ind w:right="72" w:firstLine="576"/>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El tercer principio trata sobre la </w:t>
      </w:r>
      <w:r>
        <w:rPr>
          <w:rFonts w:ascii="Times New Roman" w:hAnsi="Times New Roman"/>
          <w:i/>
          <w:color w:val="000000"/>
          <w:spacing w:val="-8"/>
          <w:lang w:val="es-ES"/>
        </w:rPr>
        <w:t>unidad de los tres niveles litúrgico-sa</w:t>
      </w:r>
      <w:r>
        <w:rPr>
          <w:rFonts w:ascii="Times New Roman" w:hAnsi="Times New Roman"/>
          <w:i/>
          <w:color w:val="000000"/>
          <w:spacing w:val="-8"/>
          <w:lang w:val="es-ES"/>
        </w:rPr>
        <w:softHyphen/>
      </w:r>
      <w:r>
        <w:rPr>
          <w:rFonts w:ascii="Times New Roman" w:hAnsi="Times New Roman"/>
          <w:i/>
          <w:color w:val="000000"/>
          <w:spacing w:val="-6"/>
          <w:lang w:val="es-ES"/>
        </w:rPr>
        <w:t>cramentarios -Mysterium, actio</w:t>
      </w:r>
      <w:r>
        <w:rPr>
          <w:rFonts w:ascii="Bookman Old Style" w:hAnsi="Bookman Old Style"/>
          <w:i/>
          <w:color w:val="000000"/>
          <w:spacing w:val="-6"/>
          <w:sz w:val="6"/>
          <w:lang w:val="es-ES"/>
        </w:rPr>
        <w:t xml:space="preserve">, </w:t>
      </w:r>
      <w:r>
        <w:rPr>
          <w:rFonts w:ascii="Times New Roman" w:hAnsi="Times New Roman"/>
          <w:i/>
          <w:color w:val="000000"/>
          <w:spacing w:val="-6"/>
          <w:lang w:val="es-ES"/>
        </w:rPr>
        <w:t xml:space="preserve">vita-, </w:t>
      </w:r>
      <w:r>
        <w:rPr>
          <w:rFonts w:ascii="Bookman Old Style" w:hAnsi="Bookman Old Style"/>
          <w:color w:val="000000"/>
          <w:spacing w:val="-6"/>
          <w:sz w:val="20"/>
          <w:lang w:val="es-ES"/>
        </w:rPr>
        <w:t xml:space="preserve">de los que hablábamos antes. Para esos </w:t>
      </w:r>
      <w:r>
        <w:rPr>
          <w:rFonts w:ascii="Bookman Old Style" w:hAnsi="Bookman Old Style"/>
          <w:color w:val="000000"/>
          <w:spacing w:val="-14"/>
          <w:sz w:val="20"/>
          <w:lang w:val="es-ES"/>
        </w:rPr>
        <w:t xml:space="preserve">tres elementos no hay una denominación fija. Una lectura cronológica nos ha permitido señalar seis: en los primeros escritos habla de ellos como de tres </w:t>
      </w:r>
      <w:r>
        <w:rPr>
          <w:rFonts w:ascii="Times New Roman" w:hAnsi="Times New Roman"/>
          <w:i/>
          <w:color w:val="000000"/>
          <w:spacing w:val="-14"/>
          <w:lang w:val="es-ES"/>
        </w:rPr>
        <w:t>di</w:t>
      </w:r>
      <w:r>
        <w:rPr>
          <w:rFonts w:ascii="Times New Roman" w:hAnsi="Times New Roman"/>
          <w:i/>
          <w:color w:val="000000"/>
          <w:spacing w:val="-14"/>
          <w:lang w:val="es-ES"/>
        </w:rPr>
        <w:softHyphen/>
      </w:r>
      <w:r>
        <w:rPr>
          <w:rFonts w:ascii="Times New Roman" w:hAnsi="Times New Roman"/>
          <w:i/>
          <w:color w:val="000000"/>
          <w:spacing w:val="-11"/>
          <w:lang w:val="es-ES"/>
        </w:rPr>
        <w:t xml:space="preserve">mensiones </w:t>
      </w:r>
      <w:r>
        <w:rPr>
          <w:rFonts w:ascii="Bookman Old Style" w:hAnsi="Bookman Old Style"/>
          <w:color w:val="000000"/>
          <w:spacing w:val="-11"/>
          <w:sz w:val="20"/>
          <w:lang w:val="es-ES"/>
        </w:rPr>
        <w:t>que encierra todo evento sacramentario</w:t>
      </w:r>
      <w:r>
        <w:rPr>
          <w:rFonts w:ascii="Garamond" w:hAnsi="Garamond"/>
          <w:color w:val="000000"/>
          <w:spacing w:val="-11"/>
          <w:sz w:val="20"/>
          <w:vertAlign w:val="superscript"/>
          <w:lang w:val="es-ES"/>
        </w:rPr>
        <w:t>38</w:t>
      </w:r>
      <w:r>
        <w:rPr>
          <w:rFonts w:ascii="Bookman Old Style" w:hAnsi="Bookman Old Style"/>
          <w:color w:val="000000"/>
          <w:spacing w:val="-11"/>
          <w:sz w:val="20"/>
          <w:lang w:val="es-ES"/>
        </w:rPr>
        <w:t>, e incluso los llega a pro</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poner como una </w:t>
      </w:r>
      <w:r>
        <w:rPr>
          <w:rFonts w:ascii="Times New Roman" w:hAnsi="Times New Roman"/>
          <w:i/>
          <w:color w:val="000000"/>
          <w:spacing w:val="-9"/>
          <w:lang w:val="es-ES"/>
        </w:rPr>
        <w:t>definición válida de liturgia</w:t>
      </w:r>
      <w:r>
        <w:rPr>
          <w:rFonts w:ascii="Times New Roman" w:hAnsi="Times New Roman"/>
          <w:i/>
          <w:color w:val="000000"/>
          <w:spacing w:val="-9"/>
          <w:vertAlign w:val="superscript"/>
          <w:lang w:val="es-ES"/>
        </w:rPr>
        <w:t>39</w:t>
      </w:r>
      <w:r>
        <w:rPr>
          <w:rFonts w:ascii="Times New Roman" w:hAnsi="Times New Roman"/>
          <w:i/>
          <w:color w:val="000000"/>
          <w:spacing w:val="-9"/>
          <w:lang w:val="es-ES"/>
        </w:rPr>
        <w:t xml:space="preserve">; </w:t>
      </w:r>
      <w:r>
        <w:rPr>
          <w:rFonts w:ascii="Bookman Old Style" w:hAnsi="Bookman Old Style"/>
          <w:color w:val="000000"/>
          <w:spacing w:val="-9"/>
          <w:sz w:val="20"/>
          <w:lang w:val="es-ES"/>
        </w:rPr>
        <w:t xml:space="preserve">posteriormente afirma que son </w:t>
      </w:r>
      <w:r>
        <w:rPr>
          <w:rFonts w:ascii="Times New Roman" w:hAnsi="Times New Roman"/>
          <w:i/>
          <w:color w:val="000000"/>
          <w:spacing w:val="-8"/>
          <w:lang w:val="es-ES"/>
        </w:rPr>
        <w:t>tres niveles litúrgico sacramentarios4</w:t>
      </w:r>
      <w:r>
        <w:rPr>
          <w:rFonts w:ascii="Times New Roman" w:hAnsi="Times New Roman"/>
          <w:i/>
          <w:color w:val="000000"/>
          <w:spacing w:val="-8"/>
          <w:vertAlign w:val="superscript"/>
          <w:lang w:val="es-ES"/>
        </w:rPr>
        <w:t>0</w:t>
      </w:r>
      <w:r>
        <w:rPr>
          <w:rFonts w:ascii="Times New Roman" w:hAnsi="Times New Roman"/>
          <w:i/>
          <w:color w:val="000000"/>
          <w:spacing w:val="-8"/>
          <w:lang w:val="es-ES"/>
        </w:rPr>
        <w:t xml:space="preserve">; </w:t>
      </w:r>
      <w:r>
        <w:rPr>
          <w:rFonts w:ascii="Bookman Old Style" w:hAnsi="Bookman Old Style"/>
          <w:color w:val="000000"/>
          <w:spacing w:val="-8"/>
          <w:sz w:val="20"/>
          <w:lang w:val="es-ES"/>
        </w:rPr>
        <w:t xml:space="preserve">asimismo los considera </w:t>
      </w:r>
      <w:r>
        <w:rPr>
          <w:rFonts w:ascii="Times New Roman" w:hAnsi="Times New Roman"/>
          <w:i/>
          <w:color w:val="000000"/>
          <w:spacing w:val="-8"/>
          <w:lang w:val="es-ES"/>
        </w:rPr>
        <w:t>elementos im</w:t>
      </w:r>
      <w:r>
        <w:rPr>
          <w:rFonts w:ascii="Times New Roman" w:hAnsi="Times New Roman"/>
          <w:i/>
          <w:color w:val="000000"/>
          <w:spacing w:val="-8"/>
          <w:lang w:val="es-ES"/>
        </w:rPr>
        <w:softHyphen/>
      </w:r>
      <w:r>
        <w:rPr>
          <w:rFonts w:ascii="Times New Roman" w:hAnsi="Times New Roman"/>
          <w:i/>
          <w:color w:val="000000"/>
          <w:spacing w:val="-6"/>
          <w:lang w:val="es-ES"/>
        </w:rPr>
        <w:t xml:space="preserve">portante?' </w:t>
      </w:r>
      <w:r>
        <w:rPr>
          <w:rFonts w:ascii="Bookman Old Style" w:hAnsi="Bookman Old Style"/>
          <w:color w:val="000000"/>
          <w:spacing w:val="-6"/>
          <w:sz w:val="20"/>
          <w:lang w:val="es-ES"/>
        </w:rPr>
        <w:t xml:space="preserve">para una definición de liturgia o también las </w:t>
      </w:r>
      <w:r>
        <w:rPr>
          <w:rFonts w:ascii="Times New Roman" w:hAnsi="Times New Roman"/>
          <w:i/>
          <w:color w:val="000000"/>
          <w:spacing w:val="-6"/>
          <w:lang w:val="es-ES"/>
        </w:rPr>
        <w:t xml:space="preserve">realidades </w:t>
      </w:r>
      <w:r>
        <w:rPr>
          <w:rFonts w:ascii="Bookman Old Style" w:hAnsi="Bookman Old Style"/>
          <w:color w:val="000000"/>
          <w:spacing w:val="-6"/>
          <w:sz w:val="20"/>
          <w:lang w:val="es-ES"/>
        </w:rPr>
        <w:t xml:space="preserve">alrededor </w:t>
      </w:r>
      <w:r>
        <w:rPr>
          <w:rFonts w:ascii="Bookman Old Style" w:hAnsi="Bookman Old Style"/>
          <w:color w:val="000000"/>
          <w:spacing w:val="-7"/>
          <w:sz w:val="20"/>
          <w:lang w:val="es-ES"/>
        </w:rPr>
        <w:t xml:space="preserve">de las que se pueden agrupar los elementos que </w:t>
      </w:r>
      <w:r>
        <w:rPr>
          <w:rFonts w:ascii="Times New Roman" w:hAnsi="Times New Roman"/>
          <w:i/>
          <w:color w:val="000000"/>
          <w:spacing w:val="-7"/>
          <w:lang w:val="es-ES"/>
        </w:rPr>
        <w:t xml:space="preserve">Sacrosanctum concilium </w:t>
      </w:r>
      <w:r>
        <w:rPr>
          <w:rFonts w:ascii="Bookman Old Style" w:hAnsi="Bookman Old Style"/>
          <w:color w:val="000000"/>
          <w:spacing w:val="-7"/>
          <w:sz w:val="20"/>
          <w:lang w:val="es-ES"/>
        </w:rPr>
        <w:t xml:space="preserve">da </w:t>
      </w:r>
      <w:r>
        <w:rPr>
          <w:rFonts w:ascii="Bookman Old Style" w:hAnsi="Bookman Old Style"/>
          <w:color w:val="000000"/>
          <w:spacing w:val="-14"/>
          <w:sz w:val="20"/>
          <w:lang w:val="es-ES"/>
        </w:rPr>
        <w:t>para una tal definición</w:t>
      </w:r>
      <w:r>
        <w:rPr>
          <w:rFonts w:ascii="Garamond" w:hAnsi="Garamond"/>
          <w:color w:val="000000"/>
          <w:spacing w:val="-14"/>
          <w:sz w:val="20"/>
          <w:vertAlign w:val="superscript"/>
          <w:lang w:val="es-ES"/>
        </w:rPr>
        <w:t>42</w:t>
      </w:r>
      <w:r>
        <w:rPr>
          <w:rFonts w:ascii="Bookman Old Style" w:hAnsi="Bookman Old Style"/>
          <w:color w:val="000000"/>
          <w:spacing w:val="-14"/>
          <w:sz w:val="20"/>
          <w:lang w:val="es-ES"/>
        </w:rPr>
        <w:t xml:space="preserve">; por último, habla de los </w:t>
      </w:r>
      <w:r>
        <w:rPr>
          <w:rFonts w:ascii="Times New Roman" w:hAnsi="Times New Roman"/>
          <w:i/>
          <w:color w:val="000000"/>
          <w:spacing w:val="-14"/>
          <w:lang w:val="es-ES"/>
        </w:rPr>
        <w:t xml:space="preserve">tres niveles </w:t>
      </w:r>
      <w:r>
        <w:rPr>
          <w:rFonts w:ascii="Bookman Old Style" w:hAnsi="Bookman Old Style"/>
          <w:color w:val="000000"/>
          <w:spacing w:val="-14"/>
          <w:sz w:val="20"/>
          <w:lang w:val="es-ES"/>
        </w:rPr>
        <w:t xml:space="preserve">presentes en toda </w:t>
      </w:r>
      <w:r>
        <w:rPr>
          <w:rFonts w:ascii="Bookman Old Style" w:hAnsi="Bookman Old Style"/>
          <w:color w:val="000000"/>
          <w:spacing w:val="-9"/>
          <w:sz w:val="20"/>
          <w:lang w:val="es-ES"/>
        </w:rPr>
        <w:t>celebración sacramental</w:t>
      </w:r>
      <w:r>
        <w:rPr>
          <w:rFonts w:ascii="Garamond" w:hAnsi="Garamond"/>
          <w:color w:val="000000"/>
          <w:spacing w:val="-9"/>
          <w:sz w:val="20"/>
          <w:vertAlign w:val="superscript"/>
          <w:lang w:val="es-ES"/>
        </w:rPr>
        <w:t>43</w:t>
      </w:r>
      <w:r>
        <w:rPr>
          <w:rFonts w:ascii="Bookman Old Style" w:hAnsi="Bookman Old Style"/>
          <w:color w:val="000000"/>
          <w:spacing w:val="-9"/>
          <w:sz w:val="20"/>
          <w:lang w:val="es-ES"/>
        </w:rPr>
        <w:t>, con lo que retoma la primera nomenclatura.</w:t>
      </w:r>
    </w:p>
    <w:p w:rsidR="0040356C" w:rsidRDefault="0085408B">
      <w:pPr>
        <w:spacing w:line="292" w:lineRule="auto"/>
        <w:ind w:right="72" w:firstLine="576"/>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Esta variedad de nombres, ¿manifiesta una evolución de su pensamiento </w:t>
      </w:r>
      <w:r>
        <w:rPr>
          <w:rFonts w:ascii="Bookman Old Style" w:hAnsi="Bookman Old Style"/>
          <w:color w:val="000000"/>
          <w:spacing w:val="-11"/>
          <w:sz w:val="20"/>
          <w:lang w:val="es-ES"/>
        </w:rPr>
        <w:t>o depende del contexto en que escribe? Hasta el momento no nos ha sido po</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sible dar una respuesta definitiva. La variedad temática de su obra, así como </w:t>
      </w:r>
      <w:r>
        <w:rPr>
          <w:rFonts w:ascii="Bookman Old Style" w:hAnsi="Bookman Old Style"/>
          <w:color w:val="000000"/>
          <w:spacing w:val="-6"/>
          <w:sz w:val="20"/>
          <w:lang w:val="es-ES"/>
        </w:rPr>
        <w:t xml:space="preserve">la valencia que don Achille otorga a cada uno de los términos </w:t>
      </w:r>
      <w:r>
        <w:rPr>
          <w:rFonts w:ascii="Times New Roman" w:hAnsi="Times New Roman"/>
          <w:i/>
          <w:color w:val="000000"/>
          <w:spacing w:val="-6"/>
          <w:lang w:val="es-ES"/>
        </w:rPr>
        <w:t xml:space="preserve">-Mysterium, </w:t>
      </w:r>
      <w:r>
        <w:rPr>
          <w:rFonts w:ascii="Times New Roman" w:hAnsi="Times New Roman"/>
          <w:i/>
          <w:color w:val="000000"/>
          <w:spacing w:val="-11"/>
          <w:lang w:val="es-ES"/>
        </w:rPr>
        <w:t xml:space="preserve">actio, vita- </w:t>
      </w:r>
      <w:r>
        <w:rPr>
          <w:rFonts w:ascii="Bookman Old Style" w:hAnsi="Bookman Old Style"/>
          <w:color w:val="000000"/>
          <w:spacing w:val="-11"/>
          <w:sz w:val="20"/>
          <w:lang w:val="es-ES"/>
        </w:rPr>
        <w:t xml:space="preserve">por separado, nos inclina a pensar en la segunda posibilidad. Baste </w:t>
      </w:r>
      <w:r>
        <w:rPr>
          <w:rFonts w:ascii="Bookman Old Style" w:hAnsi="Bookman Old Style"/>
          <w:color w:val="000000"/>
          <w:spacing w:val="-10"/>
          <w:sz w:val="20"/>
          <w:lang w:val="es-ES"/>
        </w:rPr>
        <w:t xml:space="preserve">por ahora con esclarecer, en primer lugar, cómo entiende don Achille estos </w:t>
      </w:r>
      <w:r>
        <w:rPr>
          <w:rFonts w:ascii="Bookman Old Style" w:hAnsi="Bookman Old Style"/>
          <w:color w:val="000000"/>
          <w:spacing w:val="-14"/>
          <w:sz w:val="20"/>
          <w:lang w:val="es-ES"/>
        </w:rPr>
        <w:t xml:space="preserve">elementos por separado, para descubrir el alcance de su definición de liturgia; </w:t>
      </w:r>
      <w:r>
        <w:rPr>
          <w:rFonts w:ascii="Bookman Old Style" w:hAnsi="Bookman Old Style"/>
          <w:color w:val="000000"/>
          <w:spacing w:val="-6"/>
          <w:sz w:val="20"/>
          <w:lang w:val="es-ES"/>
        </w:rPr>
        <w:t>después veremos de qué modo se relacionan.</w:t>
      </w:r>
    </w:p>
    <w:p w:rsidR="0040356C" w:rsidRDefault="0085408B">
      <w:pPr>
        <w:spacing w:after="252" w:line="292" w:lineRule="auto"/>
        <w:ind w:right="72" w:firstLine="576"/>
        <w:jc w:val="both"/>
        <w:rPr>
          <w:rFonts w:ascii="Bookman Old Style" w:hAnsi="Bookman Old Style"/>
          <w:color w:val="000000"/>
          <w:spacing w:val="-9"/>
          <w:sz w:val="20"/>
          <w:lang w:val="es-ES"/>
        </w:rPr>
      </w:pPr>
      <w:r>
        <w:rPr>
          <w:rFonts w:ascii="Bookman Old Style" w:hAnsi="Bookman Old Style"/>
          <w:color w:val="000000"/>
          <w:spacing w:val="-9"/>
          <w:sz w:val="20"/>
          <w:lang w:val="es-ES"/>
        </w:rPr>
        <w:t>Como reconoce el mismo autor</w:t>
      </w:r>
      <w:r>
        <w:rPr>
          <w:rFonts w:ascii="Garamond" w:hAnsi="Garamond"/>
          <w:color w:val="000000"/>
          <w:spacing w:val="-9"/>
          <w:sz w:val="20"/>
          <w:vertAlign w:val="superscript"/>
          <w:lang w:val="es-ES"/>
        </w:rPr>
        <w:t>44</w:t>
      </w:r>
      <w:r>
        <w:rPr>
          <w:rFonts w:ascii="Bookman Old Style" w:hAnsi="Bookman Old Style"/>
          <w:color w:val="000000"/>
          <w:spacing w:val="-9"/>
          <w:sz w:val="20"/>
          <w:lang w:val="es-ES"/>
        </w:rPr>
        <w:t xml:space="preserve">, el término </w:t>
      </w:r>
      <w:r>
        <w:rPr>
          <w:rFonts w:ascii="Times New Roman" w:hAnsi="Times New Roman"/>
          <w:i/>
          <w:color w:val="000000"/>
          <w:spacing w:val="-9"/>
          <w:lang w:val="es-ES"/>
        </w:rPr>
        <w:t xml:space="preserve">mysterium </w:t>
      </w:r>
      <w:r>
        <w:rPr>
          <w:rFonts w:ascii="Bookman Old Style" w:hAnsi="Bookman Old Style"/>
          <w:color w:val="000000"/>
          <w:spacing w:val="-9"/>
          <w:sz w:val="20"/>
          <w:lang w:val="es-ES"/>
        </w:rPr>
        <w:t>ha sido emplea</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do repetidas veces en la Constitución sobre la liturgia. Y añade que, cuando </w:t>
      </w:r>
      <w:r>
        <w:rPr>
          <w:rFonts w:ascii="Bookman Old Style" w:hAnsi="Bookman Old Style"/>
          <w:color w:val="000000"/>
          <w:spacing w:val="-4"/>
          <w:sz w:val="20"/>
          <w:lang w:val="es-ES"/>
        </w:rPr>
        <w:t>la Constitución afirma que las riquezas de las acciones salvíficas y de los</w:t>
      </w:r>
    </w:p>
    <w:p w:rsidR="0040356C" w:rsidRPr="00AB141C" w:rsidRDefault="0085408B">
      <w:pPr>
        <w:spacing w:before="180" w:line="360" w:lineRule="auto"/>
        <w:ind w:left="288" w:hanging="216"/>
        <w:rPr>
          <w:rFonts w:ascii="Tahoma" w:hAnsi="Tahoma"/>
          <w:color w:val="000000"/>
          <w:spacing w:val="-3"/>
          <w:sz w:val="13"/>
          <w:lang w:val="it-IT"/>
        </w:rPr>
      </w:pPr>
      <w:r w:rsidRPr="00AB141C">
        <w:rPr>
          <w:rFonts w:ascii="Tahoma" w:hAnsi="Tahoma"/>
          <w:color w:val="000000"/>
          <w:spacing w:val="-3"/>
          <w:sz w:val="13"/>
          <w:lang w:val="it-IT"/>
        </w:rPr>
        <w:t xml:space="preserve">38 Cf. </w:t>
      </w:r>
      <w:r w:rsidRPr="00AB141C">
        <w:rPr>
          <w:rFonts w:ascii="Arial" w:hAnsi="Arial"/>
          <w:i/>
          <w:color w:val="000000"/>
          <w:spacing w:val="-3"/>
          <w:sz w:val="14"/>
          <w:lang w:val="it-IT"/>
        </w:rPr>
        <w:t>to., "'</w:t>
      </w:r>
      <w:r w:rsidRPr="00AB141C">
        <w:rPr>
          <w:rFonts w:ascii="Tahoma" w:hAnsi="Tahoma"/>
          <w:color w:val="000000"/>
          <w:spacing w:val="-3"/>
          <w:sz w:val="13"/>
          <w:lang w:val="it-IT"/>
        </w:rPr>
        <w:t xml:space="preserve">Celebrare" il Matrimonio Cristiano. Suo significato teologico-liturgico (Anamnesis — Méthexis — Epiclesis) </w:t>
      </w:r>
      <w:r w:rsidRPr="00AB141C">
        <w:rPr>
          <w:rFonts w:ascii="Arial" w:hAnsi="Arial"/>
          <w:i/>
          <w:color w:val="000000"/>
          <w:spacing w:val="-3"/>
          <w:sz w:val="14"/>
          <w:lang w:val="it-IT"/>
        </w:rPr>
        <w:t>Ephem</w:t>
      </w:r>
      <w:r w:rsidRPr="00AB141C">
        <w:rPr>
          <w:rFonts w:ascii="Arial" w:hAnsi="Arial"/>
          <w:i/>
          <w:color w:val="000000"/>
          <w:spacing w:val="-5"/>
          <w:sz w:val="14"/>
          <w:lang w:val="it-IT"/>
        </w:rPr>
        <w:t xml:space="preserve">erides Liturgicae </w:t>
      </w:r>
      <w:r w:rsidRPr="00AB141C">
        <w:rPr>
          <w:rFonts w:ascii="Tahoma" w:hAnsi="Tahoma"/>
          <w:color w:val="000000"/>
          <w:spacing w:val="-5"/>
          <w:sz w:val="13"/>
          <w:lang w:val="it-IT"/>
        </w:rPr>
        <w:t>93 (1979)48.</w:t>
      </w:r>
    </w:p>
    <w:p w:rsidR="0040356C" w:rsidRPr="00AB141C" w:rsidRDefault="0085408B">
      <w:pPr>
        <w:spacing w:line="312" w:lineRule="auto"/>
        <w:ind w:left="72"/>
        <w:rPr>
          <w:rFonts w:ascii="Tahoma" w:hAnsi="Tahoma"/>
          <w:color w:val="000000"/>
          <w:spacing w:val="-3"/>
          <w:sz w:val="13"/>
          <w:lang w:val="it-IT"/>
        </w:rPr>
      </w:pPr>
      <w:r w:rsidRPr="00AB141C">
        <w:rPr>
          <w:rFonts w:ascii="Tahoma" w:hAnsi="Tahoma"/>
          <w:color w:val="000000"/>
          <w:spacing w:val="-3"/>
          <w:sz w:val="13"/>
          <w:lang w:val="it-IT"/>
        </w:rPr>
        <w:t xml:space="preserve">39 Cf. </w:t>
      </w:r>
      <w:r w:rsidRPr="00AB141C">
        <w:rPr>
          <w:rFonts w:ascii="Arial" w:hAnsi="Arial"/>
          <w:i/>
          <w:color w:val="000000"/>
          <w:spacing w:val="-3"/>
          <w:sz w:val="14"/>
          <w:lang w:val="it-IT"/>
        </w:rPr>
        <w:t xml:space="preserve">lo., "Liturgia </w:t>
      </w:r>
      <w:r w:rsidRPr="00AB141C">
        <w:rPr>
          <w:rFonts w:ascii="Tahoma" w:hAnsi="Tahoma"/>
          <w:color w:val="000000"/>
          <w:spacing w:val="-3"/>
          <w:sz w:val="13"/>
          <w:lang w:val="it-IT"/>
        </w:rPr>
        <w:t xml:space="preserve">e Catechesi nei Padri: note metodologiche": </w:t>
      </w:r>
      <w:r w:rsidRPr="00AB141C">
        <w:rPr>
          <w:rFonts w:ascii="Arial" w:hAnsi="Arial"/>
          <w:i/>
          <w:color w:val="000000"/>
          <w:spacing w:val="-3"/>
          <w:sz w:val="14"/>
          <w:lang w:val="it-IT"/>
        </w:rPr>
        <w:t xml:space="preserve">Salesianum </w:t>
      </w:r>
      <w:r w:rsidRPr="00AB141C">
        <w:rPr>
          <w:rFonts w:ascii="Tahoma" w:hAnsi="Tahoma"/>
          <w:color w:val="000000"/>
          <w:spacing w:val="-3"/>
          <w:sz w:val="13"/>
          <w:lang w:val="it-IT"/>
        </w:rPr>
        <w:t>41 (1979) 257.</w:t>
      </w:r>
    </w:p>
    <w:p w:rsidR="0040356C" w:rsidRPr="00AB141C" w:rsidRDefault="0085408B">
      <w:pPr>
        <w:spacing w:line="324" w:lineRule="auto"/>
        <w:ind w:left="72"/>
        <w:rPr>
          <w:rFonts w:ascii="Tahoma" w:hAnsi="Tahoma"/>
          <w:color w:val="000000"/>
          <w:sz w:val="13"/>
          <w:lang w:val="it-IT"/>
        </w:rPr>
      </w:pPr>
      <w:r w:rsidRPr="00AB141C">
        <w:rPr>
          <w:rFonts w:ascii="Tahoma" w:hAnsi="Tahoma"/>
          <w:color w:val="000000"/>
          <w:sz w:val="13"/>
          <w:lang w:val="it-IT"/>
        </w:rPr>
        <w:t xml:space="preserve">40 Cf. </w:t>
      </w:r>
      <w:r w:rsidRPr="00AB141C">
        <w:rPr>
          <w:rFonts w:ascii="Arial" w:hAnsi="Arial"/>
          <w:i/>
          <w:color w:val="000000"/>
          <w:sz w:val="14"/>
          <w:lang w:val="it-IT"/>
        </w:rPr>
        <w:t xml:space="preserve">lo., </w:t>
      </w:r>
      <w:r w:rsidRPr="00AB141C">
        <w:rPr>
          <w:rFonts w:ascii="Tahoma" w:hAnsi="Tahoma"/>
          <w:color w:val="000000"/>
          <w:sz w:val="13"/>
          <w:lang w:val="it-IT"/>
        </w:rPr>
        <w:t>"'Liturgia' 'locus theologicus' o'theologia' 'locus liturgicus'? Da un dilemma verso una sintesi", 214.</w:t>
      </w:r>
    </w:p>
    <w:p w:rsidR="0040356C" w:rsidRPr="00AB141C" w:rsidRDefault="0085408B">
      <w:pPr>
        <w:spacing w:line="288" w:lineRule="auto"/>
        <w:ind w:left="72"/>
        <w:rPr>
          <w:rFonts w:ascii="Tahoma" w:hAnsi="Tahoma"/>
          <w:color w:val="000000"/>
          <w:spacing w:val="-1"/>
          <w:sz w:val="13"/>
          <w:lang w:val="it-IT"/>
        </w:rPr>
      </w:pPr>
      <w:r w:rsidRPr="00AB141C">
        <w:rPr>
          <w:rFonts w:ascii="Tahoma" w:hAnsi="Tahoma"/>
          <w:color w:val="000000"/>
          <w:spacing w:val="-1"/>
          <w:sz w:val="13"/>
          <w:lang w:val="it-IT"/>
        </w:rPr>
        <w:t xml:space="preserve">41 Cf. </w:t>
      </w:r>
      <w:r w:rsidRPr="00AB141C">
        <w:rPr>
          <w:rFonts w:ascii="Arial" w:hAnsi="Arial"/>
          <w:i/>
          <w:color w:val="000000"/>
          <w:spacing w:val="-1"/>
          <w:sz w:val="14"/>
          <w:lang w:val="it-IT"/>
        </w:rPr>
        <w:t xml:space="preserve">lo., </w:t>
      </w:r>
      <w:r w:rsidRPr="00AB141C">
        <w:rPr>
          <w:rFonts w:ascii="Tahoma" w:hAnsi="Tahoma"/>
          <w:color w:val="000000"/>
          <w:spacing w:val="-1"/>
          <w:sz w:val="13"/>
          <w:lang w:val="it-IT"/>
        </w:rPr>
        <w:t>"Spirito Santo", 1407.</w:t>
      </w:r>
    </w:p>
    <w:p w:rsidR="0040356C" w:rsidRDefault="0085408B">
      <w:pPr>
        <w:spacing w:line="285" w:lineRule="auto"/>
        <w:ind w:left="72"/>
        <w:rPr>
          <w:rFonts w:ascii="Tahoma" w:hAnsi="Tahoma"/>
          <w:color w:val="000000"/>
          <w:spacing w:val="-2"/>
          <w:sz w:val="13"/>
          <w:lang w:val="es-ES"/>
        </w:rPr>
      </w:pPr>
      <w:r>
        <w:rPr>
          <w:rFonts w:ascii="Tahoma" w:hAnsi="Tahoma"/>
          <w:color w:val="000000"/>
          <w:spacing w:val="-2"/>
          <w:sz w:val="13"/>
          <w:lang w:val="es-ES"/>
        </w:rPr>
        <w:t xml:space="preserve">42 Cf. </w:t>
      </w:r>
      <w:r>
        <w:rPr>
          <w:rFonts w:ascii="Verdana" w:hAnsi="Verdana"/>
          <w:i/>
          <w:color w:val="000000"/>
          <w:spacing w:val="-2"/>
          <w:sz w:val="14"/>
          <w:lang w:val="es-ES"/>
        </w:rPr>
        <w:t xml:space="preserve">lo., </w:t>
      </w:r>
      <w:r>
        <w:rPr>
          <w:rFonts w:ascii="Tahoma" w:hAnsi="Tahoma"/>
          <w:color w:val="000000"/>
          <w:spacing w:val="-2"/>
          <w:sz w:val="13"/>
          <w:lang w:val="es-ES"/>
        </w:rPr>
        <w:t xml:space="preserve">"Teología y Liturgia de la Epíclesis en la tradición oriental y occidental": </w:t>
      </w:r>
      <w:r>
        <w:rPr>
          <w:rFonts w:ascii="Arial" w:hAnsi="Arial"/>
          <w:i/>
          <w:color w:val="000000"/>
          <w:spacing w:val="-2"/>
          <w:sz w:val="14"/>
          <w:lang w:val="es-ES"/>
        </w:rPr>
        <w:t xml:space="preserve">Phase </w:t>
      </w:r>
      <w:r>
        <w:rPr>
          <w:rFonts w:ascii="Tahoma" w:hAnsi="Tahoma"/>
          <w:color w:val="000000"/>
          <w:spacing w:val="-2"/>
          <w:sz w:val="13"/>
          <w:lang w:val="es-ES"/>
        </w:rPr>
        <w:t>2511985(407.</w:t>
      </w:r>
    </w:p>
    <w:p w:rsidR="0040356C" w:rsidRPr="00AB141C" w:rsidRDefault="0085408B">
      <w:pPr>
        <w:spacing w:line="360" w:lineRule="auto"/>
        <w:ind w:left="288" w:hanging="216"/>
        <w:rPr>
          <w:rFonts w:ascii="Tahoma" w:hAnsi="Tahoma"/>
          <w:color w:val="000000"/>
          <w:spacing w:val="-4"/>
          <w:sz w:val="13"/>
          <w:lang w:val="it-IT"/>
        </w:rPr>
      </w:pPr>
      <w:r w:rsidRPr="00AB141C">
        <w:rPr>
          <w:rFonts w:ascii="Tahoma" w:hAnsi="Tahoma"/>
          <w:color w:val="000000"/>
          <w:spacing w:val="-4"/>
          <w:sz w:val="13"/>
          <w:lang w:val="it-IT"/>
        </w:rPr>
        <w:t xml:space="preserve">43 Cf. </w:t>
      </w:r>
      <w:r w:rsidRPr="00AB141C">
        <w:rPr>
          <w:rFonts w:ascii="Arial" w:hAnsi="Arial"/>
          <w:i/>
          <w:color w:val="000000"/>
          <w:spacing w:val="-4"/>
          <w:sz w:val="14"/>
          <w:lang w:val="it-IT"/>
        </w:rPr>
        <w:t xml:space="preserve">lo., "Pneumatologia, </w:t>
      </w:r>
      <w:r w:rsidRPr="00AB141C">
        <w:rPr>
          <w:rFonts w:ascii="Tahoma" w:hAnsi="Tahoma"/>
          <w:color w:val="000000"/>
          <w:spacing w:val="-4"/>
          <w:sz w:val="13"/>
          <w:lang w:val="it-IT"/>
        </w:rPr>
        <w:t>epicletologia, o paracletologia? Contri</w:t>
      </w:r>
      <w:r w:rsidRPr="00AB141C">
        <w:rPr>
          <w:rFonts w:ascii="Verdana" w:hAnsi="Verdana"/>
          <w:color w:val="000000"/>
          <w:spacing w:val="-4"/>
          <w:sz w:val="12"/>
          <w:lang w:val="it-IT"/>
        </w:rPr>
        <w:t xml:space="preserve">buto </w:t>
      </w:r>
      <w:r w:rsidRPr="00AB141C">
        <w:rPr>
          <w:rFonts w:ascii="Tahoma" w:hAnsi="Tahoma"/>
          <w:color w:val="000000"/>
          <w:spacing w:val="-4"/>
          <w:sz w:val="13"/>
          <w:lang w:val="it-IT"/>
        </w:rPr>
        <w:t xml:space="preserve">alla comprensione della presenza ed azione dello Spirito </w:t>
      </w:r>
      <w:r w:rsidRPr="00AB141C">
        <w:rPr>
          <w:rFonts w:ascii="Tahoma" w:hAnsi="Tahoma"/>
          <w:color w:val="000000"/>
          <w:spacing w:val="-2"/>
          <w:sz w:val="13"/>
          <w:lang w:val="it-IT"/>
        </w:rPr>
        <w:t xml:space="preserve">Santo da alcune visuali di teologia liturgica": </w:t>
      </w:r>
      <w:r w:rsidRPr="00AB141C">
        <w:rPr>
          <w:rFonts w:ascii="Arial" w:hAnsi="Arial"/>
          <w:i/>
          <w:color w:val="000000"/>
          <w:spacing w:val="-2"/>
          <w:sz w:val="14"/>
          <w:lang w:val="it-IT"/>
        </w:rPr>
        <w:t xml:space="preserve">Salesianum </w:t>
      </w:r>
      <w:r w:rsidRPr="00AB141C">
        <w:rPr>
          <w:rFonts w:ascii="Tahoma" w:hAnsi="Tahoma"/>
          <w:color w:val="000000"/>
          <w:spacing w:val="-2"/>
          <w:sz w:val="13"/>
          <w:lang w:val="it-IT"/>
        </w:rPr>
        <w:t>48 (1986)93.</w:t>
      </w:r>
    </w:p>
    <w:p w:rsidR="0040356C" w:rsidRPr="00AB141C" w:rsidRDefault="0085408B">
      <w:pPr>
        <w:spacing w:line="360" w:lineRule="auto"/>
        <w:ind w:left="288" w:hanging="216"/>
        <w:jc w:val="both"/>
        <w:rPr>
          <w:rFonts w:ascii="Tahoma" w:hAnsi="Tahoma"/>
          <w:color w:val="000000"/>
          <w:spacing w:val="-5"/>
          <w:sz w:val="13"/>
          <w:lang w:val="it-IT"/>
        </w:rPr>
      </w:pPr>
      <w:r w:rsidRPr="00AB141C">
        <w:rPr>
          <w:rFonts w:ascii="Tahoma" w:hAnsi="Tahoma"/>
          <w:color w:val="000000"/>
          <w:spacing w:val="-5"/>
          <w:sz w:val="13"/>
          <w:lang w:val="it-IT"/>
        </w:rPr>
        <w:t xml:space="preserve">44 Cf. </w:t>
      </w:r>
      <w:r w:rsidRPr="00AB141C">
        <w:rPr>
          <w:rFonts w:ascii="Arial" w:hAnsi="Arial"/>
          <w:i/>
          <w:color w:val="000000"/>
          <w:spacing w:val="-5"/>
          <w:sz w:val="14"/>
          <w:lang w:val="it-IT"/>
        </w:rPr>
        <w:t xml:space="preserve">lo., </w:t>
      </w:r>
      <w:r w:rsidRPr="00AB141C">
        <w:rPr>
          <w:rFonts w:ascii="Tahoma" w:hAnsi="Tahoma"/>
          <w:color w:val="000000"/>
          <w:spacing w:val="-5"/>
          <w:sz w:val="13"/>
          <w:lang w:val="it-IT"/>
        </w:rPr>
        <w:t xml:space="preserve">"Spirito Santo e Liturgia. Linee metodologiche per un approfondimento". en: G. J. BÉKÉS — G. FARNEDI (eds.), </w:t>
      </w:r>
      <w:r w:rsidRPr="00AB141C">
        <w:rPr>
          <w:rFonts w:ascii="Arial" w:hAnsi="Arial"/>
          <w:i/>
          <w:color w:val="000000"/>
          <w:spacing w:val="-5"/>
          <w:sz w:val="14"/>
          <w:lang w:val="it-IT"/>
        </w:rPr>
        <w:t>Lex Oran-</w:t>
      </w:r>
      <w:r w:rsidRPr="00AB141C">
        <w:rPr>
          <w:rFonts w:ascii="Arial" w:hAnsi="Arial"/>
          <w:i/>
          <w:color w:val="000000"/>
          <w:spacing w:val="-6"/>
          <w:sz w:val="14"/>
          <w:lang w:val="it-IT"/>
        </w:rPr>
        <w:t xml:space="preserve">di - Lex Credendi. MisceIIanea in onore di p. Cipriano Vagaggini </w:t>
      </w:r>
      <w:r w:rsidRPr="00AB141C">
        <w:rPr>
          <w:rFonts w:ascii="Tahoma" w:hAnsi="Tahoma"/>
          <w:color w:val="000000"/>
          <w:spacing w:val="-6"/>
          <w:sz w:val="13"/>
          <w:lang w:val="it-IT"/>
        </w:rPr>
        <w:t xml:space="preserve">(Roma 1980) 139. Allí menciona </w:t>
      </w:r>
      <w:r w:rsidRPr="00AB141C">
        <w:rPr>
          <w:rFonts w:ascii="Arial" w:hAnsi="Arial"/>
          <w:i/>
          <w:color w:val="000000"/>
          <w:spacing w:val="-6"/>
          <w:sz w:val="14"/>
          <w:lang w:val="it-IT"/>
        </w:rPr>
        <w:t xml:space="preserve">Sacrosanctum concilium </w:t>
      </w:r>
      <w:r w:rsidRPr="00AB141C">
        <w:rPr>
          <w:rFonts w:ascii="Tahoma" w:hAnsi="Tahoma"/>
          <w:color w:val="000000"/>
          <w:spacing w:val="-5"/>
          <w:sz w:val="13"/>
          <w:lang w:val="it-IT"/>
        </w:rPr>
        <w:t>nn. 5, 6, 61, 64, 196, 107, 109.</w:t>
      </w:r>
    </w:p>
    <w:p w:rsidR="0040356C" w:rsidRPr="00AB141C" w:rsidRDefault="0040356C">
      <w:pPr>
        <w:rPr>
          <w:lang w:val="it-IT"/>
        </w:rPr>
        <w:sectPr w:rsidR="0040356C" w:rsidRPr="00AB141C">
          <w:pgSz w:w="8427" w:h="11918"/>
          <w:pgMar w:top="1250" w:right="692" w:bottom="0" w:left="735" w:header="720" w:footer="720" w:gutter="0"/>
          <w:cols w:space="720"/>
        </w:sectPr>
      </w:pPr>
    </w:p>
    <w:p w:rsidR="0040356C" w:rsidRDefault="0085408B">
      <w:pPr>
        <w:tabs>
          <w:tab w:val="right" w:pos="6873"/>
        </w:tabs>
        <w:spacing w:line="211" w:lineRule="auto"/>
        <w:rPr>
          <w:rFonts w:ascii="Tahoma" w:hAnsi="Tahoma"/>
          <w:color w:val="000000"/>
          <w:spacing w:val="13"/>
          <w:sz w:val="14"/>
          <w:lang w:val="es-ES"/>
        </w:rPr>
      </w:pPr>
      <w:r>
        <w:rPr>
          <w:rFonts w:ascii="Tahoma" w:hAnsi="Tahoma"/>
          <w:color w:val="000000"/>
          <w:spacing w:val="13"/>
          <w:sz w:val="14"/>
          <w:lang w:val="es-ES"/>
        </w:rPr>
        <w:lastRenderedPageBreak/>
        <w:t xml:space="preserve">La </w:t>
      </w:r>
      <w:r>
        <w:rPr>
          <w:rFonts w:ascii="Tahoma" w:hAnsi="Tahoma"/>
          <w:color w:val="000000"/>
          <w:spacing w:val="13"/>
          <w:sz w:val="13"/>
          <w:lang w:val="es-ES"/>
        </w:rPr>
        <w:t>participación litúrgica. El planteamiento de A. M. Triacca</w:t>
      </w:r>
      <w:r>
        <w:rPr>
          <w:rFonts w:ascii="Tahoma" w:hAnsi="Tahoma"/>
          <w:color w:val="000000"/>
          <w:spacing w:val="13"/>
          <w:sz w:val="13"/>
          <w:lang w:val="es-ES"/>
        </w:rPr>
        <w:tab/>
      </w:r>
      <w:r>
        <w:rPr>
          <w:rFonts w:ascii="Times New Roman" w:hAnsi="Times New Roman"/>
          <w:color w:val="000000"/>
          <w:w w:val="105"/>
          <w:sz w:val="19"/>
          <w:lang w:val="es-ES"/>
        </w:rPr>
        <w:t>111</w:t>
      </w:r>
    </w:p>
    <w:p w:rsidR="0040356C" w:rsidRDefault="0085408B" w:rsidP="007E64A8">
      <w:pPr>
        <w:spacing w:before="120" w:line="278" w:lineRule="auto"/>
        <w:jc w:val="both"/>
        <w:rPr>
          <w:rFonts w:ascii="Bookman Old Style" w:hAnsi="Bookman Old Style"/>
          <w:color w:val="000000"/>
          <w:spacing w:val="-13"/>
          <w:sz w:val="21"/>
          <w:lang w:val="es-ES"/>
        </w:rPr>
      </w:pPr>
      <w:proofErr w:type="gramStart"/>
      <w:r>
        <w:rPr>
          <w:rFonts w:ascii="Bookman Old Style" w:hAnsi="Bookman Old Style"/>
          <w:color w:val="000000"/>
          <w:spacing w:val="-13"/>
          <w:sz w:val="21"/>
          <w:lang w:val="es-ES"/>
        </w:rPr>
        <w:t>méritos</w:t>
      </w:r>
      <w:proofErr w:type="gramEnd"/>
      <w:r>
        <w:rPr>
          <w:rFonts w:ascii="Bookman Old Style" w:hAnsi="Bookman Old Style"/>
          <w:color w:val="000000"/>
          <w:spacing w:val="-13"/>
          <w:sz w:val="21"/>
          <w:lang w:val="es-ES"/>
        </w:rPr>
        <w:t xml:space="preserve"> del Señor se hacen de algún modo presentes en todos los tiempos, quiere afirmar también el actualizarse del Misterio que es Cristo»</w:t>
      </w:r>
      <w:r>
        <w:rPr>
          <w:rFonts w:ascii="Bookman Old Style" w:hAnsi="Bookman Old Style"/>
          <w:color w:val="000000"/>
          <w:spacing w:val="-13"/>
          <w:sz w:val="21"/>
          <w:vertAlign w:val="superscript"/>
          <w:lang w:val="es-ES"/>
        </w:rPr>
        <w:t>45</w:t>
      </w:r>
    </w:p>
    <w:p w:rsidR="0040356C" w:rsidRDefault="0085408B">
      <w:pPr>
        <w:spacing w:line="280" w:lineRule="auto"/>
        <w:ind w:firstLine="576"/>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Triacca, profundizando en la misma línea del Concilio, hace una lectura </w:t>
      </w:r>
      <w:r>
        <w:rPr>
          <w:rFonts w:ascii="Bookman Old Style" w:hAnsi="Bookman Old Style"/>
          <w:color w:val="000000"/>
          <w:spacing w:val="-11"/>
          <w:sz w:val="21"/>
          <w:lang w:val="es-ES"/>
        </w:rPr>
        <w:t xml:space="preserve">cristológico-trinitaria del </w:t>
      </w:r>
      <w:r>
        <w:rPr>
          <w:rFonts w:ascii="Times New Roman" w:hAnsi="Times New Roman"/>
          <w:i/>
          <w:color w:val="000000"/>
          <w:spacing w:val="-21"/>
          <w:lang w:val="es-ES"/>
        </w:rPr>
        <w:t xml:space="preserve">Mysterium, </w:t>
      </w:r>
      <w:r>
        <w:rPr>
          <w:rFonts w:ascii="Bookman Old Style" w:hAnsi="Bookman Old Style"/>
          <w:color w:val="000000"/>
          <w:spacing w:val="-11"/>
          <w:sz w:val="21"/>
          <w:lang w:val="es-ES"/>
        </w:rPr>
        <w:t>entendido como el proyecto que las Per</w:t>
      </w:r>
      <w:r>
        <w:rPr>
          <w:rFonts w:ascii="Bookman Old Style" w:hAnsi="Bookman Old Style"/>
          <w:color w:val="000000"/>
          <w:spacing w:val="-11"/>
          <w:sz w:val="21"/>
          <w:lang w:val="es-ES"/>
        </w:rPr>
        <w:softHyphen/>
      </w:r>
      <w:r>
        <w:rPr>
          <w:rFonts w:ascii="Bookman Old Style" w:hAnsi="Bookman Old Style"/>
          <w:color w:val="000000"/>
          <w:spacing w:val="-13"/>
          <w:sz w:val="21"/>
          <w:lang w:val="es-ES"/>
        </w:rPr>
        <w:t xml:space="preserve">sonas Divinas han concretado, y que •se ha revelado, manifestado, realizado </w:t>
      </w:r>
      <w:r>
        <w:rPr>
          <w:rFonts w:ascii="Bookman Old Style" w:hAnsi="Bookman Old Style"/>
          <w:color w:val="000000"/>
          <w:spacing w:val="-14"/>
          <w:sz w:val="21"/>
          <w:lang w:val="es-ES"/>
        </w:rPr>
        <w:t xml:space="preserve">en Cristo». </w:t>
      </w:r>
      <w:r>
        <w:rPr>
          <w:rFonts w:ascii="Times New Roman" w:hAnsi="Times New Roman"/>
          <w:b/>
          <w:color w:val="000000"/>
          <w:spacing w:val="-14"/>
          <w:sz w:val="21"/>
          <w:lang w:val="es-ES"/>
        </w:rPr>
        <w:t xml:space="preserve">En </w:t>
      </w:r>
      <w:r>
        <w:rPr>
          <w:rFonts w:ascii="Bookman Old Style" w:hAnsi="Bookman Old Style"/>
          <w:color w:val="000000"/>
          <w:spacing w:val="-14"/>
          <w:sz w:val="21"/>
          <w:lang w:val="es-ES"/>
        </w:rPr>
        <w:t xml:space="preserve">un segundo momento, es Cristo quien «se confía y entrega el </w:t>
      </w:r>
      <w:r>
        <w:rPr>
          <w:rFonts w:ascii="Times New Roman" w:hAnsi="Times New Roman"/>
          <w:i/>
          <w:color w:val="000000"/>
          <w:spacing w:val="-16"/>
          <w:lang w:val="es-ES"/>
        </w:rPr>
        <w:t xml:space="preserve">Mysterium a </w:t>
      </w:r>
      <w:r>
        <w:rPr>
          <w:rFonts w:ascii="Bookman Old Style" w:hAnsi="Bookman Old Style"/>
          <w:color w:val="000000"/>
          <w:spacing w:val="-6"/>
          <w:sz w:val="21"/>
          <w:lang w:val="es-ES"/>
        </w:rPr>
        <w:t xml:space="preserve">la Iglesia, a la que quiere como el </w:t>
      </w:r>
      <w:r>
        <w:rPr>
          <w:rFonts w:ascii="Bookman Old Style" w:hAnsi="Bookman Old Style"/>
          <w:i/>
          <w:color w:val="000000"/>
          <w:spacing w:val="-16"/>
          <w:sz w:val="21"/>
          <w:lang w:val="es-ES"/>
        </w:rPr>
        <w:t xml:space="preserve">locus </w:t>
      </w:r>
      <w:r>
        <w:rPr>
          <w:rFonts w:ascii="Bookman Old Style" w:hAnsi="Bookman Old Style"/>
          <w:color w:val="000000"/>
          <w:spacing w:val="-6"/>
          <w:sz w:val="21"/>
          <w:lang w:val="es-ES"/>
        </w:rPr>
        <w:t xml:space="preserve">de la perennización de </w:t>
      </w:r>
      <w:r>
        <w:rPr>
          <w:rFonts w:ascii="Bookman Old Style" w:hAnsi="Bookman Old Style"/>
          <w:color w:val="000000"/>
          <w:spacing w:val="-13"/>
          <w:sz w:val="21"/>
          <w:lang w:val="es-ES"/>
        </w:rPr>
        <w:t>su presencia»</w:t>
      </w:r>
      <w:r>
        <w:rPr>
          <w:rFonts w:ascii="Bookman Old Style" w:hAnsi="Bookman Old Style"/>
          <w:color w:val="000000"/>
          <w:spacing w:val="-13"/>
          <w:sz w:val="21"/>
          <w:vertAlign w:val="superscript"/>
          <w:lang w:val="es-ES"/>
        </w:rPr>
        <w:t>46</w:t>
      </w:r>
      <w:r>
        <w:rPr>
          <w:rFonts w:ascii="Bookman Old Style" w:hAnsi="Bookman Old Style"/>
          <w:color w:val="000000"/>
          <w:spacing w:val="-13"/>
          <w:sz w:val="21"/>
          <w:lang w:val="es-ES"/>
        </w:rPr>
        <w:t xml:space="preserve">. Desde entonces el proyecto trinitario «llega al hombre por </w:t>
      </w:r>
      <w:r>
        <w:rPr>
          <w:rFonts w:ascii="Bookman Old Style" w:hAnsi="Bookman Old Style"/>
          <w:color w:val="000000"/>
          <w:spacing w:val="-16"/>
          <w:sz w:val="21"/>
          <w:lang w:val="es-ES"/>
        </w:rPr>
        <w:t>medio de un único Camino, Cristo-Iglesia»</w:t>
      </w:r>
      <w:r>
        <w:rPr>
          <w:rFonts w:ascii="Bookman Old Style" w:hAnsi="Bookman Old Style"/>
          <w:color w:val="000000"/>
          <w:spacing w:val="-16"/>
          <w:sz w:val="21"/>
          <w:vertAlign w:val="superscript"/>
          <w:lang w:val="es-ES"/>
        </w:rPr>
        <w:t>47</w:t>
      </w:r>
      <w:r>
        <w:rPr>
          <w:rFonts w:ascii="Bookman Old Style" w:hAnsi="Bookman Old Style"/>
          <w:color w:val="000000"/>
          <w:spacing w:val="-16"/>
          <w:sz w:val="21"/>
          <w:lang w:val="es-ES"/>
        </w:rPr>
        <w:t>.</w:t>
      </w:r>
    </w:p>
    <w:p w:rsidR="0040356C" w:rsidRDefault="0085408B">
      <w:pPr>
        <w:spacing w:line="283" w:lineRule="auto"/>
        <w:ind w:firstLine="576"/>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Otro acepción de </w:t>
      </w:r>
      <w:r>
        <w:rPr>
          <w:rFonts w:ascii="Times New Roman" w:hAnsi="Times New Roman"/>
          <w:i/>
          <w:color w:val="000000"/>
          <w:spacing w:val="-19"/>
          <w:lang w:val="es-ES"/>
        </w:rPr>
        <w:t xml:space="preserve">Mysterium </w:t>
      </w:r>
      <w:r>
        <w:rPr>
          <w:rFonts w:ascii="Bookman Old Style" w:hAnsi="Bookman Old Style"/>
          <w:color w:val="000000"/>
          <w:spacing w:val="-9"/>
          <w:sz w:val="21"/>
          <w:lang w:val="es-ES"/>
        </w:rPr>
        <w:t xml:space="preserve">lo identifica con el Misterio Pascual, en </w:t>
      </w:r>
      <w:r>
        <w:rPr>
          <w:rFonts w:ascii="Bookman Old Style" w:hAnsi="Bookman Old Style"/>
          <w:color w:val="000000"/>
          <w:spacing w:val="-17"/>
          <w:sz w:val="21"/>
          <w:lang w:val="es-ES"/>
        </w:rPr>
        <w:t xml:space="preserve">cuanto que éste sintetiza el </w:t>
      </w:r>
      <w:r>
        <w:rPr>
          <w:rFonts w:ascii="Times New Roman" w:hAnsi="Times New Roman"/>
          <w:i/>
          <w:color w:val="000000"/>
          <w:spacing w:val="-27"/>
          <w:lang w:val="es-ES"/>
        </w:rPr>
        <w:t xml:space="preserve">Mysterium </w:t>
      </w:r>
      <w:r>
        <w:rPr>
          <w:rFonts w:ascii="Bookman Old Style" w:hAnsi="Bookman Old Style"/>
          <w:color w:val="000000"/>
          <w:spacing w:val="-17"/>
          <w:sz w:val="21"/>
          <w:lang w:val="es-ES"/>
        </w:rPr>
        <w:t>total</w:t>
      </w:r>
      <w:r>
        <w:rPr>
          <w:rFonts w:ascii="Bookman Old Style" w:hAnsi="Bookman Old Style"/>
          <w:color w:val="000000"/>
          <w:spacing w:val="-17"/>
          <w:sz w:val="21"/>
          <w:vertAlign w:val="superscript"/>
          <w:lang w:val="es-ES"/>
        </w:rPr>
        <w:t>48</w:t>
      </w:r>
      <w:r>
        <w:rPr>
          <w:rFonts w:ascii="Bookman Old Style" w:hAnsi="Bookman Old Style"/>
          <w:color w:val="000000"/>
          <w:spacing w:val="-17"/>
          <w:sz w:val="21"/>
          <w:lang w:val="es-ES"/>
        </w:rPr>
        <w:t xml:space="preserve">. Se trata de un término polisémico, </w:t>
      </w:r>
      <w:r>
        <w:rPr>
          <w:rFonts w:ascii="Bookman Old Style" w:hAnsi="Bookman Old Style"/>
          <w:color w:val="000000"/>
          <w:spacing w:val="-15"/>
          <w:sz w:val="21"/>
          <w:lang w:val="es-ES"/>
        </w:rPr>
        <w:t>como él mismo aclara: «Así como todo el `mysterium', es decir, el plano histó.</w:t>
      </w:r>
      <w:r>
        <w:rPr>
          <w:rFonts w:ascii="Bookman Old Style" w:hAnsi="Bookman Old Style"/>
          <w:color w:val="000000"/>
          <w:spacing w:val="-18"/>
          <w:sz w:val="21"/>
          <w:lang w:val="es-ES"/>
        </w:rPr>
        <w:t>rico-salvífico, encuentra su realización en Cristo, que es el `mysterium' hecho vi</w:t>
      </w:r>
      <w:r>
        <w:rPr>
          <w:rFonts w:ascii="Bookman Old Style" w:hAnsi="Bookman Old Style"/>
          <w:color w:val="000000"/>
          <w:spacing w:val="-18"/>
          <w:sz w:val="21"/>
          <w:lang w:val="es-ES"/>
        </w:rPr>
        <w:softHyphen/>
      </w:r>
      <w:r>
        <w:rPr>
          <w:rFonts w:ascii="Bookman Old Style" w:hAnsi="Bookman Old Style"/>
          <w:color w:val="000000"/>
          <w:spacing w:val="-20"/>
          <w:sz w:val="21"/>
          <w:lang w:val="es-ES"/>
        </w:rPr>
        <w:t xml:space="preserve">sible por obra del Espíritu Santo, así también el mismo `mysterium' se encuentra </w:t>
      </w:r>
      <w:r>
        <w:rPr>
          <w:rFonts w:ascii="Bookman Old Style" w:hAnsi="Bookman Old Style"/>
          <w:color w:val="000000"/>
          <w:spacing w:val="-16"/>
          <w:sz w:val="21"/>
          <w:lang w:val="es-ES"/>
        </w:rPr>
        <w:t>cada vez que celebramos los `mysteria' de Cristo. Allí se actualiza el 'opus re</w:t>
      </w:r>
      <w:r>
        <w:rPr>
          <w:rFonts w:ascii="Bookman Old Style" w:hAnsi="Bookman Old Style"/>
          <w:color w:val="000000"/>
          <w:spacing w:val="-16"/>
          <w:sz w:val="21"/>
          <w:lang w:val="es-ES"/>
        </w:rPr>
        <w:softHyphen/>
        <w:t>demptionis' porque allí está presente Cristo por obra del Espíritu Santo»</w:t>
      </w:r>
      <w:r>
        <w:rPr>
          <w:rFonts w:ascii="Bookman Old Style" w:hAnsi="Bookman Old Style"/>
          <w:color w:val="000000"/>
          <w:spacing w:val="-16"/>
          <w:sz w:val="21"/>
          <w:vertAlign w:val="superscript"/>
          <w:lang w:val="es-ES"/>
        </w:rPr>
        <w:t>49</w:t>
      </w:r>
    </w:p>
    <w:p w:rsidR="0040356C" w:rsidRDefault="0085408B">
      <w:pPr>
        <w:spacing w:after="108" w:line="285" w:lineRule="auto"/>
        <w:ind w:firstLine="576"/>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Sobre el término </w:t>
      </w:r>
      <w:r>
        <w:rPr>
          <w:rFonts w:ascii="Times New Roman" w:hAnsi="Times New Roman"/>
          <w:i/>
          <w:color w:val="000000"/>
          <w:spacing w:val="-23"/>
          <w:lang w:val="es-ES"/>
        </w:rPr>
        <w:t xml:space="preserve">actio, </w:t>
      </w:r>
      <w:r>
        <w:rPr>
          <w:rFonts w:ascii="Bookman Old Style" w:hAnsi="Bookman Old Style"/>
          <w:color w:val="000000"/>
          <w:spacing w:val="-13"/>
          <w:sz w:val="21"/>
          <w:lang w:val="es-ES"/>
        </w:rPr>
        <w:t xml:space="preserve">nuestro autor es unívoco: se trata de la acción </w:t>
      </w:r>
      <w:r>
        <w:rPr>
          <w:rFonts w:ascii="Bookman Old Style" w:hAnsi="Bookman Old Style"/>
          <w:color w:val="000000"/>
          <w:spacing w:val="-21"/>
          <w:sz w:val="21"/>
          <w:lang w:val="es-ES"/>
        </w:rPr>
        <w:t xml:space="preserve">sagrada por excelencia, es decir, la celebración litúrgica. Y, huyendo de posturas </w:t>
      </w:r>
      <w:r>
        <w:rPr>
          <w:rFonts w:ascii="Bookman Old Style" w:hAnsi="Bookman Old Style"/>
          <w:color w:val="000000"/>
          <w:spacing w:val="-14"/>
          <w:sz w:val="21"/>
          <w:lang w:val="es-ES"/>
        </w:rPr>
        <w:t xml:space="preserve">reduccionistas, afirma que ésta ni agota la realidad de la liturgia -un extremo-, </w:t>
      </w:r>
      <w:r>
        <w:rPr>
          <w:rFonts w:ascii="Bookman Old Style" w:hAnsi="Bookman Old Style"/>
          <w:color w:val="000000"/>
          <w:spacing w:val="-15"/>
          <w:sz w:val="21"/>
          <w:lang w:val="es-ES"/>
        </w:rPr>
        <w:t>ni tampoco puede identificarse con la suma de signos, palabras, gestos y ritos</w:t>
      </w:r>
      <w:r>
        <w:rPr>
          <w:rFonts w:ascii="Bookman Old Style" w:hAnsi="Bookman Old Style"/>
          <w:color w:val="000000"/>
          <w:spacing w:val="-15"/>
          <w:sz w:val="21"/>
          <w:vertAlign w:val="superscript"/>
          <w:lang w:val="es-ES"/>
        </w:rPr>
        <w:t>5</w:t>
      </w:r>
      <w:r>
        <w:rPr>
          <w:rFonts w:ascii="Bookman Old Style" w:hAnsi="Bookman Old Style"/>
          <w:color w:val="000000"/>
          <w:spacing w:val="-15"/>
          <w:sz w:val="21"/>
          <w:lang w:val="es-ES"/>
        </w:rPr>
        <w:t xml:space="preserve">° </w:t>
      </w:r>
      <w:r>
        <w:rPr>
          <w:rFonts w:ascii="Bookman Old Style" w:hAnsi="Bookman Old Style"/>
          <w:color w:val="000000"/>
          <w:spacing w:val="-19"/>
          <w:sz w:val="21"/>
          <w:lang w:val="es-ES"/>
        </w:rPr>
        <w:t xml:space="preserve">-otro extremo-. Dentro de la tradición cristiana, el celebrar «significa una acción </w:t>
      </w:r>
      <w:r>
        <w:rPr>
          <w:rFonts w:ascii="Bookman Old Style" w:hAnsi="Bookman Old Style"/>
          <w:color w:val="000000"/>
          <w:spacing w:val="-18"/>
          <w:sz w:val="21"/>
          <w:lang w:val="es-ES"/>
        </w:rPr>
        <w:t xml:space="preserve">simultáneamente divino-humana, visible-audible y dotada de elementos invisibles </w:t>
      </w:r>
      <w:r>
        <w:rPr>
          <w:rFonts w:ascii="Bookman Old Style" w:hAnsi="Bookman Old Style"/>
          <w:color w:val="000000"/>
          <w:spacing w:val="-19"/>
          <w:sz w:val="21"/>
          <w:lang w:val="es-ES"/>
        </w:rPr>
        <w:t>e inaudibles, terrena y celeste, activa y contemplativa (...), circunscribible en co</w:t>
      </w:r>
      <w:r>
        <w:rPr>
          <w:rFonts w:ascii="Bookman Old Style" w:hAnsi="Bookman Old Style"/>
          <w:color w:val="000000"/>
          <w:spacing w:val="-19"/>
          <w:sz w:val="21"/>
          <w:lang w:val="es-ES"/>
        </w:rPr>
        <w:softHyphen/>
      </w:r>
      <w:r>
        <w:rPr>
          <w:rFonts w:ascii="Bookman Old Style" w:hAnsi="Bookman Old Style"/>
          <w:color w:val="000000"/>
          <w:spacing w:val="-21"/>
          <w:sz w:val="21"/>
          <w:lang w:val="es-ES"/>
        </w:rPr>
        <w:t>ordinadas espacio-temporales pero también meta-temporales y meta-espaciales»</w:t>
      </w:r>
      <w:r>
        <w:rPr>
          <w:rFonts w:ascii="Bookman Old Style" w:hAnsi="Bookman Old Style"/>
          <w:color w:val="000000"/>
          <w:spacing w:val="-21"/>
          <w:sz w:val="21"/>
          <w:vertAlign w:val="superscript"/>
          <w:lang w:val="es-ES"/>
        </w:rPr>
        <w:t>51</w:t>
      </w:r>
      <w:r>
        <w:rPr>
          <w:rFonts w:ascii="Bookman Old Style" w:hAnsi="Bookman Old Style"/>
          <w:color w:val="000000"/>
          <w:spacing w:val="-21"/>
          <w:sz w:val="21"/>
          <w:lang w:val="es-ES"/>
        </w:rPr>
        <w:t>.</w:t>
      </w:r>
    </w:p>
    <w:p w:rsidR="0040356C" w:rsidRPr="006E4084" w:rsidRDefault="0085408B">
      <w:pPr>
        <w:spacing w:before="144" w:line="326" w:lineRule="auto"/>
        <w:ind w:left="216" w:hanging="216"/>
        <w:jc w:val="both"/>
        <w:rPr>
          <w:rFonts w:ascii="Tahoma" w:hAnsi="Tahoma"/>
          <w:color w:val="000000"/>
          <w:spacing w:val="-9"/>
          <w:sz w:val="15"/>
          <w:lang w:val="it-IT"/>
        </w:rPr>
      </w:pPr>
      <w:r w:rsidRPr="006E4084">
        <w:rPr>
          <w:rFonts w:ascii="Tahoma" w:hAnsi="Tahoma"/>
          <w:color w:val="000000"/>
          <w:spacing w:val="-9"/>
          <w:sz w:val="15"/>
          <w:lang w:val="it-IT"/>
        </w:rPr>
        <w:t xml:space="preserve">45 </w:t>
      </w:r>
      <w:r w:rsidRPr="006E4084">
        <w:rPr>
          <w:rFonts w:ascii="Verdana" w:hAnsi="Verdana"/>
          <w:i/>
          <w:color w:val="000000"/>
          <w:spacing w:val="-9"/>
          <w:sz w:val="14"/>
          <w:lang w:val="it-IT"/>
        </w:rPr>
        <w:t xml:space="preserve">ID, "Cristo </w:t>
      </w:r>
      <w:r w:rsidRPr="006E4084">
        <w:rPr>
          <w:rFonts w:ascii="Tahoma" w:hAnsi="Tahoma"/>
          <w:color w:val="000000"/>
          <w:spacing w:val="-9"/>
          <w:sz w:val="14"/>
          <w:lang w:val="it-IT"/>
        </w:rPr>
        <w:t xml:space="preserve">e il tempo. 'La redenzione come storiá . Alcuni presupposti teologico-liturgici perla comprensione e vitalizzazione </w:t>
      </w:r>
      <w:r w:rsidRPr="006E4084">
        <w:rPr>
          <w:rFonts w:ascii="Tahoma" w:hAnsi="Tahoma"/>
          <w:color w:val="000000"/>
          <w:spacing w:val="-11"/>
          <w:sz w:val="14"/>
          <w:lang w:val="it-IT"/>
        </w:rPr>
        <w:t xml:space="preserve">dell'anno liturgico", en: </w:t>
      </w:r>
      <w:r w:rsidRPr="006E4084">
        <w:rPr>
          <w:rFonts w:ascii="Tahoma" w:hAnsi="Tahoma"/>
          <w:color w:val="000000"/>
          <w:spacing w:val="-11"/>
          <w:sz w:val="12"/>
          <w:lang w:val="it-IT"/>
        </w:rPr>
        <w:t xml:space="preserve">CENTRO DI AZIONE LITÚRGICA, </w:t>
      </w:r>
      <w:r w:rsidRPr="006E4084">
        <w:rPr>
          <w:rFonts w:ascii="Arial" w:hAnsi="Arial"/>
          <w:i/>
          <w:color w:val="000000"/>
          <w:spacing w:val="-11"/>
          <w:sz w:val="15"/>
          <w:lang w:val="it-IT"/>
        </w:rPr>
        <w:t xml:space="preserve">L'anno liturgico e la sua spiritualità. Cristo ieri oggi e sempre </w:t>
      </w:r>
      <w:r w:rsidRPr="006E4084">
        <w:rPr>
          <w:rFonts w:ascii="Tahoma" w:hAnsi="Tahoma"/>
          <w:color w:val="000000"/>
          <w:spacing w:val="-11"/>
          <w:sz w:val="14"/>
          <w:lang w:val="it-IT"/>
        </w:rPr>
        <w:t xml:space="preserve">(Bari 1979) </w:t>
      </w:r>
      <w:r w:rsidRPr="006E4084">
        <w:rPr>
          <w:rFonts w:ascii="Tahoma" w:hAnsi="Tahoma"/>
          <w:color w:val="000000"/>
          <w:sz w:val="14"/>
          <w:lang w:val="it-IT"/>
        </w:rPr>
        <w:t>20.</w:t>
      </w:r>
    </w:p>
    <w:p w:rsidR="0040356C" w:rsidRPr="006E4084" w:rsidRDefault="0085408B">
      <w:pPr>
        <w:spacing w:before="72" w:line="292" w:lineRule="auto"/>
        <w:rPr>
          <w:rFonts w:ascii="Tahoma" w:hAnsi="Tahoma"/>
          <w:color w:val="000000"/>
          <w:spacing w:val="-5"/>
          <w:sz w:val="14"/>
          <w:lang w:val="it-IT"/>
        </w:rPr>
      </w:pPr>
      <w:r w:rsidRPr="006E4084">
        <w:rPr>
          <w:rFonts w:ascii="Tahoma" w:hAnsi="Tahoma"/>
          <w:color w:val="000000"/>
          <w:spacing w:val="-5"/>
          <w:sz w:val="14"/>
          <w:lang w:val="it-IT"/>
        </w:rPr>
        <w:t xml:space="preserve">46 </w:t>
      </w:r>
      <w:r w:rsidRPr="006E4084">
        <w:rPr>
          <w:rFonts w:ascii="Arial" w:hAnsi="Arial"/>
          <w:i/>
          <w:color w:val="000000"/>
          <w:spacing w:val="-5"/>
          <w:sz w:val="15"/>
          <w:lang w:val="it-IT"/>
        </w:rPr>
        <w:t xml:space="preserve">ID, </w:t>
      </w:r>
      <w:r w:rsidRPr="006E4084">
        <w:rPr>
          <w:rFonts w:ascii="Arial" w:hAnsi="Arial"/>
          <w:color w:val="000000"/>
          <w:spacing w:val="-5"/>
          <w:sz w:val="15"/>
          <w:vertAlign w:val="superscript"/>
          <w:lang w:val="it-IT"/>
        </w:rPr>
        <w:t>—</w:t>
      </w:r>
      <w:r w:rsidRPr="006E4084">
        <w:rPr>
          <w:rFonts w:ascii="Tahoma" w:hAnsi="Tahoma"/>
          <w:color w:val="000000"/>
          <w:spacing w:val="-5"/>
          <w:sz w:val="14"/>
          <w:lang w:val="it-IT"/>
        </w:rPr>
        <w:t>Liturgia 'locus theologicus' o 'theologia' 'locus liturgicus'? Da un dilemma verso una sintesi", 214.</w:t>
      </w:r>
    </w:p>
    <w:p w:rsidR="0040356C" w:rsidRPr="006E4084" w:rsidRDefault="0085408B">
      <w:pPr>
        <w:spacing w:line="235" w:lineRule="auto"/>
        <w:rPr>
          <w:rFonts w:ascii="Tahoma" w:hAnsi="Tahoma"/>
          <w:color w:val="000000"/>
          <w:spacing w:val="-8"/>
          <w:sz w:val="15"/>
          <w:lang w:val="it-IT"/>
        </w:rPr>
      </w:pPr>
      <w:r w:rsidRPr="006E4084">
        <w:rPr>
          <w:rFonts w:ascii="Tahoma" w:hAnsi="Tahoma"/>
          <w:color w:val="000000"/>
          <w:spacing w:val="-8"/>
          <w:sz w:val="15"/>
          <w:lang w:val="it-IT"/>
        </w:rPr>
        <w:t xml:space="preserve">47 </w:t>
      </w:r>
      <w:r w:rsidRPr="006E4084">
        <w:rPr>
          <w:rFonts w:ascii="Arial" w:hAnsi="Arial"/>
          <w:i/>
          <w:color w:val="000000"/>
          <w:spacing w:val="-8"/>
          <w:sz w:val="15"/>
          <w:lang w:val="it-IT"/>
        </w:rPr>
        <w:t xml:space="preserve">!bid., </w:t>
      </w:r>
      <w:r w:rsidRPr="006E4084">
        <w:rPr>
          <w:rFonts w:ascii="Tahoma" w:hAnsi="Tahoma"/>
          <w:color w:val="000000"/>
          <w:spacing w:val="-8"/>
          <w:sz w:val="14"/>
          <w:lang w:val="it-IT"/>
        </w:rPr>
        <w:t>232.</w:t>
      </w:r>
    </w:p>
    <w:p w:rsidR="0040356C" w:rsidRPr="006E4084" w:rsidRDefault="0085408B">
      <w:pPr>
        <w:spacing w:before="36" w:line="235" w:lineRule="auto"/>
        <w:rPr>
          <w:rFonts w:ascii="Tahoma" w:hAnsi="Tahoma"/>
          <w:color w:val="000000"/>
          <w:spacing w:val="-10"/>
          <w:sz w:val="15"/>
          <w:lang w:val="it-IT"/>
        </w:rPr>
      </w:pPr>
      <w:r w:rsidRPr="006E4084">
        <w:rPr>
          <w:rFonts w:ascii="Tahoma" w:hAnsi="Tahoma"/>
          <w:color w:val="000000"/>
          <w:spacing w:val="-10"/>
          <w:sz w:val="15"/>
          <w:lang w:val="it-IT"/>
        </w:rPr>
        <w:t xml:space="preserve">48 Cf. </w:t>
      </w:r>
      <w:r w:rsidRPr="006E4084">
        <w:rPr>
          <w:rFonts w:ascii="Arial" w:hAnsi="Arial"/>
          <w:i/>
          <w:color w:val="000000"/>
          <w:spacing w:val="-10"/>
          <w:sz w:val="15"/>
          <w:lang w:val="it-IT"/>
        </w:rPr>
        <w:t>ibid.,214.</w:t>
      </w:r>
    </w:p>
    <w:p w:rsidR="0040356C" w:rsidRPr="006E4084" w:rsidRDefault="0085408B">
      <w:pPr>
        <w:spacing w:before="72" w:line="326" w:lineRule="auto"/>
        <w:ind w:left="216" w:hanging="216"/>
        <w:jc w:val="both"/>
        <w:rPr>
          <w:rFonts w:ascii="Tahoma" w:hAnsi="Tahoma"/>
          <w:color w:val="000000"/>
          <w:spacing w:val="-7"/>
          <w:sz w:val="15"/>
          <w:lang w:val="es-ES"/>
        </w:rPr>
      </w:pPr>
      <w:r w:rsidRPr="006E4084">
        <w:rPr>
          <w:rFonts w:ascii="Tahoma" w:hAnsi="Tahoma"/>
          <w:color w:val="000000"/>
          <w:spacing w:val="-7"/>
          <w:sz w:val="15"/>
          <w:lang w:val="it-IT"/>
        </w:rPr>
        <w:t xml:space="preserve">49 </w:t>
      </w:r>
      <w:r w:rsidRPr="006E4084">
        <w:rPr>
          <w:rFonts w:ascii="Verdana" w:hAnsi="Verdana"/>
          <w:i/>
          <w:color w:val="000000"/>
          <w:spacing w:val="-7"/>
          <w:sz w:val="14"/>
          <w:lang w:val="it-IT"/>
        </w:rPr>
        <w:t xml:space="preserve">ID, </w:t>
      </w:r>
      <w:r w:rsidRPr="006E4084">
        <w:rPr>
          <w:rFonts w:ascii="Tahoma" w:hAnsi="Tahoma"/>
          <w:color w:val="000000"/>
          <w:spacing w:val="-7"/>
          <w:sz w:val="15"/>
          <w:lang w:val="it-IT"/>
        </w:rPr>
        <w:t xml:space="preserve">"Spirito </w:t>
      </w:r>
      <w:r w:rsidRPr="006E4084">
        <w:rPr>
          <w:rFonts w:ascii="Tahoma" w:hAnsi="Tahoma"/>
          <w:color w:val="000000"/>
          <w:spacing w:val="-7"/>
          <w:sz w:val="14"/>
          <w:lang w:val="it-IT"/>
        </w:rPr>
        <w:t xml:space="preserve">Santo e Liturgia. Linee metodologiche per un approfondimento ,137: «Ora come tutto il 'mysterium', cioé il </w:t>
      </w:r>
      <w:r w:rsidRPr="006E4084">
        <w:rPr>
          <w:rFonts w:ascii="Tahoma" w:hAnsi="Tahoma"/>
          <w:color w:val="000000"/>
          <w:spacing w:val="-5"/>
          <w:sz w:val="14"/>
          <w:lang w:val="it-IT"/>
        </w:rPr>
        <w:t>piano storico-salvifico, trova la sua realizzazione in Cristo, che é il 'mysterium' visibilizzato per opera dello Spirito Santo, cosi il medesimo 'mysterium' lo si trova ogniqualvolta celebriamo i 'mysteriá di Cristo. Li si anua I'opus Redemptionis per-</w:t>
      </w:r>
      <w:r w:rsidRPr="006E4084">
        <w:rPr>
          <w:rFonts w:ascii="Tahoma" w:hAnsi="Tahoma"/>
          <w:color w:val="000000"/>
          <w:spacing w:val="-6"/>
          <w:sz w:val="14"/>
          <w:lang w:val="it-IT"/>
        </w:rPr>
        <w:t xml:space="preserve">ché il é presente il Cristo per opera dello Spirito Santo.. </w:t>
      </w:r>
      <w:r w:rsidRPr="006E4084">
        <w:rPr>
          <w:rFonts w:ascii="Tahoma" w:hAnsi="Tahoma"/>
          <w:color w:val="000000"/>
          <w:spacing w:val="-6"/>
          <w:sz w:val="14"/>
          <w:lang w:val="es-ES"/>
        </w:rPr>
        <w:t>Atención aparte merecen las referencias patrísticas y eucológicas que Triacca señala a pie de página, y que justifican su afirmación.</w:t>
      </w:r>
    </w:p>
    <w:p w:rsidR="0040356C" w:rsidRPr="00AB141C" w:rsidRDefault="0085408B">
      <w:pPr>
        <w:spacing w:line="266" w:lineRule="auto"/>
        <w:rPr>
          <w:rFonts w:ascii="Tahoma" w:hAnsi="Tahoma"/>
          <w:color w:val="000000"/>
          <w:spacing w:val="-5"/>
          <w:sz w:val="14"/>
          <w:lang w:val="it-IT"/>
        </w:rPr>
      </w:pPr>
      <w:r w:rsidRPr="006E4084">
        <w:rPr>
          <w:rFonts w:ascii="Tahoma" w:hAnsi="Tahoma"/>
          <w:color w:val="000000"/>
          <w:spacing w:val="-5"/>
          <w:sz w:val="14"/>
          <w:lang w:val="it-IT"/>
        </w:rPr>
        <w:t xml:space="preserve">50 Cf. </w:t>
      </w:r>
      <w:r w:rsidRPr="006E4084">
        <w:rPr>
          <w:rFonts w:ascii="Verdana" w:hAnsi="Verdana"/>
          <w:i/>
          <w:color w:val="000000"/>
          <w:spacing w:val="-5"/>
          <w:sz w:val="14"/>
          <w:lang w:val="it-IT"/>
        </w:rPr>
        <w:t xml:space="preserve">Id... </w:t>
      </w:r>
      <w:r w:rsidRPr="006E4084">
        <w:rPr>
          <w:rFonts w:ascii="Tahoma" w:hAnsi="Tahoma"/>
          <w:color w:val="000000"/>
          <w:spacing w:val="-5"/>
          <w:sz w:val="14"/>
          <w:lang w:val="it-IT"/>
        </w:rPr>
        <w:t>"Liturgia 'locus theologicus'</w:t>
      </w:r>
      <w:r w:rsidRPr="00AB141C">
        <w:rPr>
          <w:rFonts w:ascii="Tahoma" w:hAnsi="Tahoma"/>
          <w:color w:val="000000"/>
          <w:spacing w:val="-5"/>
          <w:sz w:val="14"/>
          <w:lang w:val="it-IT"/>
        </w:rPr>
        <w:t xml:space="preserve"> o 'theologi' 'locus liturgicus'? Da un dilemma verso una sintesi", 214, 216.</w:t>
      </w:r>
    </w:p>
    <w:p w:rsidR="0040356C" w:rsidRDefault="0085408B">
      <w:pPr>
        <w:spacing w:line="254" w:lineRule="auto"/>
        <w:rPr>
          <w:rFonts w:ascii="Tahoma" w:hAnsi="Tahoma"/>
          <w:color w:val="000000"/>
          <w:sz w:val="14"/>
          <w:lang w:val="es-ES"/>
        </w:rPr>
      </w:pPr>
      <w:r w:rsidRPr="00AB141C">
        <w:rPr>
          <w:rFonts w:ascii="Tahoma" w:hAnsi="Tahoma"/>
          <w:color w:val="000000"/>
          <w:sz w:val="14"/>
          <w:lang w:val="it-IT"/>
        </w:rPr>
        <w:t xml:space="preserve">51 </w:t>
      </w:r>
      <w:r w:rsidRPr="00AB141C">
        <w:rPr>
          <w:rFonts w:ascii="Arial" w:hAnsi="Arial"/>
          <w:i/>
          <w:color w:val="000000"/>
          <w:sz w:val="15"/>
          <w:lang w:val="it-IT"/>
        </w:rPr>
        <w:t xml:space="preserve">ID, </w:t>
      </w:r>
      <w:r w:rsidRPr="00AB141C">
        <w:rPr>
          <w:rFonts w:ascii="Tahoma" w:hAnsi="Tahoma"/>
          <w:color w:val="000000"/>
          <w:sz w:val="14"/>
          <w:lang w:val="it-IT"/>
        </w:rPr>
        <w:t xml:space="preserve">"'Canto — Musica' e 'celebrazione' . </w:t>
      </w:r>
      <w:r w:rsidRPr="00AB141C">
        <w:rPr>
          <w:rFonts w:ascii="Tahoma" w:hAnsi="Tahoma"/>
          <w:color w:val="000000"/>
          <w:sz w:val="13"/>
          <w:lang w:val="it-IT"/>
        </w:rPr>
        <w:t xml:space="preserve">Riflessioni teologico-liturgiche pro il aprofondimenti della loro relaziones. </w:t>
      </w:r>
      <w:r>
        <w:rPr>
          <w:rFonts w:ascii="Tahoma" w:hAnsi="Tahoma"/>
          <w:color w:val="000000"/>
          <w:sz w:val="13"/>
          <w:lang w:val="es-ES"/>
        </w:rPr>
        <w:t>Notitiae</w:t>
      </w:r>
    </w:p>
    <w:p w:rsidR="0040356C" w:rsidRPr="00AB141C" w:rsidRDefault="0040356C">
      <w:pPr>
        <w:rPr>
          <w:lang w:val="es-PE"/>
        </w:rPr>
        <w:sectPr w:rsidR="0040356C" w:rsidRPr="00AB141C">
          <w:pgSz w:w="8427" w:h="11918"/>
          <w:pgMar w:top="994" w:right="662" w:bottom="0" w:left="765" w:header="720" w:footer="720" w:gutter="0"/>
          <w:cols w:space="720"/>
        </w:sectPr>
      </w:pPr>
    </w:p>
    <w:p w:rsidR="0040356C" w:rsidRDefault="00C06B29">
      <w:pPr>
        <w:spacing w:before="324" w:line="280" w:lineRule="auto"/>
        <w:jc w:val="both"/>
        <w:rPr>
          <w:rFonts w:ascii="Bookman Old Style" w:hAnsi="Bookman Old Style"/>
          <w:color w:val="000000"/>
          <w:spacing w:val="-14"/>
          <w:sz w:val="21"/>
          <w:lang w:val="es-ES"/>
        </w:rPr>
      </w:pPr>
      <w:r w:rsidRPr="00C06B29">
        <w:lastRenderedPageBreak/>
        <w:pict>
          <v:shape id="_x0000_s1085" type="#_x0000_t202" style="position:absolute;left:0;text-align:left;margin-left:36.9pt;margin-top:51.8pt;width:347pt;height:9.85pt;z-index:-251645440;mso-wrap-distance-left:0;mso-wrap-distance-right:0;mso-position-horizontal-relative:page;mso-position-vertical-relative:page" filled="f" stroked="f">
            <v:textbox inset="0,0,0,0">
              <w:txbxContent>
                <w:p w:rsidR="005014B1" w:rsidRDefault="005014B1">
                  <w:pPr>
                    <w:tabs>
                      <w:tab w:val="right" w:pos="6899"/>
                    </w:tabs>
                    <w:ind w:left="72"/>
                    <w:rPr>
                      <w:rFonts w:ascii="Tahoma" w:hAnsi="Tahoma"/>
                      <w:color w:val="000000"/>
                      <w:w w:val="90"/>
                      <w:sz w:val="16"/>
                      <w:lang w:val="es-ES"/>
                    </w:rPr>
                  </w:pPr>
                  <w:r>
                    <w:rPr>
                      <w:rFonts w:ascii="Tahoma" w:hAnsi="Tahoma"/>
                      <w:color w:val="000000"/>
                      <w:w w:val="90"/>
                      <w:sz w:val="16"/>
                      <w:lang w:val="es-ES"/>
                    </w:rPr>
                    <w:t>112</w:t>
                  </w:r>
                  <w:r>
                    <w:rPr>
                      <w:rFonts w:ascii="Tahoma" w:hAnsi="Tahoma"/>
                      <w:color w:val="000000"/>
                      <w:w w:val="90"/>
                      <w:sz w:val="16"/>
                      <w:lang w:val="es-ES"/>
                    </w:rPr>
                    <w:tab/>
                  </w:r>
                  <w:r>
                    <w:rPr>
                      <w:rFonts w:ascii="Tahoma" w:hAnsi="Tahoma"/>
                      <w:color w:val="000000"/>
                      <w:spacing w:val="8"/>
                      <w:sz w:val="14"/>
                      <w:lang w:val="es-ES"/>
                    </w:rPr>
                    <w:t>Alfonso Berlanga Gaona</w:t>
                  </w:r>
                </w:p>
              </w:txbxContent>
            </v:textbox>
            <w10:wrap type="square" anchorx="page" anchory="page"/>
          </v:shape>
        </w:pict>
      </w:r>
      <w:r w:rsidR="0085408B">
        <w:rPr>
          <w:rFonts w:ascii="Bookman Old Style" w:hAnsi="Bookman Old Style"/>
          <w:color w:val="000000"/>
          <w:spacing w:val="-14"/>
          <w:sz w:val="21"/>
          <w:lang w:val="es-ES"/>
        </w:rPr>
        <w:t xml:space="preserve">Como ya había señalado antes, la celebración, en cuanto actualización del </w:t>
      </w:r>
      <w:r w:rsidR="0085408B">
        <w:rPr>
          <w:rFonts w:ascii="Times New Roman" w:hAnsi="Times New Roman"/>
          <w:i/>
          <w:color w:val="000000"/>
          <w:spacing w:val="-10"/>
          <w:lang w:val="es-ES"/>
        </w:rPr>
        <w:t xml:space="preserve">Mysterium, </w:t>
      </w:r>
      <w:r w:rsidR="0085408B">
        <w:rPr>
          <w:rFonts w:ascii="Bookman Old Style" w:hAnsi="Bookman Old Style"/>
          <w:color w:val="000000"/>
          <w:spacing w:val="-10"/>
          <w:sz w:val="21"/>
          <w:lang w:val="es-ES"/>
        </w:rPr>
        <w:t xml:space="preserve">hace presente «el </w:t>
      </w:r>
      <w:r w:rsidR="0085408B">
        <w:rPr>
          <w:rFonts w:ascii="Times New Roman" w:hAnsi="Times New Roman"/>
          <w:i/>
          <w:color w:val="000000"/>
          <w:spacing w:val="-10"/>
          <w:lang w:val="es-ES"/>
        </w:rPr>
        <w:t xml:space="preserve">bápax </w:t>
      </w:r>
      <w:r w:rsidR="0085408B">
        <w:rPr>
          <w:rFonts w:ascii="Bookman Old Style" w:hAnsi="Bookman Old Style"/>
          <w:color w:val="000000"/>
          <w:spacing w:val="-10"/>
          <w:sz w:val="21"/>
          <w:lang w:val="es-ES"/>
        </w:rPr>
        <w:t>del evento histórico-salvífico en la asam</w:t>
      </w:r>
      <w:r w:rsidR="0085408B">
        <w:rPr>
          <w:rFonts w:ascii="Bookman Old Style" w:hAnsi="Bookman Old Style"/>
          <w:color w:val="000000"/>
          <w:spacing w:val="-10"/>
          <w:sz w:val="21"/>
          <w:lang w:val="es-ES"/>
        </w:rPr>
        <w:softHyphen/>
      </w:r>
      <w:r w:rsidR="0085408B">
        <w:rPr>
          <w:rFonts w:ascii="Bookman Old Style" w:hAnsi="Bookman Old Style"/>
          <w:color w:val="000000"/>
          <w:spacing w:val="-18"/>
          <w:sz w:val="21"/>
          <w:lang w:val="es-ES"/>
        </w:rPr>
        <w:t xml:space="preserve">blea litúrgica» y se establece «un diálogo celebrativo entre Dios Trino y los fieles </w:t>
      </w:r>
      <w:r w:rsidR="0085408B">
        <w:rPr>
          <w:rFonts w:ascii="Bookman Old Style" w:hAnsi="Bookman Old Style"/>
          <w:color w:val="000000"/>
          <w:spacing w:val="-17"/>
          <w:sz w:val="21"/>
          <w:lang w:val="es-ES"/>
        </w:rPr>
        <w:t>reunidos»</w:t>
      </w:r>
      <w:r w:rsidR="0085408B">
        <w:rPr>
          <w:rFonts w:ascii="Bookman Old Style" w:hAnsi="Bookman Old Style"/>
          <w:color w:val="000000"/>
          <w:spacing w:val="-17"/>
          <w:sz w:val="21"/>
          <w:vertAlign w:val="superscript"/>
          <w:lang w:val="es-ES"/>
        </w:rPr>
        <w:t>52</w:t>
      </w:r>
      <w:r w:rsidR="0085408B">
        <w:rPr>
          <w:rFonts w:ascii="Bookman Old Style" w:hAnsi="Bookman Old Style"/>
          <w:color w:val="000000"/>
          <w:spacing w:val="-17"/>
          <w:sz w:val="21"/>
          <w:lang w:val="es-ES"/>
        </w:rPr>
        <w:t xml:space="preserve">. De este modo, puede hablar de la </w:t>
      </w:r>
      <w:r w:rsidR="0085408B">
        <w:rPr>
          <w:rFonts w:ascii="Times New Roman" w:hAnsi="Times New Roman"/>
          <w:i/>
          <w:color w:val="000000"/>
          <w:spacing w:val="-17"/>
          <w:lang w:val="es-ES"/>
        </w:rPr>
        <w:t xml:space="preserve">actio </w:t>
      </w:r>
      <w:r w:rsidR="0085408B">
        <w:rPr>
          <w:rFonts w:ascii="Bookman Old Style" w:hAnsi="Bookman Old Style"/>
          <w:color w:val="000000"/>
          <w:spacing w:val="-17"/>
          <w:sz w:val="21"/>
          <w:lang w:val="es-ES"/>
        </w:rPr>
        <w:t>como «memorial del Mis</w:t>
      </w:r>
      <w:r w:rsidR="0085408B">
        <w:rPr>
          <w:rFonts w:ascii="Bookman Old Style" w:hAnsi="Bookman Old Style"/>
          <w:color w:val="000000"/>
          <w:spacing w:val="-17"/>
          <w:sz w:val="21"/>
          <w:lang w:val="es-ES"/>
        </w:rPr>
        <w:softHyphen/>
      </w:r>
      <w:r w:rsidR="0085408B">
        <w:rPr>
          <w:rFonts w:ascii="Bookman Old Style" w:hAnsi="Bookman Old Style"/>
          <w:color w:val="000000"/>
          <w:spacing w:val="-21"/>
          <w:sz w:val="21"/>
          <w:lang w:val="es-ES"/>
        </w:rPr>
        <w:t>terio»</w:t>
      </w:r>
      <w:r w:rsidR="0085408B">
        <w:rPr>
          <w:rFonts w:ascii="Bookman Old Style" w:hAnsi="Bookman Old Style"/>
          <w:color w:val="000000"/>
          <w:spacing w:val="-21"/>
          <w:sz w:val="21"/>
          <w:vertAlign w:val="superscript"/>
          <w:lang w:val="es-ES"/>
        </w:rPr>
        <w:t>53</w:t>
      </w:r>
      <w:r w:rsidR="0085408B">
        <w:rPr>
          <w:rFonts w:ascii="Bookman Old Style" w:hAnsi="Bookman Old Style"/>
          <w:color w:val="000000"/>
          <w:spacing w:val="-21"/>
          <w:sz w:val="21"/>
          <w:lang w:val="es-ES"/>
        </w:rPr>
        <w:t xml:space="preserve">, siempre gracias a la acción del Espíritu, pues sólo hay «auténtica acción </w:t>
      </w:r>
      <w:r w:rsidR="0085408B">
        <w:rPr>
          <w:rFonts w:ascii="Bookman Old Style" w:hAnsi="Bookman Old Style"/>
          <w:color w:val="000000"/>
          <w:spacing w:val="-7"/>
          <w:sz w:val="21"/>
          <w:lang w:val="es-ES"/>
        </w:rPr>
        <w:t xml:space="preserve">litúrgica [cuando] es </w:t>
      </w:r>
      <w:r w:rsidR="0085408B">
        <w:rPr>
          <w:rFonts w:ascii="Times New Roman" w:hAnsi="Times New Roman"/>
          <w:i/>
          <w:color w:val="000000"/>
          <w:spacing w:val="-7"/>
          <w:lang w:val="es-ES"/>
        </w:rPr>
        <w:t xml:space="preserve">epiclesis, epifania, sacramento </w:t>
      </w:r>
      <w:r w:rsidR="0085408B">
        <w:rPr>
          <w:rFonts w:ascii="Bookman Old Style" w:hAnsi="Bookman Old Style"/>
          <w:color w:val="000000"/>
          <w:spacing w:val="-7"/>
          <w:sz w:val="21"/>
          <w:lang w:val="es-ES"/>
        </w:rPr>
        <w:t>del Espíritu»</w:t>
      </w:r>
      <w:r w:rsidR="0085408B">
        <w:rPr>
          <w:rFonts w:ascii="Bookman Old Style" w:hAnsi="Bookman Old Style"/>
          <w:color w:val="000000"/>
          <w:spacing w:val="-7"/>
          <w:sz w:val="21"/>
          <w:vertAlign w:val="superscript"/>
          <w:lang w:val="es-ES"/>
        </w:rPr>
        <w:t>54</w:t>
      </w:r>
      <w:r w:rsidR="0085408B">
        <w:rPr>
          <w:rFonts w:ascii="Bookman Old Style" w:hAnsi="Bookman Old Style"/>
          <w:color w:val="000000"/>
          <w:spacing w:val="-7"/>
          <w:sz w:val="21"/>
          <w:lang w:val="es-ES"/>
        </w:rPr>
        <w:t xml:space="preserve">. En efecto </w:t>
      </w:r>
      <w:r w:rsidR="0085408B">
        <w:rPr>
          <w:rFonts w:ascii="Bookman Old Style" w:hAnsi="Bookman Old Style"/>
          <w:color w:val="000000"/>
          <w:spacing w:val="-15"/>
          <w:sz w:val="21"/>
          <w:lang w:val="es-ES"/>
        </w:rPr>
        <w:t xml:space="preserve">-prosigue con mayor expresividad- su presencia «impide que la acción litúrgica </w:t>
      </w:r>
      <w:r w:rsidR="0085408B">
        <w:rPr>
          <w:rFonts w:ascii="Bookman Old Style" w:hAnsi="Bookman Old Style"/>
          <w:color w:val="000000"/>
          <w:spacing w:val="-16"/>
          <w:sz w:val="21"/>
          <w:lang w:val="es-ES"/>
        </w:rPr>
        <w:t>se reduzca a un ceremonialismo vacío, un simbolismo mágico, un juego alie</w:t>
      </w:r>
      <w:r w:rsidR="0085408B">
        <w:rPr>
          <w:rFonts w:ascii="Bookman Old Style" w:hAnsi="Bookman Old Style"/>
          <w:color w:val="000000"/>
          <w:spacing w:val="-16"/>
          <w:sz w:val="21"/>
          <w:lang w:val="es-ES"/>
        </w:rPr>
        <w:softHyphen/>
        <w:t>nante, un gesticular insulso, un vociferar babélico»</w:t>
      </w:r>
      <w:r w:rsidR="0085408B">
        <w:rPr>
          <w:rFonts w:ascii="Bookman Old Style" w:hAnsi="Bookman Old Style"/>
          <w:color w:val="000000"/>
          <w:spacing w:val="-16"/>
          <w:sz w:val="21"/>
          <w:vertAlign w:val="superscript"/>
          <w:lang w:val="es-ES"/>
        </w:rPr>
        <w:t>55</w:t>
      </w:r>
    </w:p>
    <w:p w:rsidR="0040356C" w:rsidRPr="00AB141C" w:rsidRDefault="0085408B">
      <w:pPr>
        <w:spacing w:line="278" w:lineRule="auto"/>
        <w:ind w:firstLine="576"/>
        <w:jc w:val="both"/>
        <w:rPr>
          <w:rFonts w:ascii="Bookman Old Style" w:hAnsi="Bookman Old Style"/>
          <w:color w:val="000000"/>
          <w:spacing w:val="-13"/>
          <w:sz w:val="21"/>
          <w:lang w:val="it-IT"/>
        </w:rPr>
      </w:pPr>
      <w:r>
        <w:rPr>
          <w:rFonts w:ascii="Bookman Old Style" w:hAnsi="Bookman Old Style"/>
          <w:color w:val="000000"/>
          <w:spacing w:val="-13"/>
          <w:sz w:val="21"/>
          <w:lang w:val="es-ES"/>
        </w:rPr>
        <w:t xml:space="preserve">En último lugar, la </w:t>
      </w:r>
      <w:r>
        <w:rPr>
          <w:rFonts w:ascii="Times New Roman" w:hAnsi="Times New Roman"/>
          <w:i/>
          <w:color w:val="000000"/>
          <w:spacing w:val="-13"/>
          <w:lang w:val="es-ES"/>
        </w:rPr>
        <w:t xml:space="preserve">vita. </w:t>
      </w:r>
      <w:r>
        <w:rPr>
          <w:rFonts w:ascii="Bookman Old Style" w:hAnsi="Bookman Old Style"/>
          <w:color w:val="000000"/>
          <w:spacing w:val="-13"/>
          <w:sz w:val="21"/>
          <w:lang w:val="es-ES"/>
        </w:rPr>
        <w:t>De nuevo un término polisémico, que unas ve</w:t>
      </w:r>
      <w:r>
        <w:rPr>
          <w:rFonts w:ascii="Bookman Old Style" w:hAnsi="Bookman Old Style"/>
          <w:color w:val="000000"/>
          <w:spacing w:val="-13"/>
          <w:sz w:val="21"/>
          <w:lang w:val="es-ES"/>
        </w:rPr>
        <w:softHyphen/>
      </w:r>
      <w:r>
        <w:rPr>
          <w:rFonts w:ascii="Bookman Old Style" w:hAnsi="Bookman Old Style"/>
          <w:color w:val="000000"/>
          <w:spacing w:val="-10"/>
          <w:sz w:val="21"/>
          <w:lang w:val="es-ES"/>
        </w:rPr>
        <w:t xml:space="preserve">ces se especifica con un complemento preposicional </w:t>
      </w:r>
      <w:r>
        <w:rPr>
          <w:rFonts w:ascii="Times New Roman" w:hAnsi="Times New Roman"/>
          <w:i/>
          <w:color w:val="000000"/>
          <w:spacing w:val="-10"/>
          <w:lang w:val="es-ES"/>
        </w:rPr>
        <w:t xml:space="preserve">(vita dell'uomo, vita del </w:t>
      </w:r>
      <w:r>
        <w:rPr>
          <w:rFonts w:ascii="Times New Roman" w:hAnsi="Times New Roman"/>
          <w:i/>
          <w:color w:val="000000"/>
          <w:spacing w:val="-14"/>
          <w:lang w:val="es-ES"/>
        </w:rPr>
        <w:t xml:space="preserve">fedele, vita difede), </w:t>
      </w:r>
      <w:r>
        <w:rPr>
          <w:rFonts w:ascii="Bookman Old Style" w:hAnsi="Bookman Old Style"/>
          <w:color w:val="000000"/>
          <w:spacing w:val="-14"/>
          <w:sz w:val="21"/>
          <w:lang w:val="es-ES"/>
        </w:rPr>
        <w:t xml:space="preserve">y otras, por las grafías mayúsculas o minúsculas. Cuando </w:t>
      </w:r>
      <w:r>
        <w:rPr>
          <w:rFonts w:ascii="Bookman Old Style" w:hAnsi="Bookman Old Style"/>
          <w:color w:val="000000"/>
          <w:spacing w:val="-10"/>
          <w:sz w:val="21"/>
          <w:lang w:val="es-ES"/>
        </w:rPr>
        <w:t xml:space="preserve">Triacca utiliza la expresión </w:t>
      </w:r>
      <w:r>
        <w:rPr>
          <w:rFonts w:ascii="Times New Roman" w:hAnsi="Times New Roman"/>
          <w:i/>
          <w:color w:val="000000"/>
          <w:spacing w:val="-10"/>
          <w:lang w:val="es-ES"/>
        </w:rPr>
        <w:t xml:space="preserve">vida del hombre </w:t>
      </w:r>
      <w:r>
        <w:rPr>
          <w:rFonts w:ascii="Bookman Old Style" w:hAnsi="Bookman Old Style"/>
          <w:color w:val="000000"/>
          <w:spacing w:val="-10"/>
          <w:sz w:val="21"/>
          <w:lang w:val="es-ES"/>
        </w:rPr>
        <w:t>se está refiriendo de modo gené</w:t>
      </w:r>
      <w:r>
        <w:rPr>
          <w:rFonts w:ascii="Bookman Old Style" w:hAnsi="Bookman Old Style"/>
          <w:color w:val="000000"/>
          <w:spacing w:val="-10"/>
          <w:sz w:val="21"/>
          <w:lang w:val="es-ES"/>
        </w:rPr>
        <w:softHyphen/>
      </w:r>
      <w:r>
        <w:rPr>
          <w:rFonts w:ascii="Bookman Old Style" w:hAnsi="Bookman Old Style"/>
          <w:color w:val="000000"/>
          <w:spacing w:val="-11"/>
          <w:sz w:val="21"/>
          <w:lang w:val="es-ES"/>
        </w:rPr>
        <w:t>rico a la vida cotidiana</w:t>
      </w:r>
      <w:r>
        <w:rPr>
          <w:rFonts w:ascii="Bookman Old Style" w:hAnsi="Bookman Old Style"/>
          <w:color w:val="000000"/>
          <w:spacing w:val="-11"/>
          <w:sz w:val="21"/>
          <w:vertAlign w:val="superscript"/>
          <w:lang w:val="es-ES"/>
        </w:rPr>
        <w:t>56</w:t>
      </w:r>
      <w:r>
        <w:rPr>
          <w:rFonts w:ascii="Bookman Old Style" w:hAnsi="Bookman Old Style"/>
          <w:color w:val="000000"/>
          <w:spacing w:val="-11"/>
          <w:sz w:val="21"/>
          <w:lang w:val="es-ES"/>
        </w:rPr>
        <w:t>, es decir, a la existencia de la persona humana en el tiempo</w:t>
      </w:r>
      <w:r>
        <w:rPr>
          <w:rFonts w:ascii="Bookman Old Style" w:hAnsi="Bookman Old Style"/>
          <w:color w:val="000000"/>
          <w:spacing w:val="-11"/>
          <w:sz w:val="21"/>
          <w:vertAlign w:val="superscript"/>
          <w:lang w:val="es-ES"/>
        </w:rPr>
        <w:t>57</w:t>
      </w:r>
      <w:r>
        <w:rPr>
          <w:rFonts w:ascii="Bookman Old Style" w:hAnsi="Bookman Old Style"/>
          <w:color w:val="000000"/>
          <w:spacing w:val="-11"/>
          <w:sz w:val="21"/>
          <w:lang w:val="es-ES"/>
        </w:rPr>
        <w:t xml:space="preserve">; pero se trata de un tiempo contemplado con ojos de fe y, por </w:t>
      </w:r>
      <w:r>
        <w:rPr>
          <w:rFonts w:ascii="Bookman Old Style" w:hAnsi="Bookman Old Style"/>
          <w:color w:val="000000"/>
          <w:spacing w:val="-14"/>
          <w:sz w:val="21"/>
          <w:lang w:val="es-ES"/>
        </w:rPr>
        <w:t xml:space="preserve">tanto, concebido como formando parte del plan de salvación querido por la </w:t>
      </w:r>
      <w:r>
        <w:rPr>
          <w:rFonts w:ascii="Bookman Old Style" w:hAnsi="Bookman Old Style"/>
          <w:color w:val="000000"/>
          <w:spacing w:val="-8"/>
          <w:sz w:val="21"/>
          <w:lang w:val="es-ES"/>
        </w:rPr>
        <w:t xml:space="preserve">Trinidad. Este nivel -que podríamos llamar </w:t>
      </w:r>
      <w:r>
        <w:rPr>
          <w:rFonts w:ascii="Times New Roman" w:hAnsi="Times New Roman"/>
          <w:i/>
          <w:color w:val="000000"/>
          <w:spacing w:val="-8"/>
          <w:lang w:val="es-ES"/>
        </w:rPr>
        <w:t xml:space="preserve">de la creación- </w:t>
      </w:r>
      <w:r>
        <w:rPr>
          <w:rFonts w:ascii="Bookman Old Style" w:hAnsi="Bookman Old Style"/>
          <w:color w:val="000000"/>
          <w:spacing w:val="-8"/>
          <w:sz w:val="21"/>
          <w:lang w:val="es-ES"/>
        </w:rPr>
        <w:t xml:space="preserve">está orientado </w:t>
      </w:r>
      <w:r>
        <w:rPr>
          <w:rFonts w:ascii="Bookman Old Style" w:hAnsi="Bookman Old Style"/>
          <w:color w:val="000000"/>
          <w:spacing w:val="-11"/>
          <w:sz w:val="21"/>
          <w:lang w:val="es-ES"/>
        </w:rPr>
        <w:t>hacia el primer momento celebrativo, el Bautismo</w:t>
      </w:r>
      <w:r>
        <w:rPr>
          <w:rFonts w:ascii="Bookman Old Style" w:hAnsi="Bookman Old Style"/>
          <w:color w:val="000000"/>
          <w:spacing w:val="-11"/>
          <w:sz w:val="21"/>
          <w:vertAlign w:val="superscript"/>
          <w:lang w:val="es-ES"/>
        </w:rPr>
        <w:t>58</w:t>
      </w:r>
      <w:r>
        <w:rPr>
          <w:rFonts w:ascii="Bookman Old Style" w:hAnsi="Bookman Old Style"/>
          <w:color w:val="000000"/>
          <w:spacing w:val="-11"/>
          <w:sz w:val="21"/>
          <w:lang w:val="es-ES"/>
        </w:rPr>
        <w:t xml:space="preserve">, por el que el hombre </w:t>
      </w:r>
      <w:r>
        <w:rPr>
          <w:rFonts w:ascii="Bookman Old Style" w:hAnsi="Bookman Old Style"/>
          <w:color w:val="000000"/>
          <w:spacing w:val="-18"/>
          <w:sz w:val="21"/>
          <w:lang w:val="es-ES"/>
        </w:rPr>
        <w:t>llega a ser fiel, es decir, «un hombre insertado en Cristo»</w:t>
      </w:r>
      <w:r>
        <w:rPr>
          <w:rFonts w:ascii="Bookman Old Style" w:hAnsi="Bookman Old Style"/>
          <w:color w:val="000000"/>
          <w:spacing w:val="-18"/>
          <w:sz w:val="21"/>
          <w:vertAlign w:val="superscript"/>
          <w:lang w:val="es-ES"/>
        </w:rPr>
        <w:t>59</w:t>
      </w:r>
      <w:r>
        <w:rPr>
          <w:rFonts w:ascii="Bookman Old Style" w:hAnsi="Bookman Old Style"/>
          <w:color w:val="000000"/>
          <w:spacing w:val="-18"/>
          <w:sz w:val="21"/>
          <w:lang w:val="es-ES"/>
        </w:rPr>
        <w:t>. A partir de ese mo</w:t>
      </w:r>
      <w:r>
        <w:rPr>
          <w:rFonts w:ascii="Bookman Old Style" w:hAnsi="Bookman Old Style"/>
          <w:color w:val="000000"/>
          <w:spacing w:val="-18"/>
          <w:sz w:val="21"/>
          <w:lang w:val="es-ES"/>
        </w:rPr>
        <w:softHyphen/>
      </w:r>
      <w:r>
        <w:rPr>
          <w:rFonts w:ascii="Bookman Old Style" w:hAnsi="Bookman Old Style"/>
          <w:color w:val="000000"/>
          <w:spacing w:val="-8"/>
          <w:sz w:val="21"/>
          <w:lang w:val="es-ES"/>
        </w:rPr>
        <w:t xml:space="preserve">mento el </w:t>
      </w:r>
      <w:r>
        <w:rPr>
          <w:rFonts w:ascii="Times New Roman" w:hAnsi="Times New Roman"/>
          <w:i/>
          <w:color w:val="000000"/>
          <w:spacing w:val="-8"/>
          <w:lang w:val="es-ES"/>
        </w:rPr>
        <w:t xml:space="preserve">Mysterium </w:t>
      </w:r>
      <w:r>
        <w:rPr>
          <w:rFonts w:ascii="Bookman Old Style" w:hAnsi="Bookman Old Style"/>
          <w:color w:val="000000"/>
          <w:spacing w:val="-8"/>
          <w:sz w:val="21"/>
          <w:lang w:val="es-ES"/>
        </w:rPr>
        <w:t>forma parte de su vida</w:t>
      </w:r>
      <w:r>
        <w:rPr>
          <w:rFonts w:ascii="Bookman Old Style" w:hAnsi="Bookman Old Style"/>
          <w:color w:val="000000"/>
          <w:spacing w:val="-8"/>
          <w:sz w:val="21"/>
          <w:vertAlign w:val="superscript"/>
          <w:lang w:val="es-ES"/>
        </w:rPr>
        <w:t>60</w:t>
      </w:r>
      <w:r>
        <w:rPr>
          <w:rFonts w:ascii="Bookman Old Style" w:hAnsi="Bookman Old Style"/>
          <w:color w:val="000000"/>
          <w:spacing w:val="-8"/>
          <w:sz w:val="21"/>
          <w:lang w:val="es-ES"/>
        </w:rPr>
        <w:t xml:space="preserve">-en un nivel ontológico-, de </w:t>
      </w:r>
      <w:r>
        <w:rPr>
          <w:rFonts w:ascii="Bookman Old Style" w:hAnsi="Bookman Old Style"/>
          <w:color w:val="000000"/>
          <w:spacing w:val="-14"/>
          <w:sz w:val="21"/>
          <w:lang w:val="es-ES"/>
        </w:rPr>
        <w:t xml:space="preserve">modo que ya no sólo tiene la </w:t>
      </w:r>
      <w:r>
        <w:rPr>
          <w:rFonts w:ascii="Times New Roman" w:hAnsi="Times New Roman"/>
          <w:i/>
          <w:color w:val="000000"/>
          <w:spacing w:val="-14"/>
          <w:lang w:val="es-ES"/>
        </w:rPr>
        <w:t xml:space="preserve">vida, </w:t>
      </w:r>
      <w:r>
        <w:rPr>
          <w:rFonts w:ascii="Bookman Old Style" w:hAnsi="Bookman Old Style"/>
          <w:color w:val="000000"/>
          <w:spacing w:val="-14"/>
          <w:sz w:val="21"/>
          <w:lang w:val="es-ES"/>
        </w:rPr>
        <w:t xml:space="preserve">sino la </w:t>
      </w:r>
      <w:r>
        <w:rPr>
          <w:rFonts w:ascii="Times New Roman" w:hAnsi="Times New Roman"/>
          <w:i/>
          <w:color w:val="000000"/>
          <w:spacing w:val="-14"/>
          <w:lang w:val="es-ES"/>
        </w:rPr>
        <w:t>Vida</w:t>
      </w:r>
      <w:r>
        <w:rPr>
          <w:rFonts w:ascii="Bookman Old Style" w:hAnsi="Bookman Old Style"/>
          <w:i/>
          <w:color w:val="000000"/>
          <w:spacing w:val="-14"/>
          <w:w w:val="110"/>
          <w:vertAlign w:val="superscript"/>
          <w:lang w:val="es-ES"/>
        </w:rPr>
        <w:t>61</w:t>
      </w:r>
      <w:r>
        <w:rPr>
          <w:rFonts w:ascii="Times New Roman" w:hAnsi="Times New Roman"/>
          <w:i/>
          <w:color w:val="000000"/>
          <w:spacing w:val="-14"/>
          <w:lang w:val="es-ES"/>
        </w:rPr>
        <w:t xml:space="preserve">. </w:t>
      </w:r>
      <w:r w:rsidRPr="00AB141C">
        <w:rPr>
          <w:rFonts w:ascii="Bookman Old Style" w:hAnsi="Bookman Old Style"/>
          <w:color w:val="000000"/>
          <w:spacing w:val="-14"/>
          <w:sz w:val="21"/>
          <w:lang w:val="it-IT"/>
        </w:rPr>
        <w:t>Precisamente ésta es la Vida</w:t>
      </w:r>
    </w:p>
    <w:p w:rsidR="0040356C" w:rsidRPr="00AB141C" w:rsidRDefault="0085408B">
      <w:pPr>
        <w:spacing w:before="432" w:line="360" w:lineRule="auto"/>
        <w:ind w:left="288"/>
        <w:jc w:val="both"/>
        <w:rPr>
          <w:rFonts w:ascii="Tahoma" w:hAnsi="Tahoma"/>
          <w:color w:val="000000"/>
          <w:spacing w:val="-7"/>
          <w:sz w:val="14"/>
          <w:lang w:val="it-IT"/>
        </w:rPr>
      </w:pPr>
      <w:r w:rsidRPr="00AB141C">
        <w:rPr>
          <w:rFonts w:ascii="Tahoma" w:hAnsi="Tahoma"/>
          <w:color w:val="000000"/>
          <w:spacing w:val="-7"/>
          <w:sz w:val="14"/>
          <w:lang w:val="it-IT"/>
        </w:rPr>
        <w:t xml:space="preserve">30(1994) 633: «1...) sta a significare un'azione simultaneamente divino-umana, visibile-udibile e dotata di elementi invisibili </w:t>
      </w:r>
      <w:r w:rsidRPr="00AB141C">
        <w:rPr>
          <w:rFonts w:ascii="Tahoma" w:hAnsi="Tahoma"/>
          <w:color w:val="000000"/>
          <w:spacing w:val="-8"/>
          <w:sz w:val="14"/>
          <w:lang w:val="it-IT"/>
        </w:rPr>
        <w:t>e non udibili; terrena e celeste; activa e contemplativa (...) circoscrivibile in coordinate spazio-temporali. ma anche meta</w:t>
      </w:r>
      <w:r w:rsidRPr="00AB141C">
        <w:rPr>
          <w:rFonts w:ascii="Tahoma" w:hAnsi="Tahoma"/>
          <w:color w:val="000000"/>
          <w:spacing w:val="-8"/>
          <w:sz w:val="14"/>
          <w:lang w:val="it-IT"/>
        </w:rPr>
        <w:softHyphen/>
      </w:r>
      <w:r w:rsidRPr="00AB141C">
        <w:rPr>
          <w:rFonts w:ascii="Tahoma" w:hAnsi="Tahoma"/>
          <w:color w:val="000000"/>
          <w:spacing w:val="-9"/>
          <w:sz w:val="14"/>
          <w:lang w:val="it-IT"/>
        </w:rPr>
        <w:t xml:space="preserve">temporale e meta-spaziale </w:t>
      </w:r>
      <w:r w:rsidRPr="00AB141C">
        <w:rPr>
          <w:rFonts w:ascii="Arial" w:hAnsi="Arial"/>
          <w:color w:val="000000"/>
          <w:spacing w:val="-9"/>
          <w:sz w:val="15"/>
          <w:lang w:val="it-IT"/>
        </w:rPr>
        <w:t>1...)».</w:t>
      </w:r>
    </w:p>
    <w:p w:rsidR="0040356C" w:rsidRPr="00AB141C" w:rsidRDefault="0085408B">
      <w:pPr>
        <w:spacing w:line="304" w:lineRule="auto"/>
        <w:rPr>
          <w:rFonts w:ascii="Tahoma" w:hAnsi="Tahoma"/>
          <w:color w:val="000000"/>
          <w:spacing w:val="-6"/>
          <w:sz w:val="14"/>
          <w:lang w:val="it-IT"/>
        </w:rPr>
      </w:pPr>
      <w:r w:rsidRPr="00AB141C">
        <w:rPr>
          <w:rFonts w:ascii="Tahoma" w:hAnsi="Tahoma"/>
          <w:color w:val="000000"/>
          <w:spacing w:val="-6"/>
          <w:sz w:val="14"/>
          <w:lang w:val="it-IT"/>
        </w:rPr>
        <w:t xml:space="preserve">52 </w:t>
      </w:r>
      <w:r w:rsidRPr="00AB141C">
        <w:rPr>
          <w:rFonts w:ascii="Arial" w:hAnsi="Arial"/>
          <w:i/>
          <w:color w:val="000000"/>
          <w:spacing w:val="-6"/>
          <w:sz w:val="14"/>
          <w:lang w:val="it-IT"/>
        </w:rPr>
        <w:t xml:space="preserve">lbid., </w:t>
      </w:r>
      <w:r w:rsidRPr="00AB141C">
        <w:rPr>
          <w:rFonts w:ascii="Tahoma" w:hAnsi="Tahoma"/>
          <w:color w:val="000000"/>
          <w:spacing w:val="-6"/>
          <w:sz w:val="14"/>
          <w:lang w:val="it-IT"/>
        </w:rPr>
        <w:t xml:space="preserve">634: «¡Esse si realizza in) un dialogo celebrativo che avviene tra Dio-Tripersonale e i fedeli raccolti </w:t>
      </w:r>
      <w:r w:rsidRPr="00AB141C">
        <w:rPr>
          <w:rFonts w:ascii="Arial" w:hAnsi="Arial"/>
          <w:i/>
          <w:color w:val="000000"/>
          <w:spacing w:val="-6"/>
          <w:sz w:val="14"/>
          <w:lang w:val="it-IT"/>
        </w:rPr>
        <w:t>nell'ecclesia».</w:t>
      </w:r>
    </w:p>
    <w:p w:rsidR="0040356C" w:rsidRPr="00AB141C" w:rsidRDefault="0085408B">
      <w:pPr>
        <w:spacing w:line="324" w:lineRule="auto"/>
        <w:ind w:left="288" w:hanging="288"/>
        <w:rPr>
          <w:rFonts w:ascii="Tahoma" w:hAnsi="Tahoma"/>
          <w:color w:val="000000"/>
          <w:spacing w:val="-5"/>
          <w:sz w:val="14"/>
          <w:lang w:val="it-IT"/>
        </w:rPr>
      </w:pPr>
      <w:r w:rsidRPr="00AB141C">
        <w:rPr>
          <w:rFonts w:ascii="Tahoma" w:hAnsi="Tahoma"/>
          <w:color w:val="000000"/>
          <w:spacing w:val="-5"/>
          <w:sz w:val="14"/>
          <w:lang w:val="it-IT"/>
        </w:rPr>
        <w:t xml:space="preserve">53 </w:t>
      </w:r>
      <w:r w:rsidRPr="00AB141C">
        <w:rPr>
          <w:rFonts w:ascii="Arial" w:hAnsi="Arial"/>
          <w:i/>
          <w:color w:val="000000"/>
          <w:spacing w:val="-5"/>
          <w:sz w:val="14"/>
          <w:lang w:val="it-IT"/>
        </w:rPr>
        <w:t xml:space="preserve">ID, </w:t>
      </w:r>
      <w:r w:rsidRPr="00AB141C">
        <w:rPr>
          <w:rFonts w:ascii="Tahoma" w:hAnsi="Tahoma"/>
          <w:color w:val="000000"/>
          <w:spacing w:val="-5"/>
          <w:sz w:val="14"/>
          <w:lang w:val="it-IT"/>
        </w:rPr>
        <w:t xml:space="preserve">"Pneumatologia, epicletologia, o paracletologia? Contributo ella comprensione della presenza ed azione dello Spirito </w:t>
      </w:r>
      <w:r w:rsidRPr="00AB141C">
        <w:rPr>
          <w:rFonts w:ascii="Tahoma" w:hAnsi="Tahoma"/>
          <w:color w:val="000000"/>
          <w:spacing w:val="-6"/>
          <w:sz w:val="14"/>
          <w:lang w:val="it-IT"/>
        </w:rPr>
        <w:t>Santo da alcune visuali di teologia liturgica", 93.</w:t>
      </w:r>
    </w:p>
    <w:p w:rsidR="0040356C" w:rsidRPr="00AB141C" w:rsidRDefault="0085408B">
      <w:pPr>
        <w:spacing w:before="36" w:line="304" w:lineRule="auto"/>
        <w:rPr>
          <w:rFonts w:ascii="Tahoma" w:hAnsi="Tahoma"/>
          <w:color w:val="000000"/>
          <w:spacing w:val="-6"/>
          <w:sz w:val="14"/>
          <w:lang w:val="it-IT"/>
        </w:rPr>
      </w:pPr>
      <w:r w:rsidRPr="00AB141C">
        <w:rPr>
          <w:rFonts w:ascii="Tahoma" w:hAnsi="Tahoma"/>
          <w:color w:val="000000"/>
          <w:spacing w:val="-6"/>
          <w:sz w:val="14"/>
          <w:lang w:val="it-IT"/>
        </w:rPr>
        <w:t xml:space="preserve">54 </w:t>
      </w:r>
      <w:r w:rsidRPr="00AB141C">
        <w:rPr>
          <w:rFonts w:ascii="Arial" w:hAnsi="Arial"/>
          <w:i/>
          <w:color w:val="000000"/>
          <w:spacing w:val="-6"/>
          <w:sz w:val="14"/>
          <w:lang w:val="it-IT"/>
        </w:rPr>
        <w:t xml:space="preserve">ID, </w:t>
      </w:r>
      <w:r w:rsidRPr="00AB141C">
        <w:rPr>
          <w:rFonts w:ascii="Tahoma" w:hAnsi="Tahoma"/>
          <w:color w:val="000000"/>
          <w:spacing w:val="-6"/>
          <w:sz w:val="14"/>
          <w:lang w:val="it-IT"/>
        </w:rPr>
        <w:t>"Spirito Santo e Liturgia. Linee metodologiche per un approfondimento", 161.</w:t>
      </w:r>
    </w:p>
    <w:p w:rsidR="0040356C" w:rsidRDefault="0085408B">
      <w:pPr>
        <w:spacing w:before="36" w:line="324" w:lineRule="auto"/>
        <w:ind w:left="288" w:hanging="288"/>
        <w:rPr>
          <w:rFonts w:ascii="Tahoma" w:hAnsi="Tahoma"/>
          <w:color w:val="000000"/>
          <w:spacing w:val="-5"/>
          <w:sz w:val="14"/>
          <w:lang w:val="es-ES"/>
        </w:rPr>
      </w:pPr>
      <w:r>
        <w:rPr>
          <w:rFonts w:ascii="Tahoma" w:hAnsi="Tahoma"/>
          <w:color w:val="000000"/>
          <w:spacing w:val="-5"/>
          <w:sz w:val="14"/>
          <w:lang w:val="es-ES"/>
        </w:rPr>
        <w:t xml:space="preserve">55 </w:t>
      </w:r>
      <w:r>
        <w:rPr>
          <w:rFonts w:ascii="Arial" w:hAnsi="Arial"/>
          <w:i/>
          <w:color w:val="000000"/>
          <w:spacing w:val="-5"/>
          <w:sz w:val="14"/>
          <w:lang w:val="es-ES"/>
        </w:rPr>
        <w:t xml:space="preserve">ID, "Spirito </w:t>
      </w:r>
      <w:r>
        <w:rPr>
          <w:rFonts w:ascii="Tahoma" w:hAnsi="Tahoma"/>
          <w:color w:val="000000"/>
          <w:spacing w:val="-5"/>
          <w:sz w:val="14"/>
          <w:lang w:val="es-ES"/>
        </w:rPr>
        <w:t xml:space="preserve">Santo", 1409. Para profundizar en los dinamismo del Espíritu Santo que se hacen presentes en la celebración, Cf. </w:t>
      </w:r>
      <w:r>
        <w:rPr>
          <w:rFonts w:ascii="Arial" w:hAnsi="Arial"/>
          <w:i/>
          <w:color w:val="000000"/>
          <w:spacing w:val="-5"/>
          <w:sz w:val="14"/>
          <w:lang w:val="es-ES"/>
        </w:rPr>
        <w:t xml:space="preserve">ID, </w:t>
      </w:r>
      <w:r>
        <w:rPr>
          <w:rFonts w:ascii="Tahoma" w:hAnsi="Tahoma"/>
          <w:color w:val="000000"/>
          <w:spacing w:val="-5"/>
          <w:sz w:val="14"/>
          <w:lang w:val="es-ES"/>
        </w:rPr>
        <w:t xml:space="preserve">la celebrazione liturgica, Epifania dello Spirito Santo": </w:t>
      </w:r>
      <w:r>
        <w:rPr>
          <w:rFonts w:ascii="Arial" w:hAnsi="Arial"/>
          <w:i/>
          <w:color w:val="000000"/>
          <w:spacing w:val="-5"/>
          <w:sz w:val="14"/>
          <w:lang w:val="es-ES"/>
        </w:rPr>
        <w:t>Liturgia</w:t>
      </w:r>
      <w:r>
        <w:rPr>
          <w:rFonts w:ascii="Tahoma" w:hAnsi="Tahoma"/>
          <w:color w:val="000000"/>
          <w:spacing w:val="-5"/>
          <w:sz w:val="14"/>
          <w:lang w:val="es-ES"/>
        </w:rPr>
        <w:t>33 (1999124-49.</w:t>
      </w:r>
    </w:p>
    <w:p w:rsidR="0040356C" w:rsidRPr="00AB141C" w:rsidRDefault="0085408B">
      <w:pPr>
        <w:spacing w:line="290" w:lineRule="auto"/>
        <w:ind w:left="288" w:hanging="288"/>
        <w:rPr>
          <w:rFonts w:ascii="Tahoma" w:hAnsi="Tahoma"/>
          <w:color w:val="000000"/>
          <w:spacing w:val="-5"/>
          <w:sz w:val="14"/>
          <w:lang w:val="it-IT"/>
        </w:rPr>
      </w:pPr>
      <w:r w:rsidRPr="00AB141C">
        <w:rPr>
          <w:rFonts w:ascii="Tahoma" w:hAnsi="Tahoma"/>
          <w:color w:val="000000"/>
          <w:spacing w:val="-5"/>
          <w:sz w:val="14"/>
          <w:lang w:val="it-IT"/>
        </w:rPr>
        <w:t xml:space="preserve">56 Cf. </w:t>
      </w:r>
      <w:r w:rsidRPr="00AB141C">
        <w:rPr>
          <w:rFonts w:ascii="Arial" w:hAnsi="Arial"/>
          <w:i/>
          <w:color w:val="000000"/>
          <w:spacing w:val="-5"/>
          <w:sz w:val="14"/>
          <w:lang w:val="it-IT"/>
        </w:rPr>
        <w:t xml:space="preserve">Id.., "Cristologia </w:t>
      </w:r>
      <w:r w:rsidRPr="00AB141C">
        <w:rPr>
          <w:rFonts w:ascii="Tahoma" w:hAnsi="Tahoma"/>
          <w:color w:val="000000"/>
          <w:spacing w:val="-5"/>
          <w:sz w:val="14"/>
          <w:lang w:val="it-IT"/>
        </w:rPr>
        <w:t xml:space="preserve">nel 'Liber Orationum Psalmographus'. Un saggio di catechesi patristica cristocentrica pregata", en: S. </w:t>
      </w:r>
      <w:r w:rsidRPr="00AB141C">
        <w:rPr>
          <w:rFonts w:ascii="Tahoma" w:hAnsi="Tahoma"/>
          <w:color w:val="000000"/>
          <w:spacing w:val="-9"/>
          <w:sz w:val="14"/>
          <w:lang w:val="it-IT"/>
        </w:rPr>
        <w:t xml:space="preserve">FELICI </w:t>
      </w:r>
      <w:r w:rsidRPr="00AB141C">
        <w:rPr>
          <w:rFonts w:ascii="Tahoma" w:hAnsi="Tahoma"/>
          <w:color w:val="000000"/>
          <w:spacing w:val="-9"/>
          <w:w w:val="90"/>
          <w:sz w:val="16"/>
          <w:lang w:val="it-IT"/>
        </w:rPr>
        <w:t xml:space="preserve">(dir.). </w:t>
      </w:r>
      <w:r w:rsidRPr="00AB141C">
        <w:rPr>
          <w:rFonts w:ascii="Arial" w:hAnsi="Arial"/>
          <w:i/>
          <w:color w:val="000000"/>
          <w:spacing w:val="-9"/>
          <w:sz w:val="14"/>
          <w:lang w:val="it-IT"/>
        </w:rPr>
        <w:t xml:space="preserve">Cristologia e catechesi patrística </w:t>
      </w:r>
      <w:r w:rsidRPr="00AB141C">
        <w:rPr>
          <w:rFonts w:ascii="Tahoma" w:hAnsi="Tahoma"/>
          <w:color w:val="000000"/>
          <w:spacing w:val="-9"/>
          <w:sz w:val="14"/>
          <w:lang w:val="it-IT"/>
        </w:rPr>
        <w:t>(Roma 1981)161.</w:t>
      </w:r>
    </w:p>
    <w:p w:rsidR="0040356C" w:rsidRPr="00AB141C" w:rsidRDefault="0085408B">
      <w:pPr>
        <w:spacing w:line="280" w:lineRule="auto"/>
        <w:rPr>
          <w:rFonts w:ascii="Tahoma" w:hAnsi="Tahoma"/>
          <w:color w:val="000000"/>
          <w:spacing w:val="-4"/>
          <w:sz w:val="14"/>
          <w:lang w:val="it-IT"/>
        </w:rPr>
      </w:pPr>
      <w:r w:rsidRPr="00AB141C">
        <w:rPr>
          <w:rFonts w:ascii="Tahoma" w:hAnsi="Tahoma"/>
          <w:color w:val="000000"/>
          <w:spacing w:val="-4"/>
          <w:sz w:val="14"/>
          <w:lang w:val="it-IT"/>
        </w:rPr>
        <w:t xml:space="preserve">57 Cf. </w:t>
      </w:r>
      <w:r w:rsidRPr="00AB141C">
        <w:rPr>
          <w:rFonts w:ascii="Verdana" w:hAnsi="Verdana"/>
          <w:i/>
          <w:color w:val="000000"/>
          <w:spacing w:val="-4"/>
          <w:sz w:val="13"/>
          <w:lang w:val="it-IT"/>
        </w:rPr>
        <w:t xml:space="preserve">ID, </w:t>
      </w:r>
      <w:r w:rsidRPr="00AB141C">
        <w:rPr>
          <w:rFonts w:ascii="Tahoma" w:hAnsi="Tahoma"/>
          <w:color w:val="000000"/>
          <w:spacing w:val="-4"/>
          <w:sz w:val="14"/>
          <w:lang w:val="it-IT"/>
        </w:rPr>
        <w:t>"'Liturgia' 'locus o 'theologia' 'locus o 'theologia' 'locus liturgicus'? Da un dilemma verso una sintesi", 203.</w:t>
      </w:r>
    </w:p>
    <w:p w:rsidR="0040356C" w:rsidRPr="00AB141C" w:rsidRDefault="0085408B">
      <w:pPr>
        <w:spacing w:before="72"/>
        <w:rPr>
          <w:rFonts w:ascii="Tahoma" w:hAnsi="Tahoma"/>
          <w:color w:val="000000"/>
          <w:spacing w:val="-5"/>
          <w:sz w:val="14"/>
          <w:lang w:val="it-IT"/>
        </w:rPr>
      </w:pPr>
      <w:r w:rsidRPr="00AB141C">
        <w:rPr>
          <w:rFonts w:ascii="Tahoma" w:hAnsi="Tahoma"/>
          <w:color w:val="000000"/>
          <w:spacing w:val="-5"/>
          <w:sz w:val="14"/>
          <w:lang w:val="it-IT"/>
        </w:rPr>
        <w:t xml:space="preserve">58 Cf. </w:t>
      </w:r>
      <w:r w:rsidRPr="00AB141C">
        <w:rPr>
          <w:rFonts w:ascii="Arial" w:hAnsi="Arial"/>
          <w:i/>
          <w:color w:val="000000"/>
          <w:spacing w:val="-5"/>
          <w:sz w:val="14"/>
          <w:lang w:val="it-IT"/>
        </w:rPr>
        <w:t xml:space="preserve">ibid., </w:t>
      </w:r>
      <w:r w:rsidRPr="00AB141C">
        <w:rPr>
          <w:rFonts w:ascii="Tahoma" w:hAnsi="Tahoma"/>
          <w:color w:val="000000"/>
          <w:spacing w:val="-5"/>
          <w:sz w:val="14"/>
          <w:lang w:val="it-IT"/>
        </w:rPr>
        <w:t>203.</w:t>
      </w:r>
    </w:p>
    <w:p w:rsidR="0040356C" w:rsidRPr="00AB141C" w:rsidRDefault="0085408B">
      <w:pPr>
        <w:spacing w:before="36"/>
        <w:rPr>
          <w:rFonts w:ascii="Tahoma" w:hAnsi="Tahoma"/>
          <w:color w:val="000000"/>
          <w:spacing w:val="-4"/>
          <w:sz w:val="14"/>
          <w:lang w:val="it-IT"/>
        </w:rPr>
      </w:pPr>
      <w:r w:rsidRPr="00AB141C">
        <w:rPr>
          <w:rFonts w:ascii="Tahoma" w:hAnsi="Tahoma"/>
          <w:color w:val="000000"/>
          <w:spacing w:val="-4"/>
          <w:sz w:val="14"/>
          <w:lang w:val="it-IT"/>
        </w:rPr>
        <w:t xml:space="preserve">59 </w:t>
      </w:r>
      <w:r w:rsidRPr="00AB141C">
        <w:rPr>
          <w:rFonts w:ascii="Arial" w:hAnsi="Arial"/>
          <w:i/>
          <w:color w:val="000000"/>
          <w:spacing w:val="-4"/>
          <w:sz w:val="14"/>
          <w:lang w:val="it-IT"/>
        </w:rPr>
        <w:t xml:space="preserve">lbid., </w:t>
      </w:r>
      <w:r w:rsidRPr="00AB141C">
        <w:rPr>
          <w:rFonts w:ascii="Tahoma" w:hAnsi="Tahoma"/>
          <w:color w:val="000000"/>
          <w:spacing w:val="-4"/>
          <w:sz w:val="14"/>
          <w:lang w:val="it-IT"/>
        </w:rPr>
        <w:t>232.</w:t>
      </w:r>
    </w:p>
    <w:p w:rsidR="0040356C" w:rsidRPr="00AB141C" w:rsidRDefault="0085408B">
      <w:pPr>
        <w:spacing w:before="72"/>
        <w:rPr>
          <w:rFonts w:ascii="Tahoma" w:hAnsi="Tahoma"/>
          <w:color w:val="000000"/>
          <w:spacing w:val="-4"/>
          <w:sz w:val="14"/>
          <w:lang w:val="it-IT"/>
        </w:rPr>
      </w:pPr>
      <w:r w:rsidRPr="00AB141C">
        <w:rPr>
          <w:rFonts w:ascii="Tahoma" w:hAnsi="Tahoma"/>
          <w:color w:val="000000"/>
          <w:spacing w:val="-4"/>
          <w:sz w:val="14"/>
          <w:lang w:val="it-IT"/>
        </w:rPr>
        <w:t xml:space="preserve">60 Cf. </w:t>
      </w:r>
      <w:r w:rsidRPr="00AB141C">
        <w:rPr>
          <w:rFonts w:ascii="Arial" w:hAnsi="Arial"/>
          <w:i/>
          <w:color w:val="000000"/>
          <w:spacing w:val="-4"/>
          <w:sz w:val="14"/>
          <w:lang w:val="it-IT"/>
        </w:rPr>
        <w:t xml:space="preserve">ibid., </w:t>
      </w:r>
      <w:r w:rsidRPr="00AB141C">
        <w:rPr>
          <w:rFonts w:ascii="Tahoma" w:hAnsi="Tahoma"/>
          <w:color w:val="000000"/>
          <w:spacing w:val="-4"/>
          <w:sz w:val="14"/>
          <w:lang w:val="it-IT"/>
        </w:rPr>
        <w:t>203.</w:t>
      </w:r>
    </w:p>
    <w:p w:rsidR="0040356C" w:rsidRDefault="0085408B">
      <w:pPr>
        <w:spacing w:before="72"/>
        <w:rPr>
          <w:rFonts w:ascii="Tahoma" w:hAnsi="Tahoma"/>
          <w:color w:val="000000"/>
          <w:spacing w:val="-4"/>
          <w:sz w:val="14"/>
          <w:lang w:val="es-ES"/>
        </w:rPr>
      </w:pPr>
      <w:r>
        <w:rPr>
          <w:rFonts w:ascii="Tahoma" w:hAnsi="Tahoma"/>
          <w:color w:val="000000"/>
          <w:spacing w:val="-4"/>
          <w:sz w:val="14"/>
          <w:lang w:val="es-ES"/>
        </w:rPr>
        <w:t xml:space="preserve">61 Cf. </w:t>
      </w:r>
      <w:r>
        <w:rPr>
          <w:rFonts w:ascii="Arial" w:hAnsi="Arial"/>
          <w:i/>
          <w:color w:val="000000"/>
          <w:spacing w:val="-4"/>
          <w:sz w:val="14"/>
          <w:lang w:val="es-ES"/>
        </w:rPr>
        <w:t xml:space="preserve">ibid., </w:t>
      </w:r>
      <w:r>
        <w:rPr>
          <w:rFonts w:ascii="Tahoma" w:hAnsi="Tahoma"/>
          <w:color w:val="000000"/>
          <w:spacing w:val="-4"/>
          <w:sz w:val="14"/>
          <w:lang w:val="es-ES"/>
        </w:rPr>
        <w:t>232.</w:t>
      </w:r>
    </w:p>
    <w:p w:rsidR="0040356C" w:rsidRPr="00AB141C" w:rsidRDefault="0040356C">
      <w:pPr>
        <w:rPr>
          <w:lang w:val="es-PE"/>
        </w:rPr>
        <w:sectPr w:rsidR="0040356C" w:rsidRPr="00AB141C">
          <w:pgSz w:w="8427" w:h="11918"/>
          <w:pgMar w:top="1233" w:right="689" w:bottom="0" w:left="738" w:header="720" w:footer="720" w:gutter="0"/>
          <w:cols w:space="720"/>
        </w:sectPr>
      </w:pPr>
    </w:p>
    <w:p w:rsidR="0040356C" w:rsidRDefault="00C06B29">
      <w:pPr>
        <w:spacing w:before="324"/>
        <w:ind w:right="72"/>
        <w:rPr>
          <w:rFonts w:ascii="Garamond" w:hAnsi="Garamond"/>
          <w:color w:val="000000"/>
          <w:spacing w:val="-6"/>
          <w:sz w:val="24"/>
          <w:lang w:val="es-ES"/>
        </w:rPr>
      </w:pPr>
      <w:r w:rsidRPr="00C06B29">
        <w:lastRenderedPageBreak/>
        <w:pict>
          <v:shape id="_x0000_s1084" type="#_x0000_t202" style="position:absolute;margin-left:36.8pt;margin-top:50.35pt;width:347pt;height:10.2pt;z-index:-251644416;mso-wrap-distance-left:0;mso-wrap-distance-right:0;mso-position-horizontal-relative:page;mso-position-vertical-relative:page" filled="f" stroked="f">
            <v:textbox inset="0,0,0,0">
              <w:txbxContent>
                <w:p w:rsidR="005014B1" w:rsidRDefault="005014B1">
                  <w:pPr>
                    <w:tabs>
                      <w:tab w:val="right" w:pos="6859"/>
                    </w:tabs>
                    <w:spacing w:line="268" w:lineRule="auto"/>
                    <w:rPr>
                      <w:rFonts w:ascii="Tahoma" w:hAnsi="Tahoma"/>
                      <w:color w:val="000000"/>
                      <w:spacing w:val="13"/>
                      <w:sz w:val="13"/>
                      <w:lang w:val="es-ES"/>
                    </w:rPr>
                  </w:pPr>
                  <w:r>
                    <w:rPr>
                      <w:rFonts w:ascii="Tahoma" w:hAnsi="Tahoma"/>
                      <w:color w:val="000000"/>
                      <w:spacing w:val="13"/>
                      <w:sz w:val="13"/>
                      <w:lang w:val="es-ES"/>
                    </w:rPr>
                    <w:t>La participación litúrgica. El planteamiento de A. M. Triacca</w:t>
                  </w:r>
                  <w:r>
                    <w:rPr>
                      <w:rFonts w:ascii="Tahoma" w:hAnsi="Tahoma"/>
                      <w:color w:val="000000"/>
                      <w:spacing w:val="13"/>
                      <w:sz w:val="13"/>
                      <w:lang w:val="es-ES"/>
                    </w:rPr>
                    <w:tab/>
                  </w:r>
                  <w:r>
                    <w:rPr>
                      <w:rFonts w:ascii="Arial" w:hAnsi="Arial"/>
                      <w:b/>
                      <w:color w:val="000000"/>
                      <w:sz w:val="16"/>
                      <w:lang w:val="es-ES"/>
                    </w:rPr>
                    <w:t>113</w:t>
                  </w:r>
                </w:p>
              </w:txbxContent>
            </v:textbox>
            <w10:wrap type="square" anchorx="page" anchory="page"/>
          </v:shape>
        </w:pict>
      </w:r>
      <w:proofErr w:type="gramStart"/>
      <w:r w:rsidR="0085408B">
        <w:rPr>
          <w:rFonts w:ascii="Garamond" w:hAnsi="Garamond"/>
          <w:color w:val="000000"/>
          <w:spacing w:val="-6"/>
          <w:sz w:val="24"/>
          <w:lang w:val="es-ES"/>
        </w:rPr>
        <w:t>mencionada</w:t>
      </w:r>
      <w:proofErr w:type="gramEnd"/>
      <w:r w:rsidR="0085408B">
        <w:rPr>
          <w:rFonts w:ascii="Garamond" w:hAnsi="Garamond"/>
          <w:color w:val="000000"/>
          <w:spacing w:val="-6"/>
          <w:sz w:val="24"/>
          <w:lang w:val="es-ES"/>
        </w:rPr>
        <w:t xml:space="preserve"> por Triacca en su definición de liturgia, la de los miembros «del </w:t>
      </w:r>
      <w:r w:rsidR="0085408B">
        <w:rPr>
          <w:rFonts w:ascii="Garamond" w:hAnsi="Garamond"/>
          <w:color w:val="000000"/>
          <w:spacing w:val="-3"/>
          <w:sz w:val="24"/>
          <w:lang w:val="es-ES"/>
        </w:rPr>
        <w:t>Pueblo de Dios, de cada fiel en el Cuerpo de Cristo que es la lglesia»</w:t>
      </w:r>
      <w:r w:rsidR="0085408B">
        <w:rPr>
          <w:rFonts w:ascii="Bookman Old Style" w:hAnsi="Bookman Old Style"/>
          <w:color w:val="000000"/>
          <w:spacing w:val="-3"/>
          <w:sz w:val="24"/>
          <w:vertAlign w:val="superscript"/>
          <w:lang w:val="es-ES"/>
        </w:rPr>
        <w:t>62</w:t>
      </w:r>
      <w:r w:rsidR="0085408B">
        <w:rPr>
          <w:rFonts w:ascii="Garamond" w:hAnsi="Garamond"/>
          <w:color w:val="000000"/>
          <w:spacing w:val="-3"/>
          <w:sz w:val="24"/>
          <w:lang w:val="es-ES"/>
        </w:rPr>
        <w:t>.</w:t>
      </w:r>
    </w:p>
    <w:p w:rsidR="0040356C" w:rsidRDefault="0085408B">
      <w:pPr>
        <w:spacing w:before="36"/>
        <w:ind w:right="72" w:firstLine="576"/>
        <w:jc w:val="both"/>
        <w:rPr>
          <w:rFonts w:ascii="Garamond" w:hAnsi="Garamond"/>
          <w:color w:val="000000"/>
          <w:spacing w:val="-6"/>
          <w:sz w:val="24"/>
          <w:lang w:val="es-ES"/>
        </w:rPr>
      </w:pPr>
      <w:r>
        <w:rPr>
          <w:rFonts w:ascii="Garamond" w:hAnsi="Garamond"/>
          <w:color w:val="000000"/>
          <w:spacing w:val="-6"/>
          <w:sz w:val="24"/>
          <w:lang w:val="es-ES"/>
        </w:rPr>
        <w:t>La vida del fiel no es estática ni aislada, sino que está llamada a crecer mediante la celebración digna de los sacramentos</w:t>
      </w:r>
      <w:r>
        <w:rPr>
          <w:rFonts w:ascii="Bookman Old Style" w:hAnsi="Bookman Old Style"/>
          <w:color w:val="000000"/>
          <w:spacing w:val="-6"/>
          <w:sz w:val="24"/>
          <w:vertAlign w:val="superscript"/>
          <w:lang w:val="es-ES"/>
        </w:rPr>
        <w:t>63</w:t>
      </w:r>
      <w:r>
        <w:rPr>
          <w:rFonts w:ascii="Garamond" w:hAnsi="Garamond"/>
          <w:color w:val="000000"/>
          <w:spacing w:val="-6"/>
          <w:sz w:val="24"/>
          <w:lang w:val="es-ES"/>
        </w:rPr>
        <w:t>, ya que -en palabras suyas-</w:t>
      </w:r>
      <w:r>
        <w:rPr>
          <w:rFonts w:ascii="Garamond" w:hAnsi="Garamond"/>
          <w:color w:val="000000"/>
          <w:sz w:val="24"/>
          <w:lang w:val="es-ES"/>
        </w:rPr>
        <w:t xml:space="preserve">«la </w:t>
      </w:r>
      <w:r>
        <w:rPr>
          <w:rFonts w:ascii="Bookman Old Style" w:hAnsi="Bookman Old Style"/>
          <w:i/>
          <w:color w:val="000000"/>
          <w:spacing w:val="-10"/>
          <w:sz w:val="21"/>
          <w:lang w:val="es-ES"/>
        </w:rPr>
        <w:t xml:space="preserve">vida de culto </w:t>
      </w:r>
      <w:r>
        <w:rPr>
          <w:rFonts w:ascii="Garamond" w:hAnsi="Garamond"/>
          <w:color w:val="000000"/>
          <w:sz w:val="24"/>
          <w:lang w:val="es-ES"/>
        </w:rPr>
        <w:t xml:space="preserve">en espíritu y en verdad, propia de los fieles cristianos, </w:t>
      </w:r>
      <w:r>
        <w:rPr>
          <w:rFonts w:ascii="Garamond" w:hAnsi="Garamond"/>
          <w:color w:val="000000"/>
          <w:spacing w:val="3"/>
          <w:sz w:val="24"/>
          <w:lang w:val="es-ES"/>
        </w:rPr>
        <w:t xml:space="preserve">encuentra su ápice en la </w:t>
      </w:r>
      <w:r>
        <w:rPr>
          <w:rFonts w:ascii="Bookman Old Style" w:hAnsi="Bookman Old Style"/>
          <w:i/>
          <w:color w:val="000000"/>
          <w:spacing w:val="-7"/>
          <w:sz w:val="21"/>
          <w:lang w:val="es-ES"/>
        </w:rPr>
        <w:t>celebración»6</w:t>
      </w:r>
      <w:r>
        <w:rPr>
          <w:rFonts w:ascii="Bookman Old Style" w:hAnsi="Bookman Old Style"/>
          <w:i/>
          <w:color w:val="000000"/>
          <w:spacing w:val="3"/>
          <w:sz w:val="6"/>
          <w:lang w:val="es-ES"/>
        </w:rPr>
        <w:t>4.</w:t>
      </w:r>
    </w:p>
    <w:p w:rsidR="0040356C" w:rsidRDefault="0085408B">
      <w:pPr>
        <w:spacing w:before="36"/>
        <w:ind w:right="72" w:firstLine="576"/>
        <w:jc w:val="both"/>
        <w:rPr>
          <w:rFonts w:ascii="Garamond" w:hAnsi="Garamond"/>
          <w:color w:val="000000"/>
          <w:spacing w:val="-9"/>
          <w:sz w:val="24"/>
          <w:lang w:val="es-ES"/>
        </w:rPr>
      </w:pPr>
      <w:r>
        <w:rPr>
          <w:rFonts w:ascii="Garamond" w:hAnsi="Garamond"/>
          <w:color w:val="000000"/>
          <w:spacing w:val="-9"/>
          <w:sz w:val="24"/>
          <w:lang w:val="es-ES"/>
        </w:rPr>
        <w:t xml:space="preserve">¿Cómo cualifica don Achille esta vida de fe? Ante todo, como lo afirman </w:t>
      </w:r>
      <w:r>
        <w:rPr>
          <w:rFonts w:ascii="Garamond" w:hAnsi="Garamond"/>
          <w:color w:val="000000"/>
          <w:spacing w:val="-5"/>
          <w:sz w:val="24"/>
          <w:lang w:val="es-ES"/>
        </w:rPr>
        <w:t xml:space="preserve">varios escritos suyos, considera la verdadera vida cristiana estructuralmente </w:t>
      </w:r>
      <w:r>
        <w:rPr>
          <w:rFonts w:ascii="Garamond" w:hAnsi="Garamond"/>
          <w:color w:val="000000"/>
          <w:spacing w:val="-6"/>
          <w:sz w:val="24"/>
          <w:lang w:val="es-ES"/>
        </w:rPr>
        <w:t xml:space="preserve">orientada a la liturgia como a su fuente y su culmen, y a su máxima expresión </w:t>
      </w:r>
      <w:r>
        <w:rPr>
          <w:rFonts w:ascii="Garamond" w:hAnsi="Garamond"/>
          <w:color w:val="000000"/>
          <w:spacing w:val="-4"/>
          <w:sz w:val="24"/>
          <w:lang w:val="es-ES"/>
        </w:rPr>
        <w:t xml:space="preserve">como son los sacramentos: en la celebración, la fe se pone en acto con todas </w:t>
      </w:r>
      <w:r>
        <w:rPr>
          <w:rFonts w:ascii="Garamond" w:hAnsi="Garamond"/>
          <w:color w:val="000000"/>
          <w:spacing w:val="-6"/>
          <w:sz w:val="24"/>
          <w:lang w:val="es-ES"/>
        </w:rPr>
        <w:t>sus potencialidades</w:t>
      </w:r>
      <w:r>
        <w:rPr>
          <w:rFonts w:ascii="Bookman Old Style" w:hAnsi="Bookman Old Style"/>
          <w:color w:val="000000"/>
          <w:spacing w:val="-6"/>
          <w:sz w:val="24"/>
          <w:vertAlign w:val="superscript"/>
          <w:lang w:val="es-ES"/>
        </w:rPr>
        <w:t>65</w:t>
      </w:r>
      <w:r>
        <w:rPr>
          <w:rFonts w:ascii="Garamond" w:hAnsi="Garamond"/>
          <w:color w:val="000000"/>
          <w:spacing w:val="-6"/>
          <w:sz w:val="24"/>
          <w:lang w:val="es-ES"/>
        </w:rPr>
        <w:t xml:space="preserve">, una fe vivida porque celebrada, celebrada en cuanto </w:t>
      </w:r>
      <w:r>
        <w:rPr>
          <w:rFonts w:ascii="Garamond" w:hAnsi="Garamond"/>
          <w:color w:val="000000"/>
          <w:spacing w:val="-5"/>
          <w:sz w:val="24"/>
          <w:lang w:val="es-ES"/>
        </w:rPr>
        <w:t>creída...</w:t>
      </w:r>
      <w:r>
        <w:rPr>
          <w:rFonts w:ascii="Bookman Old Style" w:hAnsi="Bookman Old Style"/>
          <w:color w:val="000000"/>
          <w:spacing w:val="-5"/>
          <w:sz w:val="24"/>
          <w:vertAlign w:val="superscript"/>
          <w:lang w:val="es-ES"/>
        </w:rPr>
        <w:t>68</w:t>
      </w:r>
      <w:r>
        <w:rPr>
          <w:rFonts w:ascii="Garamond" w:hAnsi="Garamond"/>
          <w:color w:val="000000"/>
          <w:spacing w:val="-5"/>
          <w:sz w:val="24"/>
          <w:lang w:val="es-ES"/>
        </w:rPr>
        <w:t>. En definitiva, es aquella vida de culto espiritual querida por Jesu</w:t>
      </w:r>
      <w:r>
        <w:rPr>
          <w:rFonts w:ascii="Garamond" w:hAnsi="Garamond"/>
          <w:color w:val="000000"/>
          <w:spacing w:val="-5"/>
          <w:sz w:val="24"/>
          <w:lang w:val="es-ES"/>
        </w:rPr>
        <w:softHyphen/>
        <w:t xml:space="preserve">cristo y posibilitada por la acción ininterrumpida del Espíritu orante en el alma </w:t>
      </w:r>
      <w:r>
        <w:rPr>
          <w:rFonts w:ascii="Garamond" w:hAnsi="Garamond"/>
          <w:color w:val="000000"/>
          <w:spacing w:val="-12"/>
          <w:sz w:val="24"/>
          <w:lang w:val="es-ES"/>
        </w:rPr>
        <w:t>de cada fiel</w:t>
      </w:r>
      <w:r>
        <w:rPr>
          <w:rFonts w:ascii="Bookman Old Style" w:hAnsi="Bookman Old Style"/>
          <w:color w:val="000000"/>
          <w:spacing w:val="-12"/>
          <w:sz w:val="24"/>
          <w:vertAlign w:val="superscript"/>
          <w:lang w:val="es-ES"/>
        </w:rPr>
        <w:t>67</w:t>
      </w:r>
      <w:r>
        <w:rPr>
          <w:rFonts w:ascii="Garamond" w:hAnsi="Garamond"/>
          <w:color w:val="000000"/>
          <w:spacing w:val="-12"/>
          <w:sz w:val="24"/>
          <w:lang w:val="es-ES"/>
        </w:rPr>
        <w:t>.</w:t>
      </w:r>
    </w:p>
    <w:p w:rsidR="0040356C" w:rsidRDefault="0085408B">
      <w:pPr>
        <w:spacing w:before="180" w:after="324"/>
        <w:ind w:right="72" w:firstLine="576"/>
        <w:jc w:val="both"/>
        <w:rPr>
          <w:rFonts w:ascii="Garamond" w:hAnsi="Garamond"/>
          <w:color w:val="000000"/>
          <w:spacing w:val="-7"/>
          <w:sz w:val="24"/>
          <w:lang w:val="es-ES"/>
        </w:rPr>
      </w:pPr>
      <w:r>
        <w:rPr>
          <w:rFonts w:ascii="Garamond" w:hAnsi="Garamond"/>
          <w:color w:val="000000"/>
          <w:spacing w:val="-7"/>
          <w:sz w:val="24"/>
          <w:lang w:val="es-ES"/>
        </w:rPr>
        <w:t>Además, la vida de fe comporta una vida de buenas obras. Así lo testi</w:t>
      </w:r>
      <w:r>
        <w:rPr>
          <w:rFonts w:ascii="Garamond" w:hAnsi="Garamond"/>
          <w:color w:val="000000"/>
          <w:spacing w:val="-7"/>
          <w:sz w:val="24"/>
          <w:lang w:val="es-ES"/>
        </w:rPr>
        <w:softHyphen/>
      </w:r>
      <w:r>
        <w:rPr>
          <w:rFonts w:ascii="Garamond" w:hAnsi="Garamond"/>
          <w:color w:val="000000"/>
          <w:spacing w:val="-5"/>
          <w:sz w:val="24"/>
          <w:lang w:val="es-ES"/>
        </w:rPr>
        <w:t>monian la tradición patrística y las fuentes litúrgicas</w:t>
      </w:r>
      <w:r>
        <w:rPr>
          <w:rFonts w:ascii="Bookman Old Style" w:hAnsi="Bookman Old Style"/>
          <w:color w:val="000000"/>
          <w:spacing w:val="-5"/>
          <w:sz w:val="24"/>
          <w:vertAlign w:val="superscript"/>
          <w:lang w:val="es-ES"/>
        </w:rPr>
        <w:t>68</w:t>
      </w:r>
      <w:r>
        <w:rPr>
          <w:rFonts w:ascii="Garamond" w:hAnsi="Garamond"/>
          <w:color w:val="000000"/>
          <w:spacing w:val="-5"/>
          <w:sz w:val="24"/>
          <w:lang w:val="es-ES"/>
        </w:rPr>
        <w:t xml:space="preserve">. Un ejemplo de esto </w:t>
      </w:r>
      <w:r>
        <w:rPr>
          <w:rFonts w:ascii="Garamond" w:hAnsi="Garamond"/>
          <w:color w:val="000000"/>
          <w:spacing w:val="-2"/>
          <w:sz w:val="24"/>
          <w:lang w:val="es-ES"/>
        </w:rPr>
        <w:t xml:space="preserve">último lo encontramos en lo que él denomina el «principio áureo para toda </w:t>
      </w:r>
      <w:r>
        <w:rPr>
          <w:rFonts w:ascii="Garamond" w:hAnsi="Garamond"/>
          <w:color w:val="000000"/>
          <w:spacing w:val="-8"/>
          <w:sz w:val="24"/>
          <w:lang w:val="es-ES"/>
        </w:rPr>
        <w:t>vida auténticamente cristiana, tal como es enunciado en una oración hispano-</w:t>
      </w:r>
      <w:r>
        <w:rPr>
          <w:rFonts w:ascii="Garamond" w:hAnsi="Garamond"/>
          <w:color w:val="000000"/>
          <w:spacing w:val="-5"/>
          <w:sz w:val="24"/>
          <w:lang w:val="es-ES"/>
        </w:rPr>
        <w:t xml:space="preserve">visigoda: </w:t>
      </w:r>
      <w:r>
        <w:rPr>
          <w:rFonts w:ascii="Bookman Old Style" w:hAnsi="Bookman Old Style"/>
          <w:i/>
          <w:color w:val="000000"/>
          <w:spacing w:val="-15"/>
          <w:sz w:val="21"/>
          <w:lang w:val="es-ES"/>
        </w:rPr>
        <w:t xml:space="preserve">"vel opera nostra ornentur ex fide, vel fides nostra commendetur ex </w:t>
      </w:r>
      <w:r>
        <w:rPr>
          <w:rFonts w:ascii="Bookman Old Style" w:hAnsi="Bookman Old Style"/>
          <w:i/>
          <w:color w:val="000000"/>
          <w:spacing w:val="-14"/>
          <w:sz w:val="21"/>
          <w:lang w:val="es-ES"/>
        </w:rPr>
        <w:t>opere"»</w:t>
      </w:r>
      <w:r>
        <w:rPr>
          <w:rFonts w:ascii="Garamond" w:hAnsi="Garamond"/>
          <w:i/>
          <w:color w:val="000000"/>
          <w:spacing w:val="-4"/>
          <w:w w:val="105"/>
          <w:sz w:val="21"/>
          <w:vertAlign w:val="superscript"/>
          <w:lang w:val="es-ES"/>
        </w:rPr>
        <w:t>6</w:t>
      </w:r>
      <w:r>
        <w:rPr>
          <w:rFonts w:ascii="Bookman Old Style" w:hAnsi="Bookman Old Style"/>
          <w:i/>
          <w:color w:val="000000"/>
          <w:spacing w:val="-14"/>
          <w:sz w:val="21"/>
          <w:lang w:val="es-ES"/>
        </w:rPr>
        <w:t xml:space="preserve">9. </w:t>
      </w:r>
      <w:r>
        <w:rPr>
          <w:rFonts w:ascii="Garamond" w:hAnsi="Garamond"/>
          <w:color w:val="000000"/>
          <w:spacing w:val="-4"/>
          <w:sz w:val="24"/>
          <w:lang w:val="es-ES"/>
        </w:rPr>
        <w:t>De nuevo nuestro autor nos brinda un camino por explorar, aquél</w:t>
      </w:r>
    </w:p>
    <w:p w:rsidR="0040356C" w:rsidRPr="00AB141C" w:rsidRDefault="0085408B">
      <w:pPr>
        <w:spacing w:before="144" w:line="174" w:lineRule="exact"/>
        <w:ind w:left="72"/>
        <w:rPr>
          <w:rFonts w:ascii="Arial" w:hAnsi="Arial"/>
          <w:color w:val="000000"/>
          <w:spacing w:val="-8"/>
          <w:sz w:val="16"/>
          <w:lang w:val="it-IT"/>
        </w:rPr>
      </w:pPr>
      <w:r w:rsidRPr="00AB141C">
        <w:rPr>
          <w:rFonts w:ascii="Arial" w:hAnsi="Arial"/>
          <w:color w:val="000000"/>
          <w:spacing w:val="-8"/>
          <w:sz w:val="16"/>
          <w:lang w:val="it-IT"/>
        </w:rPr>
        <w:t xml:space="preserve">62 </w:t>
      </w:r>
      <w:r w:rsidRPr="00AB141C">
        <w:rPr>
          <w:rFonts w:ascii="Arial" w:hAnsi="Arial"/>
          <w:i/>
          <w:color w:val="000000"/>
          <w:spacing w:val="-8"/>
          <w:sz w:val="15"/>
          <w:lang w:val="it-IT"/>
        </w:rPr>
        <w:t>lbid., 214.</w:t>
      </w:r>
    </w:p>
    <w:p w:rsidR="0040356C" w:rsidRPr="00AB141C" w:rsidRDefault="0085408B">
      <w:pPr>
        <w:spacing w:before="72" w:line="172" w:lineRule="exact"/>
        <w:ind w:left="72"/>
        <w:rPr>
          <w:rFonts w:ascii="Tahoma" w:hAnsi="Tahoma"/>
          <w:color w:val="000000"/>
          <w:spacing w:val="-10"/>
          <w:sz w:val="14"/>
          <w:lang w:val="it-IT"/>
        </w:rPr>
      </w:pPr>
      <w:r w:rsidRPr="00AB141C">
        <w:rPr>
          <w:rFonts w:ascii="Tahoma" w:hAnsi="Tahoma"/>
          <w:color w:val="000000"/>
          <w:spacing w:val="-10"/>
          <w:sz w:val="14"/>
          <w:lang w:val="it-IT"/>
        </w:rPr>
        <w:t xml:space="preserve">63 </w:t>
      </w:r>
      <w:r w:rsidRPr="00AB141C">
        <w:rPr>
          <w:rFonts w:ascii="Arial" w:hAnsi="Arial"/>
          <w:i/>
          <w:color w:val="000000"/>
          <w:spacing w:val="-10"/>
          <w:sz w:val="15"/>
          <w:lang w:val="it-IT"/>
        </w:rPr>
        <w:t xml:space="preserve">lbid., </w:t>
      </w:r>
      <w:r w:rsidRPr="00AB141C">
        <w:rPr>
          <w:rFonts w:ascii="Tahoma" w:hAnsi="Tahoma"/>
          <w:color w:val="000000"/>
          <w:spacing w:val="-10"/>
          <w:sz w:val="14"/>
          <w:lang w:val="it-IT"/>
        </w:rPr>
        <w:t>203.</w:t>
      </w:r>
    </w:p>
    <w:p w:rsidR="0040356C" w:rsidRPr="00AB141C" w:rsidRDefault="0085408B">
      <w:pPr>
        <w:spacing w:line="241" w:lineRule="exact"/>
        <w:ind w:left="216" w:right="72" w:hanging="144"/>
        <w:jc w:val="both"/>
        <w:rPr>
          <w:rFonts w:ascii="Tahoma" w:hAnsi="Tahoma"/>
          <w:color w:val="000000"/>
          <w:spacing w:val="-14"/>
          <w:sz w:val="14"/>
          <w:lang w:val="it-IT"/>
        </w:rPr>
      </w:pPr>
      <w:r w:rsidRPr="00AB141C">
        <w:rPr>
          <w:rFonts w:ascii="Tahoma" w:hAnsi="Tahoma"/>
          <w:color w:val="000000"/>
          <w:spacing w:val="-14"/>
          <w:sz w:val="14"/>
          <w:lang w:val="it-IT"/>
        </w:rPr>
        <w:t xml:space="preserve">64 ID, "Liturgia", en: M. SODl — A. M. </w:t>
      </w:r>
      <w:r w:rsidRPr="00AB141C">
        <w:rPr>
          <w:rFonts w:ascii="Tahoma" w:hAnsi="Tahoma"/>
          <w:color w:val="000000"/>
          <w:spacing w:val="-14"/>
          <w:sz w:val="13"/>
          <w:lang w:val="it-IT"/>
        </w:rPr>
        <w:t xml:space="preserve">TRIACCA </w:t>
      </w:r>
      <w:r w:rsidRPr="00AB141C">
        <w:rPr>
          <w:rFonts w:ascii="Tahoma" w:hAnsi="Tahoma"/>
          <w:color w:val="000000"/>
          <w:spacing w:val="-14"/>
          <w:sz w:val="14"/>
          <w:lang w:val="it-IT"/>
        </w:rPr>
        <w:t xml:space="preserve">(eds.). </w:t>
      </w:r>
      <w:r w:rsidRPr="00AB141C">
        <w:rPr>
          <w:rFonts w:ascii="Arial" w:hAnsi="Arial"/>
          <w:i/>
          <w:color w:val="000000"/>
          <w:spacing w:val="-14"/>
          <w:sz w:val="15"/>
          <w:lang w:val="it-IT"/>
        </w:rPr>
        <w:t xml:space="preserve">Dizionario di Omiletica </w:t>
      </w:r>
      <w:r w:rsidRPr="00AB141C">
        <w:rPr>
          <w:rFonts w:ascii="Tahoma" w:hAnsi="Tahoma"/>
          <w:color w:val="000000"/>
          <w:spacing w:val="-14"/>
          <w:sz w:val="14"/>
          <w:lang w:val="it-IT"/>
        </w:rPr>
        <w:t xml:space="preserve">(Leumann (Torino) 1998) 193: «(...) la </w:t>
      </w:r>
      <w:r w:rsidRPr="00AB141C">
        <w:rPr>
          <w:rFonts w:ascii="Arial" w:hAnsi="Arial"/>
          <w:i/>
          <w:color w:val="000000"/>
          <w:spacing w:val="-14"/>
          <w:sz w:val="15"/>
          <w:lang w:val="it-IT"/>
        </w:rPr>
        <w:t xml:space="preserve">vlta di culto </w:t>
      </w:r>
      <w:r w:rsidRPr="00AB141C">
        <w:rPr>
          <w:rFonts w:ascii="Tahoma" w:hAnsi="Tahoma"/>
          <w:color w:val="000000"/>
          <w:spacing w:val="-17"/>
          <w:sz w:val="14"/>
          <w:lang w:val="it-IT"/>
        </w:rPr>
        <w:t xml:space="preserve">in spirito e vente propria dei fedeli cristiani trova il suo acme nella </w:t>
      </w:r>
      <w:r w:rsidRPr="00AB141C">
        <w:rPr>
          <w:rFonts w:ascii="Arial" w:hAnsi="Arial"/>
          <w:i/>
          <w:color w:val="000000"/>
          <w:spacing w:val="-17"/>
          <w:sz w:val="15"/>
          <w:lang w:val="it-IT"/>
        </w:rPr>
        <w:t xml:space="preserve">celebrazione». </w:t>
      </w:r>
      <w:r w:rsidRPr="00AB141C">
        <w:rPr>
          <w:rFonts w:ascii="Tahoma" w:hAnsi="Tahoma"/>
          <w:color w:val="000000"/>
          <w:spacing w:val="-17"/>
          <w:sz w:val="14"/>
          <w:lang w:val="it-IT"/>
        </w:rPr>
        <w:t>Desde esta perspectiva de la relación fe-</w:t>
      </w:r>
      <w:r w:rsidRPr="00AB141C">
        <w:rPr>
          <w:rFonts w:ascii="Tahoma" w:hAnsi="Tahoma"/>
          <w:color w:val="000000"/>
          <w:spacing w:val="-15"/>
          <w:sz w:val="14"/>
          <w:lang w:val="it-IT"/>
        </w:rPr>
        <w:t xml:space="preserve">celebración se entiende aquella otra definición de Liturgia como «la </w:t>
      </w:r>
      <w:r w:rsidRPr="00AB141C">
        <w:rPr>
          <w:rFonts w:ascii="Arial" w:hAnsi="Arial"/>
          <w:i/>
          <w:color w:val="000000"/>
          <w:spacing w:val="-15"/>
          <w:sz w:val="15"/>
          <w:lang w:val="it-IT"/>
        </w:rPr>
        <w:t xml:space="preserve">celebrazione </w:t>
      </w:r>
      <w:r w:rsidRPr="00AB141C">
        <w:rPr>
          <w:rFonts w:ascii="Tahoma" w:hAnsi="Tahoma"/>
          <w:color w:val="000000"/>
          <w:spacing w:val="-15"/>
          <w:sz w:val="14"/>
          <w:lang w:val="it-IT"/>
        </w:rPr>
        <w:t xml:space="preserve">dei divini misten </w:t>
      </w:r>
      <w:r w:rsidRPr="00AB141C">
        <w:rPr>
          <w:rFonts w:ascii="Arial" w:hAnsi="Arial"/>
          <w:i/>
          <w:color w:val="000000"/>
          <w:spacing w:val="-15"/>
          <w:sz w:val="15"/>
          <w:lang w:val="it-IT"/>
        </w:rPr>
        <w:t xml:space="preserve">perpetutati </w:t>
      </w:r>
      <w:r w:rsidRPr="00AB141C">
        <w:rPr>
          <w:rFonts w:ascii="Tahoma" w:hAnsi="Tahoma"/>
          <w:color w:val="000000"/>
          <w:spacing w:val="-15"/>
          <w:sz w:val="14"/>
          <w:lang w:val="it-IT"/>
        </w:rPr>
        <w:t xml:space="preserve">nella fede e per meso della fede, </w:t>
      </w:r>
      <w:r w:rsidRPr="00AB141C">
        <w:rPr>
          <w:rFonts w:ascii="Arial" w:hAnsi="Arial"/>
          <w:i/>
          <w:color w:val="000000"/>
          <w:spacing w:val="-15"/>
          <w:sz w:val="15"/>
          <w:lang w:val="it-IT"/>
        </w:rPr>
        <w:t xml:space="preserve">e vissuti sia </w:t>
      </w:r>
      <w:r w:rsidRPr="00AB141C">
        <w:rPr>
          <w:rFonts w:ascii="Tahoma" w:hAnsi="Tahoma"/>
          <w:color w:val="000000"/>
          <w:spacing w:val="-15"/>
          <w:sz w:val="14"/>
          <w:lang w:val="it-IT"/>
        </w:rPr>
        <w:t>nella vita del singolo fedele inserito nella Chiesa, sia nella vita della Chiesa, che se con.</w:t>
      </w:r>
      <w:r w:rsidRPr="00AB141C">
        <w:rPr>
          <w:rFonts w:ascii="Tahoma" w:hAnsi="Tahoma"/>
          <w:color w:val="000000"/>
          <w:spacing w:val="-17"/>
          <w:sz w:val="14"/>
          <w:lang w:val="it-IT"/>
        </w:rPr>
        <w:t xml:space="preserve">cretiza in quella di ogni fedele» </w:t>
      </w:r>
      <w:r w:rsidRPr="00AB141C">
        <w:rPr>
          <w:rFonts w:ascii="Arial" w:hAnsi="Arial"/>
          <w:color w:val="000000"/>
          <w:spacing w:val="-17"/>
          <w:sz w:val="16"/>
          <w:lang w:val="it-IT"/>
        </w:rPr>
        <w:t xml:space="preserve">(A. M. </w:t>
      </w:r>
      <w:r w:rsidRPr="00AB141C">
        <w:rPr>
          <w:rFonts w:ascii="Tahoma" w:hAnsi="Tahoma"/>
          <w:color w:val="000000"/>
          <w:spacing w:val="-17"/>
          <w:sz w:val="13"/>
          <w:lang w:val="it-IT"/>
        </w:rPr>
        <w:t>TRIACCA, "</w:t>
      </w:r>
      <w:r w:rsidRPr="00AB141C">
        <w:rPr>
          <w:rFonts w:ascii="Tahoma" w:hAnsi="Tahoma"/>
          <w:color w:val="000000"/>
          <w:spacing w:val="-17"/>
          <w:sz w:val="14"/>
          <w:lang w:val="it-IT"/>
        </w:rPr>
        <w:t xml:space="preserve">Confessio — Professio— Celebratio fidei'. Pedagogia ella fede", en: </w:t>
      </w:r>
      <w:r w:rsidRPr="00AB141C">
        <w:rPr>
          <w:rFonts w:ascii="Tahoma" w:hAnsi="Tahoma"/>
          <w:color w:val="000000"/>
          <w:spacing w:val="-17"/>
          <w:sz w:val="13"/>
          <w:lang w:val="it-IT"/>
        </w:rPr>
        <w:t xml:space="preserve">S. FELICI </w:t>
      </w:r>
      <w:r w:rsidRPr="00AB141C">
        <w:rPr>
          <w:rFonts w:ascii="Tahoma" w:hAnsi="Tahoma"/>
          <w:color w:val="000000"/>
          <w:spacing w:val="-10"/>
          <w:sz w:val="14"/>
          <w:lang w:val="it-IT"/>
        </w:rPr>
        <w:t xml:space="preserve">(dir.), </w:t>
      </w:r>
      <w:r w:rsidRPr="00AB141C">
        <w:rPr>
          <w:rFonts w:ascii="Arial" w:hAnsi="Arial"/>
          <w:i/>
          <w:color w:val="000000"/>
          <w:spacing w:val="-10"/>
          <w:sz w:val="15"/>
          <w:lang w:val="it-IT"/>
        </w:rPr>
        <w:t xml:space="preserve">Crescita deII'uomo neIIa catechesi dei padri (eta </w:t>
      </w:r>
      <w:r w:rsidRPr="00AB141C">
        <w:rPr>
          <w:rFonts w:ascii="Arial Narrow" w:hAnsi="Arial Narrow"/>
          <w:i/>
          <w:color w:val="000000"/>
          <w:spacing w:val="-10"/>
          <w:sz w:val="15"/>
          <w:lang w:val="it-IT"/>
        </w:rPr>
        <w:t xml:space="preserve">prenicena) (Roma </w:t>
      </w:r>
      <w:r w:rsidRPr="00AB141C">
        <w:rPr>
          <w:rFonts w:ascii="Tahoma" w:hAnsi="Tahoma"/>
          <w:color w:val="000000"/>
          <w:spacing w:val="-10"/>
          <w:sz w:val="14"/>
          <w:lang w:val="it-IT"/>
        </w:rPr>
        <w:t>1987) 229).</w:t>
      </w:r>
    </w:p>
    <w:p w:rsidR="0040356C" w:rsidRPr="00AB141C" w:rsidRDefault="0085408B">
      <w:pPr>
        <w:spacing w:before="72" w:line="191" w:lineRule="exact"/>
        <w:ind w:left="72"/>
        <w:rPr>
          <w:rFonts w:ascii="Tahoma" w:hAnsi="Tahoma"/>
          <w:color w:val="000000"/>
          <w:spacing w:val="-13"/>
          <w:sz w:val="14"/>
          <w:lang w:val="it-IT"/>
        </w:rPr>
      </w:pPr>
      <w:r w:rsidRPr="00AB141C">
        <w:rPr>
          <w:rFonts w:ascii="Tahoma" w:hAnsi="Tahoma"/>
          <w:color w:val="000000"/>
          <w:spacing w:val="-13"/>
          <w:sz w:val="14"/>
          <w:lang w:val="it-IT"/>
        </w:rPr>
        <w:t xml:space="preserve">65 Cf. </w:t>
      </w:r>
      <w:r w:rsidRPr="00AB141C">
        <w:rPr>
          <w:rFonts w:ascii="Arial" w:hAnsi="Arial"/>
          <w:i/>
          <w:color w:val="000000"/>
          <w:spacing w:val="-13"/>
          <w:sz w:val="15"/>
          <w:lang w:val="it-IT"/>
        </w:rPr>
        <w:t xml:space="preserve">Id..," </w:t>
      </w:r>
      <w:r w:rsidRPr="00AB141C">
        <w:rPr>
          <w:rFonts w:ascii="Tahoma" w:hAnsi="Tahoma"/>
          <w:color w:val="000000"/>
          <w:spacing w:val="-13"/>
          <w:sz w:val="14"/>
          <w:lang w:val="it-IT"/>
        </w:rPr>
        <w:t>Confessio — Professio — Celebrario fidei'. Pedagogia ella fede", 258.</w:t>
      </w:r>
    </w:p>
    <w:p w:rsidR="0040356C" w:rsidRPr="00AB141C" w:rsidRDefault="0085408B">
      <w:pPr>
        <w:spacing w:before="36" w:line="219" w:lineRule="exact"/>
        <w:ind w:left="288" w:right="72" w:hanging="216"/>
        <w:jc w:val="both"/>
        <w:rPr>
          <w:rFonts w:ascii="Tahoma" w:hAnsi="Tahoma"/>
          <w:color w:val="000000"/>
          <w:spacing w:val="-17"/>
          <w:sz w:val="14"/>
          <w:lang w:val="it-IT"/>
        </w:rPr>
      </w:pPr>
      <w:r w:rsidRPr="00AB141C">
        <w:rPr>
          <w:rFonts w:ascii="Tahoma" w:hAnsi="Tahoma"/>
          <w:color w:val="000000"/>
          <w:spacing w:val="-17"/>
          <w:sz w:val="14"/>
          <w:lang w:val="it-IT"/>
        </w:rPr>
        <w:t xml:space="preserve">66 Cf. </w:t>
      </w:r>
      <w:r w:rsidRPr="00AB141C">
        <w:rPr>
          <w:rFonts w:ascii="Arial" w:hAnsi="Arial"/>
          <w:i/>
          <w:color w:val="000000"/>
          <w:spacing w:val="-17"/>
          <w:sz w:val="15"/>
          <w:lang w:val="it-IT"/>
        </w:rPr>
        <w:t xml:space="preserve">ID, "Per </w:t>
      </w:r>
      <w:r w:rsidRPr="00AB141C">
        <w:rPr>
          <w:rFonts w:ascii="Tahoma" w:hAnsi="Tahoma"/>
          <w:color w:val="000000"/>
          <w:spacing w:val="-17"/>
          <w:sz w:val="14"/>
          <w:lang w:val="it-IT"/>
        </w:rPr>
        <w:t xml:space="preserve">una teologia liturgica del Sacramento dell'Ordine in Occidente. Linee metodologiche", en: G. FARNEDI — PH </w:t>
      </w:r>
      <w:r w:rsidRPr="00AB141C">
        <w:rPr>
          <w:rFonts w:ascii="Tahoma" w:hAnsi="Tahoma"/>
          <w:color w:val="000000"/>
          <w:spacing w:val="-17"/>
          <w:sz w:val="13"/>
          <w:lang w:val="it-IT"/>
        </w:rPr>
        <w:t>ROULL</w:t>
      </w:r>
      <w:r w:rsidRPr="00AB141C">
        <w:rPr>
          <w:rFonts w:ascii="Tahoma" w:hAnsi="Tahoma"/>
          <w:color w:val="000000"/>
          <w:spacing w:val="-14"/>
          <w:sz w:val="13"/>
          <w:lang w:val="it-IT"/>
        </w:rPr>
        <w:t xml:space="preserve">ARD </w:t>
      </w:r>
      <w:r w:rsidRPr="00AB141C">
        <w:rPr>
          <w:rFonts w:ascii="Tahoma" w:hAnsi="Tahoma"/>
          <w:color w:val="000000"/>
          <w:spacing w:val="-14"/>
          <w:sz w:val="14"/>
          <w:lang w:val="it-IT"/>
        </w:rPr>
        <w:t xml:space="preserve">(eds.), Il </w:t>
      </w:r>
      <w:r w:rsidRPr="00AB141C">
        <w:rPr>
          <w:rFonts w:ascii="Arial" w:hAnsi="Arial"/>
          <w:i/>
          <w:color w:val="000000"/>
          <w:spacing w:val="-14"/>
          <w:sz w:val="15"/>
          <w:lang w:val="it-IT"/>
        </w:rPr>
        <w:t xml:space="preserve">ministero ordinato nel dlalogo ecumenico. Riflessione di teologi cattolici su/ documento di Lima </w:t>
      </w:r>
      <w:r w:rsidRPr="00AB141C">
        <w:rPr>
          <w:rFonts w:ascii="Tahoma" w:hAnsi="Tahoma"/>
          <w:color w:val="000000"/>
          <w:spacing w:val="-14"/>
          <w:sz w:val="14"/>
          <w:lang w:val="it-IT"/>
        </w:rPr>
        <w:t xml:space="preserve">1982(Roma </w:t>
      </w:r>
      <w:r w:rsidRPr="00AB141C">
        <w:rPr>
          <w:rFonts w:ascii="Tahoma" w:hAnsi="Tahoma"/>
          <w:color w:val="000000"/>
          <w:spacing w:val="-20"/>
          <w:sz w:val="14"/>
          <w:lang w:val="it-IT"/>
        </w:rPr>
        <w:t>1985) 85.</w:t>
      </w:r>
    </w:p>
    <w:p w:rsidR="0040356C" w:rsidRPr="00AB141C" w:rsidRDefault="0085408B">
      <w:pPr>
        <w:spacing w:before="36" w:line="203" w:lineRule="exact"/>
        <w:ind w:left="288" w:right="72" w:hanging="216"/>
        <w:rPr>
          <w:rFonts w:ascii="Tahoma" w:hAnsi="Tahoma"/>
          <w:color w:val="000000"/>
          <w:spacing w:val="-14"/>
          <w:sz w:val="14"/>
          <w:lang w:val="it-IT"/>
        </w:rPr>
      </w:pPr>
      <w:r w:rsidRPr="00AB141C">
        <w:rPr>
          <w:rFonts w:ascii="Tahoma" w:hAnsi="Tahoma"/>
          <w:color w:val="000000"/>
          <w:spacing w:val="-14"/>
          <w:sz w:val="14"/>
          <w:lang w:val="it-IT"/>
        </w:rPr>
        <w:t xml:space="preserve">67 Cf. </w:t>
      </w:r>
      <w:r w:rsidRPr="00AB141C">
        <w:rPr>
          <w:rFonts w:ascii="Arial" w:hAnsi="Arial"/>
          <w:i/>
          <w:color w:val="000000"/>
          <w:spacing w:val="-14"/>
          <w:sz w:val="15"/>
          <w:lang w:val="it-IT"/>
        </w:rPr>
        <w:t xml:space="preserve">ID, </w:t>
      </w:r>
      <w:r w:rsidRPr="00AB141C">
        <w:rPr>
          <w:rFonts w:ascii="Tahoma" w:hAnsi="Tahoma"/>
          <w:color w:val="000000"/>
          <w:spacing w:val="-14"/>
          <w:sz w:val="14"/>
          <w:lang w:val="it-IT"/>
        </w:rPr>
        <w:t xml:space="preserve">"Per una integrale storia della liturgia. Schizzo di principi", en: </w:t>
      </w:r>
      <w:r w:rsidRPr="00AB141C">
        <w:rPr>
          <w:rFonts w:ascii="Arial" w:hAnsi="Arial"/>
          <w:color w:val="000000"/>
          <w:spacing w:val="-14"/>
          <w:sz w:val="12"/>
          <w:lang w:val="it-IT"/>
        </w:rPr>
        <w:t xml:space="preserve">M. MAMITANO </w:t>
      </w:r>
      <w:r w:rsidRPr="00AB141C">
        <w:rPr>
          <w:rFonts w:ascii="Tahoma" w:hAnsi="Tahoma"/>
          <w:color w:val="000000"/>
          <w:spacing w:val="-14"/>
          <w:sz w:val="13"/>
          <w:lang w:val="it-IT"/>
        </w:rPr>
        <w:t xml:space="preserve">(dir.), </w:t>
      </w:r>
      <w:r w:rsidRPr="00AB141C">
        <w:rPr>
          <w:rFonts w:ascii="Arial" w:hAnsi="Arial"/>
          <w:i/>
          <w:color w:val="000000"/>
          <w:spacing w:val="-14"/>
          <w:sz w:val="15"/>
          <w:lang w:val="it-IT"/>
        </w:rPr>
        <w:t xml:space="preserve">Historiam Perscrutari </w:t>
      </w:r>
      <w:r w:rsidRPr="00AB141C">
        <w:rPr>
          <w:rFonts w:ascii="Tahoma" w:hAnsi="Tahoma"/>
          <w:color w:val="000000"/>
          <w:spacing w:val="-14"/>
          <w:sz w:val="14"/>
          <w:lang w:val="it-IT"/>
        </w:rPr>
        <w:t xml:space="preserve">(Roma 2002) </w:t>
      </w:r>
      <w:r w:rsidRPr="00AB141C">
        <w:rPr>
          <w:rFonts w:ascii="Tahoma" w:hAnsi="Tahoma"/>
          <w:color w:val="000000"/>
          <w:spacing w:val="-6"/>
          <w:sz w:val="14"/>
          <w:lang w:val="it-IT"/>
        </w:rPr>
        <w:t>158.</w:t>
      </w:r>
    </w:p>
    <w:p w:rsidR="0040356C" w:rsidRPr="00AB141C" w:rsidRDefault="0085408B">
      <w:pPr>
        <w:spacing w:line="215" w:lineRule="exact"/>
        <w:ind w:left="288" w:right="72" w:hanging="216"/>
        <w:rPr>
          <w:rFonts w:ascii="Tahoma" w:hAnsi="Tahoma"/>
          <w:color w:val="000000"/>
          <w:spacing w:val="-5"/>
          <w:sz w:val="14"/>
          <w:lang w:val="it-IT"/>
        </w:rPr>
      </w:pPr>
      <w:r w:rsidRPr="00AB141C">
        <w:rPr>
          <w:rFonts w:ascii="Tahoma" w:hAnsi="Tahoma"/>
          <w:color w:val="000000"/>
          <w:spacing w:val="-5"/>
          <w:sz w:val="14"/>
          <w:lang w:val="it-IT"/>
        </w:rPr>
        <w:t xml:space="preserve">68 </w:t>
      </w:r>
      <w:r w:rsidRPr="00AB141C">
        <w:rPr>
          <w:rFonts w:ascii="Tahoma" w:hAnsi="Tahoma"/>
          <w:color w:val="000000"/>
          <w:spacing w:val="5"/>
          <w:sz w:val="13"/>
          <w:lang w:val="it-IT"/>
        </w:rPr>
        <w:t xml:space="preserve">Cf. </w:t>
      </w:r>
      <w:r w:rsidRPr="00AB141C">
        <w:rPr>
          <w:rFonts w:ascii="Verdana" w:hAnsi="Verdana"/>
          <w:i/>
          <w:color w:val="000000"/>
          <w:spacing w:val="-5"/>
          <w:sz w:val="13"/>
          <w:lang w:val="it-IT"/>
        </w:rPr>
        <w:t xml:space="preserve">lo.. </w:t>
      </w:r>
      <w:r w:rsidRPr="00AB141C">
        <w:rPr>
          <w:rFonts w:ascii="Tahoma" w:hAnsi="Tahoma"/>
          <w:color w:val="000000"/>
          <w:spacing w:val="-5"/>
          <w:sz w:val="13"/>
          <w:lang w:val="it-IT"/>
        </w:rPr>
        <w:t xml:space="preserve">"La maternità feconda di Maria Vergine e della Chiesa. Una riconfeTma dalle omelie di Eusebio 'Gallicano ", en: P. </w:t>
      </w:r>
      <w:r w:rsidRPr="00AB141C">
        <w:rPr>
          <w:rFonts w:ascii="Tahoma" w:hAnsi="Tahoma"/>
          <w:color w:val="000000"/>
          <w:spacing w:val="-9"/>
          <w:sz w:val="13"/>
          <w:lang w:val="it-IT"/>
        </w:rPr>
        <w:t xml:space="preserve">BERGAMEILI — </w:t>
      </w:r>
      <w:r w:rsidRPr="00AB141C">
        <w:rPr>
          <w:rFonts w:ascii="Arial" w:hAnsi="Arial"/>
          <w:color w:val="000000"/>
          <w:spacing w:val="-9"/>
          <w:w w:val="110"/>
          <w:sz w:val="15"/>
          <w:lang w:val="it-IT"/>
        </w:rPr>
        <w:t xml:space="preserve">M. </w:t>
      </w:r>
      <w:r w:rsidRPr="00AB141C">
        <w:rPr>
          <w:rFonts w:ascii="Tahoma" w:hAnsi="Tahoma"/>
          <w:color w:val="000000"/>
          <w:spacing w:val="-9"/>
          <w:sz w:val="13"/>
          <w:lang w:val="it-IT"/>
        </w:rPr>
        <w:t xml:space="preserve">C MOSA (eds.). </w:t>
      </w:r>
      <w:r w:rsidRPr="00AB141C">
        <w:rPr>
          <w:rFonts w:ascii="Verdana" w:hAnsi="Verdana"/>
          <w:i/>
          <w:color w:val="000000"/>
          <w:spacing w:val="-9"/>
          <w:sz w:val="13"/>
          <w:lang w:val="it-IT"/>
        </w:rPr>
        <w:t xml:space="preserve">Virgo Fidelis. MisceIIanea di </w:t>
      </w:r>
      <w:r w:rsidRPr="00AB141C">
        <w:rPr>
          <w:rFonts w:ascii="Arial" w:hAnsi="Arial"/>
          <w:i/>
          <w:color w:val="000000"/>
          <w:spacing w:val="-9"/>
          <w:sz w:val="15"/>
          <w:lang w:val="it-IT"/>
        </w:rPr>
        <w:t xml:space="preserve">studi mariani in </w:t>
      </w:r>
      <w:r w:rsidRPr="00AB141C">
        <w:rPr>
          <w:rFonts w:ascii="Verdana" w:hAnsi="Verdana"/>
          <w:i/>
          <w:color w:val="000000"/>
          <w:spacing w:val="-9"/>
          <w:sz w:val="13"/>
          <w:lang w:val="it-IT"/>
        </w:rPr>
        <w:t xml:space="preserve">onore </w:t>
      </w:r>
      <w:r w:rsidRPr="00AB141C">
        <w:rPr>
          <w:rFonts w:ascii="Arial" w:hAnsi="Arial"/>
          <w:i/>
          <w:color w:val="000000"/>
          <w:spacing w:val="-9"/>
          <w:sz w:val="15"/>
          <w:lang w:val="it-IT"/>
        </w:rPr>
        <w:t xml:space="preserve">di D. Bertetto </w:t>
      </w:r>
      <w:r w:rsidRPr="00AB141C">
        <w:rPr>
          <w:rFonts w:ascii="Tahoma" w:hAnsi="Tahoma"/>
          <w:color w:val="000000"/>
          <w:spacing w:val="-9"/>
          <w:sz w:val="13"/>
          <w:lang w:val="it-IT"/>
        </w:rPr>
        <w:t>(Roma 1988) 392.</w:t>
      </w:r>
    </w:p>
    <w:p w:rsidR="0040356C" w:rsidRPr="00AB141C" w:rsidRDefault="0085408B">
      <w:pPr>
        <w:spacing w:line="249" w:lineRule="auto"/>
        <w:ind w:left="72"/>
        <w:rPr>
          <w:rFonts w:ascii="Tahoma" w:hAnsi="Tahoma"/>
          <w:color w:val="000000"/>
          <w:spacing w:val="-10"/>
          <w:sz w:val="14"/>
          <w:lang w:val="it-IT"/>
        </w:rPr>
      </w:pPr>
      <w:r w:rsidRPr="00AB141C">
        <w:rPr>
          <w:rFonts w:ascii="Tahoma" w:hAnsi="Tahoma"/>
          <w:color w:val="000000"/>
          <w:spacing w:val="-10"/>
          <w:sz w:val="14"/>
          <w:lang w:val="it-IT"/>
        </w:rPr>
        <w:t xml:space="preserve">69 </w:t>
      </w:r>
      <w:r w:rsidRPr="00AB141C">
        <w:rPr>
          <w:rFonts w:ascii="Arial" w:hAnsi="Arial"/>
          <w:i/>
          <w:color w:val="000000"/>
          <w:spacing w:val="-10"/>
          <w:sz w:val="15"/>
          <w:lang w:val="it-IT"/>
        </w:rPr>
        <w:t xml:space="preserve">ID, </w:t>
      </w:r>
      <w:r w:rsidRPr="00AB141C">
        <w:rPr>
          <w:rFonts w:ascii="Tahoma" w:hAnsi="Tahoma"/>
          <w:color w:val="000000"/>
          <w:spacing w:val="-10"/>
          <w:sz w:val="14"/>
          <w:lang w:val="it-IT"/>
        </w:rPr>
        <w:t xml:space="preserve">"Spirito </w:t>
      </w:r>
      <w:r w:rsidRPr="00AB141C">
        <w:rPr>
          <w:rFonts w:ascii="Tahoma" w:hAnsi="Tahoma"/>
          <w:color w:val="000000"/>
          <w:sz w:val="13"/>
          <w:lang w:val="it-IT"/>
        </w:rPr>
        <w:t xml:space="preserve">Santo </w:t>
      </w:r>
      <w:r w:rsidRPr="00AB141C">
        <w:rPr>
          <w:rFonts w:ascii="Tahoma" w:hAnsi="Tahoma"/>
          <w:color w:val="000000"/>
          <w:spacing w:val="-10"/>
          <w:sz w:val="13"/>
          <w:lang w:val="it-IT"/>
        </w:rPr>
        <w:t xml:space="preserve">e Liturgia. Linee </w:t>
      </w:r>
      <w:r w:rsidRPr="00AB141C">
        <w:rPr>
          <w:rFonts w:ascii="Tahoma" w:hAnsi="Tahoma"/>
          <w:color w:val="000000"/>
          <w:sz w:val="13"/>
          <w:lang w:val="it-IT"/>
        </w:rPr>
        <w:t xml:space="preserve">metodologiche per un approfondimento , </w:t>
      </w:r>
      <w:r w:rsidRPr="00AB141C">
        <w:rPr>
          <w:rFonts w:ascii="Tahoma" w:hAnsi="Tahoma"/>
          <w:color w:val="000000"/>
          <w:spacing w:val="-10"/>
          <w:sz w:val="14"/>
          <w:lang w:val="it-IT"/>
        </w:rPr>
        <w:t>140.</w:t>
      </w:r>
    </w:p>
    <w:p w:rsidR="0040356C" w:rsidRPr="00AB141C" w:rsidRDefault="0040356C">
      <w:pPr>
        <w:rPr>
          <w:lang w:val="it-IT"/>
        </w:rPr>
        <w:sectPr w:rsidR="0040356C" w:rsidRPr="00AB141C">
          <w:pgSz w:w="8427" w:h="11918"/>
          <w:pgMar w:top="1211" w:right="691" w:bottom="0" w:left="736" w:header="720" w:footer="720" w:gutter="0"/>
          <w:cols w:space="720"/>
        </w:sectPr>
      </w:pPr>
    </w:p>
    <w:p w:rsidR="0040356C" w:rsidRDefault="0085408B">
      <w:pPr>
        <w:spacing w:line="273" w:lineRule="auto"/>
        <w:ind w:right="180"/>
        <w:jc w:val="right"/>
        <w:rPr>
          <w:rFonts w:ascii="Arial Narrow" w:hAnsi="Arial Narrow"/>
          <w:color w:val="000000"/>
          <w:spacing w:val="22"/>
          <w:sz w:val="13"/>
          <w:lang w:val="es-ES"/>
        </w:rPr>
      </w:pPr>
      <w:r>
        <w:rPr>
          <w:rFonts w:ascii="Arial Narrow" w:hAnsi="Arial Narrow"/>
          <w:color w:val="000000"/>
          <w:spacing w:val="22"/>
          <w:sz w:val="13"/>
          <w:lang w:val="es-ES"/>
        </w:rPr>
        <w:lastRenderedPageBreak/>
        <w:t>Alfonso Berlanga Gaona</w:t>
      </w:r>
    </w:p>
    <w:p w:rsidR="0040356C" w:rsidRDefault="0085408B">
      <w:pPr>
        <w:spacing w:before="324"/>
        <w:ind w:left="144" w:right="144"/>
        <w:jc w:val="both"/>
        <w:rPr>
          <w:rFonts w:ascii="Garamond" w:hAnsi="Garamond"/>
          <w:color w:val="000000"/>
          <w:spacing w:val="-7"/>
          <w:sz w:val="24"/>
          <w:lang w:val="es-ES"/>
        </w:rPr>
      </w:pPr>
      <w:proofErr w:type="gramStart"/>
      <w:r>
        <w:rPr>
          <w:rFonts w:ascii="Garamond" w:hAnsi="Garamond"/>
          <w:color w:val="000000"/>
          <w:spacing w:val="-7"/>
          <w:sz w:val="24"/>
          <w:lang w:val="es-ES"/>
        </w:rPr>
        <w:t>del</w:t>
      </w:r>
      <w:proofErr w:type="gramEnd"/>
      <w:r>
        <w:rPr>
          <w:rFonts w:ascii="Garamond" w:hAnsi="Garamond"/>
          <w:color w:val="000000"/>
          <w:spacing w:val="-7"/>
          <w:sz w:val="24"/>
          <w:lang w:val="es-ES"/>
        </w:rPr>
        <w:t xml:space="preserve"> nexo íntimo -el compromiso moral- entre la vida cristiana y la celebración litú</w:t>
      </w:r>
      <w:r>
        <w:rPr>
          <w:rFonts w:ascii="Garamond" w:hAnsi="Garamond"/>
          <w:color w:val="000000"/>
          <w:spacing w:val="-5"/>
          <w:sz w:val="24"/>
          <w:lang w:val="es-ES"/>
        </w:rPr>
        <w:t>rgica, que está íntimamente conectado con las dimensiones de la liturgia. Pasem</w:t>
      </w:r>
      <w:r>
        <w:rPr>
          <w:rFonts w:ascii="Garamond" w:hAnsi="Garamond"/>
          <w:color w:val="000000"/>
          <w:spacing w:val="-2"/>
          <w:sz w:val="24"/>
          <w:lang w:val="es-ES"/>
        </w:rPr>
        <w:t>os ahora a las relaciones entre estos elementos.</w:t>
      </w:r>
    </w:p>
    <w:p w:rsidR="0040356C" w:rsidRDefault="0085408B">
      <w:pPr>
        <w:spacing w:before="72"/>
        <w:ind w:left="144" w:right="144" w:firstLine="360"/>
        <w:jc w:val="both"/>
        <w:rPr>
          <w:rFonts w:ascii="Garamond" w:hAnsi="Garamond"/>
          <w:color w:val="000000"/>
          <w:spacing w:val="-6"/>
          <w:sz w:val="24"/>
          <w:lang w:val="es-ES"/>
        </w:rPr>
      </w:pPr>
      <w:r>
        <w:rPr>
          <w:rFonts w:ascii="Garamond" w:hAnsi="Garamond"/>
          <w:color w:val="000000"/>
          <w:spacing w:val="-6"/>
          <w:sz w:val="24"/>
          <w:lang w:val="es-ES"/>
        </w:rPr>
        <w:t>Entre los tres niveles litúrgico-sacramentarios de que venimos hablando, do</w:t>
      </w:r>
      <w:r>
        <w:rPr>
          <w:rFonts w:ascii="Garamond" w:hAnsi="Garamond"/>
          <w:color w:val="000000"/>
          <w:spacing w:val="-9"/>
          <w:sz w:val="24"/>
          <w:lang w:val="es-ES"/>
        </w:rPr>
        <w:t>n Achille establece «relaciones mutuas y recíprocas compenetraciones», cuyo pr</w:t>
      </w:r>
      <w:r>
        <w:rPr>
          <w:rFonts w:ascii="Garamond" w:hAnsi="Garamond"/>
          <w:color w:val="000000"/>
          <w:spacing w:val="-4"/>
          <w:sz w:val="24"/>
          <w:lang w:val="es-ES"/>
        </w:rPr>
        <w:t>incipio constitutivo es el Espíritu Santo</w:t>
      </w:r>
      <w:r>
        <w:rPr>
          <w:rFonts w:ascii="Bookman Old Style" w:hAnsi="Bookman Old Style"/>
          <w:color w:val="000000"/>
          <w:spacing w:val="-4"/>
          <w:sz w:val="24"/>
          <w:vertAlign w:val="superscript"/>
          <w:lang w:val="es-ES"/>
        </w:rPr>
        <w:t>70</w:t>
      </w:r>
      <w:r>
        <w:rPr>
          <w:rFonts w:ascii="Garamond" w:hAnsi="Garamond"/>
          <w:color w:val="000000"/>
          <w:spacing w:val="-4"/>
          <w:sz w:val="24"/>
          <w:lang w:val="es-ES"/>
        </w:rPr>
        <w:t xml:space="preserve">. En efecto, «el </w:t>
      </w:r>
      <w:r>
        <w:rPr>
          <w:rFonts w:ascii="Times New Roman" w:hAnsi="Times New Roman"/>
          <w:i/>
          <w:color w:val="000000"/>
          <w:spacing w:val="-4"/>
          <w:lang w:val="es-ES"/>
        </w:rPr>
        <w:t xml:space="preserve">Mysterium </w:t>
      </w:r>
      <w:r>
        <w:rPr>
          <w:rFonts w:ascii="Garamond" w:hAnsi="Garamond"/>
          <w:color w:val="000000"/>
          <w:spacing w:val="-4"/>
          <w:sz w:val="24"/>
          <w:lang w:val="es-ES"/>
        </w:rPr>
        <w:t>está pres</w:t>
      </w:r>
      <w:r>
        <w:rPr>
          <w:rFonts w:ascii="Garamond" w:hAnsi="Garamond"/>
          <w:color w:val="000000"/>
          <w:spacing w:val="-7"/>
          <w:sz w:val="24"/>
          <w:lang w:val="es-ES"/>
        </w:rPr>
        <w:t xml:space="preserve">esente en la </w:t>
      </w:r>
      <w:r>
        <w:rPr>
          <w:rFonts w:ascii="Times New Roman" w:hAnsi="Times New Roman"/>
          <w:i/>
          <w:color w:val="000000"/>
          <w:spacing w:val="-7"/>
          <w:lang w:val="es-ES"/>
        </w:rPr>
        <w:t xml:space="preserve">Actio </w:t>
      </w:r>
      <w:r>
        <w:rPr>
          <w:rFonts w:ascii="Garamond" w:hAnsi="Garamond"/>
          <w:color w:val="000000"/>
          <w:spacing w:val="-7"/>
          <w:sz w:val="24"/>
          <w:lang w:val="es-ES"/>
        </w:rPr>
        <w:t xml:space="preserve">mediante la modalidad litúrgico-celebrativa del </w:t>
      </w:r>
      <w:r>
        <w:rPr>
          <w:rFonts w:ascii="Times New Roman" w:hAnsi="Times New Roman"/>
          <w:i/>
          <w:color w:val="000000"/>
          <w:spacing w:val="-7"/>
          <w:lang w:val="es-ES"/>
        </w:rPr>
        <w:t>memorial (an</w:t>
      </w:r>
      <w:r>
        <w:rPr>
          <w:rFonts w:ascii="Times New Roman" w:hAnsi="Times New Roman"/>
          <w:i/>
          <w:color w:val="000000"/>
          <w:spacing w:val="-3"/>
          <w:lang w:val="es-ES"/>
        </w:rPr>
        <w:t xml:space="preserve">ámnesis)», </w:t>
      </w:r>
      <w:r>
        <w:rPr>
          <w:rFonts w:ascii="Garamond" w:hAnsi="Garamond"/>
          <w:color w:val="000000"/>
          <w:spacing w:val="-3"/>
          <w:sz w:val="24"/>
          <w:lang w:val="es-ES"/>
        </w:rPr>
        <w:t xml:space="preserve">la </w:t>
      </w:r>
      <w:r>
        <w:rPr>
          <w:rFonts w:ascii="Times New Roman" w:hAnsi="Times New Roman"/>
          <w:i/>
          <w:color w:val="000000"/>
          <w:spacing w:val="-3"/>
          <w:lang w:val="es-ES"/>
        </w:rPr>
        <w:t xml:space="preserve">Vita </w:t>
      </w:r>
      <w:r>
        <w:rPr>
          <w:rFonts w:ascii="Garamond" w:hAnsi="Garamond"/>
          <w:color w:val="000000"/>
          <w:spacing w:val="-3"/>
          <w:sz w:val="24"/>
          <w:lang w:val="es-ES"/>
        </w:rPr>
        <w:t xml:space="preserve">se hace presente mediante «la </w:t>
      </w:r>
      <w:r>
        <w:rPr>
          <w:rFonts w:ascii="Times New Roman" w:hAnsi="Times New Roman"/>
          <w:i/>
          <w:color w:val="000000"/>
          <w:spacing w:val="-3"/>
          <w:lang w:val="es-ES"/>
        </w:rPr>
        <w:t xml:space="preserve">participación (méthexis)», y la Actio </w:t>
      </w:r>
      <w:r>
        <w:rPr>
          <w:rFonts w:ascii="Garamond" w:hAnsi="Garamond"/>
          <w:color w:val="000000"/>
          <w:spacing w:val="-3"/>
          <w:sz w:val="24"/>
          <w:lang w:val="es-ES"/>
        </w:rPr>
        <w:t>no se limita a la suma de signos, palabras y ritos, sino que es celebr</w:t>
      </w:r>
      <w:r>
        <w:rPr>
          <w:rFonts w:ascii="Garamond" w:hAnsi="Garamond"/>
          <w:color w:val="000000"/>
          <w:spacing w:val="-6"/>
          <w:sz w:val="24"/>
          <w:lang w:val="es-ES"/>
        </w:rPr>
        <w:t>ación en la que «se hace presente Cristo</w:t>
      </w:r>
      <w:r>
        <w:rPr>
          <w:rFonts w:ascii="Times New Roman" w:hAnsi="Times New Roman"/>
          <w:color w:val="000000"/>
          <w:spacing w:val="-6"/>
          <w:sz w:val="13"/>
          <w:lang w:val="es-ES"/>
        </w:rPr>
        <w:t>»</w:t>
      </w:r>
      <w:r>
        <w:rPr>
          <w:rFonts w:ascii="Bookman Old Style" w:hAnsi="Bookman Old Style"/>
          <w:color w:val="000000"/>
          <w:spacing w:val="-6"/>
          <w:sz w:val="13"/>
          <w:vertAlign w:val="superscript"/>
          <w:lang w:val="es-ES"/>
        </w:rPr>
        <w:t>71</w:t>
      </w:r>
      <w:r>
        <w:rPr>
          <w:rFonts w:ascii="Garamond" w:hAnsi="Garamond"/>
          <w:color w:val="000000"/>
          <w:spacing w:val="-6"/>
          <w:sz w:val="24"/>
          <w:lang w:val="es-ES"/>
        </w:rPr>
        <w:t>. Veamos estas categorías por sepa</w:t>
      </w:r>
      <w:r>
        <w:rPr>
          <w:rFonts w:ascii="Garamond" w:hAnsi="Garamond"/>
          <w:color w:val="000000"/>
          <w:spacing w:val="-6"/>
          <w:sz w:val="24"/>
          <w:lang w:val="es-ES"/>
        </w:rPr>
        <w:softHyphen/>
      </w:r>
      <w:r>
        <w:rPr>
          <w:rFonts w:ascii="Garamond" w:hAnsi="Garamond"/>
          <w:color w:val="000000"/>
          <w:spacing w:val="-3"/>
          <w:sz w:val="24"/>
          <w:lang w:val="es-ES"/>
        </w:rPr>
        <w:t>rado, contando con la peculiar acción del Espíritu Santo.</w:t>
      </w:r>
    </w:p>
    <w:p w:rsidR="0040356C" w:rsidRDefault="0085408B">
      <w:pPr>
        <w:spacing w:before="288" w:after="360"/>
        <w:ind w:left="144" w:right="144" w:firstLine="360"/>
        <w:jc w:val="both"/>
        <w:rPr>
          <w:rFonts w:ascii="Garamond" w:hAnsi="Garamond"/>
          <w:color w:val="000000"/>
          <w:spacing w:val="-3"/>
          <w:sz w:val="24"/>
          <w:lang w:val="es-ES"/>
        </w:rPr>
      </w:pPr>
      <w:r>
        <w:rPr>
          <w:rFonts w:ascii="Garamond" w:hAnsi="Garamond"/>
          <w:color w:val="000000"/>
          <w:spacing w:val="-3"/>
          <w:sz w:val="24"/>
          <w:lang w:val="es-ES"/>
        </w:rPr>
        <w:t xml:space="preserve">Gracias a la acción y a la presencia del Paráclito, la </w:t>
      </w:r>
      <w:r>
        <w:rPr>
          <w:rFonts w:ascii="Times New Roman" w:hAnsi="Times New Roman"/>
          <w:i/>
          <w:color w:val="000000"/>
          <w:spacing w:val="-3"/>
          <w:lang w:val="es-ES"/>
        </w:rPr>
        <w:t xml:space="preserve">anámnesis </w:t>
      </w:r>
      <w:r>
        <w:rPr>
          <w:rFonts w:ascii="Garamond" w:hAnsi="Garamond"/>
          <w:color w:val="000000"/>
          <w:spacing w:val="-3"/>
          <w:sz w:val="24"/>
          <w:lang w:val="es-ES"/>
        </w:rPr>
        <w:t>no es un me</w:t>
      </w:r>
      <w:r>
        <w:rPr>
          <w:rFonts w:ascii="Garamond" w:hAnsi="Garamond"/>
          <w:color w:val="000000"/>
          <w:spacing w:val="-6"/>
          <w:sz w:val="24"/>
          <w:lang w:val="es-ES"/>
        </w:rPr>
        <w:t>ro recuerdo provocado por las representaciones de unas imágenes, sino que es un memorial litúrgico, revestido de virtualidades especiales</w:t>
      </w:r>
      <w:r>
        <w:rPr>
          <w:rFonts w:ascii="Bookman Old Style" w:hAnsi="Bookman Old Style"/>
          <w:color w:val="000000"/>
          <w:spacing w:val="-6"/>
          <w:sz w:val="24"/>
          <w:vertAlign w:val="superscript"/>
          <w:lang w:val="es-ES"/>
        </w:rPr>
        <w:t>72</w:t>
      </w:r>
      <w:r>
        <w:rPr>
          <w:rFonts w:ascii="Garamond" w:hAnsi="Garamond"/>
          <w:color w:val="000000"/>
          <w:spacing w:val="-6"/>
          <w:sz w:val="24"/>
          <w:lang w:val="es-ES"/>
        </w:rPr>
        <w:t xml:space="preserve">. La </w:t>
      </w:r>
      <w:r>
        <w:rPr>
          <w:rFonts w:ascii="Times New Roman" w:hAnsi="Times New Roman"/>
          <w:i/>
          <w:color w:val="000000"/>
          <w:spacing w:val="-6"/>
          <w:lang w:val="es-ES"/>
        </w:rPr>
        <w:t>anámnesis "ha</w:t>
      </w:r>
      <w:r>
        <w:rPr>
          <w:rFonts w:ascii="Garamond" w:hAnsi="Garamond"/>
          <w:color w:val="000000"/>
          <w:spacing w:val="-5"/>
          <w:sz w:val="24"/>
          <w:lang w:val="es-ES"/>
        </w:rPr>
        <w:t>ce presente cuanto es meritorio y salvífico del hecho histórico-salvífico, o anticipa -siempre haciéndolo presente- cuanto es también salvífico aunque pe</w:t>
      </w:r>
      <w:r>
        <w:rPr>
          <w:rFonts w:ascii="Garamond" w:hAnsi="Garamond"/>
          <w:color w:val="000000"/>
          <w:spacing w:val="-4"/>
          <w:sz w:val="24"/>
          <w:lang w:val="es-ES"/>
        </w:rPr>
        <w:t>rtenezca al futuro</w:t>
      </w:r>
      <w:r>
        <w:rPr>
          <w:rFonts w:ascii="Times New Roman" w:hAnsi="Times New Roman"/>
          <w:color w:val="000000"/>
          <w:spacing w:val="-4"/>
          <w:sz w:val="13"/>
          <w:lang w:val="es-ES"/>
        </w:rPr>
        <w:t>»</w:t>
      </w:r>
      <w:r>
        <w:rPr>
          <w:rFonts w:ascii="Bookman Old Style" w:hAnsi="Bookman Old Style"/>
          <w:color w:val="000000"/>
          <w:spacing w:val="-4"/>
          <w:sz w:val="13"/>
          <w:vertAlign w:val="superscript"/>
          <w:lang w:val="es-ES"/>
        </w:rPr>
        <w:t>73</w:t>
      </w:r>
      <w:r>
        <w:rPr>
          <w:rFonts w:ascii="Garamond" w:hAnsi="Garamond"/>
          <w:color w:val="000000"/>
          <w:spacing w:val="-4"/>
          <w:sz w:val="24"/>
          <w:lang w:val="es-ES"/>
        </w:rPr>
        <w:t xml:space="preserve">. De manera semejante la </w:t>
      </w:r>
      <w:r>
        <w:rPr>
          <w:rFonts w:ascii="Times New Roman" w:hAnsi="Times New Roman"/>
          <w:i/>
          <w:color w:val="000000"/>
          <w:spacing w:val="-4"/>
          <w:lang w:val="es-ES"/>
        </w:rPr>
        <w:t xml:space="preserve">méthexis </w:t>
      </w:r>
      <w:r>
        <w:rPr>
          <w:rFonts w:ascii="Garamond" w:hAnsi="Garamond"/>
          <w:color w:val="000000"/>
          <w:spacing w:val="-4"/>
          <w:sz w:val="24"/>
          <w:lang w:val="es-ES"/>
        </w:rPr>
        <w:t xml:space="preserve">-y aquí entramos de lleno </w:t>
      </w:r>
      <w:r>
        <w:rPr>
          <w:rFonts w:ascii="Garamond" w:hAnsi="Garamond"/>
          <w:color w:val="000000"/>
          <w:spacing w:val="-5"/>
          <w:sz w:val="24"/>
          <w:lang w:val="es-ES"/>
        </w:rPr>
        <w:t>no en nuestro tema- no puede paragonarse con otros categorías de partici</w:t>
      </w:r>
      <w:r>
        <w:rPr>
          <w:rFonts w:ascii="Garamond" w:hAnsi="Garamond"/>
          <w:color w:val="000000"/>
          <w:spacing w:val="-5"/>
          <w:sz w:val="24"/>
          <w:lang w:val="es-ES"/>
        </w:rPr>
        <w:softHyphen/>
        <w:t>pa</w:t>
      </w:r>
      <w:r>
        <w:rPr>
          <w:rFonts w:ascii="Garamond" w:hAnsi="Garamond"/>
          <w:color w:val="000000"/>
          <w:spacing w:val="-3"/>
          <w:sz w:val="24"/>
          <w:lang w:val="es-ES"/>
        </w:rPr>
        <w:t>ción, a las que, de hecho, supera; en la participación litúrgica, el esfuerzo hu</w:t>
      </w:r>
      <w:r>
        <w:rPr>
          <w:rFonts w:ascii="Garamond" w:hAnsi="Garamond"/>
          <w:color w:val="000000"/>
          <w:spacing w:val="-10"/>
          <w:sz w:val="24"/>
          <w:lang w:val="es-ES"/>
        </w:rPr>
        <w:t>mano del fiel se conjuga «con la acción del Espíritu Santo»</w:t>
      </w:r>
      <w:r>
        <w:rPr>
          <w:rFonts w:ascii="Garamond" w:hAnsi="Garamond"/>
          <w:color w:val="000000"/>
          <w:spacing w:val="-10"/>
          <w:sz w:val="24"/>
          <w:vertAlign w:val="superscript"/>
          <w:lang w:val="es-ES"/>
        </w:rPr>
        <w:t>74</w:t>
      </w:r>
      <w:r>
        <w:rPr>
          <w:rFonts w:ascii="Garamond" w:hAnsi="Garamond"/>
          <w:color w:val="000000"/>
          <w:spacing w:val="-10"/>
          <w:sz w:val="24"/>
          <w:lang w:val="es-ES"/>
        </w:rPr>
        <w:t xml:space="preserve">. Otro tanto sucede en </w:t>
      </w:r>
      <w:r>
        <w:rPr>
          <w:rFonts w:ascii="Garamond" w:hAnsi="Garamond"/>
          <w:color w:val="000000"/>
          <w:spacing w:val="-6"/>
          <w:sz w:val="24"/>
          <w:lang w:val="es-ES"/>
        </w:rPr>
        <w:t xml:space="preserve">la </w:t>
      </w:r>
      <w:r>
        <w:rPr>
          <w:rFonts w:ascii="Times New Roman" w:hAnsi="Times New Roman"/>
          <w:i/>
          <w:color w:val="000000"/>
          <w:spacing w:val="-6"/>
          <w:lang w:val="es-ES"/>
        </w:rPr>
        <w:t xml:space="preserve">actio, </w:t>
      </w:r>
      <w:r>
        <w:rPr>
          <w:rFonts w:ascii="Garamond" w:hAnsi="Garamond"/>
          <w:color w:val="000000"/>
          <w:spacing w:val="-6"/>
          <w:sz w:val="24"/>
          <w:lang w:val="es-ES"/>
        </w:rPr>
        <w:t xml:space="preserve">pues gracias a la presencia del Paráclito «se actualiza la historia de la </w:t>
      </w:r>
      <w:r>
        <w:rPr>
          <w:rFonts w:ascii="Garamond" w:hAnsi="Garamond"/>
          <w:color w:val="000000"/>
          <w:spacing w:val="-5"/>
          <w:sz w:val="24"/>
          <w:lang w:val="es-ES"/>
        </w:rPr>
        <w:t>salvación», de forma que los ritos y gestos no son meras acciones humanas, sin</w:t>
      </w:r>
      <w:r>
        <w:rPr>
          <w:rFonts w:ascii="Garamond" w:hAnsi="Garamond"/>
          <w:color w:val="000000"/>
          <w:spacing w:val="-3"/>
          <w:sz w:val="24"/>
          <w:lang w:val="es-ES"/>
        </w:rPr>
        <w:t>o que devienen «signos eficaces en los que está presente y obra Cristo</w:t>
      </w:r>
      <w:r>
        <w:rPr>
          <w:rFonts w:ascii="Garamond" w:hAnsi="Garamond"/>
          <w:color w:val="000000"/>
          <w:spacing w:val="-3"/>
          <w:sz w:val="24"/>
          <w:lang w:val="es-ES"/>
        </w:rPr>
        <w:softHyphen/>
        <w:t xml:space="preserve"> Señ</w:t>
      </w:r>
      <w:r>
        <w:rPr>
          <w:rFonts w:ascii="Garamond" w:hAnsi="Garamond"/>
          <w:color w:val="000000"/>
          <w:spacing w:val="-10"/>
          <w:sz w:val="24"/>
          <w:lang w:val="es-ES"/>
        </w:rPr>
        <w:t>or»</w:t>
      </w:r>
      <w:r>
        <w:rPr>
          <w:rFonts w:ascii="Bookman Old Style" w:hAnsi="Bookman Old Style"/>
          <w:color w:val="000000"/>
          <w:spacing w:val="-10"/>
          <w:sz w:val="24"/>
          <w:vertAlign w:val="superscript"/>
          <w:lang w:val="es-ES"/>
        </w:rPr>
        <w:t>75</w:t>
      </w:r>
      <w:r>
        <w:rPr>
          <w:rFonts w:ascii="Garamond" w:hAnsi="Garamond"/>
          <w:color w:val="000000"/>
          <w:spacing w:val="-10"/>
          <w:sz w:val="24"/>
          <w:lang w:val="es-ES"/>
        </w:rPr>
        <w:t xml:space="preserve">. En suma -añade Triacca- en toda manifestación litúrgica vuelve a ser el </w:t>
      </w:r>
      <w:r>
        <w:rPr>
          <w:rFonts w:ascii="Garamond" w:hAnsi="Garamond"/>
          <w:color w:val="000000"/>
          <w:sz w:val="24"/>
          <w:lang w:val="es-ES"/>
        </w:rPr>
        <w:t>Paráclito quien, «como en el ayer salvífico, también en el hoy litúrgico-</w:t>
      </w:r>
    </w:p>
    <w:p w:rsidR="0040356C" w:rsidRPr="00AB141C" w:rsidRDefault="0085408B">
      <w:pPr>
        <w:spacing w:before="144" w:line="326" w:lineRule="auto"/>
        <w:ind w:left="144"/>
        <w:rPr>
          <w:rFonts w:ascii="Tahoma" w:hAnsi="Tahoma"/>
          <w:i/>
          <w:color w:val="000000"/>
          <w:spacing w:val="-5"/>
          <w:w w:val="115"/>
          <w:sz w:val="13"/>
          <w:lang w:val="it-IT"/>
        </w:rPr>
      </w:pPr>
      <w:r w:rsidRPr="00AB141C">
        <w:rPr>
          <w:rFonts w:ascii="Tahoma" w:hAnsi="Tahoma"/>
          <w:i/>
          <w:color w:val="000000"/>
          <w:spacing w:val="-5"/>
          <w:w w:val="115"/>
          <w:sz w:val="13"/>
          <w:lang w:val="it-IT"/>
        </w:rPr>
        <w:t xml:space="preserve">70 Id.., </w:t>
      </w:r>
      <w:r w:rsidRPr="00AB141C">
        <w:rPr>
          <w:rFonts w:ascii="Tahoma" w:hAnsi="Tahoma"/>
          <w:color w:val="000000"/>
          <w:spacing w:val="-5"/>
          <w:sz w:val="14"/>
          <w:lang w:val="it-IT"/>
        </w:rPr>
        <w:t>"'Liturgia 'locus theologicus' o 'theologia' 'locus liturgicus'? Da un dilemma verso una sintesi", 215.</w:t>
      </w:r>
    </w:p>
    <w:p w:rsidR="0040356C" w:rsidRPr="00AB141C" w:rsidRDefault="0085408B">
      <w:pPr>
        <w:spacing w:line="328" w:lineRule="auto"/>
        <w:ind w:left="144" w:right="144"/>
        <w:jc w:val="both"/>
        <w:rPr>
          <w:rFonts w:ascii="Verdana" w:hAnsi="Verdana"/>
          <w:i/>
          <w:color w:val="000000"/>
          <w:spacing w:val="-10"/>
          <w:sz w:val="14"/>
          <w:lang w:val="it-IT"/>
        </w:rPr>
      </w:pPr>
      <w:r w:rsidRPr="00AB141C">
        <w:rPr>
          <w:rFonts w:ascii="Verdana" w:hAnsi="Verdana"/>
          <w:i/>
          <w:color w:val="000000"/>
          <w:spacing w:val="-10"/>
          <w:sz w:val="14"/>
          <w:lang w:val="it-IT"/>
        </w:rPr>
        <w:t xml:space="preserve">71 Ibid., </w:t>
      </w:r>
      <w:r w:rsidRPr="00AB141C">
        <w:rPr>
          <w:rFonts w:ascii="Tahoma" w:hAnsi="Tahoma"/>
          <w:color w:val="000000"/>
          <w:spacing w:val="-10"/>
          <w:sz w:val="14"/>
          <w:lang w:val="it-IT"/>
        </w:rPr>
        <w:t xml:space="preserve">215.216: «il </w:t>
      </w:r>
      <w:r w:rsidRPr="00AB141C">
        <w:rPr>
          <w:rFonts w:ascii="Verdana" w:hAnsi="Verdana"/>
          <w:i/>
          <w:color w:val="000000"/>
          <w:spacing w:val="-10"/>
          <w:sz w:val="14"/>
          <w:lang w:val="it-IT"/>
        </w:rPr>
        <w:t xml:space="preserve">Mysterium é </w:t>
      </w:r>
      <w:r w:rsidRPr="00AB141C">
        <w:rPr>
          <w:rFonts w:ascii="Tahoma" w:hAnsi="Tahoma"/>
          <w:color w:val="000000"/>
          <w:spacing w:val="-10"/>
          <w:sz w:val="14"/>
          <w:lang w:val="it-IT"/>
        </w:rPr>
        <w:t xml:space="preserve">presente </w:t>
      </w:r>
      <w:r w:rsidRPr="00AB141C">
        <w:rPr>
          <w:rFonts w:ascii="Verdana" w:hAnsi="Verdana"/>
          <w:i/>
          <w:color w:val="000000"/>
          <w:spacing w:val="-10"/>
          <w:sz w:val="14"/>
          <w:lang w:val="it-IT"/>
        </w:rPr>
        <w:t xml:space="preserve">nell'Actio </w:t>
      </w:r>
      <w:r w:rsidRPr="00AB141C">
        <w:rPr>
          <w:rFonts w:ascii="Tahoma" w:hAnsi="Tahoma"/>
          <w:color w:val="000000"/>
          <w:spacing w:val="-10"/>
          <w:sz w:val="14"/>
          <w:lang w:val="it-IT"/>
        </w:rPr>
        <w:t xml:space="preserve">mediante la modalitá liturgico-celebrativa del </w:t>
      </w:r>
      <w:r w:rsidRPr="00AB141C">
        <w:rPr>
          <w:rFonts w:ascii="Verdana" w:hAnsi="Verdana"/>
          <w:i/>
          <w:color w:val="000000"/>
          <w:spacing w:val="-10"/>
          <w:sz w:val="14"/>
          <w:lang w:val="it-IT"/>
        </w:rPr>
        <w:t xml:space="preserve">memoriale (anamnesis). </w:t>
      </w:r>
      <w:r w:rsidRPr="00AB141C">
        <w:rPr>
          <w:rFonts w:ascii="Arial Narrow" w:hAnsi="Arial Narrow"/>
          <w:color w:val="000000"/>
          <w:spacing w:val="-10"/>
          <w:sz w:val="16"/>
          <w:lang w:val="it-IT"/>
        </w:rPr>
        <w:t xml:space="preserve">(...) La </w:t>
      </w:r>
      <w:r w:rsidRPr="00AB141C">
        <w:rPr>
          <w:rFonts w:ascii="Verdana" w:hAnsi="Verdana"/>
          <w:i/>
          <w:color w:val="000000"/>
          <w:spacing w:val="-10"/>
          <w:sz w:val="14"/>
          <w:lang w:val="it-IT"/>
        </w:rPr>
        <w:t xml:space="preserve">Vita è </w:t>
      </w:r>
      <w:r w:rsidRPr="00AB141C">
        <w:rPr>
          <w:rFonts w:ascii="Tahoma" w:hAnsi="Tahoma"/>
          <w:color w:val="000000"/>
          <w:spacing w:val="-10"/>
          <w:sz w:val="14"/>
          <w:lang w:val="it-IT"/>
        </w:rPr>
        <w:t xml:space="preserve">presenzializzata </w:t>
      </w:r>
      <w:r w:rsidRPr="00AB141C">
        <w:rPr>
          <w:rFonts w:ascii="Verdana" w:hAnsi="Verdana"/>
          <w:i/>
          <w:color w:val="000000"/>
          <w:spacing w:val="-10"/>
          <w:sz w:val="14"/>
          <w:lang w:val="it-IT"/>
        </w:rPr>
        <w:t xml:space="preserve">nell'Actio </w:t>
      </w:r>
      <w:r w:rsidRPr="00AB141C">
        <w:rPr>
          <w:rFonts w:ascii="Tahoma" w:hAnsi="Tahoma"/>
          <w:color w:val="000000"/>
          <w:spacing w:val="-10"/>
          <w:sz w:val="14"/>
          <w:lang w:val="it-IT"/>
        </w:rPr>
        <w:t xml:space="preserve">mediante la modalitá liturgico-celebrativa della </w:t>
      </w:r>
      <w:r w:rsidRPr="00AB141C">
        <w:rPr>
          <w:rFonts w:ascii="Verdana" w:hAnsi="Verdana"/>
          <w:i/>
          <w:color w:val="000000"/>
          <w:spacing w:val="-10"/>
          <w:sz w:val="14"/>
          <w:lang w:val="it-IT"/>
        </w:rPr>
        <w:t xml:space="preserve">partecipazione (methexis). (...) </w:t>
      </w:r>
      <w:r w:rsidRPr="00AB141C">
        <w:rPr>
          <w:rFonts w:ascii="Tahoma" w:hAnsi="Tahoma"/>
          <w:color w:val="000000"/>
          <w:spacing w:val="-10"/>
          <w:sz w:val="14"/>
          <w:lang w:val="it-IT"/>
        </w:rPr>
        <w:t xml:space="preserve">in </w:t>
      </w:r>
      <w:r w:rsidRPr="00AB141C">
        <w:rPr>
          <w:rFonts w:ascii="Tahoma" w:hAnsi="Tahoma"/>
          <w:color w:val="000000"/>
          <w:spacing w:val="-6"/>
          <w:sz w:val="14"/>
          <w:lang w:val="it-IT"/>
        </w:rPr>
        <w:t>essa [nella azione liturgica agisce lo Spirito Santo] che vi rende presente il Cristo».</w:t>
      </w:r>
    </w:p>
    <w:p w:rsidR="0040356C" w:rsidRPr="00AB141C" w:rsidRDefault="0085408B">
      <w:pPr>
        <w:spacing w:line="324" w:lineRule="auto"/>
        <w:ind w:left="144" w:right="144"/>
        <w:rPr>
          <w:rFonts w:ascii="Tahoma" w:hAnsi="Tahoma"/>
          <w:color w:val="000000"/>
          <w:spacing w:val="-9"/>
          <w:sz w:val="14"/>
          <w:lang w:val="it-IT"/>
        </w:rPr>
      </w:pPr>
      <w:r w:rsidRPr="00AB141C">
        <w:rPr>
          <w:rFonts w:ascii="Tahoma" w:hAnsi="Tahoma"/>
          <w:color w:val="000000"/>
          <w:spacing w:val="-9"/>
          <w:sz w:val="14"/>
          <w:lang w:val="it-IT"/>
        </w:rPr>
        <w:t xml:space="preserve">72 Cf. </w:t>
      </w:r>
      <w:r w:rsidRPr="00AB141C">
        <w:rPr>
          <w:rFonts w:ascii="Verdana" w:hAnsi="Verdana"/>
          <w:i/>
          <w:color w:val="000000"/>
          <w:spacing w:val="-9"/>
          <w:sz w:val="14"/>
          <w:lang w:val="it-IT"/>
        </w:rPr>
        <w:t xml:space="preserve">ID, "Pneumatologia, </w:t>
      </w:r>
      <w:r w:rsidRPr="00AB141C">
        <w:rPr>
          <w:rFonts w:ascii="Tahoma" w:hAnsi="Tahoma"/>
          <w:color w:val="000000"/>
          <w:spacing w:val="-9"/>
          <w:sz w:val="14"/>
          <w:lang w:val="it-IT"/>
        </w:rPr>
        <w:t xml:space="preserve">epicletologia, o paracletologia? Contributo alla comprensione della presenza ed azione dello Spirito </w:t>
      </w:r>
      <w:r w:rsidRPr="00AB141C">
        <w:rPr>
          <w:rFonts w:ascii="Tahoma" w:hAnsi="Tahoma"/>
          <w:color w:val="000000"/>
          <w:spacing w:val="-6"/>
          <w:sz w:val="14"/>
          <w:lang w:val="it-IT"/>
        </w:rPr>
        <w:t>Santo da alcune visuali di teologia liturgica", 93.</w:t>
      </w:r>
    </w:p>
    <w:p w:rsidR="0040356C" w:rsidRPr="00AB141C" w:rsidRDefault="0085408B">
      <w:pPr>
        <w:spacing w:line="324" w:lineRule="auto"/>
        <w:ind w:left="144" w:right="144"/>
        <w:jc w:val="both"/>
        <w:rPr>
          <w:rFonts w:ascii="Verdana" w:hAnsi="Verdana"/>
          <w:i/>
          <w:color w:val="000000"/>
          <w:spacing w:val="-8"/>
          <w:sz w:val="14"/>
          <w:lang w:val="it-IT"/>
        </w:rPr>
      </w:pPr>
      <w:r w:rsidRPr="00AB141C">
        <w:rPr>
          <w:rFonts w:ascii="Verdana" w:hAnsi="Verdana"/>
          <w:i/>
          <w:color w:val="000000"/>
          <w:spacing w:val="-8"/>
          <w:sz w:val="14"/>
          <w:lang w:val="it-IT"/>
        </w:rPr>
        <w:t xml:space="preserve">73 Id.., </w:t>
      </w:r>
      <w:r w:rsidRPr="00AB141C">
        <w:rPr>
          <w:rFonts w:ascii="Tahoma" w:hAnsi="Tahoma"/>
          <w:color w:val="000000"/>
          <w:spacing w:val="-8"/>
          <w:sz w:val="14"/>
          <w:lang w:val="it-IT"/>
        </w:rPr>
        <w:t xml:space="preserve">Mariologia e 'celebrazione della storia della salvezza": </w:t>
      </w:r>
      <w:r w:rsidRPr="00AB141C">
        <w:rPr>
          <w:rFonts w:ascii="Verdana" w:hAnsi="Verdana"/>
          <w:i/>
          <w:color w:val="000000"/>
          <w:spacing w:val="-8"/>
          <w:sz w:val="14"/>
          <w:lang w:val="it-IT"/>
        </w:rPr>
        <w:t xml:space="preserve">Theotokos </w:t>
      </w:r>
      <w:r w:rsidRPr="00AB141C">
        <w:rPr>
          <w:rFonts w:ascii="Tahoma" w:hAnsi="Tahoma"/>
          <w:color w:val="000000"/>
          <w:spacing w:val="-8"/>
          <w:sz w:val="14"/>
          <w:lang w:val="it-IT"/>
        </w:rPr>
        <w:t xml:space="preserve">2 (1994) 85: «(...) rende presente quanto é meritorio </w:t>
      </w:r>
      <w:r w:rsidRPr="00AB141C">
        <w:rPr>
          <w:rFonts w:ascii="Tahoma" w:hAnsi="Tahoma"/>
          <w:color w:val="000000"/>
          <w:spacing w:val="-7"/>
          <w:sz w:val="14"/>
          <w:lang w:val="it-IT"/>
        </w:rPr>
        <w:t>e salvifico del fatto storico-salvifico, o anticipa —sempre rendendolo presente— quanto é altrettanto salvifico pur apparte</w:t>
      </w:r>
      <w:r w:rsidRPr="00AB141C">
        <w:rPr>
          <w:rFonts w:ascii="Tahoma" w:hAnsi="Tahoma"/>
          <w:color w:val="000000"/>
          <w:spacing w:val="-7"/>
          <w:sz w:val="14"/>
          <w:lang w:val="it-IT"/>
        </w:rPr>
        <w:softHyphen/>
      </w:r>
      <w:r w:rsidRPr="00AB141C">
        <w:rPr>
          <w:rFonts w:ascii="Tahoma" w:hAnsi="Tahoma"/>
          <w:color w:val="000000"/>
          <w:spacing w:val="-8"/>
          <w:sz w:val="14"/>
          <w:lang w:val="it-IT"/>
        </w:rPr>
        <w:t>nendo al futuro».</w:t>
      </w:r>
    </w:p>
    <w:p w:rsidR="0040356C" w:rsidRPr="00AB141C" w:rsidRDefault="0085408B">
      <w:pPr>
        <w:spacing w:line="324" w:lineRule="auto"/>
        <w:ind w:left="144" w:right="144"/>
        <w:jc w:val="both"/>
        <w:rPr>
          <w:rFonts w:ascii="Verdana" w:hAnsi="Verdana"/>
          <w:i/>
          <w:color w:val="000000"/>
          <w:spacing w:val="-6"/>
          <w:sz w:val="14"/>
          <w:lang w:val="it-IT"/>
        </w:rPr>
      </w:pPr>
      <w:r w:rsidRPr="00AB141C">
        <w:rPr>
          <w:rFonts w:ascii="Verdana" w:hAnsi="Verdana"/>
          <w:i/>
          <w:color w:val="000000"/>
          <w:spacing w:val="-6"/>
          <w:sz w:val="14"/>
          <w:lang w:val="it-IT"/>
        </w:rPr>
        <w:t xml:space="preserve">74 ID, "'Liturgia" locus </w:t>
      </w:r>
      <w:r w:rsidRPr="00AB141C">
        <w:rPr>
          <w:rFonts w:ascii="Tahoma" w:hAnsi="Tahoma"/>
          <w:color w:val="000000"/>
          <w:spacing w:val="-6"/>
          <w:sz w:val="14"/>
          <w:lang w:val="it-IT"/>
        </w:rPr>
        <w:t xml:space="preserve">theologicus' o'theologia 'locus liturgicus'? Da un dilemma verso una sintesi", 216. </w:t>
      </w:r>
      <w:r w:rsidRPr="00AB141C">
        <w:rPr>
          <w:rFonts w:ascii="Tahoma" w:hAnsi="Tahoma"/>
          <w:color w:val="000000"/>
          <w:spacing w:val="-6"/>
          <w:sz w:val="14"/>
          <w:lang w:val="it-IT"/>
        </w:rPr>
        <w:br/>
        <w:t xml:space="preserve">75 </w:t>
      </w:r>
      <w:r w:rsidRPr="00AB141C">
        <w:rPr>
          <w:rFonts w:ascii="Verdana" w:hAnsi="Verdana"/>
          <w:i/>
          <w:color w:val="000000"/>
          <w:spacing w:val="-8"/>
          <w:sz w:val="14"/>
          <w:lang w:val="it-IT"/>
        </w:rPr>
        <w:t xml:space="preserve">Id.., "La </w:t>
      </w:r>
      <w:r w:rsidRPr="00AB141C">
        <w:rPr>
          <w:rFonts w:ascii="Tahoma" w:hAnsi="Tahoma"/>
          <w:color w:val="000000"/>
          <w:spacing w:val="-8"/>
          <w:sz w:val="14"/>
          <w:lang w:val="it-IT"/>
        </w:rPr>
        <w:t xml:space="preserve">presenza ed azione dello Spirito Santo neta celebrazione dei sacramenta": </w:t>
      </w:r>
      <w:r w:rsidRPr="00AB141C">
        <w:rPr>
          <w:rFonts w:ascii="Verdana" w:hAnsi="Verdana"/>
          <w:i/>
          <w:color w:val="000000"/>
          <w:spacing w:val="-8"/>
          <w:sz w:val="14"/>
          <w:lang w:val="it-IT"/>
        </w:rPr>
        <w:t xml:space="preserve">Liturgla </w:t>
      </w:r>
      <w:r w:rsidRPr="00AB141C">
        <w:rPr>
          <w:rFonts w:ascii="Tahoma" w:hAnsi="Tahoma"/>
          <w:color w:val="000000"/>
          <w:spacing w:val="-8"/>
          <w:sz w:val="14"/>
          <w:lang w:val="it-IT"/>
        </w:rPr>
        <w:t>19 (1985) 26.</w:t>
      </w:r>
    </w:p>
    <w:p w:rsidR="0040356C" w:rsidRPr="00AB141C" w:rsidRDefault="0040356C">
      <w:pPr>
        <w:rPr>
          <w:lang w:val="it-IT"/>
        </w:rPr>
        <w:sectPr w:rsidR="0040356C" w:rsidRPr="00AB141C" w:rsidSect="007E64A8">
          <w:pgSz w:w="8427" w:h="11918"/>
          <w:pgMar w:top="238" w:right="301" w:bottom="420" w:left="215" w:header="720" w:footer="720" w:gutter="0"/>
          <w:cols w:space="720"/>
          <w:docGrid w:linePitch="299"/>
        </w:sectPr>
      </w:pPr>
    </w:p>
    <w:p w:rsidR="0040356C" w:rsidRDefault="00C06B29">
      <w:pPr>
        <w:spacing w:before="324"/>
        <w:jc w:val="both"/>
        <w:rPr>
          <w:rFonts w:ascii="Garamond" w:hAnsi="Garamond"/>
          <w:color w:val="000000"/>
          <w:spacing w:val="-5"/>
          <w:sz w:val="24"/>
          <w:lang w:val="es-ES"/>
        </w:rPr>
      </w:pPr>
      <w:r w:rsidRPr="00C06B29">
        <w:lastRenderedPageBreak/>
        <w:pict>
          <v:shape id="_x0000_s1081" type="#_x0000_t202" style="position:absolute;left:0;text-align:left;margin-left:37.3pt;margin-top:52.3pt;width:347pt;height:9.8pt;z-index:-251643392;mso-wrap-distance-left:0;mso-wrap-distance-right:0;mso-position-horizontal-relative:page;mso-position-vertical-relative:page" filled="f" stroked="f">
            <v:textbox inset="0,0,0,0">
              <w:txbxContent>
                <w:p w:rsidR="005014B1" w:rsidRDefault="005014B1">
                  <w:pPr>
                    <w:tabs>
                      <w:tab w:val="right" w:pos="6859"/>
                    </w:tabs>
                    <w:spacing w:line="230" w:lineRule="auto"/>
                    <w:rPr>
                      <w:rFonts w:ascii="Arial Narrow" w:hAnsi="Arial Narrow"/>
                      <w:color w:val="000000"/>
                      <w:spacing w:val="4"/>
                      <w:sz w:val="14"/>
                      <w:lang w:val="es-ES"/>
                    </w:rPr>
                  </w:pPr>
                  <w:r>
                    <w:rPr>
                      <w:rFonts w:ascii="Arial Narrow" w:hAnsi="Arial Narrow"/>
                      <w:color w:val="000000"/>
                      <w:spacing w:val="4"/>
                      <w:sz w:val="14"/>
                      <w:lang w:val="es-ES"/>
                    </w:rPr>
                    <w:t xml:space="preserve">La </w:t>
                  </w:r>
                  <w:r>
                    <w:rPr>
                      <w:rFonts w:ascii="Tahoma" w:hAnsi="Tahoma"/>
                      <w:color w:val="000000"/>
                      <w:spacing w:val="14"/>
                      <w:sz w:val="13"/>
                      <w:lang w:val="es-ES"/>
                    </w:rPr>
                    <w:t>participación litúrgica. El planteamiento de A. M. Triacca</w:t>
                  </w:r>
                  <w:r>
                    <w:rPr>
                      <w:rFonts w:ascii="Tahoma" w:hAnsi="Tahoma"/>
                      <w:color w:val="000000"/>
                      <w:spacing w:val="14"/>
                      <w:sz w:val="13"/>
                      <w:lang w:val="es-ES"/>
                    </w:rPr>
                    <w:tab/>
                  </w:r>
                  <w:r>
                    <w:rPr>
                      <w:rFonts w:ascii="Arial Narrow" w:hAnsi="Arial Narrow"/>
                      <w:b/>
                      <w:color w:val="000000"/>
                      <w:sz w:val="18"/>
                      <w:lang w:val="es-ES"/>
                    </w:rPr>
                    <w:t>115</w:t>
                  </w:r>
                </w:p>
              </w:txbxContent>
            </v:textbox>
            <w10:wrap type="square" anchorx="page" anchory="page"/>
          </v:shape>
        </w:pict>
      </w:r>
      <w:proofErr w:type="gramStart"/>
      <w:r w:rsidR="0085408B">
        <w:rPr>
          <w:rFonts w:ascii="Garamond" w:hAnsi="Garamond"/>
          <w:color w:val="000000"/>
          <w:spacing w:val="-5"/>
          <w:sz w:val="24"/>
          <w:lang w:val="es-ES"/>
        </w:rPr>
        <w:t>salvífico</w:t>
      </w:r>
      <w:proofErr w:type="gramEnd"/>
      <w:r w:rsidR="0085408B">
        <w:rPr>
          <w:rFonts w:ascii="Garamond" w:hAnsi="Garamond"/>
          <w:color w:val="000000"/>
          <w:spacing w:val="-5"/>
          <w:sz w:val="24"/>
          <w:lang w:val="es-ES"/>
        </w:rPr>
        <w:t xml:space="preserve"> y en el futuro salvífico, actúa para la misma finalidad de siempre» y es</w:t>
      </w:r>
      <w:r w:rsidR="0085408B">
        <w:rPr>
          <w:rFonts w:ascii="Garamond" w:hAnsi="Garamond"/>
          <w:color w:val="000000"/>
          <w:spacing w:val="-7"/>
          <w:sz w:val="24"/>
          <w:lang w:val="es-ES"/>
        </w:rPr>
        <w:t>tablece «la correlación entre "misterio-acción-vida" e historia de la salvación»</w:t>
      </w:r>
      <w:r w:rsidR="0085408B">
        <w:rPr>
          <w:rFonts w:ascii="Bookman Old Style" w:hAnsi="Bookman Old Style"/>
          <w:color w:val="000000"/>
          <w:spacing w:val="-7"/>
          <w:sz w:val="24"/>
          <w:vertAlign w:val="superscript"/>
          <w:lang w:val="es-ES"/>
        </w:rPr>
        <w:t>76</w:t>
      </w:r>
      <w:r w:rsidR="0085408B">
        <w:rPr>
          <w:rFonts w:ascii="Garamond" w:hAnsi="Garamond"/>
          <w:color w:val="000000"/>
          <w:spacing w:val="-7"/>
          <w:sz w:val="24"/>
          <w:lang w:val="es-ES"/>
        </w:rPr>
        <w:t xml:space="preserve"> </w:t>
      </w:r>
      <w:r w:rsidR="0085408B">
        <w:rPr>
          <w:rFonts w:ascii="Garamond" w:hAnsi="Garamond"/>
          <w:color w:val="000000"/>
          <w:spacing w:val="-7"/>
          <w:sz w:val="24"/>
          <w:lang w:val="es-ES"/>
        </w:rPr>
        <w:br/>
      </w:r>
      <w:r w:rsidR="0085408B">
        <w:rPr>
          <w:rFonts w:ascii="Garamond" w:hAnsi="Garamond"/>
          <w:color w:val="000000"/>
          <w:spacing w:val="-2"/>
          <w:sz w:val="24"/>
          <w:lang w:val="es-ES"/>
        </w:rPr>
        <w:t xml:space="preserve">Pero, ¿hay alguna indicación en la obra de don Achille donde explique </w:t>
      </w:r>
      <w:r w:rsidR="0085408B">
        <w:rPr>
          <w:rFonts w:ascii="Garamond" w:hAnsi="Garamond"/>
          <w:color w:val="000000"/>
          <w:spacing w:val="-2"/>
          <w:sz w:val="24"/>
          <w:lang w:val="es-ES"/>
        </w:rPr>
        <w:br/>
      </w:r>
      <w:r w:rsidR="0085408B">
        <w:rPr>
          <w:rFonts w:ascii="Garamond" w:hAnsi="Garamond"/>
          <w:color w:val="000000"/>
          <w:spacing w:val="-7"/>
          <w:sz w:val="24"/>
          <w:lang w:val="es-ES"/>
        </w:rPr>
        <w:t xml:space="preserve">en qué consiste esa </w:t>
      </w:r>
      <w:r w:rsidR="0085408B">
        <w:rPr>
          <w:rFonts w:ascii="Bookman Old Style" w:hAnsi="Bookman Old Style"/>
          <w:i/>
          <w:color w:val="000000"/>
          <w:spacing w:val="-7"/>
          <w:sz w:val="21"/>
          <w:lang w:val="es-ES"/>
        </w:rPr>
        <w:t xml:space="preserve">correlación? </w:t>
      </w:r>
      <w:r w:rsidR="0085408B">
        <w:rPr>
          <w:rFonts w:ascii="Garamond" w:hAnsi="Garamond"/>
          <w:color w:val="000000"/>
          <w:spacing w:val="-7"/>
          <w:sz w:val="24"/>
          <w:lang w:val="es-ES"/>
        </w:rPr>
        <w:t xml:space="preserve">Hemos encontrado tan sólo una, que se repite: </w:t>
      </w:r>
      <w:r w:rsidR="0085408B">
        <w:rPr>
          <w:rFonts w:ascii="Garamond" w:hAnsi="Garamond"/>
          <w:color w:val="000000"/>
          <w:spacing w:val="-4"/>
          <w:sz w:val="24"/>
          <w:lang w:val="es-ES"/>
        </w:rPr>
        <w:t>«la correlación no significa oposición, sino más bien superposición osmótico-</w:t>
      </w:r>
      <w:r w:rsidR="0085408B">
        <w:rPr>
          <w:rFonts w:ascii="Garamond" w:hAnsi="Garamond"/>
          <w:color w:val="000000"/>
          <w:spacing w:val="-8"/>
          <w:sz w:val="24"/>
          <w:lang w:val="es-ES"/>
        </w:rPr>
        <w:t>vital»</w:t>
      </w:r>
      <w:r w:rsidR="0085408B">
        <w:rPr>
          <w:rFonts w:ascii="Bookman Old Style" w:hAnsi="Bookman Old Style"/>
          <w:color w:val="000000"/>
          <w:spacing w:val="-8"/>
          <w:sz w:val="24"/>
          <w:vertAlign w:val="superscript"/>
          <w:lang w:val="es-ES"/>
        </w:rPr>
        <w:t>77</w:t>
      </w:r>
      <w:r w:rsidR="0085408B">
        <w:rPr>
          <w:rFonts w:ascii="Garamond" w:hAnsi="Garamond"/>
          <w:color w:val="000000"/>
          <w:spacing w:val="-8"/>
          <w:sz w:val="24"/>
          <w:lang w:val="es-ES"/>
        </w:rPr>
        <w:t xml:space="preserve">. Este binomio de conceptos requiere una explicitación: </w:t>
      </w:r>
      <w:r w:rsidR="0085408B">
        <w:rPr>
          <w:rFonts w:ascii="Bookman Old Style" w:hAnsi="Bookman Old Style"/>
          <w:i/>
          <w:color w:val="000000"/>
          <w:spacing w:val="-8"/>
          <w:sz w:val="21"/>
          <w:lang w:val="es-ES"/>
        </w:rPr>
        <w:t xml:space="preserve">ósmosis </w:t>
      </w:r>
      <w:r w:rsidR="0085408B">
        <w:rPr>
          <w:rFonts w:ascii="Garamond" w:hAnsi="Garamond"/>
          <w:color w:val="000000"/>
          <w:spacing w:val="-8"/>
          <w:sz w:val="24"/>
          <w:lang w:val="es-ES"/>
        </w:rPr>
        <w:t xml:space="preserve">significa </w:t>
      </w:r>
      <w:r w:rsidR="0085408B">
        <w:rPr>
          <w:rFonts w:ascii="Garamond" w:hAnsi="Garamond"/>
          <w:color w:val="000000"/>
          <w:sz w:val="24"/>
          <w:lang w:val="es-ES"/>
        </w:rPr>
        <w:t>«intercambio operativo»</w:t>
      </w:r>
      <w:r w:rsidR="0085408B">
        <w:rPr>
          <w:rFonts w:ascii="Bookman Old Style" w:hAnsi="Bookman Old Style"/>
          <w:color w:val="000000"/>
          <w:sz w:val="24"/>
          <w:vertAlign w:val="superscript"/>
          <w:lang w:val="es-ES"/>
        </w:rPr>
        <w:t>78</w:t>
      </w:r>
      <w:r w:rsidR="0085408B">
        <w:rPr>
          <w:rFonts w:ascii="Garamond" w:hAnsi="Garamond"/>
          <w:color w:val="000000"/>
          <w:sz w:val="24"/>
          <w:lang w:val="es-ES"/>
        </w:rPr>
        <w:t xml:space="preserve"> entre los tres niveles; y el adjetivo </w:t>
      </w:r>
      <w:r w:rsidR="0085408B">
        <w:rPr>
          <w:rFonts w:ascii="Bookman Old Style" w:hAnsi="Bookman Old Style"/>
          <w:i/>
          <w:color w:val="000000"/>
          <w:sz w:val="21"/>
          <w:lang w:val="es-ES"/>
        </w:rPr>
        <w:t xml:space="preserve">vital </w:t>
      </w:r>
      <w:r w:rsidR="0085408B">
        <w:rPr>
          <w:rFonts w:ascii="Garamond" w:hAnsi="Garamond"/>
          <w:color w:val="000000"/>
          <w:sz w:val="24"/>
          <w:lang w:val="es-ES"/>
        </w:rPr>
        <w:t xml:space="preserve">parece </w:t>
      </w:r>
      <w:r w:rsidR="0085408B">
        <w:rPr>
          <w:rFonts w:ascii="Garamond" w:hAnsi="Garamond"/>
          <w:color w:val="000000"/>
          <w:spacing w:val="-5"/>
          <w:sz w:val="24"/>
          <w:lang w:val="es-ES"/>
        </w:rPr>
        <w:t xml:space="preserve">subrayar que el fruto de la acción del Espíritu permite que «entre la celebración </w:t>
      </w:r>
      <w:r w:rsidR="0085408B">
        <w:rPr>
          <w:rFonts w:ascii="Garamond" w:hAnsi="Garamond"/>
          <w:color w:val="000000"/>
          <w:spacing w:val="-3"/>
          <w:sz w:val="24"/>
          <w:lang w:val="es-ES"/>
        </w:rPr>
        <w:t xml:space="preserve">y la vida no sólo no se cree una diferenciación o un hiato inútil, sino que más </w:t>
      </w:r>
      <w:r w:rsidR="0085408B">
        <w:rPr>
          <w:rFonts w:ascii="Garamond" w:hAnsi="Garamond"/>
          <w:color w:val="000000"/>
          <w:spacing w:val="-1"/>
          <w:sz w:val="24"/>
          <w:lang w:val="es-ES"/>
        </w:rPr>
        <w:t xml:space="preserve">bien se vivifique siempre la acción litúrgica para que se constituya la Iglesia, </w:t>
      </w:r>
      <w:r w:rsidR="0085408B">
        <w:rPr>
          <w:rFonts w:ascii="Garamond" w:hAnsi="Garamond"/>
          <w:color w:val="000000"/>
          <w:spacing w:val="2"/>
          <w:sz w:val="24"/>
          <w:lang w:val="es-ES"/>
        </w:rPr>
        <w:t>constituyéndose más profundamente la vida de cada creyente»</w:t>
      </w:r>
      <w:r w:rsidR="0085408B">
        <w:rPr>
          <w:rFonts w:ascii="Bookman Old Style" w:hAnsi="Bookman Old Style"/>
          <w:color w:val="000000"/>
          <w:spacing w:val="2"/>
          <w:sz w:val="24"/>
          <w:vertAlign w:val="superscript"/>
          <w:lang w:val="es-ES"/>
        </w:rPr>
        <w:t>79</w:t>
      </w:r>
      <w:r w:rsidR="0085408B">
        <w:rPr>
          <w:rFonts w:ascii="Garamond" w:hAnsi="Garamond"/>
          <w:color w:val="000000"/>
          <w:spacing w:val="2"/>
          <w:sz w:val="24"/>
          <w:lang w:val="es-ES"/>
        </w:rPr>
        <w:t xml:space="preserve">. Estas </w:t>
      </w:r>
      <w:r w:rsidR="0085408B">
        <w:rPr>
          <w:rFonts w:ascii="Garamond" w:hAnsi="Garamond"/>
          <w:color w:val="000000"/>
          <w:spacing w:val="-3"/>
          <w:sz w:val="24"/>
          <w:lang w:val="es-ES"/>
        </w:rPr>
        <w:t xml:space="preserve">categorías son aplicadas por Triacca a la celebración de los sacramentos y, en </w:t>
      </w:r>
      <w:r w:rsidR="0085408B">
        <w:rPr>
          <w:rFonts w:ascii="Garamond" w:hAnsi="Garamond"/>
          <w:color w:val="000000"/>
          <w:spacing w:val="-2"/>
          <w:sz w:val="24"/>
          <w:lang w:val="es-ES"/>
        </w:rPr>
        <w:t xml:space="preserve">el lugar eminente que le corresponde, a la Eucaristía; en ella, como «máxima </w:t>
      </w:r>
      <w:r w:rsidR="0085408B">
        <w:rPr>
          <w:rFonts w:ascii="Bookman Old Style" w:hAnsi="Bookman Old Style"/>
          <w:i/>
          <w:color w:val="000000"/>
          <w:spacing w:val="-7"/>
          <w:sz w:val="21"/>
          <w:lang w:val="es-ES"/>
        </w:rPr>
        <w:t xml:space="preserve">celebratio fideo, </w:t>
      </w:r>
      <w:r w:rsidR="0085408B">
        <w:rPr>
          <w:rFonts w:ascii="Garamond" w:hAnsi="Garamond"/>
          <w:color w:val="000000"/>
          <w:spacing w:val="-7"/>
          <w:sz w:val="24"/>
          <w:lang w:val="es-ES"/>
        </w:rPr>
        <w:t>«misterio-acción-vida se "con"-funden»</w:t>
      </w:r>
      <w:r w:rsidR="0085408B">
        <w:rPr>
          <w:rFonts w:ascii="Bookman Old Style" w:hAnsi="Bookman Old Style"/>
          <w:color w:val="000000"/>
          <w:spacing w:val="-7"/>
          <w:sz w:val="24"/>
          <w:vertAlign w:val="superscript"/>
          <w:lang w:val="es-ES"/>
        </w:rPr>
        <w:t>80</w:t>
      </w:r>
      <w:r w:rsidR="0085408B">
        <w:rPr>
          <w:rFonts w:ascii="Garamond" w:hAnsi="Garamond"/>
          <w:color w:val="000000"/>
          <w:spacing w:val="-7"/>
          <w:sz w:val="24"/>
          <w:lang w:val="es-ES"/>
        </w:rPr>
        <w:t xml:space="preserve">. Una vez tratada su </w:t>
      </w:r>
      <w:r w:rsidR="0085408B">
        <w:rPr>
          <w:rFonts w:ascii="Garamond" w:hAnsi="Garamond"/>
          <w:color w:val="000000"/>
          <w:spacing w:val="-2"/>
          <w:sz w:val="24"/>
          <w:lang w:val="es-ES"/>
        </w:rPr>
        <w:t xml:space="preserve">rica noción de liturgia, retomemos el artículo de 1987 sobre la participación- </w:t>
      </w:r>
      <w:r w:rsidR="007E64A8">
        <w:rPr>
          <w:rFonts w:ascii="Garamond" w:hAnsi="Garamond"/>
          <w:color w:val="000000"/>
          <w:spacing w:val="-2"/>
          <w:sz w:val="24"/>
          <w:lang w:val="es-ES"/>
        </w:rPr>
        <w:t xml:space="preserve"> </w:t>
      </w:r>
      <w:r w:rsidR="0085408B">
        <w:rPr>
          <w:rFonts w:ascii="Garamond" w:hAnsi="Garamond"/>
          <w:color w:val="000000"/>
          <w:spacing w:val="-5"/>
          <w:sz w:val="24"/>
          <w:lang w:val="es-ES"/>
        </w:rPr>
        <w:t xml:space="preserve">¿Cómo entiende el concepto de participación? La etimología es el punto </w:t>
      </w:r>
      <w:r w:rsidR="007E64A8">
        <w:rPr>
          <w:rFonts w:ascii="Garamond" w:hAnsi="Garamond"/>
          <w:color w:val="000000"/>
          <w:spacing w:val="-5"/>
          <w:sz w:val="24"/>
          <w:lang w:val="es-ES"/>
        </w:rPr>
        <w:t xml:space="preserve"> </w:t>
      </w:r>
      <w:r w:rsidR="0085408B">
        <w:rPr>
          <w:rFonts w:ascii="Garamond" w:hAnsi="Garamond"/>
          <w:color w:val="000000"/>
          <w:spacing w:val="-6"/>
          <w:sz w:val="24"/>
          <w:lang w:val="es-ES"/>
        </w:rPr>
        <w:t xml:space="preserve">de partida: desde sus orígenes en el latín tardío </w:t>
      </w:r>
      <w:r w:rsidR="0085408B">
        <w:rPr>
          <w:rFonts w:ascii="Bookman Old Style" w:hAnsi="Bookman Old Style"/>
          <w:i/>
          <w:color w:val="000000"/>
          <w:spacing w:val="-6"/>
          <w:sz w:val="21"/>
          <w:lang w:val="es-ES"/>
        </w:rPr>
        <w:t xml:space="preserve">(partem capere), </w:t>
      </w:r>
      <w:r w:rsidR="0085408B">
        <w:rPr>
          <w:rFonts w:ascii="Garamond" w:hAnsi="Garamond"/>
          <w:color w:val="000000"/>
          <w:spacing w:val="-6"/>
          <w:sz w:val="24"/>
          <w:lang w:val="es-ES"/>
        </w:rPr>
        <w:t xml:space="preserve">el autor apoya </w:t>
      </w:r>
      <w:r w:rsidR="007E64A8">
        <w:rPr>
          <w:rFonts w:ascii="Garamond" w:hAnsi="Garamond"/>
          <w:color w:val="000000"/>
          <w:spacing w:val="-6"/>
          <w:sz w:val="24"/>
          <w:lang w:val="es-ES"/>
        </w:rPr>
        <w:t xml:space="preserve"> </w:t>
      </w:r>
      <w:r w:rsidR="0085408B">
        <w:rPr>
          <w:rFonts w:ascii="Garamond" w:hAnsi="Garamond"/>
          <w:color w:val="000000"/>
          <w:spacing w:val="-6"/>
          <w:sz w:val="24"/>
          <w:lang w:val="es-ES"/>
        </w:rPr>
        <w:t>sus afirmaciones en estudios lingüísticos contemporáneos8</w:t>
      </w:r>
      <w:r w:rsidR="0085408B">
        <w:rPr>
          <w:rFonts w:ascii="Bookman Old Style" w:hAnsi="Bookman Old Style"/>
          <w:color w:val="000000"/>
          <w:spacing w:val="-6"/>
          <w:sz w:val="24"/>
          <w:vertAlign w:val="superscript"/>
          <w:lang w:val="es-ES"/>
        </w:rPr>
        <w:t>1</w:t>
      </w:r>
      <w:r w:rsidR="0085408B">
        <w:rPr>
          <w:rFonts w:ascii="Garamond" w:hAnsi="Garamond"/>
          <w:color w:val="000000"/>
          <w:spacing w:val="-6"/>
          <w:sz w:val="24"/>
          <w:lang w:val="es-ES"/>
        </w:rPr>
        <w:t xml:space="preserve">, para concluir que </w:t>
      </w:r>
      <w:r w:rsidR="007E64A8">
        <w:rPr>
          <w:rFonts w:ascii="Garamond" w:hAnsi="Garamond"/>
          <w:color w:val="000000"/>
          <w:spacing w:val="-6"/>
          <w:sz w:val="24"/>
          <w:lang w:val="es-ES"/>
        </w:rPr>
        <w:t xml:space="preserve"> </w:t>
      </w:r>
      <w:r w:rsidR="0085408B">
        <w:rPr>
          <w:rFonts w:ascii="Garamond" w:hAnsi="Garamond"/>
          <w:color w:val="000000"/>
          <w:spacing w:val="-6"/>
          <w:sz w:val="24"/>
          <w:lang w:val="es-ES"/>
        </w:rPr>
        <w:t xml:space="preserve">la </w:t>
      </w:r>
      <w:r w:rsidR="0085408B">
        <w:rPr>
          <w:rFonts w:ascii="Times New Roman" w:hAnsi="Times New Roman"/>
          <w:i/>
          <w:color w:val="000000"/>
          <w:spacing w:val="-6"/>
          <w:sz w:val="23"/>
          <w:lang w:val="es-ES"/>
        </w:rPr>
        <w:t xml:space="preserve">participatio </w:t>
      </w:r>
      <w:r w:rsidR="0085408B">
        <w:rPr>
          <w:rFonts w:ascii="Garamond" w:hAnsi="Garamond"/>
          <w:color w:val="000000"/>
          <w:spacing w:val="-6"/>
          <w:sz w:val="24"/>
          <w:lang w:val="es-ES"/>
        </w:rPr>
        <w:t xml:space="preserve">traduce los vocablos griegos </w:t>
      </w:r>
      <w:r w:rsidR="0085408B">
        <w:rPr>
          <w:rFonts w:ascii="Bookman Old Style" w:hAnsi="Bookman Old Style"/>
          <w:i/>
          <w:color w:val="000000"/>
          <w:spacing w:val="-6"/>
          <w:sz w:val="21"/>
          <w:lang w:val="es-ES"/>
        </w:rPr>
        <w:t xml:space="preserve">méthexis, metoché y koinónía </w:t>
      </w:r>
      <w:r w:rsidR="0085408B">
        <w:rPr>
          <w:rFonts w:ascii="Garamond" w:hAnsi="Garamond"/>
          <w:color w:val="000000"/>
          <w:spacing w:val="-6"/>
          <w:sz w:val="24"/>
          <w:lang w:val="es-ES"/>
        </w:rPr>
        <w:t>pri-</w:t>
      </w:r>
      <w:r w:rsidR="0085408B">
        <w:rPr>
          <w:rFonts w:ascii="Garamond" w:hAnsi="Garamond"/>
          <w:color w:val="000000"/>
          <w:spacing w:val="-2"/>
          <w:sz w:val="24"/>
          <w:lang w:val="es-ES"/>
        </w:rPr>
        <w:t xml:space="preserve">mero en ámbito filosófico y, más tarde, en el campo bíblico y litúrgico- </w:t>
      </w:r>
      <w:r w:rsidR="0085408B">
        <w:rPr>
          <w:rFonts w:ascii="Bookman Old Style" w:hAnsi="Bookman Old Style"/>
          <w:i/>
          <w:color w:val="000000"/>
          <w:spacing w:val="-2"/>
          <w:sz w:val="21"/>
          <w:lang w:val="es-ES"/>
        </w:rPr>
        <w:t>Par</w:t>
      </w:r>
      <w:r w:rsidR="0085408B">
        <w:rPr>
          <w:rFonts w:ascii="Bookman Old Style" w:hAnsi="Bookman Old Style"/>
          <w:i/>
          <w:color w:val="000000"/>
          <w:spacing w:val="-3"/>
          <w:sz w:val="21"/>
          <w:lang w:val="es-ES"/>
        </w:rPr>
        <w:t xml:space="preserve">ticipatio </w:t>
      </w:r>
      <w:r w:rsidR="0085408B">
        <w:rPr>
          <w:rFonts w:ascii="Garamond" w:hAnsi="Garamond"/>
          <w:color w:val="000000"/>
          <w:spacing w:val="-3"/>
          <w:sz w:val="24"/>
          <w:lang w:val="es-ES"/>
        </w:rPr>
        <w:t xml:space="preserve">es sinónimo de adhesión-intervención en un nivel muy elemental, y </w:t>
      </w:r>
      <w:r w:rsidR="0085408B">
        <w:rPr>
          <w:rFonts w:ascii="Garamond" w:hAnsi="Garamond"/>
          <w:color w:val="000000"/>
          <w:spacing w:val="-4"/>
          <w:sz w:val="24"/>
          <w:lang w:val="es-ES"/>
        </w:rPr>
        <w:t xml:space="preserve">amplía su significación hacia la </w:t>
      </w:r>
      <w:r w:rsidR="0085408B">
        <w:rPr>
          <w:rFonts w:ascii="Bookman Old Style" w:hAnsi="Bookman Old Style"/>
          <w:i/>
          <w:color w:val="000000"/>
          <w:spacing w:val="-4"/>
          <w:sz w:val="21"/>
          <w:lang w:val="es-ES"/>
        </w:rPr>
        <w:t xml:space="preserve">relación, comunicación. --que, </w:t>
      </w:r>
      <w:r w:rsidR="0085408B">
        <w:rPr>
          <w:rFonts w:ascii="Garamond" w:hAnsi="Garamond"/>
          <w:color w:val="000000"/>
          <w:spacing w:val="-4"/>
          <w:sz w:val="24"/>
          <w:lang w:val="es-ES"/>
        </w:rPr>
        <w:t xml:space="preserve">en el contexto </w:t>
      </w:r>
      <w:r w:rsidR="0085408B">
        <w:rPr>
          <w:rFonts w:ascii="Garamond" w:hAnsi="Garamond"/>
          <w:color w:val="000000"/>
          <w:spacing w:val="-2"/>
          <w:sz w:val="24"/>
          <w:lang w:val="es-ES"/>
        </w:rPr>
        <w:t xml:space="preserve">litúrgico, se encuentra junto a distintos sintagmas </w:t>
      </w:r>
      <w:r w:rsidR="0085408B">
        <w:rPr>
          <w:rFonts w:ascii="Bookman Old Style" w:hAnsi="Bookman Old Style"/>
          <w:i/>
          <w:color w:val="000000"/>
          <w:spacing w:val="-2"/>
          <w:sz w:val="21"/>
          <w:lang w:val="es-ES"/>
        </w:rPr>
        <w:t xml:space="preserve">(participatio sacramenti  </w:t>
      </w:r>
      <w:r w:rsidR="0085408B">
        <w:rPr>
          <w:rFonts w:ascii="Bookman Old Style" w:hAnsi="Bookman Old Style"/>
          <w:i/>
          <w:color w:val="000000"/>
          <w:spacing w:val="-14"/>
          <w:sz w:val="21"/>
          <w:lang w:val="es-ES"/>
        </w:rPr>
        <w:t xml:space="preserve">huius  / sacri / tui mysterii, caelestis /salutaris / divina /sacra /sancta) </w:t>
      </w:r>
      <w:r w:rsidR="0085408B">
        <w:rPr>
          <w:rFonts w:ascii="Garamond" w:hAnsi="Garamond"/>
          <w:color w:val="000000"/>
          <w:spacing w:val="-14"/>
          <w:sz w:val="24"/>
          <w:lang w:val="es-ES"/>
        </w:rPr>
        <w:t>que en</w:t>
      </w:r>
      <w:r w:rsidR="0085408B">
        <w:rPr>
          <w:rFonts w:ascii="Garamond" w:hAnsi="Garamond"/>
          <w:color w:val="000000"/>
          <w:spacing w:val="-2"/>
          <w:sz w:val="24"/>
          <w:lang w:val="es-ES"/>
        </w:rPr>
        <w:t>riquecen aún más su significado, y permiten a Triacca deducir tres aspectos: la acción de participar, aquello de lo que se participa y los participantes</w:t>
      </w:r>
      <w:r w:rsidR="0085408B">
        <w:rPr>
          <w:rFonts w:ascii="Bookman Old Style" w:hAnsi="Bookman Old Style"/>
          <w:color w:val="000000"/>
          <w:spacing w:val="-2"/>
          <w:sz w:val="24"/>
          <w:vertAlign w:val="superscript"/>
          <w:lang w:val="es-ES"/>
        </w:rPr>
        <w:t>82</w:t>
      </w:r>
      <w:r w:rsidR="0085408B">
        <w:rPr>
          <w:rFonts w:ascii="Garamond" w:hAnsi="Garamond"/>
          <w:color w:val="000000"/>
          <w:spacing w:val="-2"/>
          <w:sz w:val="24"/>
          <w:lang w:val="es-ES"/>
        </w:rPr>
        <w:t>.</w:t>
      </w:r>
    </w:p>
    <w:p w:rsidR="0040356C" w:rsidRDefault="0085408B">
      <w:pPr>
        <w:spacing w:before="144" w:line="189" w:lineRule="exact"/>
        <w:ind w:left="72"/>
        <w:rPr>
          <w:rFonts w:ascii="Tahoma" w:hAnsi="Tahoma"/>
          <w:color w:val="000000"/>
          <w:spacing w:val="-7"/>
          <w:sz w:val="14"/>
          <w:lang w:val="es-ES"/>
        </w:rPr>
      </w:pPr>
      <w:r>
        <w:rPr>
          <w:rFonts w:ascii="Tahoma" w:hAnsi="Tahoma"/>
          <w:color w:val="000000"/>
          <w:spacing w:val="-7"/>
          <w:sz w:val="14"/>
          <w:lang w:val="es-ES"/>
        </w:rPr>
        <w:t xml:space="preserve">76 </w:t>
      </w:r>
      <w:r>
        <w:rPr>
          <w:rFonts w:ascii="Verdana" w:hAnsi="Verdana"/>
          <w:i/>
          <w:color w:val="000000"/>
          <w:spacing w:val="-7"/>
          <w:sz w:val="15"/>
          <w:lang w:val="es-ES"/>
        </w:rPr>
        <w:t xml:space="preserve">ID, </w:t>
      </w:r>
      <w:r>
        <w:rPr>
          <w:rFonts w:ascii="Tahoma" w:hAnsi="Tahoma"/>
          <w:color w:val="000000"/>
          <w:spacing w:val="-7"/>
          <w:sz w:val="14"/>
          <w:lang w:val="es-ES"/>
        </w:rPr>
        <w:t xml:space="preserve">"Teología y Liturgia de la Epíclesis en la tradición oriental y occidental": </w:t>
      </w:r>
      <w:r>
        <w:rPr>
          <w:rFonts w:ascii="Verdana" w:hAnsi="Verdana"/>
          <w:i/>
          <w:color w:val="000000"/>
          <w:spacing w:val="-7"/>
          <w:sz w:val="15"/>
          <w:lang w:val="es-ES"/>
        </w:rPr>
        <w:t xml:space="preserve">Phase </w:t>
      </w:r>
      <w:r>
        <w:rPr>
          <w:rFonts w:ascii="Tahoma" w:hAnsi="Tahoma"/>
          <w:color w:val="000000"/>
          <w:spacing w:val="-7"/>
          <w:sz w:val="14"/>
          <w:lang w:val="es-ES"/>
        </w:rPr>
        <w:t>25 (1985) 407-408.</w:t>
      </w:r>
    </w:p>
    <w:p w:rsidR="0040356C" w:rsidRPr="00AB141C" w:rsidRDefault="0085408B">
      <w:pPr>
        <w:spacing w:line="221" w:lineRule="exact"/>
        <w:jc w:val="both"/>
        <w:rPr>
          <w:rFonts w:ascii="Tahoma" w:hAnsi="Tahoma"/>
          <w:color w:val="000000"/>
          <w:spacing w:val="-7"/>
          <w:sz w:val="14"/>
          <w:lang w:val="it-IT"/>
        </w:rPr>
      </w:pPr>
      <w:r w:rsidRPr="00AB141C">
        <w:rPr>
          <w:rFonts w:ascii="Tahoma" w:hAnsi="Tahoma"/>
          <w:color w:val="000000"/>
          <w:spacing w:val="-7"/>
          <w:sz w:val="14"/>
          <w:lang w:val="it-IT"/>
        </w:rPr>
        <w:t xml:space="preserve">77 </w:t>
      </w:r>
      <w:r w:rsidRPr="00AB141C">
        <w:rPr>
          <w:rFonts w:ascii="Arial Narrow" w:hAnsi="Arial Narrow"/>
          <w:color w:val="000000"/>
          <w:spacing w:val="-7"/>
          <w:sz w:val="16"/>
          <w:lang w:val="it-IT"/>
        </w:rPr>
        <w:t xml:space="preserve">ID, </w:t>
      </w:r>
      <w:r w:rsidRPr="00AB141C">
        <w:rPr>
          <w:rFonts w:ascii="Tahoma" w:hAnsi="Tahoma"/>
          <w:color w:val="000000"/>
          <w:spacing w:val="-7"/>
          <w:sz w:val="14"/>
          <w:lang w:val="it-IT"/>
        </w:rPr>
        <w:t xml:space="preserve">"Pneumatologia, epicletologia, o paracletologia? Contributo alla comprensione della presenza ed azione dello Spirito Santo </w:t>
      </w:r>
      <w:r w:rsidRPr="00AB141C">
        <w:rPr>
          <w:rFonts w:ascii="Tahoma" w:hAnsi="Tahoma"/>
          <w:color w:val="000000"/>
          <w:spacing w:val="-8"/>
          <w:sz w:val="14"/>
          <w:lang w:val="it-IT"/>
        </w:rPr>
        <w:t>da alcune visuali di teología liturgica", 92: «La correlazione non dice opposizione bensl sovrapposizione osmotico.vitale».</w:t>
      </w:r>
    </w:p>
    <w:p w:rsidR="0040356C" w:rsidRPr="00AB141C" w:rsidRDefault="0085408B">
      <w:pPr>
        <w:spacing w:line="190" w:lineRule="exact"/>
        <w:ind w:left="72"/>
        <w:jc w:val="both"/>
        <w:rPr>
          <w:rFonts w:ascii="Tahoma" w:hAnsi="Tahoma"/>
          <w:color w:val="000000"/>
          <w:spacing w:val="-6"/>
          <w:sz w:val="14"/>
          <w:lang w:val="it-IT"/>
        </w:rPr>
      </w:pPr>
      <w:r w:rsidRPr="00AB141C">
        <w:rPr>
          <w:rFonts w:ascii="Tahoma" w:hAnsi="Tahoma"/>
          <w:color w:val="000000"/>
          <w:spacing w:val="-6"/>
          <w:sz w:val="14"/>
          <w:lang w:val="it-IT"/>
        </w:rPr>
        <w:t xml:space="preserve">78 </w:t>
      </w:r>
      <w:r w:rsidRPr="00AB141C">
        <w:rPr>
          <w:rFonts w:ascii="Verdana" w:hAnsi="Verdana"/>
          <w:i/>
          <w:color w:val="000000"/>
          <w:spacing w:val="-6"/>
          <w:sz w:val="15"/>
          <w:lang w:val="it-IT"/>
        </w:rPr>
        <w:t xml:space="preserve">ID, </w:t>
      </w:r>
      <w:r w:rsidRPr="00AB141C">
        <w:rPr>
          <w:rFonts w:ascii="Tahoma" w:hAnsi="Tahoma"/>
          <w:color w:val="000000"/>
          <w:spacing w:val="-6"/>
          <w:sz w:val="14"/>
          <w:lang w:val="it-IT"/>
        </w:rPr>
        <w:t>"La maternitá feconda di Maria Vergine e della Chiesa. Una riconferma dalle omelie di Eusebio 'Gallicano' ", 387.</w:t>
      </w:r>
    </w:p>
    <w:p w:rsidR="0040356C" w:rsidRDefault="0085408B">
      <w:pPr>
        <w:spacing w:before="36" w:line="218" w:lineRule="exact"/>
        <w:ind w:left="288" w:hanging="216"/>
        <w:jc w:val="both"/>
        <w:rPr>
          <w:rFonts w:ascii="Tahoma" w:hAnsi="Tahoma"/>
          <w:color w:val="000000"/>
          <w:spacing w:val="-8"/>
          <w:sz w:val="14"/>
          <w:lang w:val="es-ES"/>
        </w:rPr>
      </w:pPr>
      <w:r>
        <w:rPr>
          <w:rFonts w:ascii="Tahoma" w:hAnsi="Tahoma"/>
          <w:color w:val="000000"/>
          <w:spacing w:val="-8"/>
          <w:sz w:val="14"/>
          <w:lang w:val="es-ES"/>
        </w:rPr>
        <w:t xml:space="preserve">79 </w:t>
      </w:r>
      <w:r>
        <w:rPr>
          <w:rFonts w:ascii="Verdana" w:hAnsi="Verdana"/>
          <w:i/>
          <w:color w:val="000000"/>
          <w:spacing w:val="-8"/>
          <w:sz w:val="15"/>
          <w:lang w:val="es-ES"/>
        </w:rPr>
        <w:t xml:space="preserve">ID, </w:t>
      </w:r>
      <w:r>
        <w:rPr>
          <w:rFonts w:ascii="Tahoma" w:hAnsi="Tahoma"/>
          <w:color w:val="000000"/>
          <w:spacing w:val="-8"/>
          <w:sz w:val="14"/>
          <w:lang w:val="es-ES"/>
        </w:rPr>
        <w:t xml:space="preserve">"Teología y Liturgia de la Epíclesis en la tradición oriental y occidental", 409. </w:t>
      </w:r>
      <w:r w:rsidRPr="00AB141C">
        <w:rPr>
          <w:rFonts w:ascii="Tahoma" w:hAnsi="Tahoma"/>
          <w:color w:val="000000"/>
          <w:spacing w:val="-8"/>
          <w:sz w:val="14"/>
          <w:lang w:val="it-IT"/>
        </w:rPr>
        <w:t xml:space="preserve">Cf. además </w:t>
      </w:r>
      <w:r w:rsidRPr="00AB141C">
        <w:rPr>
          <w:rFonts w:ascii="Verdana" w:hAnsi="Verdana"/>
          <w:i/>
          <w:color w:val="000000"/>
          <w:spacing w:val="-8"/>
          <w:sz w:val="15"/>
          <w:lang w:val="it-IT"/>
        </w:rPr>
        <w:t xml:space="preserve">ID, </w:t>
      </w:r>
      <w:r w:rsidRPr="00AB141C">
        <w:rPr>
          <w:rFonts w:ascii="Tahoma" w:hAnsi="Tahoma"/>
          <w:color w:val="000000"/>
          <w:spacing w:val="-8"/>
          <w:sz w:val="14"/>
          <w:lang w:val="it-IT"/>
        </w:rPr>
        <w:t xml:space="preserve">'Mariologia e 'celebrazione' </w:t>
      </w:r>
      <w:r w:rsidRPr="00AB141C">
        <w:rPr>
          <w:rFonts w:ascii="Tahoma" w:hAnsi="Tahoma"/>
          <w:color w:val="000000"/>
          <w:spacing w:val="-9"/>
          <w:sz w:val="14"/>
          <w:lang w:val="it-IT"/>
        </w:rPr>
        <w:t xml:space="preserve">della storia della salvezza", 85. </w:t>
      </w:r>
      <w:r>
        <w:rPr>
          <w:rFonts w:ascii="Tahoma" w:hAnsi="Tahoma"/>
          <w:color w:val="000000"/>
          <w:spacing w:val="-9"/>
          <w:sz w:val="14"/>
          <w:lang w:val="es-ES"/>
        </w:rPr>
        <w:t>Por este motivo, dice Triacca un poco antes, prefiere afirmar que «lo que se celebra es teo</w:t>
      </w:r>
      <w:r>
        <w:rPr>
          <w:rFonts w:ascii="Tahoma" w:hAnsi="Tahoma"/>
          <w:color w:val="000000"/>
          <w:spacing w:val="-9"/>
          <w:sz w:val="14"/>
          <w:lang w:val="es-ES"/>
        </w:rPr>
        <w:softHyphen/>
      </w:r>
      <w:r>
        <w:rPr>
          <w:rFonts w:ascii="Tahoma" w:hAnsi="Tahoma"/>
          <w:color w:val="000000"/>
          <w:spacing w:val="-7"/>
          <w:sz w:val="14"/>
          <w:lang w:val="es-ES"/>
        </w:rPr>
        <w:t>antrópico» en lugar de teándrico.</w:t>
      </w:r>
    </w:p>
    <w:p w:rsidR="0040356C" w:rsidRPr="00AB141C" w:rsidRDefault="0085408B">
      <w:pPr>
        <w:spacing w:line="189" w:lineRule="exact"/>
        <w:ind w:left="72"/>
        <w:jc w:val="both"/>
        <w:rPr>
          <w:rFonts w:ascii="Tahoma" w:hAnsi="Tahoma"/>
          <w:color w:val="000000"/>
          <w:spacing w:val="-5"/>
          <w:sz w:val="14"/>
          <w:lang w:val="it-IT"/>
        </w:rPr>
      </w:pPr>
      <w:r w:rsidRPr="00AB141C">
        <w:rPr>
          <w:rFonts w:ascii="Tahoma" w:hAnsi="Tahoma"/>
          <w:color w:val="000000"/>
          <w:spacing w:val="-5"/>
          <w:sz w:val="14"/>
          <w:lang w:val="it-IT"/>
        </w:rPr>
        <w:t xml:space="preserve">80 </w:t>
      </w:r>
      <w:r w:rsidRPr="00AB141C">
        <w:rPr>
          <w:rFonts w:ascii="Arial" w:hAnsi="Arial"/>
          <w:b/>
          <w:i/>
          <w:color w:val="000000"/>
          <w:spacing w:val="-5"/>
          <w:w w:val="95"/>
          <w:sz w:val="15"/>
          <w:lang w:val="it-IT"/>
        </w:rPr>
        <w:t>ID, "</w:t>
      </w:r>
      <w:r w:rsidRPr="00AB141C">
        <w:rPr>
          <w:rFonts w:ascii="Tahoma" w:hAnsi="Tahoma"/>
          <w:color w:val="000000"/>
          <w:spacing w:val="-5"/>
          <w:sz w:val="14"/>
          <w:lang w:val="it-IT"/>
        </w:rPr>
        <w:t>Confessio — Professio — Celebratio fidei . Pedagogia ella fede", 256.</w:t>
      </w:r>
    </w:p>
    <w:p w:rsidR="0040356C" w:rsidRDefault="0085408B">
      <w:pPr>
        <w:spacing w:before="72" w:line="207" w:lineRule="exact"/>
        <w:ind w:left="288" w:hanging="216"/>
        <w:jc w:val="both"/>
        <w:rPr>
          <w:rFonts w:ascii="Tahoma" w:hAnsi="Tahoma"/>
          <w:color w:val="000000"/>
          <w:spacing w:val="-6"/>
          <w:sz w:val="14"/>
          <w:lang w:val="es-ES"/>
        </w:rPr>
      </w:pPr>
      <w:r w:rsidRPr="00AB141C">
        <w:rPr>
          <w:rFonts w:ascii="Tahoma" w:hAnsi="Tahoma"/>
          <w:color w:val="000000"/>
          <w:spacing w:val="-6"/>
          <w:sz w:val="14"/>
          <w:lang w:val="it-IT"/>
        </w:rPr>
        <w:t xml:space="preserve">81 Cf. ID, "Solo 'partecipazione ella celebrazione liturgica' o anche e soprattutto 'partecipazione liturgica'? </w:t>
      </w:r>
      <w:r>
        <w:rPr>
          <w:rFonts w:ascii="Tahoma" w:hAnsi="Tahoma"/>
          <w:color w:val="000000"/>
          <w:spacing w:val="-6"/>
          <w:sz w:val="14"/>
          <w:lang w:val="es-ES"/>
        </w:rPr>
        <w:t>Dal passato al fu</w:t>
      </w:r>
      <w:r>
        <w:rPr>
          <w:rFonts w:ascii="Tahoma" w:hAnsi="Tahoma"/>
          <w:color w:val="000000"/>
          <w:spacing w:val="-6"/>
          <w:sz w:val="14"/>
          <w:lang w:val="es-ES"/>
        </w:rPr>
        <w:softHyphen/>
        <w:t>turo", 338-340. Allí cita los estudios de S. Schmid-Keiser y de A. Blaise•Chirat, y, en el ámbito litúrgico, a A. Lupp.</w:t>
      </w:r>
    </w:p>
    <w:p w:rsidR="0040356C" w:rsidRDefault="0085408B">
      <w:pPr>
        <w:spacing w:before="36" w:line="165" w:lineRule="exact"/>
        <w:ind w:left="72"/>
        <w:rPr>
          <w:rFonts w:ascii="Tahoma" w:hAnsi="Tahoma"/>
          <w:color w:val="000000"/>
          <w:spacing w:val="-10"/>
          <w:sz w:val="14"/>
          <w:lang w:val="es-ES"/>
        </w:rPr>
      </w:pPr>
      <w:r>
        <w:rPr>
          <w:rFonts w:ascii="Tahoma" w:hAnsi="Tahoma"/>
          <w:color w:val="000000"/>
          <w:spacing w:val="-10"/>
          <w:sz w:val="14"/>
          <w:lang w:val="es-ES"/>
        </w:rPr>
        <w:t xml:space="preserve">82 </w:t>
      </w:r>
      <w:r>
        <w:rPr>
          <w:rFonts w:ascii="Verdana" w:hAnsi="Verdana"/>
          <w:i/>
          <w:color w:val="000000"/>
          <w:spacing w:val="-10"/>
          <w:sz w:val="15"/>
          <w:lang w:val="es-ES"/>
        </w:rPr>
        <w:t xml:space="preserve">lbid., </w:t>
      </w:r>
      <w:r>
        <w:rPr>
          <w:rFonts w:ascii="Tahoma" w:hAnsi="Tahoma"/>
          <w:color w:val="000000"/>
          <w:spacing w:val="-10"/>
          <w:sz w:val="14"/>
          <w:lang w:val="es-ES"/>
        </w:rPr>
        <w:t>340.342.</w:t>
      </w:r>
    </w:p>
    <w:p w:rsidR="0040356C" w:rsidRPr="00AB141C" w:rsidRDefault="0040356C">
      <w:pPr>
        <w:rPr>
          <w:lang w:val="es-PE"/>
        </w:rPr>
        <w:sectPr w:rsidR="0040356C" w:rsidRPr="00AB141C">
          <w:pgSz w:w="8427" w:h="11918"/>
          <w:pgMar w:top="1242" w:right="681" w:bottom="0" w:left="746" w:header="720" w:footer="720" w:gutter="0"/>
          <w:cols w:space="720"/>
        </w:sectPr>
      </w:pPr>
    </w:p>
    <w:p w:rsidR="0040356C" w:rsidRDefault="00C06B29">
      <w:pPr>
        <w:spacing w:before="288"/>
        <w:ind w:right="72" w:firstLine="576"/>
        <w:jc w:val="both"/>
        <w:rPr>
          <w:rFonts w:ascii="Garamond" w:hAnsi="Garamond"/>
          <w:color w:val="000000"/>
          <w:spacing w:val="-7"/>
          <w:sz w:val="24"/>
          <w:lang w:val="es-ES"/>
        </w:rPr>
      </w:pPr>
      <w:r w:rsidRPr="00C06B29">
        <w:lastRenderedPageBreak/>
        <w:pict>
          <v:shape id="_x0000_s1079" type="#_x0000_t202" style="position:absolute;left:0;text-align:left;margin-left:38.3pt;margin-top:54pt;width:347pt;height:10.8pt;z-index:-251642368;mso-wrap-distance-left:0;mso-wrap-distance-right:0;mso-position-horizontal-relative:page;mso-position-vertical-relative:page" filled="f" stroked="f">
            <v:textbox inset="0,0,0,0">
              <w:txbxContent>
                <w:p w:rsidR="005014B1" w:rsidRDefault="005014B1">
                  <w:pPr>
                    <w:tabs>
                      <w:tab w:val="right" w:pos="6876"/>
                    </w:tabs>
                    <w:spacing w:line="232" w:lineRule="auto"/>
                    <w:rPr>
                      <w:rFonts w:ascii="Bookman Old Style" w:hAnsi="Bookman Old Style"/>
                      <w:b/>
                      <w:color w:val="000000"/>
                      <w:w w:val="70"/>
                      <w:sz w:val="19"/>
                      <w:lang w:val="es-ES"/>
                    </w:rPr>
                  </w:pPr>
                  <w:r>
                    <w:rPr>
                      <w:rFonts w:ascii="Bookman Old Style" w:hAnsi="Bookman Old Style"/>
                      <w:b/>
                      <w:color w:val="000000"/>
                      <w:w w:val="70"/>
                      <w:sz w:val="19"/>
                      <w:lang w:val="es-ES"/>
                    </w:rPr>
                    <w:t>116</w:t>
                  </w:r>
                  <w:r>
                    <w:rPr>
                      <w:rFonts w:ascii="Bookman Old Style" w:hAnsi="Bookman Old Style"/>
                      <w:b/>
                      <w:color w:val="000000"/>
                      <w:w w:val="70"/>
                      <w:sz w:val="19"/>
                      <w:lang w:val="es-ES"/>
                    </w:rPr>
                    <w:tab/>
                  </w:r>
                  <w:r>
                    <w:rPr>
                      <w:rFonts w:ascii="Tahoma" w:hAnsi="Tahoma"/>
                      <w:color w:val="000000"/>
                      <w:spacing w:val="14"/>
                      <w:sz w:val="13"/>
                      <w:lang w:val="es-ES"/>
                    </w:rPr>
                    <w:t>Alfonso Berlanga Gaona</w:t>
                  </w:r>
                </w:p>
              </w:txbxContent>
            </v:textbox>
            <w10:wrap type="square" anchorx="page" anchory="page"/>
          </v:shape>
        </w:pict>
      </w:r>
      <w:r w:rsidR="0085408B">
        <w:rPr>
          <w:rFonts w:ascii="Garamond" w:hAnsi="Garamond"/>
          <w:color w:val="000000"/>
          <w:spacing w:val="-7"/>
          <w:sz w:val="24"/>
          <w:lang w:val="es-ES"/>
        </w:rPr>
        <w:t>La acción de participar, en cuanto acción humana de los fieles que par</w:t>
      </w:r>
      <w:r w:rsidR="0085408B">
        <w:rPr>
          <w:rFonts w:ascii="Garamond" w:hAnsi="Garamond"/>
          <w:color w:val="000000"/>
          <w:spacing w:val="-7"/>
          <w:sz w:val="24"/>
          <w:lang w:val="es-ES"/>
        </w:rPr>
        <w:softHyphen/>
        <w:t xml:space="preserve">ticipan, implica gestos-acciones externas y actitudes internas, diferentes según </w:t>
      </w:r>
      <w:r w:rsidR="0085408B">
        <w:rPr>
          <w:rFonts w:ascii="Garamond" w:hAnsi="Garamond"/>
          <w:color w:val="000000"/>
          <w:spacing w:val="-6"/>
          <w:sz w:val="24"/>
          <w:lang w:val="es-ES"/>
        </w:rPr>
        <w:t>grados y modos, pero siempre orientadas hacia la finalidad de la acción par</w:t>
      </w:r>
      <w:r w:rsidR="0085408B">
        <w:rPr>
          <w:rFonts w:ascii="Garamond" w:hAnsi="Garamond"/>
          <w:color w:val="000000"/>
          <w:spacing w:val="-6"/>
          <w:sz w:val="24"/>
          <w:lang w:val="es-ES"/>
        </w:rPr>
        <w:softHyphen/>
      </w:r>
      <w:r w:rsidR="0085408B">
        <w:rPr>
          <w:rFonts w:ascii="Garamond" w:hAnsi="Garamond"/>
          <w:color w:val="000000"/>
          <w:spacing w:val="-3"/>
          <w:sz w:val="24"/>
          <w:lang w:val="es-ES"/>
        </w:rPr>
        <w:t xml:space="preserve">ticipativa, el </w:t>
      </w:r>
      <w:r w:rsidR="0085408B">
        <w:rPr>
          <w:rFonts w:ascii="Times New Roman" w:hAnsi="Times New Roman"/>
          <w:i/>
          <w:color w:val="000000"/>
          <w:spacing w:val="-3"/>
          <w:lang w:val="es-ES"/>
        </w:rPr>
        <w:t xml:space="preserve">«mysterium-sacramentum-munus». </w:t>
      </w:r>
      <w:r w:rsidR="0085408B">
        <w:rPr>
          <w:rFonts w:ascii="Garamond" w:hAnsi="Garamond"/>
          <w:color w:val="000000"/>
          <w:spacing w:val="-3"/>
          <w:sz w:val="24"/>
          <w:lang w:val="es-ES"/>
        </w:rPr>
        <w:t xml:space="preserve">Aquello de lo que se participa </w:t>
      </w:r>
      <w:r w:rsidR="0085408B">
        <w:rPr>
          <w:rFonts w:ascii="Garamond" w:hAnsi="Garamond"/>
          <w:color w:val="000000"/>
          <w:spacing w:val="-4"/>
          <w:sz w:val="24"/>
          <w:lang w:val="es-ES"/>
        </w:rPr>
        <w:t xml:space="preserve">es «el misterio que se celebra y del que se hace el memorial»: por este motivo, </w:t>
      </w:r>
      <w:r w:rsidR="0085408B">
        <w:rPr>
          <w:rFonts w:ascii="Garamond" w:hAnsi="Garamond"/>
          <w:color w:val="000000"/>
          <w:spacing w:val="-5"/>
          <w:sz w:val="24"/>
          <w:lang w:val="es-ES"/>
        </w:rPr>
        <w:t>la participación externa es sólo el primer paso de la participación en la cele</w:t>
      </w:r>
      <w:r w:rsidR="0085408B">
        <w:rPr>
          <w:rFonts w:ascii="Garamond" w:hAnsi="Garamond"/>
          <w:color w:val="000000"/>
          <w:spacing w:val="-5"/>
          <w:sz w:val="24"/>
          <w:lang w:val="es-ES"/>
        </w:rPr>
        <w:softHyphen/>
        <w:t xml:space="preserve">bración, y está llamada a ser signo de la participación «interior-espiritual». La mirada de Triacca se dirige ahora a las personas que participan, es decir, a los </w:t>
      </w:r>
      <w:r w:rsidR="0085408B">
        <w:rPr>
          <w:rFonts w:ascii="Garamond" w:hAnsi="Garamond"/>
          <w:color w:val="000000"/>
          <w:spacing w:val="-6"/>
          <w:sz w:val="24"/>
          <w:lang w:val="es-ES"/>
        </w:rPr>
        <w:t>fieles en cuanto convocados, a la Iglesia de Dios y a la presencia de las Tres Personas Divinas. Bajo este aspecto, la participación en la celebración es co</w:t>
      </w:r>
      <w:r w:rsidR="0085408B">
        <w:rPr>
          <w:rFonts w:ascii="Garamond" w:hAnsi="Garamond"/>
          <w:color w:val="000000"/>
          <w:spacing w:val="-6"/>
          <w:sz w:val="24"/>
          <w:lang w:val="es-ES"/>
        </w:rPr>
        <w:softHyphen/>
      </w:r>
      <w:r w:rsidR="0085408B">
        <w:rPr>
          <w:rFonts w:ascii="Garamond" w:hAnsi="Garamond"/>
          <w:color w:val="000000"/>
          <w:sz w:val="24"/>
          <w:lang w:val="es-ES"/>
        </w:rPr>
        <w:t xml:space="preserve">munión-comunicación y también respuesta personal del fiel en la única </w:t>
      </w:r>
      <w:r w:rsidR="0085408B">
        <w:rPr>
          <w:rFonts w:ascii="Garamond" w:hAnsi="Garamond"/>
          <w:color w:val="000000"/>
          <w:spacing w:val="-2"/>
          <w:sz w:val="24"/>
          <w:lang w:val="es-ES"/>
        </w:rPr>
        <w:t>persona mística de la lglesia.</w:t>
      </w:r>
    </w:p>
    <w:p w:rsidR="0040356C" w:rsidRDefault="0085408B">
      <w:pPr>
        <w:spacing w:before="1188" w:line="360" w:lineRule="auto"/>
        <w:ind w:right="1296"/>
        <w:rPr>
          <w:rFonts w:ascii="Tahoma" w:hAnsi="Tahoma"/>
          <w:b/>
          <w:color w:val="000000"/>
          <w:spacing w:val="12"/>
          <w:sz w:val="16"/>
          <w:lang w:val="es-ES"/>
        </w:rPr>
      </w:pPr>
      <w:r>
        <w:rPr>
          <w:rFonts w:ascii="Tahoma" w:hAnsi="Tahoma"/>
          <w:b/>
          <w:color w:val="000000"/>
          <w:spacing w:val="12"/>
          <w:sz w:val="16"/>
          <w:lang w:val="es-ES"/>
        </w:rPr>
        <w:t xml:space="preserve">V. DE LA TERMINOLOGÍA AL FUNDAMENTO: </w:t>
      </w:r>
      <w:r>
        <w:rPr>
          <w:rFonts w:ascii="Arial Narrow" w:hAnsi="Arial Narrow"/>
          <w:i/>
          <w:color w:val="000000"/>
          <w:spacing w:val="2"/>
          <w:sz w:val="16"/>
          <w:lang w:val="es-ES"/>
        </w:rPr>
        <w:t xml:space="preserve">ACTUOSA PARTICIPATIO </w:t>
      </w:r>
      <w:r>
        <w:rPr>
          <w:rFonts w:ascii="Tahoma" w:hAnsi="Tahoma"/>
          <w:b/>
          <w:color w:val="000000"/>
          <w:sz w:val="16"/>
          <w:lang w:val="es-ES"/>
        </w:rPr>
        <w:t>Y PARTICIPACIÓN EN LA VIDA DIVINA</w:t>
      </w:r>
    </w:p>
    <w:p w:rsidR="0040356C" w:rsidRDefault="0085408B">
      <w:pPr>
        <w:spacing w:before="252"/>
        <w:ind w:right="72" w:firstLine="576"/>
        <w:jc w:val="both"/>
        <w:rPr>
          <w:rFonts w:ascii="Garamond" w:hAnsi="Garamond"/>
          <w:color w:val="000000"/>
          <w:spacing w:val="-6"/>
          <w:sz w:val="24"/>
          <w:lang w:val="es-ES"/>
        </w:rPr>
      </w:pPr>
      <w:r>
        <w:rPr>
          <w:rFonts w:ascii="Garamond" w:hAnsi="Garamond"/>
          <w:color w:val="000000"/>
          <w:spacing w:val="-6"/>
          <w:sz w:val="24"/>
          <w:lang w:val="es-ES"/>
        </w:rPr>
        <w:t>Pasemos a su último artículo. Como en otros momentos, el autor co</w:t>
      </w:r>
      <w:r>
        <w:rPr>
          <w:rFonts w:ascii="Garamond" w:hAnsi="Garamond"/>
          <w:color w:val="000000"/>
          <w:spacing w:val="-6"/>
          <w:sz w:val="24"/>
          <w:lang w:val="es-ES"/>
        </w:rPr>
        <w:softHyphen/>
        <w:t xml:space="preserve">mienza su reflexión desde la terminología. Recuerda, en las primeras páginas, </w:t>
      </w:r>
      <w:r>
        <w:rPr>
          <w:rFonts w:ascii="Garamond" w:hAnsi="Garamond"/>
          <w:color w:val="000000"/>
          <w:spacing w:val="-2"/>
          <w:sz w:val="24"/>
          <w:lang w:val="es-ES"/>
        </w:rPr>
        <w:t xml:space="preserve">aquella propuesta suya de 1975 de usar </w:t>
      </w:r>
      <w:r>
        <w:rPr>
          <w:rFonts w:ascii="Times New Roman" w:hAnsi="Times New Roman"/>
          <w:i/>
          <w:color w:val="000000"/>
          <w:spacing w:val="-2"/>
          <w:lang w:val="es-ES"/>
        </w:rPr>
        <w:t xml:space="preserve">méthexis </w:t>
      </w:r>
      <w:r>
        <w:rPr>
          <w:rFonts w:ascii="Garamond" w:hAnsi="Garamond"/>
          <w:color w:val="000000"/>
          <w:spacing w:val="-2"/>
          <w:sz w:val="24"/>
          <w:lang w:val="es-ES"/>
        </w:rPr>
        <w:t xml:space="preserve">para preservar la riqueza de </w:t>
      </w:r>
      <w:r>
        <w:rPr>
          <w:rFonts w:ascii="Garamond" w:hAnsi="Garamond"/>
          <w:color w:val="000000"/>
          <w:spacing w:val="-7"/>
          <w:sz w:val="24"/>
          <w:lang w:val="es-ES"/>
        </w:rPr>
        <w:t xml:space="preserve">la participación en contexto litúrgico, salvándola de algunos usos del lenguaje </w:t>
      </w:r>
      <w:r>
        <w:rPr>
          <w:rFonts w:ascii="Garamond" w:hAnsi="Garamond"/>
          <w:color w:val="000000"/>
          <w:spacing w:val="-8"/>
          <w:sz w:val="24"/>
          <w:lang w:val="es-ES"/>
        </w:rPr>
        <w:t>común que la distorsionan</w:t>
      </w:r>
      <w:r>
        <w:rPr>
          <w:rFonts w:ascii="Bookman Old Style" w:hAnsi="Bookman Old Style"/>
          <w:color w:val="000000"/>
          <w:spacing w:val="-8"/>
          <w:sz w:val="24"/>
          <w:vertAlign w:val="superscript"/>
          <w:lang w:val="es-ES"/>
        </w:rPr>
        <w:t>83</w:t>
      </w:r>
      <w:r>
        <w:rPr>
          <w:rFonts w:ascii="Garamond" w:hAnsi="Garamond"/>
          <w:color w:val="000000"/>
          <w:spacing w:val="-8"/>
          <w:sz w:val="24"/>
          <w:lang w:val="es-ES"/>
        </w:rPr>
        <w:t>.</w:t>
      </w:r>
    </w:p>
    <w:p w:rsidR="0040356C" w:rsidRDefault="0085408B">
      <w:pPr>
        <w:spacing w:before="72"/>
        <w:ind w:right="72" w:firstLine="576"/>
        <w:jc w:val="both"/>
        <w:rPr>
          <w:rFonts w:ascii="Times New Roman" w:hAnsi="Times New Roman"/>
          <w:i/>
          <w:color w:val="000000"/>
          <w:spacing w:val="-6"/>
          <w:lang w:val="es-ES"/>
        </w:rPr>
      </w:pPr>
      <w:r>
        <w:rPr>
          <w:rFonts w:ascii="Times New Roman" w:hAnsi="Times New Roman"/>
          <w:i/>
          <w:color w:val="000000"/>
          <w:spacing w:val="-6"/>
          <w:lang w:val="es-ES"/>
        </w:rPr>
        <w:t xml:space="preserve">Participatio </w:t>
      </w:r>
      <w:r>
        <w:rPr>
          <w:rFonts w:ascii="Garamond" w:hAnsi="Garamond"/>
          <w:color w:val="000000"/>
          <w:spacing w:val="-6"/>
          <w:sz w:val="24"/>
          <w:lang w:val="es-ES"/>
        </w:rPr>
        <w:t>es un término con carta de ciudadanía en el lenguaje ecle</w:t>
      </w:r>
      <w:r>
        <w:rPr>
          <w:rFonts w:ascii="Garamond" w:hAnsi="Garamond"/>
          <w:color w:val="000000"/>
          <w:spacing w:val="-6"/>
          <w:sz w:val="24"/>
          <w:lang w:val="es-ES"/>
        </w:rPr>
        <w:softHyphen/>
      </w:r>
      <w:r>
        <w:rPr>
          <w:rFonts w:ascii="Garamond" w:hAnsi="Garamond"/>
          <w:color w:val="000000"/>
          <w:spacing w:val="-5"/>
          <w:sz w:val="24"/>
          <w:lang w:val="es-ES"/>
        </w:rPr>
        <w:t xml:space="preserve">siástico, cuyo origen está en el ámbito teológico-trinitario, en la medida en que </w:t>
      </w:r>
      <w:r>
        <w:rPr>
          <w:rFonts w:ascii="Garamond" w:hAnsi="Garamond"/>
          <w:color w:val="000000"/>
          <w:spacing w:val="-7"/>
          <w:sz w:val="24"/>
          <w:lang w:val="es-ES"/>
        </w:rPr>
        <w:t xml:space="preserve">la acción litúrgica nos pone en relación con el </w:t>
      </w:r>
      <w:r>
        <w:rPr>
          <w:rFonts w:ascii="Times New Roman" w:hAnsi="Times New Roman"/>
          <w:i/>
          <w:color w:val="000000"/>
          <w:spacing w:val="-7"/>
          <w:lang w:val="es-ES"/>
        </w:rPr>
        <w:t xml:space="preserve">mysterium </w:t>
      </w:r>
      <w:r>
        <w:rPr>
          <w:rFonts w:ascii="Garamond" w:hAnsi="Garamond"/>
          <w:color w:val="000000"/>
          <w:spacing w:val="-7"/>
          <w:sz w:val="24"/>
          <w:lang w:val="es-ES"/>
        </w:rPr>
        <w:t xml:space="preserve">bíblico-litúrgico. Este </w:t>
      </w:r>
      <w:r>
        <w:rPr>
          <w:rFonts w:ascii="Garamond" w:hAnsi="Garamond"/>
          <w:color w:val="000000"/>
          <w:spacing w:val="-6"/>
          <w:sz w:val="24"/>
          <w:lang w:val="es-ES"/>
        </w:rPr>
        <w:t>origen -concluye nuestro autor- ha sido olvidado y hemos reducido la parti</w:t>
      </w:r>
      <w:r>
        <w:rPr>
          <w:rFonts w:ascii="Garamond" w:hAnsi="Garamond"/>
          <w:color w:val="000000"/>
          <w:spacing w:val="-6"/>
          <w:sz w:val="24"/>
          <w:lang w:val="es-ES"/>
        </w:rPr>
        <w:softHyphen/>
      </w:r>
      <w:r>
        <w:rPr>
          <w:rFonts w:ascii="Garamond" w:hAnsi="Garamond"/>
          <w:color w:val="000000"/>
          <w:sz w:val="24"/>
          <w:lang w:val="es-ES"/>
        </w:rPr>
        <w:t xml:space="preserve">cipación a su modalidad externa. Pero es posible recuperar este sentido </w:t>
      </w:r>
      <w:r>
        <w:rPr>
          <w:rFonts w:ascii="Garamond" w:hAnsi="Garamond"/>
          <w:color w:val="000000"/>
          <w:spacing w:val="-2"/>
          <w:sz w:val="24"/>
          <w:lang w:val="es-ES"/>
        </w:rPr>
        <w:t>original si contemplamos la participación desde su finalidad, que no es otra que la de hacer posible nuestra participación «en la vida divina que el fiel alcanza por medio de los sacramentos»84.</w:t>
      </w:r>
    </w:p>
    <w:p w:rsidR="0040356C" w:rsidRDefault="0085408B">
      <w:pPr>
        <w:spacing w:before="72" w:after="216"/>
        <w:ind w:right="72" w:firstLine="576"/>
        <w:jc w:val="both"/>
        <w:rPr>
          <w:rFonts w:ascii="Garamond" w:hAnsi="Garamond"/>
          <w:color w:val="000000"/>
          <w:spacing w:val="-8"/>
          <w:sz w:val="24"/>
          <w:lang w:val="es-ES"/>
        </w:rPr>
      </w:pPr>
      <w:r>
        <w:rPr>
          <w:rFonts w:ascii="Garamond" w:hAnsi="Garamond"/>
          <w:color w:val="000000"/>
          <w:spacing w:val="-8"/>
          <w:sz w:val="24"/>
          <w:lang w:val="es-ES"/>
        </w:rPr>
        <w:t xml:space="preserve">¿Cuál es el adjetivo más adecuado para la participación?, se pregunta el </w:t>
      </w:r>
      <w:r>
        <w:rPr>
          <w:rFonts w:ascii="Garamond" w:hAnsi="Garamond"/>
          <w:color w:val="000000"/>
          <w:spacing w:val="-4"/>
          <w:sz w:val="24"/>
          <w:lang w:val="es-ES"/>
        </w:rPr>
        <w:t>artículo. Depende de qué entendamos por liturgia: si sólo es la celebración, la</w:t>
      </w:r>
    </w:p>
    <w:p w:rsidR="0040356C" w:rsidRPr="00AB141C" w:rsidRDefault="0085408B">
      <w:pPr>
        <w:spacing w:before="108" w:line="307" w:lineRule="auto"/>
        <w:rPr>
          <w:rFonts w:ascii="Tahoma" w:hAnsi="Tahoma"/>
          <w:color w:val="000000"/>
          <w:spacing w:val="-4"/>
          <w:sz w:val="13"/>
          <w:lang w:val="it-IT"/>
        </w:rPr>
      </w:pPr>
      <w:r w:rsidRPr="00AB141C">
        <w:rPr>
          <w:rFonts w:ascii="Tahoma" w:hAnsi="Tahoma"/>
          <w:color w:val="000000"/>
          <w:spacing w:val="-4"/>
          <w:sz w:val="13"/>
          <w:lang w:val="it-IT"/>
        </w:rPr>
        <w:t xml:space="preserve">83 </w:t>
      </w:r>
      <w:r w:rsidRPr="00AB141C">
        <w:rPr>
          <w:rFonts w:ascii="Tahoma" w:hAnsi="Tahoma"/>
          <w:color w:val="000000"/>
          <w:spacing w:val="-4"/>
          <w:sz w:val="14"/>
          <w:lang w:val="it-IT"/>
        </w:rPr>
        <w:t xml:space="preserve">Cf. </w:t>
      </w:r>
      <w:r w:rsidRPr="00AB141C">
        <w:rPr>
          <w:rFonts w:ascii="Verdana" w:hAnsi="Verdana"/>
          <w:i/>
          <w:color w:val="000000"/>
          <w:spacing w:val="-4"/>
          <w:sz w:val="14"/>
          <w:lang w:val="it-IT"/>
        </w:rPr>
        <w:t>Id.</w:t>
      </w:r>
      <w:r w:rsidRPr="00AB141C">
        <w:rPr>
          <w:rFonts w:ascii="Tahoma" w:hAnsi="Tahoma"/>
          <w:color w:val="000000"/>
          <w:spacing w:val="-4"/>
          <w:sz w:val="14"/>
          <w:lang w:val="it-IT"/>
        </w:rPr>
        <w:t xml:space="preserve">., "Partecipazione: quale aggetivo meglio la </w:t>
      </w:r>
      <w:r w:rsidRPr="00AB141C">
        <w:rPr>
          <w:rFonts w:ascii="Tahoma" w:hAnsi="Tahoma"/>
          <w:color w:val="000000"/>
          <w:spacing w:val="-4"/>
          <w:sz w:val="13"/>
          <w:lang w:val="it-IT"/>
        </w:rPr>
        <w:t>qualifica in ambito liturgico?", 574.</w:t>
      </w:r>
    </w:p>
    <w:p w:rsidR="0040356C" w:rsidRDefault="0085408B">
      <w:pPr>
        <w:spacing w:before="72" w:line="196" w:lineRule="auto"/>
        <w:rPr>
          <w:rFonts w:ascii="Tahoma" w:hAnsi="Tahoma"/>
          <w:color w:val="000000"/>
          <w:spacing w:val="-2"/>
          <w:sz w:val="14"/>
          <w:lang w:val="es-ES"/>
        </w:rPr>
      </w:pPr>
      <w:r>
        <w:rPr>
          <w:rFonts w:ascii="Tahoma" w:hAnsi="Tahoma"/>
          <w:color w:val="000000"/>
          <w:spacing w:val="-2"/>
          <w:sz w:val="14"/>
          <w:lang w:val="es-ES"/>
        </w:rPr>
        <w:t xml:space="preserve">84 </w:t>
      </w:r>
      <w:r>
        <w:rPr>
          <w:rFonts w:ascii="Arial" w:hAnsi="Arial"/>
          <w:i/>
          <w:color w:val="000000"/>
          <w:spacing w:val="-2"/>
          <w:sz w:val="14"/>
          <w:lang w:val="es-ES"/>
        </w:rPr>
        <w:t xml:space="preserve">Ibid., </w:t>
      </w:r>
      <w:r>
        <w:rPr>
          <w:rFonts w:ascii="Tahoma" w:hAnsi="Tahoma"/>
          <w:color w:val="000000"/>
          <w:spacing w:val="-2"/>
          <w:sz w:val="14"/>
          <w:lang w:val="es-ES"/>
        </w:rPr>
        <w:t>575.</w:t>
      </w:r>
    </w:p>
    <w:p w:rsidR="0040356C" w:rsidRPr="00AB141C" w:rsidRDefault="0040356C">
      <w:pPr>
        <w:rPr>
          <w:lang w:val="es-PE"/>
        </w:rPr>
        <w:sectPr w:rsidR="0040356C" w:rsidRPr="00AB141C">
          <w:pgSz w:w="8427" w:h="11918"/>
          <w:pgMar w:top="1296" w:right="661" w:bottom="0" w:left="766" w:header="720" w:footer="720" w:gutter="0"/>
          <w:cols w:space="720"/>
        </w:sectPr>
      </w:pPr>
    </w:p>
    <w:p w:rsidR="0040356C" w:rsidRDefault="00C06B29">
      <w:pPr>
        <w:spacing w:before="324"/>
        <w:ind w:right="72"/>
        <w:jc w:val="both"/>
        <w:rPr>
          <w:rFonts w:ascii="Garamond" w:hAnsi="Garamond"/>
          <w:color w:val="000000"/>
          <w:spacing w:val="-4"/>
          <w:sz w:val="24"/>
          <w:lang w:val="es-ES"/>
        </w:rPr>
      </w:pPr>
      <w:r w:rsidRPr="00C06B29">
        <w:lastRenderedPageBreak/>
        <w:pict>
          <v:shape id="_x0000_s1077" type="#_x0000_t202" style="position:absolute;left:0;text-align:left;margin-left:36.95pt;margin-top:50.85pt;width:347pt;height:10.3pt;z-index:-251641344;mso-wrap-distance-left:0;mso-wrap-distance-right:0;mso-position-horizontal-relative:page;mso-position-vertical-relative:page" filled="f" stroked="f">
            <v:textbox inset="0,0,0,0">
              <w:txbxContent>
                <w:p w:rsidR="005014B1" w:rsidRDefault="005014B1">
                  <w:pPr>
                    <w:tabs>
                      <w:tab w:val="right" w:pos="6849"/>
                    </w:tabs>
                    <w:rPr>
                      <w:rFonts w:ascii="Tahoma" w:hAnsi="Tahoma"/>
                      <w:color w:val="000000"/>
                      <w:spacing w:val="13"/>
                      <w:sz w:val="13"/>
                      <w:lang w:val="es-ES"/>
                    </w:rPr>
                  </w:pPr>
                  <w:r>
                    <w:rPr>
                      <w:rFonts w:ascii="Tahoma" w:hAnsi="Tahoma"/>
                      <w:color w:val="000000"/>
                      <w:spacing w:val="13"/>
                      <w:sz w:val="13"/>
                      <w:lang w:val="es-ES"/>
                    </w:rPr>
                    <w:t>La participación litúrgica. El planteamiento de A. M. Triacca</w:t>
                  </w:r>
                  <w:r>
                    <w:rPr>
                      <w:rFonts w:ascii="Tahoma" w:hAnsi="Tahoma"/>
                      <w:color w:val="000000"/>
                      <w:spacing w:val="13"/>
                      <w:sz w:val="13"/>
                      <w:lang w:val="es-ES"/>
                    </w:rPr>
                    <w:tab/>
                  </w:r>
                  <w:r>
                    <w:rPr>
                      <w:rFonts w:ascii="Arial" w:hAnsi="Arial"/>
                      <w:b/>
                      <w:color w:val="000000"/>
                      <w:w w:val="95"/>
                      <w:sz w:val="18"/>
                      <w:lang w:val="es-ES"/>
                    </w:rPr>
                    <w:t>117</w:t>
                  </w:r>
                </w:p>
              </w:txbxContent>
            </v:textbox>
            <w10:wrap type="square" anchorx="page" anchory="page"/>
          </v:shape>
        </w:pict>
      </w:r>
      <w:proofErr w:type="gramStart"/>
      <w:r w:rsidR="0085408B">
        <w:rPr>
          <w:rFonts w:ascii="Garamond" w:hAnsi="Garamond"/>
          <w:color w:val="000000"/>
          <w:spacing w:val="-4"/>
          <w:sz w:val="24"/>
          <w:lang w:val="es-ES"/>
        </w:rPr>
        <w:t>participación</w:t>
      </w:r>
      <w:proofErr w:type="gramEnd"/>
      <w:r w:rsidR="0085408B">
        <w:rPr>
          <w:rFonts w:ascii="Garamond" w:hAnsi="Garamond"/>
          <w:color w:val="000000"/>
          <w:spacing w:val="-4"/>
          <w:sz w:val="24"/>
          <w:lang w:val="es-ES"/>
        </w:rPr>
        <w:t xml:space="preserve"> será celebrativa; pero si, como hemos desarrollado por extenso </w:t>
      </w:r>
      <w:r w:rsidR="0085408B">
        <w:rPr>
          <w:rFonts w:ascii="Garamond" w:hAnsi="Garamond"/>
          <w:color w:val="000000"/>
          <w:spacing w:val="-1"/>
          <w:sz w:val="24"/>
          <w:lang w:val="es-ES"/>
        </w:rPr>
        <w:t xml:space="preserve">más arriba, la liturgia es </w:t>
      </w:r>
      <w:r w:rsidR="0085408B">
        <w:rPr>
          <w:rFonts w:ascii="Times New Roman" w:hAnsi="Times New Roman"/>
          <w:i/>
          <w:color w:val="000000"/>
          <w:spacing w:val="-11"/>
          <w:lang w:val="es-ES"/>
        </w:rPr>
        <w:t xml:space="preserve">mysterium-actio-vita </w:t>
      </w:r>
      <w:r w:rsidR="0085408B">
        <w:rPr>
          <w:rFonts w:ascii="Garamond" w:hAnsi="Garamond"/>
          <w:color w:val="000000"/>
          <w:spacing w:val="-1"/>
          <w:sz w:val="24"/>
          <w:lang w:val="es-ES"/>
        </w:rPr>
        <w:t xml:space="preserve">e interacción de personas (fiel, </w:t>
      </w:r>
      <w:r w:rsidR="0085408B">
        <w:rPr>
          <w:rFonts w:ascii="Garamond" w:hAnsi="Garamond"/>
          <w:color w:val="000000"/>
          <w:spacing w:val="-4"/>
          <w:sz w:val="24"/>
          <w:lang w:val="es-ES"/>
        </w:rPr>
        <w:t xml:space="preserve">Iglesia, Trinidad), podemos hablar con propiedad de una </w:t>
      </w:r>
      <w:r w:rsidR="0085408B">
        <w:rPr>
          <w:rFonts w:ascii="Times New Roman" w:hAnsi="Times New Roman"/>
          <w:i/>
          <w:color w:val="000000"/>
          <w:spacing w:val="-14"/>
          <w:lang w:val="es-ES"/>
        </w:rPr>
        <w:t xml:space="preserve">actuosa participatio: </w:t>
      </w:r>
      <w:r w:rsidR="0085408B">
        <w:rPr>
          <w:rFonts w:ascii="Garamond" w:hAnsi="Garamond"/>
          <w:color w:val="000000"/>
          <w:spacing w:val="-7"/>
          <w:sz w:val="24"/>
          <w:lang w:val="es-ES"/>
        </w:rPr>
        <w:t xml:space="preserve">porque en la justificación, prima el designio divino </w:t>
      </w:r>
      <w:r w:rsidR="0085408B">
        <w:rPr>
          <w:rFonts w:ascii="Times New Roman" w:hAnsi="Times New Roman"/>
          <w:i/>
          <w:color w:val="000000"/>
          <w:spacing w:val="-17"/>
          <w:lang w:val="es-ES"/>
        </w:rPr>
        <w:t xml:space="preserve">(opus Dei) </w:t>
      </w:r>
      <w:r w:rsidR="0085408B">
        <w:rPr>
          <w:rFonts w:ascii="Garamond" w:hAnsi="Garamond"/>
          <w:color w:val="000000"/>
          <w:spacing w:val="-7"/>
          <w:sz w:val="24"/>
          <w:lang w:val="es-ES"/>
        </w:rPr>
        <w:t xml:space="preserve">que mediante el </w:t>
      </w:r>
      <w:r w:rsidR="0085408B">
        <w:rPr>
          <w:rFonts w:ascii="Garamond" w:hAnsi="Garamond"/>
          <w:color w:val="000000"/>
          <w:spacing w:val="-3"/>
          <w:sz w:val="24"/>
          <w:lang w:val="es-ES"/>
        </w:rPr>
        <w:t xml:space="preserve">concurso de la voluntad </w:t>
      </w:r>
      <w:r w:rsidR="0085408B">
        <w:rPr>
          <w:rFonts w:ascii="Times New Roman" w:hAnsi="Times New Roman"/>
          <w:i/>
          <w:color w:val="000000"/>
          <w:spacing w:val="-13"/>
          <w:lang w:val="es-ES"/>
        </w:rPr>
        <w:t>(actio humana</w:t>
      </w:r>
      <w:r w:rsidR="0085408B">
        <w:rPr>
          <w:rFonts w:ascii="Tahoma" w:hAnsi="Tahoma"/>
          <w:i/>
          <w:color w:val="000000"/>
          <w:spacing w:val="-3"/>
          <w:vertAlign w:val="superscript"/>
          <w:lang w:val="es-ES"/>
        </w:rPr>
        <w:t>85</w:t>
      </w:r>
      <w:r w:rsidR="0085408B">
        <w:rPr>
          <w:rFonts w:ascii="Times New Roman" w:hAnsi="Times New Roman"/>
          <w:i/>
          <w:color w:val="000000"/>
          <w:spacing w:val="-13"/>
          <w:lang w:val="es-ES"/>
        </w:rPr>
        <w:t xml:space="preserve">) </w:t>
      </w:r>
      <w:r w:rsidR="0085408B">
        <w:rPr>
          <w:rFonts w:ascii="Garamond" w:hAnsi="Garamond"/>
          <w:color w:val="000000"/>
          <w:spacing w:val="-3"/>
          <w:sz w:val="24"/>
          <w:lang w:val="es-ES"/>
        </w:rPr>
        <w:t xml:space="preserve">salva al hombre. Esto se verifica en </w:t>
      </w:r>
      <w:r w:rsidR="0085408B">
        <w:rPr>
          <w:rFonts w:ascii="Garamond" w:hAnsi="Garamond"/>
          <w:color w:val="000000"/>
          <w:spacing w:val="-9"/>
          <w:sz w:val="24"/>
          <w:lang w:val="es-ES"/>
        </w:rPr>
        <w:t xml:space="preserve">la liturgia durante su celebración (participación celebrativa o participación en la </w:t>
      </w:r>
      <w:r w:rsidR="0085408B">
        <w:rPr>
          <w:rFonts w:ascii="Garamond" w:hAnsi="Garamond"/>
          <w:color w:val="000000"/>
          <w:spacing w:val="-8"/>
          <w:sz w:val="24"/>
          <w:lang w:val="es-ES"/>
        </w:rPr>
        <w:t xml:space="preserve">celebración) y antes y después de la misma (participación omnicomprensiva o </w:t>
      </w:r>
      <w:r w:rsidR="0085408B">
        <w:rPr>
          <w:rFonts w:ascii="Garamond" w:hAnsi="Garamond"/>
          <w:color w:val="000000"/>
          <w:spacing w:val="-6"/>
          <w:sz w:val="24"/>
          <w:lang w:val="es-ES"/>
        </w:rPr>
        <w:t xml:space="preserve">existencial). En el nivel ontológico la participación litúrgica es prioritaria; en el </w:t>
      </w:r>
      <w:r w:rsidR="0085408B">
        <w:rPr>
          <w:rFonts w:ascii="Garamond" w:hAnsi="Garamond"/>
          <w:color w:val="000000"/>
          <w:spacing w:val="-5"/>
          <w:sz w:val="24"/>
          <w:lang w:val="es-ES"/>
        </w:rPr>
        <w:t xml:space="preserve">nivel existencial-práctico, la prioridad reside en la participación celebrativa. Sólo </w:t>
      </w:r>
      <w:r w:rsidR="0085408B">
        <w:rPr>
          <w:rFonts w:ascii="Garamond" w:hAnsi="Garamond"/>
          <w:color w:val="000000"/>
          <w:spacing w:val="-4"/>
          <w:sz w:val="24"/>
          <w:lang w:val="es-ES"/>
        </w:rPr>
        <w:t>a través del sacramento el hombre pasa a ser fi</w:t>
      </w:r>
      <w:r w:rsidR="003679CC">
        <w:rPr>
          <w:rFonts w:ascii="Garamond" w:hAnsi="Garamond"/>
          <w:color w:val="000000"/>
          <w:spacing w:val="-4"/>
          <w:sz w:val="24"/>
          <w:lang w:val="es-ES"/>
        </w:rPr>
        <w:t>el insertado en la vida divina86</w:t>
      </w:r>
      <w:r w:rsidR="0085408B">
        <w:rPr>
          <w:rFonts w:ascii="Garamond" w:hAnsi="Garamond"/>
          <w:color w:val="000000"/>
          <w:spacing w:val="-4"/>
          <w:sz w:val="24"/>
          <w:lang w:val="es-ES"/>
        </w:rPr>
        <w:t>. Por ello su artículo continúa indagando en este segundo tipo de participación.</w:t>
      </w:r>
    </w:p>
    <w:p w:rsidR="0040356C" w:rsidRDefault="0085408B" w:rsidP="0085408B">
      <w:pPr>
        <w:spacing w:before="120"/>
        <w:ind w:right="74" w:firstLine="578"/>
        <w:jc w:val="both"/>
        <w:rPr>
          <w:rFonts w:ascii="Garamond" w:hAnsi="Garamond"/>
          <w:color w:val="000000"/>
          <w:spacing w:val="-9"/>
          <w:sz w:val="24"/>
          <w:lang w:val="es-ES"/>
        </w:rPr>
      </w:pPr>
      <w:r>
        <w:rPr>
          <w:rFonts w:ascii="Garamond" w:hAnsi="Garamond"/>
          <w:color w:val="000000"/>
          <w:spacing w:val="-9"/>
          <w:sz w:val="24"/>
          <w:lang w:val="es-ES"/>
        </w:rPr>
        <w:t>La participación celebrativa admite tres tonalidades distintas según el sa</w:t>
      </w:r>
      <w:r>
        <w:rPr>
          <w:rFonts w:ascii="Garamond" w:hAnsi="Garamond"/>
          <w:color w:val="000000"/>
          <w:spacing w:val="-9"/>
          <w:sz w:val="24"/>
          <w:lang w:val="es-ES"/>
        </w:rPr>
        <w:softHyphen/>
        <w:t>cerdocio del fiel que celebra8</w:t>
      </w:r>
      <w:r>
        <w:rPr>
          <w:rFonts w:ascii="Bookman Old Style" w:hAnsi="Bookman Old Style"/>
          <w:color w:val="000000"/>
          <w:spacing w:val="-9"/>
          <w:sz w:val="24"/>
          <w:vertAlign w:val="superscript"/>
          <w:lang w:val="es-ES"/>
        </w:rPr>
        <w:t>7</w:t>
      </w:r>
      <w:r>
        <w:rPr>
          <w:rFonts w:ascii="Garamond" w:hAnsi="Garamond"/>
          <w:color w:val="000000"/>
          <w:spacing w:val="-9"/>
          <w:sz w:val="24"/>
          <w:lang w:val="es-ES"/>
        </w:rPr>
        <w:t xml:space="preserve">, según la ministerialidad desarrollada durante la </w:t>
      </w:r>
      <w:r>
        <w:rPr>
          <w:rFonts w:ascii="Garamond" w:hAnsi="Garamond"/>
          <w:color w:val="000000"/>
          <w:spacing w:val="-7"/>
          <w:sz w:val="24"/>
          <w:lang w:val="es-ES"/>
        </w:rPr>
        <w:t>celebración, o de acuerdo a la naturaleza del sacramento. Más allá de esta cla</w:t>
      </w:r>
      <w:r>
        <w:rPr>
          <w:rFonts w:ascii="Garamond" w:hAnsi="Garamond"/>
          <w:color w:val="000000"/>
          <w:spacing w:val="-7"/>
          <w:sz w:val="24"/>
          <w:lang w:val="es-ES"/>
        </w:rPr>
        <w:softHyphen/>
      </w:r>
      <w:r>
        <w:rPr>
          <w:rFonts w:ascii="Garamond" w:hAnsi="Garamond"/>
          <w:color w:val="000000"/>
          <w:spacing w:val="-5"/>
          <w:sz w:val="24"/>
          <w:lang w:val="es-ES"/>
        </w:rPr>
        <w:t xml:space="preserve">sificación -por lo demás poco justificada y, en nuestra opinión algo artificial en </w:t>
      </w:r>
      <w:r>
        <w:rPr>
          <w:rFonts w:ascii="Garamond" w:hAnsi="Garamond"/>
          <w:color w:val="000000"/>
          <w:spacing w:val="-11"/>
          <w:sz w:val="24"/>
          <w:lang w:val="es-ES"/>
        </w:rPr>
        <w:t xml:space="preserve">su segundo nivel- interesa destacar la sintonía con los documentos magisteriales </w:t>
      </w:r>
      <w:r>
        <w:rPr>
          <w:rFonts w:ascii="Times New Roman" w:hAnsi="Times New Roman"/>
          <w:i/>
          <w:color w:val="000000"/>
          <w:spacing w:val="-13"/>
          <w:lang w:val="es-ES"/>
        </w:rPr>
        <w:t xml:space="preserve">MediatorDei y Sacrosanctum concilium- y </w:t>
      </w:r>
      <w:r>
        <w:rPr>
          <w:rFonts w:ascii="Garamond" w:hAnsi="Garamond"/>
          <w:color w:val="000000"/>
          <w:spacing w:val="-3"/>
          <w:sz w:val="24"/>
          <w:lang w:val="es-ES"/>
        </w:rPr>
        <w:t xml:space="preserve">su desarrollo: «tenemos participación </w:t>
      </w:r>
      <w:r>
        <w:rPr>
          <w:rFonts w:ascii="Garamond" w:hAnsi="Garamond"/>
          <w:color w:val="000000"/>
          <w:spacing w:val="-8"/>
          <w:sz w:val="24"/>
          <w:lang w:val="es-ES"/>
        </w:rPr>
        <w:t>interna en la celebración cuando a la participación externa se le unen aquellas disposiciones interiores constituidas por la capacidad de tipo sacramental (bau</w:t>
      </w:r>
      <w:r>
        <w:rPr>
          <w:rFonts w:ascii="Garamond" w:hAnsi="Garamond"/>
          <w:color w:val="000000"/>
          <w:spacing w:val="-8"/>
          <w:sz w:val="24"/>
          <w:lang w:val="es-ES"/>
        </w:rPr>
        <w:softHyphen/>
        <w:t>tizado, confirmado, etc.), conjugada con la intención de asociar la propia existen</w:t>
      </w:r>
      <w:r>
        <w:rPr>
          <w:rFonts w:ascii="Garamond" w:hAnsi="Garamond"/>
          <w:color w:val="000000"/>
          <w:spacing w:val="-8"/>
          <w:sz w:val="24"/>
          <w:lang w:val="es-ES"/>
        </w:rPr>
        <w:softHyphen/>
      </w:r>
      <w:r>
        <w:rPr>
          <w:rFonts w:ascii="Garamond" w:hAnsi="Garamond"/>
          <w:color w:val="000000"/>
          <w:spacing w:val="-12"/>
          <w:sz w:val="24"/>
          <w:lang w:val="es-ES"/>
        </w:rPr>
        <w:t xml:space="preserve">cia, la propia actitud oblativa, a la de Cristo»88. Donde la suma de la participación </w:t>
      </w:r>
      <w:r>
        <w:rPr>
          <w:rFonts w:ascii="Garamond" w:hAnsi="Garamond"/>
          <w:color w:val="000000"/>
          <w:spacing w:val="-10"/>
          <w:sz w:val="24"/>
          <w:lang w:val="es-ES"/>
        </w:rPr>
        <w:t xml:space="preserve">externa más la interna permiten hablar de una participación activa, llamada a ser </w:t>
      </w:r>
      <w:r>
        <w:rPr>
          <w:rFonts w:ascii="Garamond" w:hAnsi="Garamond"/>
          <w:color w:val="000000"/>
          <w:spacing w:val="-5"/>
          <w:sz w:val="24"/>
          <w:lang w:val="es-ES"/>
        </w:rPr>
        <w:t xml:space="preserve">perfecta cuando es concomitante con la participación sacramental o plena que, </w:t>
      </w:r>
      <w:r>
        <w:rPr>
          <w:rFonts w:ascii="Garamond" w:hAnsi="Garamond"/>
          <w:color w:val="000000"/>
          <w:spacing w:val="-7"/>
          <w:sz w:val="24"/>
          <w:lang w:val="es-ES"/>
        </w:rPr>
        <w:t>en el caso de la Eucaristía, implica la recepción de la comunión del Cuerpo de Cristo, pero que está llamada a verificarse en los restantes sacramentos</w:t>
      </w:r>
      <w:r>
        <w:rPr>
          <w:rFonts w:ascii="Bookman Old Style" w:hAnsi="Bookman Old Style"/>
          <w:color w:val="000000"/>
          <w:spacing w:val="-7"/>
          <w:sz w:val="24"/>
          <w:vertAlign w:val="superscript"/>
          <w:lang w:val="es-ES"/>
        </w:rPr>
        <w:t>89</w:t>
      </w:r>
      <w:r>
        <w:rPr>
          <w:rFonts w:ascii="Garamond" w:hAnsi="Garamond"/>
          <w:color w:val="000000"/>
          <w:spacing w:val="-7"/>
          <w:sz w:val="24"/>
          <w:lang w:val="es-ES"/>
        </w:rPr>
        <w:t>.</w:t>
      </w:r>
    </w:p>
    <w:p w:rsidR="0040356C" w:rsidRDefault="0085408B">
      <w:pPr>
        <w:spacing w:before="108" w:line="218" w:lineRule="exact"/>
        <w:ind w:left="288" w:hanging="216"/>
        <w:rPr>
          <w:rFonts w:ascii="Tahoma" w:hAnsi="Tahoma"/>
          <w:color w:val="000000"/>
          <w:spacing w:val="-7"/>
          <w:sz w:val="14"/>
          <w:lang w:val="es-ES"/>
        </w:rPr>
      </w:pPr>
      <w:r>
        <w:rPr>
          <w:rFonts w:ascii="Tahoma" w:hAnsi="Tahoma"/>
          <w:color w:val="000000"/>
          <w:spacing w:val="-7"/>
          <w:sz w:val="14"/>
          <w:lang w:val="es-ES"/>
        </w:rPr>
        <w:t xml:space="preserve">85 Aquí nos fijamos en la colaboración del hombre, pero no contradecimos al autor quien para hablar de la acción litúrgica, lo </w:t>
      </w:r>
      <w:r>
        <w:rPr>
          <w:rFonts w:ascii="Tahoma" w:hAnsi="Tahoma"/>
          <w:color w:val="000000"/>
          <w:spacing w:val="-8"/>
          <w:sz w:val="14"/>
          <w:lang w:val="es-ES"/>
        </w:rPr>
        <w:t>hace en términos de acción teo•antrópica (Cf. nota 79).</w:t>
      </w:r>
    </w:p>
    <w:p w:rsidR="0040356C" w:rsidRDefault="0085408B">
      <w:pPr>
        <w:spacing w:line="219" w:lineRule="exact"/>
        <w:ind w:left="288" w:hanging="216"/>
        <w:rPr>
          <w:rFonts w:ascii="Tahoma" w:hAnsi="Tahoma"/>
          <w:color w:val="000000"/>
          <w:spacing w:val="-7"/>
          <w:sz w:val="14"/>
          <w:lang w:val="es-ES"/>
        </w:rPr>
      </w:pPr>
      <w:r>
        <w:rPr>
          <w:rFonts w:ascii="Tahoma" w:hAnsi="Tahoma"/>
          <w:color w:val="000000"/>
          <w:spacing w:val="-7"/>
          <w:sz w:val="14"/>
          <w:lang w:val="es-ES"/>
        </w:rPr>
        <w:t xml:space="preserve">86 Con esto no se niega la capacidad natural del hombre de dirigirse a Dios, pero se subraya con fuerza que el único mediador es Cristo: Cf. </w:t>
      </w:r>
      <w:r>
        <w:rPr>
          <w:rFonts w:ascii="Verdana" w:hAnsi="Verdana"/>
          <w:i/>
          <w:color w:val="000000"/>
          <w:spacing w:val="-7"/>
          <w:sz w:val="14"/>
          <w:lang w:val="es-ES"/>
        </w:rPr>
        <w:t xml:space="preserve">ID, </w:t>
      </w:r>
      <w:r>
        <w:rPr>
          <w:rFonts w:ascii="Tahoma" w:hAnsi="Tahoma"/>
          <w:color w:val="000000"/>
          <w:spacing w:val="-7"/>
          <w:sz w:val="14"/>
          <w:lang w:val="es-ES"/>
        </w:rPr>
        <w:t>"Partecipazione: quale aggetivo meglio la qualifica in ambito liturgico?", 577.</w:t>
      </w:r>
    </w:p>
    <w:p w:rsidR="0040356C" w:rsidRDefault="0085408B">
      <w:pPr>
        <w:spacing w:before="36" w:line="200" w:lineRule="exact"/>
        <w:ind w:left="288" w:hanging="216"/>
        <w:rPr>
          <w:rFonts w:ascii="Tahoma" w:hAnsi="Tahoma"/>
          <w:color w:val="000000"/>
          <w:spacing w:val="-8"/>
          <w:sz w:val="14"/>
          <w:lang w:val="es-ES"/>
        </w:rPr>
      </w:pPr>
      <w:r>
        <w:rPr>
          <w:rFonts w:ascii="Tahoma" w:hAnsi="Tahoma"/>
          <w:color w:val="000000"/>
          <w:spacing w:val="-8"/>
          <w:sz w:val="14"/>
          <w:lang w:val="es-ES"/>
        </w:rPr>
        <w:t>87 Sacerdocio común incoativo del que recibió el Bautismo, el sacerdocio común completo propio de la Confirmación, y el sa</w:t>
      </w:r>
      <w:r>
        <w:rPr>
          <w:rFonts w:ascii="Tahoma" w:hAnsi="Tahoma"/>
          <w:color w:val="000000"/>
          <w:spacing w:val="-8"/>
          <w:sz w:val="14"/>
          <w:lang w:val="es-ES"/>
        </w:rPr>
        <w:softHyphen/>
        <w:t xml:space="preserve">cerdocio ministerial u ordenado: Cf. </w:t>
      </w:r>
      <w:r>
        <w:rPr>
          <w:rFonts w:ascii="Verdana" w:hAnsi="Verdana"/>
          <w:i/>
          <w:color w:val="000000"/>
          <w:spacing w:val="-8"/>
          <w:sz w:val="14"/>
          <w:lang w:val="es-ES"/>
        </w:rPr>
        <w:t xml:space="preserve">ibid., </w:t>
      </w:r>
      <w:r>
        <w:rPr>
          <w:rFonts w:ascii="Tahoma" w:hAnsi="Tahoma"/>
          <w:color w:val="000000"/>
          <w:spacing w:val="-8"/>
          <w:sz w:val="14"/>
          <w:lang w:val="es-ES"/>
        </w:rPr>
        <w:t>580.</w:t>
      </w:r>
    </w:p>
    <w:p w:rsidR="0040356C" w:rsidRPr="00AB141C" w:rsidRDefault="0085408B">
      <w:pPr>
        <w:spacing w:before="72" w:line="160" w:lineRule="exact"/>
        <w:ind w:left="72"/>
        <w:rPr>
          <w:rFonts w:ascii="Tahoma" w:hAnsi="Tahoma"/>
          <w:color w:val="000000"/>
          <w:spacing w:val="-8"/>
          <w:sz w:val="14"/>
          <w:lang w:val="it-IT"/>
        </w:rPr>
      </w:pPr>
      <w:r w:rsidRPr="00AB141C">
        <w:rPr>
          <w:rFonts w:ascii="Tahoma" w:hAnsi="Tahoma"/>
          <w:color w:val="000000"/>
          <w:spacing w:val="-8"/>
          <w:sz w:val="14"/>
          <w:lang w:val="it-IT"/>
        </w:rPr>
        <w:t xml:space="preserve">88 </w:t>
      </w:r>
      <w:r w:rsidR="006E4084">
        <w:rPr>
          <w:rFonts w:ascii="Verdana" w:hAnsi="Verdana"/>
          <w:i/>
          <w:color w:val="000000"/>
          <w:spacing w:val="-8"/>
          <w:sz w:val="14"/>
          <w:lang w:val="it-IT"/>
        </w:rPr>
        <w:t>I</w:t>
      </w:r>
      <w:r w:rsidRPr="00AB141C">
        <w:rPr>
          <w:rFonts w:ascii="Verdana" w:hAnsi="Verdana"/>
          <w:i/>
          <w:color w:val="000000"/>
          <w:spacing w:val="-8"/>
          <w:sz w:val="14"/>
          <w:lang w:val="it-IT"/>
        </w:rPr>
        <w:t xml:space="preserve">bid., </w:t>
      </w:r>
      <w:r w:rsidRPr="00AB141C">
        <w:rPr>
          <w:rFonts w:ascii="Tahoma" w:hAnsi="Tahoma"/>
          <w:color w:val="000000"/>
          <w:spacing w:val="-8"/>
          <w:sz w:val="14"/>
          <w:lang w:val="it-IT"/>
        </w:rPr>
        <w:t>580.</w:t>
      </w:r>
    </w:p>
    <w:p w:rsidR="0040356C" w:rsidRDefault="0085408B">
      <w:pPr>
        <w:spacing w:before="72" w:line="217" w:lineRule="exact"/>
        <w:ind w:left="288" w:hanging="216"/>
        <w:jc w:val="both"/>
        <w:rPr>
          <w:rFonts w:ascii="Tahoma" w:hAnsi="Tahoma"/>
          <w:color w:val="000000"/>
          <w:spacing w:val="-10"/>
          <w:sz w:val="14"/>
          <w:lang w:val="es-ES"/>
        </w:rPr>
      </w:pPr>
      <w:r w:rsidRPr="00AB141C">
        <w:rPr>
          <w:rFonts w:ascii="Tahoma" w:hAnsi="Tahoma"/>
          <w:color w:val="000000"/>
          <w:spacing w:val="-10"/>
          <w:sz w:val="14"/>
          <w:lang w:val="it-IT"/>
        </w:rPr>
        <w:t xml:space="preserve">89 Esto está desarrollado para cada sacramento en: </w:t>
      </w:r>
      <w:r w:rsidRPr="00AB141C">
        <w:rPr>
          <w:rFonts w:ascii="Verdana" w:hAnsi="Verdana"/>
          <w:i/>
          <w:color w:val="000000"/>
          <w:spacing w:val="-10"/>
          <w:sz w:val="14"/>
          <w:lang w:val="it-IT"/>
        </w:rPr>
        <w:t xml:space="preserve">ID, </w:t>
      </w:r>
      <w:r w:rsidRPr="00AB141C">
        <w:rPr>
          <w:rFonts w:ascii="Tahoma" w:hAnsi="Tahoma"/>
          <w:color w:val="000000"/>
          <w:spacing w:val="-10"/>
          <w:sz w:val="14"/>
          <w:lang w:val="it-IT"/>
        </w:rPr>
        <w:t xml:space="preserve">"Solo 'partecipazione alla celebrazione liturgica' o anche e soprattutto </w:t>
      </w:r>
      <w:r w:rsidRPr="00AB141C">
        <w:rPr>
          <w:rFonts w:ascii="Tahoma" w:hAnsi="Tahoma"/>
          <w:color w:val="000000"/>
          <w:spacing w:val="-6"/>
          <w:sz w:val="14"/>
          <w:lang w:val="it-IT"/>
        </w:rPr>
        <w:t xml:space="preserve">'partecipazione liturgica'? </w:t>
      </w:r>
      <w:r>
        <w:rPr>
          <w:rFonts w:ascii="Tahoma" w:hAnsi="Tahoma"/>
          <w:color w:val="000000"/>
          <w:spacing w:val="-6"/>
          <w:sz w:val="14"/>
          <w:lang w:val="es-ES"/>
        </w:rPr>
        <w:t xml:space="preserve">Dal passato al futuro", 360.361. Allí habla de los efectos de la participación: conformación con </w:t>
      </w:r>
      <w:r>
        <w:rPr>
          <w:rFonts w:ascii="Tahoma" w:hAnsi="Tahoma"/>
          <w:color w:val="000000"/>
          <w:spacing w:val="-8"/>
          <w:sz w:val="14"/>
          <w:lang w:val="es-ES"/>
        </w:rPr>
        <w:t xml:space="preserve">Cristo Sumo y Eterno Sacerdote (y apunra hacia esta idea de la participación perfecta en cada uno de los sacramentos, pero </w:t>
      </w:r>
      <w:r>
        <w:rPr>
          <w:rFonts w:ascii="Tahoma" w:hAnsi="Tahoma"/>
          <w:color w:val="000000"/>
          <w:spacing w:val="-6"/>
          <w:sz w:val="14"/>
          <w:lang w:val="es-ES"/>
        </w:rPr>
        <w:t xml:space="preserve">en clave existencial no ontológica, donde la Confirmación conduce a los fieles hacia una mayor docilidad y disponibilidad </w:t>
      </w:r>
      <w:r>
        <w:rPr>
          <w:rFonts w:ascii="Tahoma" w:hAnsi="Tahoma"/>
          <w:color w:val="000000"/>
          <w:spacing w:val="-8"/>
          <w:sz w:val="14"/>
          <w:lang w:val="es-ES"/>
        </w:rPr>
        <w:t>a la acción del Espíritu Santo; en la Unción, la Iglesia se reconoce unida en sus miembros enfermos a la Cruz de Cristo, etc.).</w:t>
      </w:r>
    </w:p>
    <w:p w:rsidR="0040356C" w:rsidRPr="00AB141C" w:rsidRDefault="0040356C">
      <w:pPr>
        <w:rPr>
          <w:lang w:val="es-PE"/>
        </w:rPr>
        <w:sectPr w:rsidR="0040356C" w:rsidRPr="00AB141C">
          <w:pgSz w:w="8427" w:h="11918"/>
          <w:pgMar w:top="1223" w:right="688" w:bottom="0" w:left="739" w:header="720" w:footer="720" w:gutter="0"/>
          <w:cols w:space="720"/>
        </w:sectPr>
      </w:pPr>
    </w:p>
    <w:p w:rsidR="0040356C" w:rsidRDefault="00C06B29">
      <w:pPr>
        <w:spacing w:before="324"/>
        <w:ind w:firstLine="576"/>
        <w:jc w:val="both"/>
        <w:rPr>
          <w:rFonts w:ascii="Garamond" w:hAnsi="Garamond"/>
          <w:color w:val="000000"/>
          <w:spacing w:val="-9"/>
          <w:sz w:val="24"/>
          <w:lang w:val="es-ES"/>
        </w:rPr>
      </w:pPr>
      <w:r w:rsidRPr="00C06B29">
        <w:lastRenderedPageBreak/>
        <w:pict>
          <v:shape id="_x0000_s1075" type="#_x0000_t202" style="position:absolute;left:0;text-align:left;margin-left:36.6pt;margin-top:31.9pt;width:347pt;height:8.85pt;z-index:-251640320;mso-wrap-distance-left:0;mso-wrap-distance-right:0;mso-position-horizontal-relative:page;mso-position-vertical-relative:page" filled="f" stroked="f">
            <v:textbox inset="0,0,0,0">
              <w:txbxContent>
                <w:p w:rsidR="005014B1" w:rsidRDefault="005014B1">
                  <w:pPr>
                    <w:tabs>
                      <w:tab w:val="right" w:pos="6871"/>
                    </w:tabs>
                    <w:spacing w:line="206" w:lineRule="auto"/>
                    <w:rPr>
                      <w:rFonts w:ascii="Arial" w:hAnsi="Arial"/>
                      <w:b/>
                      <w:color w:val="000000"/>
                      <w:spacing w:val="-24"/>
                      <w:w w:val="90"/>
                      <w:sz w:val="18"/>
                      <w:lang w:val="es-ES"/>
                    </w:rPr>
                  </w:pPr>
                  <w:r>
                    <w:rPr>
                      <w:rFonts w:ascii="Arial" w:hAnsi="Arial"/>
                      <w:b/>
                      <w:color w:val="000000"/>
                      <w:spacing w:val="-24"/>
                      <w:w w:val="90"/>
                      <w:sz w:val="18"/>
                      <w:lang w:val="es-ES"/>
                    </w:rPr>
                    <w:t>118</w:t>
                  </w:r>
                  <w:r>
                    <w:rPr>
                      <w:rFonts w:ascii="Arial" w:hAnsi="Arial"/>
                      <w:b/>
                      <w:color w:val="000000"/>
                      <w:spacing w:val="-24"/>
                      <w:w w:val="90"/>
                      <w:sz w:val="18"/>
                      <w:lang w:val="es-ES"/>
                    </w:rPr>
                    <w:tab/>
                  </w:r>
                  <w:r>
                    <w:rPr>
                      <w:rFonts w:ascii="Tahoma" w:hAnsi="Tahoma"/>
                      <w:color w:val="000000"/>
                      <w:spacing w:val="20"/>
                      <w:sz w:val="12"/>
                      <w:lang w:val="es-ES"/>
                    </w:rPr>
                    <w:t>Alfonso Berlanga Gaona</w:t>
                  </w:r>
                </w:p>
              </w:txbxContent>
            </v:textbox>
            <w10:wrap type="square" anchorx="page" anchory="page"/>
          </v:shape>
        </w:pict>
      </w:r>
      <w:r w:rsidR="0085408B">
        <w:rPr>
          <w:rFonts w:ascii="Garamond" w:hAnsi="Garamond"/>
          <w:color w:val="000000"/>
          <w:spacing w:val="-9"/>
          <w:sz w:val="24"/>
          <w:lang w:val="es-ES"/>
        </w:rPr>
        <w:t xml:space="preserve">Otra caracterización de la participación celebrativa aparece un poco más </w:t>
      </w:r>
      <w:r w:rsidR="0085408B">
        <w:rPr>
          <w:rFonts w:ascii="Garamond" w:hAnsi="Garamond"/>
          <w:color w:val="000000"/>
          <w:spacing w:val="-6"/>
          <w:sz w:val="24"/>
          <w:lang w:val="es-ES"/>
        </w:rPr>
        <w:t>adelante: icónica-trinitaria-escatológica. En efecto, desde la finalidad de la ce</w:t>
      </w:r>
      <w:r w:rsidR="0085408B">
        <w:rPr>
          <w:rFonts w:ascii="Garamond" w:hAnsi="Garamond"/>
          <w:color w:val="000000"/>
          <w:spacing w:val="-6"/>
          <w:sz w:val="24"/>
          <w:lang w:val="es-ES"/>
        </w:rPr>
        <w:softHyphen/>
      </w:r>
      <w:r w:rsidR="0085408B">
        <w:rPr>
          <w:rFonts w:ascii="Garamond" w:hAnsi="Garamond"/>
          <w:color w:val="000000"/>
          <w:spacing w:val="5"/>
          <w:sz w:val="24"/>
          <w:lang w:val="es-ES"/>
        </w:rPr>
        <w:t xml:space="preserve">lebración se entiende que la dimensión de culto y santificación sean </w:t>
      </w:r>
      <w:r w:rsidR="0085408B">
        <w:rPr>
          <w:rFonts w:ascii="Garamond" w:hAnsi="Garamond"/>
          <w:color w:val="000000"/>
          <w:spacing w:val="-5"/>
          <w:sz w:val="24"/>
          <w:lang w:val="es-ES"/>
        </w:rPr>
        <w:t>inseparables. Así lo afirma él mismo: «la celebración postula y potencia, incre</w:t>
      </w:r>
      <w:r w:rsidR="0085408B">
        <w:rPr>
          <w:rFonts w:ascii="Garamond" w:hAnsi="Garamond"/>
          <w:color w:val="000000"/>
          <w:spacing w:val="-5"/>
          <w:sz w:val="24"/>
          <w:lang w:val="es-ES"/>
        </w:rPr>
        <w:softHyphen/>
      </w:r>
      <w:r w:rsidR="0085408B">
        <w:rPr>
          <w:rFonts w:ascii="Garamond" w:hAnsi="Garamond"/>
          <w:color w:val="000000"/>
          <w:spacing w:val="-3"/>
          <w:sz w:val="24"/>
          <w:lang w:val="es-ES"/>
        </w:rPr>
        <w:t xml:space="preserve">menta y fomenta la inhabitación de la Trinidad en el fiel de modo que pueda </w:t>
      </w:r>
      <w:r w:rsidR="0085408B">
        <w:rPr>
          <w:rFonts w:ascii="Garamond" w:hAnsi="Garamond"/>
          <w:color w:val="000000"/>
          <w:spacing w:val="-9"/>
          <w:sz w:val="24"/>
          <w:lang w:val="es-ES"/>
        </w:rPr>
        <w:t xml:space="preserve">dar gloria al Padre, al Hijo y al Espíritu Santo en el </w:t>
      </w:r>
      <w:r w:rsidR="0085408B">
        <w:rPr>
          <w:rFonts w:ascii="Bookman Old Style" w:hAnsi="Bookman Old Style"/>
          <w:i/>
          <w:color w:val="000000"/>
          <w:spacing w:val="-9"/>
          <w:sz w:val="21"/>
          <w:lang w:val="es-ES"/>
        </w:rPr>
        <w:t xml:space="preserve">hic et nunc </w:t>
      </w:r>
      <w:r w:rsidR="0085408B">
        <w:rPr>
          <w:rFonts w:ascii="Garamond" w:hAnsi="Garamond"/>
          <w:color w:val="000000"/>
          <w:spacing w:val="-9"/>
          <w:sz w:val="24"/>
          <w:lang w:val="es-ES"/>
        </w:rPr>
        <w:t xml:space="preserve">celebrativo para </w:t>
      </w:r>
      <w:r w:rsidR="0085408B">
        <w:rPr>
          <w:rFonts w:ascii="Garamond" w:hAnsi="Garamond"/>
          <w:color w:val="000000"/>
          <w:spacing w:val="-6"/>
          <w:sz w:val="24"/>
          <w:lang w:val="es-ES"/>
        </w:rPr>
        <w:t xml:space="preserve">extender la misma gloria en la vida» </w:t>
      </w:r>
      <w:r w:rsidR="0085408B">
        <w:rPr>
          <w:rFonts w:ascii="Bookman Old Style" w:hAnsi="Bookman Old Style"/>
          <w:color w:val="000000"/>
          <w:spacing w:val="-6"/>
          <w:sz w:val="24"/>
          <w:vertAlign w:val="superscript"/>
          <w:lang w:val="es-ES"/>
        </w:rPr>
        <w:t>0</w:t>
      </w:r>
      <w:r w:rsidR="0085408B">
        <w:rPr>
          <w:rFonts w:ascii="Garamond" w:hAnsi="Garamond"/>
          <w:color w:val="000000"/>
          <w:spacing w:val="-6"/>
          <w:sz w:val="24"/>
          <w:lang w:val="es-ES"/>
        </w:rPr>
        <w:t xml:space="preserve">. Desde esta perspectiva y con el </w:t>
      </w:r>
      <w:r w:rsidR="0085408B">
        <w:rPr>
          <w:rFonts w:ascii="Bookman Old Style" w:hAnsi="Bookman Old Style"/>
          <w:i/>
          <w:color w:val="000000"/>
          <w:spacing w:val="-6"/>
          <w:sz w:val="21"/>
          <w:lang w:val="es-ES"/>
        </w:rPr>
        <w:t>back</w:t>
      </w:r>
      <w:r w:rsidR="0085408B">
        <w:rPr>
          <w:rFonts w:ascii="Bookman Old Style" w:hAnsi="Bookman Old Style"/>
          <w:i/>
          <w:color w:val="000000"/>
          <w:spacing w:val="-6"/>
          <w:sz w:val="21"/>
          <w:lang w:val="es-ES"/>
        </w:rPr>
        <w:softHyphen/>
      </w:r>
      <w:r w:rsidR="0085408B">
        <w:rPr>
          <w:rFonts w:ascii="Bookman Old Style" w:hAnsi="Bookman Old Style"/>
          <w:i/>
          <w:color w:val="000000"/>
          <w:spacing w:val="-2"/>
          <w:sz w:val="21"/>
          <w:lang w:val="es-ES"/>
        </w:rPr>
        <w:t xml:space="preserve">ground </w:t>
      </w:r>
      <w:r w:rsidR="0085408B">
        <w:rPr>
          <w:rFonts w:ascii="Garamond" w:hAnsi="Garamond"/>
          <w:color w:val="000000"/>
          <w:spacing w:val="-2"/>
          <w:sz w:val="24"/>
          <w:lang w:val="es-ES"/>
        </w:rPr>
        <w:t xml:space="preserve">de sus afirmaciones sobre la liturgia se entiende que la participación </w:t>
      </w:r>
      <w:r w:rsidR="0085408B">
        <w:rPr>
          <w:rFonts w:ascii="Garamond" w:hAnsi="Garamond"/>
          <w:color w:val="000000"/>
          <w:spacing w:val="-6"/>
          <w:sz w:val="24"/>
          <w:lang w:val="es-ES"/>
        </w:rPr>
        <w:t>sea icónica, en cuanto que «se convierte en imagen-icono terreno de la parti</w:t>
      </w:r>
      <w:r w:rsidR="0085408B">
        <w:rPr>
          <w:rFonts w:ascii="Garamond" w:hAnsi="Garamond"/>
          <w:color w:val="000000"/>
          <w:spacing w:val="-6"/>
          <w:sz w:val="24"/>
          <w:lang w:val="es-ES"/>
        </w:rPr>
        <w:softHyphen/>
      </w:r>
      <w:r w:rsidR="0085408B">
        <w:rPr>
          <w:rFonts w:ascii="Garamond" w:hAnsi="Garamond"/>
          <w:color w:val="000000"/>
          <w:spacing w:val="-5"/>
          <w:sz w:val="24"/>
          <w:lang w:val="es-ES"/>
        </w:rPr>
        <w:t xml:space="preserve">cipación en la liturgia celeste», trinitaria porque «tanto el punto de partida como </w:t>
      </w:r>
      <w:r w:rsidR="0085408B">
        <w:rPr>
          <w:rFonts w:ascii="Garamond" w:hAnsi="Garamond"/>
          <w:color w:val="000000"/>
          <w:spacing w:val="-9"/>
          <w:sz w:val="24"/>
          <w:lang w:val="es-ES"/>
        </w:rPr>
        <w:t xml:space="preserve">el de llegada de la misma participación es la vida trinitaria», escatológica porque, </w:t>
      </w:r>
      <w:r w:rsidR="0085408B">
        <w:rPr>
          <w:rFonts w:ascii="Garamond" w:hAnsi="Garamond"/>
          <w:color w:val="000000"/>
          <w:spacing w:val="-6"/>
          <w:sz w:val="24"/>
          <w:lang w:val="es-ES"/>
        </w:rPr>
        <w:t xml:space="preserve">insertada en el presente, mira al </w:t>
      </w:r>
      <w:r w:rsidR="0085408B">
        <w:rPr>
          <w:rFonts w:ascii="Bookman Old Style" w:hAnsi="Bookman Old Style"/>
          <w:i/>
          <w:color w:val="000000"/>
          <w:spacing w:val="-6"/>
          <w:sz w:val="21"/>
          <w:lang w:val="es-ES"/>
        </w:rPr>
        <w:t xml:space="preserve">éschaton </w:t>
      </w:r>
      <w:r w:rsidR="0085408B">
        <w:rPr>
          <w:rFonts w:ascii="Garamond" w:hAnsi="Garamond"/>
          <w:color w:val="000000"/>
          <w:spacing w:val="-6"/>
          <w:sz w:val="24"/>
          <w:lang w:val="es-ES"/>
        </w:rPr>
        <w:t>salvífico</w:t>
      </w:r>
      <w:r w:rsidR="0085408B">
        <w:rPr>
          <w:rFonts w:ascii="Bookman Old Style" w:hAnsi="Bookman Old Style"/>
          <w:color w:val="000000"/>
          <w:spacing w:val="-6"/>
          <w:sz w:val="24"/>
          <w:vertAlign w:val="superscript"/>
          <w:lang w:val="es-ES"/>
        </w:rPr>
        <w:t>91</w:t>
      </w:r>
      <w:r w:rsidR="0085408B">
        <w:rPr>
          <w:rFonts w:ascii="Garamond" w:hAnsi="Garamond"/>
          <w:color w:val="000000"/>
          <w:spacing w:val="-6"/>
          <w:sz w:val="24"/>
          <w:lang w:val="es-ES"/>
        </w:rPr>
        <w:t>. Hasta aquí Triacca.</w:t>
      </w:r>
    </w:p>
    <w:p w:rsidR="0040356C" w:rsidRDefault="0085408B">
      <w:pPr>
        <w:spacing w:before="1080"/>
        <w:rPr>
          <w:rFonts w:ascii="Tahoma" w:hAnsi="Tahoma"/>
          <w:color w:val="000000"/>
          <w:spacing w:val="16"/>
          <w:sz w:val="15"/>
          <w:lang w:val="es-ES"/>
        </w:rPr>
      </w:pPr>
      <w:r>
        <w:rPr>
          <w:rFonts w:ascii="Tahoma" w:hAnsi="Tahoma"/>
          <w:color w:val="000000"/>
          <w:spacing w:val="16"/>
          <w:sz w:val="15"/>
          <w:lang w:val="es-ES"/>
        </w:rPr>
        <w:t>VI. HACIA UNA COMPRENSIÓN TEOLÓGICA DE LA PARTICIPACIÓN LITÚRGICA</w:t>
      </w:r>
    </w:p>
    <w:p w:rsidR="006E4084" w:rsidRPr="006E4084" w:rsidRDefault="0085408B" w:rsidP="006E4084">
      <w:pPr>
        <w:spacing w:before="360"/>
        <w:ind w:right="36"/>
        <w:jc w:val="both"/>
        <w:rPr>
          <w:rFonts w:ascii="Garamond" w:hAnsi="Garamond"/>
          <w:color w:val="000000"/>
          <w:spacing w:val="-9"/>
          <w:sz w:val="24"/>
          <w:lang w:val="es-ES"/>
        </w:rPr>
      </w:pPr>
      <w:r>
        <w:rPr>
          <w:rFonts w:ascii="Garamond" w:hAnsi="Garamond"/>
          <w:color w:val="000000"/>
          <w:spacing w:val="-9"/>
          <w:sz w:val="24"/>
          <w:lang w:val="es-ES"/>
        </w:rPr>
        <w:t xml:space="preserve">El </w:t>
      </w:r>
      <w:r>
        <w:rPr>
          <w:rFonts w:ascii="Bookman Old Style" w:hAnsi="Bookman Old Style"/>
          <w:color w:val="000000"/>
          <w:spacing w:val="-9"/>
          <w:sz w:val="20"/>
          <w:lang w:val="es-ES"/>
        </w:rPr>
        <w:t xml:space="preserve">recorrido por los escritos de Triacca nos ha permitido devolver la </w:t>
      </w:r>
      <w:r>
        <w:rPr>
          <w:rFonts w:ascii="Garamond" w:hAnsi="Garamond"/>
          <w:color w:val="000000"/>
          <w:spacing w:val="-9"/>
          <w:sz w:val="24"/>
          <w:lang w:val="es-ES"/>
        </w:rPr>
        <w:t>pre</w:t>
      </w:r>
      <w:r>
        <w:rPr>
          <w:rFonts w:ascii="Garamond" w:hAnsi="Garamond"/>
          <w:color w:val="000000"/>
          <w:spacing w:val="-3"/>
          <w:sz w:val="24"/>
          <w:lang w:val="es-ES"/>
        </w:rPr>
        <w:t>gunta por la participación litúrgica al ámbito teológico que le es propio. Con</w:t>
      </w:r>
      <w:r>
        <w:rPr>
          <w:rFonts w:ascii="Garamond" w:hAnsi="Garamond"/>
          <w:color w:val="000000"/>
          <w:spacing w:val="-6"/>
          <w:sz w:val="24"/>
          <w:lang w:val="es-ES"/>
        </w:rPr>
        <w:t>templada desde la perspectiva ontológica</w:t>
      </w:r>
      <w:r>
        <w:rPr>
          <w:rFonts w:ascii="Bookman Old Style" w:hAnsi="Bookman Old Style"/>
          <w:color w:val="000000"/>
          <w:spacing w:val="-6"/>
          <w:sz w:val="24"/>
          <w:vertAlign w:val="superscript"/>
          <w:lang w:val="es-ES"/>
        </w:rPr>
        <w:t>92</w:t>
      </w:r>
      <w:r>
        <w:rPr>
          <w:rFonts w:ascii="Garamond" w:hAnsi="Garamond"/>
          <w:color w:val="000000"/>
          <w:spacing w:val="-6"/>
          <w:sz w:val="24"/>
          <w:lang w:val="es-ES"/>
        </w:rPr>
        <w:t xml:space="preserve"> y desde la finalidad, la participación </w:t>
      </w:r>
      <w:r>
        <w:rPr>
          <w:rFonts w:ascii="Garamond" w:hAnsi="Garamond"/>
          <w:color w:val="000000"/>
          <w:spacing w:val="-4"/>
          <w:sz w:val="24"/>
          <w:lang w:val="es-ES"/>
        </w:rPr>
        <w:t xml:space="preserve">remite necesariamente a considerar que, en la economía del misterio, los fieles </w:t>
      </w:r>
      <w:r>
        <w:rPr>
          <w:rFonts w:ascii="Garamond" w:hAnsi="Garamond"/>
          <w:color w:val="000000"/>
          <w:spacing w:val="-1"/>
          <w:sz w:val="24"/>
          <w:lang w:val="es-ES"/>
        </w:rPr>
        <w:t xml:space="preserve">son hechos partícipes de la vida divina a través de la mediación sacramental </w:t>
      </w:r>
      <w:r>
        <w:rPr>
          <w:rFonts w:ascii="Garamond" w:hAnsi="Garamond"/>
          <w:color w:val="000000"/>
          <w:spacing w:val="-3"/>
          <w:sz w:val="24"/>
          <w:lang w:val="es-ES"/>
        </w:rPr>
        <w:t>de la Iglesia. Por el carácter —bautismal, de la Confirmación o del Orden sa</w:t>
      </w:r>
      <w:r>
        <w:rPr>
          <w:rFonts w:ascii="Garamond" w:hAnsi="Garamond"/>
          <w:color w:val="000000"/>
          <w:spacing w:val="-6"/>
          <w:sz w:val="24"/>
          <w:lang w:val="es-ES"/>
        </w:rPr>
        <w:t xml:space="preserve">cerdotal— el hombre puede dar culto a Dios en Cristo por el Espíritu Santo en </w:t>
      </w:r>
      <w:r>
        <w:rPr>
          <w:rFonts w:ascii="Garamond" w:hAnsi="Garamond"/>
          <w:color w:val="000000"/>
          <w:spacing w:val="-1"/>
          <w:sz w:val="24"/>
          <w:lang w:val="es-ES"/>
        </w:rPr>
        <w:t xml:space="preserve">la liturgia; pero ésta no queda enclaustrada en un momento sacro-separado </w:t>
      </w:r>
      <w:r>
        <w:rPr>
          <w:rFonts w:ascii="Garamond" w:hAnsi="Garamond"/>
          <w:color w:val="000000"/>
          <w:spacing w:val="-3"/>
          <w:sz w:val="24"/>
          <w:lang w:val="es-ES"/>
        </w:rPr>
        <w:t>del resto de la vida, sino que alcanza la totalidad de la existencia cotidiana</w:t>
      </w:r>
      <w:r>
        <w:rPr>
          <w:rFonts w:ascii="Bookman Old Style" w:hAnsi="Bookman Old Style"/>
          <w:color w:val="000000"/>
          <w:spacing w:val="-3"/>
          <w:sz w:val="24"/>
          <w:vertAlign w:val="superscript"/>
          <w:lang w:val="es-ES"/>
        </w:rPr>
        <w:t>93</w:t>
      </w:r>
      <w:r>
        <w:rPr>
          <w:rFonts w:ascii="Garamond" w:hAnsi="Garamond"/>
          <w:color w:val="000000"/>
          <w:spacing w:val="-3"/>
          <w:sz w:val="24"/>
          <w:lang w:val="es-ES"/>
        </w:rPr>
        <w:t xml:space="preserve">. </w:t>
      </w:r>
    </w:p>
    <w:p w:rsidR="0040356C" w:rsidRDefault="0085408B">
      <w:pPr>
        <w:spacing w:before="144" w:after="180"/>
        <w:jc w:val="both"/>
        <w:rPr>
          <w:rFonts w:ascii="Garamond" w:hAnsi="Garamond"/>
          <w:color w:val="000000"/>
          <w:spacing w:val="-3"/>
          <w:sz w:val="24"/>
          <w:lang w:val="es-ES"/>
        </w:rPr>
      </w:pPr>
      <w:r>
        <w:rPr>
          <w:rFonts w:ascii="Garamond" w:hAnsi="Garamond"/>
          <w:color w:val="000000"/>
          <w:spacing w:val="-4"/>
          <w:sz w:val="24"/>
          <w:lang w:val="es-ES"/>
        </w:rPr>
        <w:t xml:space="preserve">Sólo desde un concepto rico de liturgia —tal como lo hemos visto en la </w:t>
      </w:r>
      <w:r>
        <w:rPr>
          <w:rFonts w:ascii="Garamond" w:hAnsi="Garamond"/>
          <w:color w:val="000000"/>
          <w:spacing w:val="-8"/>
          <w:sz w:val="24"/>
          <w:lang w:val="es-ES"/>
        </w:rPr>
        <w:t xml:space="preserve">obra de don Achille— es posible comprender la participación. Él supo encontrar </w:t>
      </w:r>
      <w:r>
        <w:rPr>
          <w:rFonts w:ascii="Garamond" w:hAnsi="Garamond"/>
          <w:color w:val="000000"/>
          <w:spacing w:val="-4"/>
          <w:sz w:val="24"/>
          <w:lang w:val="es-ES"/>
        </w:rPr>
        <w:t xml:space="preserve">en la Constitución </w:t>
      </w:r>
      <w:r>
        <w:rPr>
          <w:rFonts w:ascii="Bookman Old Style" w:hAnsi="Bookman Old Style"/>
          <w:i/>
          <w:color w:val="000000"/>
          <w:spacing w:val="-4"/>
          <w:sz w:val="21"/>
          <w:lang w:val="es-ES"/>
        </w:rPr>
        <w:t xml:space="preserve">Sacrosanctum concilium </w:t>
      </w:r>
      <w:r>
        <w:rPr>
          <w:rFonts w:ascii="Garamond" w:hAnsi="Garamond"/>
          <w:color w:val="000000"/>
          <w:spacing w:val="-4"/>
          <w:sz w:val="24"/>
          <w:lang w:val="es-ES"/>
        </w:rPr>
        <w:t>los elementos esenciales para su</w:t>
      </w:r>
    </w:p>
    <w:p w:rsidR="0040356C" w:rsidRDefault="0085408B">
      <w:pPr>
        <w:spacing w:before="108"/>
        <w:rPr>
          <w:rFonts w:ascii="Tahoma" w:hAnsi="Tahoma"/>
          <w:color w:val="000000"/>
          <w:spacing w:val="-6"/>
          <w:sz w:val="15"/>
          <w:lang w:val="es-ES"/>
        </w:rPr>
      </w:pPr>
      <w:r>
        <w:rPr>
          <w:rFonts w:ascii="Tahoma" w:hAnsi="Tahoma"/>
          <w:color w:val="000000"/>
          <w:spacing w:val="-6"/>
          <w:sz w:val="15"/>
          <w:lang w:val="es-ES"/>
        </w:rPr>
        <w:t xml:space="preserve">90 </w:t>
      </w:r>
      <w:r>
        <w:rPr>
          <w:rFonts w:ascii="Arial" w:hAnsi="Arial"/>
          <w:i/>
          <w:color w:val="000000"/>
          <w:spacing w:val="-6"/>
          <w:sz w:val="15"/>
          <w:lang w:val="es-ES"/>
        </w:rPr>
        <w:t xml:space="preserve">lbid., </w:t>
      </w:r>
      <w:r>
        <w:rPr>
          <w:rFonts w:ascii="Tahoma" w:hAnsi="Tahoma"/>
          <w:color w:val="000000"/>
          <w:spacing w:val="-6"/>
          <w:sz w:val="15"/>
          <w:lang w:val="es-ES"/>
        </w:rPr>
        <w:t>582.</w:t>
      </w:r>
    </w:p>
    <w:p w:rsidR="0040356C" w:rsidRDefault="0085408B">
      <w:pPr>
        <w:spacing w:before="72"/>
        <w:rPr>
          <w:rFonts w:ascii="Tahoma" w:hAnsi="Tahoma"/>
          <w:color w:val="000000"/>
          <w:spacing w:val="-8"/>
          <w:sz w:val="15"/>
          <w:lang w:val="es-ES"/>
        </w:rPr>
      </w:pPr>
      <w:r>
        <w:rPr>
          <w:rFonts w:ascii="Tahoma" w:hAnsi="Tahoma"/>
          <w:color w:val="000000"/>
          <w:spacing w:val="-8"/>
          <w:sz w:val="15"/>
          <w:lang w:val="es-ES"/>
        </w:rPr>
        <w:t xml:space="preserve">91 </w:t>
      </w:r>
      <w:r>
        <w:rPr>
          <w:rFonts w:ascii="Arial" w:hAnsi="Arial"/>
          <w:i/>
          <w:color w:val="000000"/>
          <w:spacing w:val="-8"/>
          <w:sz w:val="15"/>
          <w:lang w:val="es-ES"/>
        </w:rPr>
        <w:t>lbid., 582.</w:t>
      </w:r>
    </w:p>
    <w:p w:rsidR="0040356C" w:rsidRDefault="0085408B">
      <w:pPr>
        <w:spacing w:before="72" w:line="283" w:lineRule="auto"/>
        <w:ind w:left="288" w:hanging="288"/>
        <w:rPr>
          <w:rFonts w:ascii="Tahoma" w:hAnsi="Tahoma"/>
          <w:color w:val="000000"/>
          <w:spacing w:val="-10"/>
          <w:sz w:val="15"/>
          <w:lang w:val="es-ES"/>
        </w:rPr>
      </w:pPr>
      <w:r>
        <w:rPr>
          <w:rFonts w:ascii="Tahoma" w:hAnsi="Tahoma"/>
          <w:color w:val="000000"/>
          <w:spacing w:val="-10"/>
          <w:sz w:val="15"/>
          <w:lang w:val="es-ES"/>
        </w:rPr>
        <w:t xml:space="preserve">92 Cf. P. </w:t>
      </w:r>
      <w:r>
        <w:rPr>
          <w:rFonts w:ascii="Tahoma" w:hAnsi="Tahoma"/>
          <w:color w:val="000000"/>
          <w:spacing w:val="-10"/>
          <w:sz w:val="12"/>
          <w:lang w:val="es-ES"/>
        </w:rPr>
        <w:t xml:space="preserve">FERNÁNDEZ, </w:t>
      </w:r>
      <w:r>
        <w:rPr>
          <w:rFonts w:ascii="Tahoma" w:hAnsi="Tahoma"/>
          <w:color w:val="000000"/>
          <w:spacing w:val="-10"/>
          <w:sz w:val="15"/>
          <w:lang w:val="es-ES"/>
        </w:rPr>
        <w:t xml:space="preserve">la liturgia es hoy una cuestión teológica. A la escucha de Benedicto XVI": </w:t>
      </w:r>
      <w:r>
        <w:rPr>
          <w:rFonts w:ascii="Arial" w:hAnsi="Arial"/>
          <w:i/>
          <w:color w:val="000000"/>
          <w:spacing w:val="-10"/>
          <w:sz w:val="15"/>
          <w:lang w:val="es-ES"/>
        </w:rPr>
        <w:t xml:space="preserve">Liturgia y Espiritualidad </w:t>
      </w:r>
      <w:r>
        <w:rPr>
          <w:rFonts w:ascii="Tahoma" w:hAnsi="Tahoma"/>
          <w:color w:val="000000"/>
          <w:spacing w:val="-10"/>
          <w:sz w:val="15"/>
          <w:lang w:val="es-ES"/>
        </w:rPr>
        <w:t xml:space="preserve">42 </w:t>
      </w:r>
      <w:r>
        <w:rPr>
          <w:rFonts w:ascii="Tahoma" w:hAnsi="Tahoma"/>
          <w:color w:val="000000"/>
          <w:spacing w:val="-12"/>
          <w:sz w:val="15"/>
          <w:lang w:val="es-ES"/>
        </w:rPr>
        <w:t>(2011)348-349.</w:t>
      </w:r>
    </w:p>
    <w:p w:rsidR="0040356C" w:rsidRDefault="0085408B">
      <w:pPr>
        <w:spacing w:line="309" w:lineRule="auto"/>
        <w:ind w:left="288" w:hanging="288"/>
        <w:jc w:val="both"/>
        <w:rPr>
          <w:rFonts w:ascii="Tahoma" w:hAnsi="Tahoma"/>
          <w:color w:val="000000"/>
          <w:spacing w:val="-11"/>
          <w:sz w:val="15"/>
          <w:lang w:val="es-ES"/>
        </w:rPr>
      </w:pPr>
      <w:r>
        <w:rPr>
          <w:rFonts w:ascii="Tahoma" w:hAnsi="Tahoma"/>
          <w:color w:val="000000"/>
          <w:spacing w:val="-11"/>
          <w:sz w:val="15"/>
          <w:lang w:val="es-ES"/>
        </w:rPr>
        <w:t xml:space="preserve">93 Cada vez son más los autores que perciben la circularidad entre la celebración y la vida cotidiana.moral. En el caso de la </w:t>
      </w:r>
      <w:r>
        <w:rPr>
          <w:rFonts w:ascii="Tahoma" w:hAnsi="Tahoma"/>
          <w:color w:val="000000"/>
          <w:spacing w:val="-13"/>
          <w:sz w:val="15"/>
          <w:lang w:val="es-ES"/>
        </w:rPr>
        <w:t xml:space="preserve">Eucaristía, y la liturgia como mediación necesaria para el culto espiritual: Cf. J. </w:t>
      </w:r>
      <w:r>
        <w:rPr>
          <w:rFonts w:ascii="Tahoma" w:hAnsi="Tahoma"/>
          <w:color w:val="000000"/>
          <w:spacing w:val="-13"/>
          <w:sz w:val="12"/>
          <w:lang w:val="es-ES"/>
        </w:rPr>
        <w:t xml:space="preserve">SÁNCHEZ CAÑIZARES, </w:t>
      </w:r>
      <w:r>
        <w:rPr>
          <w:rFonts w:ascii="Arial" w:hAnsi="Arial"/>
          <w:i/>
          <w:color w:val="000000"/>
          <w:spacing w:val="-13"/>
          <w:sz w:val="15"/>
          <w:lang w:val="es-ES"/>
        </w:rPr>
        <w:t xml:space="preserve">Moral humana y misterio </w:t>
      </w:r>
      <w:r>
        <w:rPr>
          <w:rFonts w:ascii="Arial" w:hAnsi="Arial"/>
          <w:i/>
          <w:color w:val="000000"/>
          <w:spacing w:val="-11"/>
          <w:sz w:val="15"/>
          <w:lang w:val="es-ES"/>
        </w:rPr>
        <w:t xml:space="preserve">pascual. La esperanza del Hijo </w:t>
      </w:r>
      <w:r>
        <w:rPr>
          <w:rFonts w:ascii="Tahoma" w:hAnsi="Tahoma"/>
          <w:color w:val="000000"/>
          <w:spacing w:val="-11"/>
          <w:sz w:val="15"/>
          <w:lang w:val="es-ES"/>
        </w:rPr>
        <w:t>(Pamplona 2011)110</w:t>
      </w:r>
      <w:r>
        <w:rPr>
          <w:rFonts w:ascii="Arial" w:hAnsi="Arial"/>
          <w:color w:val="000000"/>
          <w:spacing w:val="-11"/>
          <w:sz w:val="6"/>
          <w:lang w:val="es-ES"/>
        </w:rPr>
        <w:t>-</w:t>
      </w:r>
      <w:r>
        <w:rPr>
          <w:rFonts w:ascii="Tahoma" w:hAnsi="Tahoma"/>
          <w:color w:val="000000"/>
          <w:spacing w:val="-11"/>
          <w:sz w:val="15"/>
          <w:lang w:val="es-ES"/>
        </w:rPr>
        <w:t>111.113.</w:t>
      </w:r>
    </w:p>
    <w:p w:rsidR="0040356C" w:rsidRPr="00AB141C" w:rsidRDefault="0040356C">
      <w:pPr>
        <w:rPr>
          <w:lang w:val="es-PE"/>
        </w:rPr>
        <w:sectPr w:rsidR="0040356C" w:rsidRPr="00AB141C">
          <w:pgSz w:w="8427" w:h="11918"/>
          <w:pgMar w:top="815" w:right="695" w:bottom="142" w:left="732" w:header="720" w:footer="720" w:gutter="0"/>
          <w:cols w:space="720"/>
        </w:sectPr>
      </w:pPr>
    </w:p>
    <w:p w:rsidR="0040356C" w:rsidRDefault="00C06B29">
      <w:pPr>
        <w:spacing w:before="252" w:after="612"/>
        <w:jc w:val="both"/>
        <w:rPr>
          <w:rFonts w:ascii="Garamond" w:hAnsi="Garamond"/>
          <w:color w:val="000000"/>
          <w:spacing w:val="-6"/>
          <w:sz w:val="24"/>
          <w:lang w:val="es-ES"/>
        </w:rPr>
      </w:pPr>
      <w:r w:rsidRPr="00C06B29">
        <w:lastRenderedPageBreak/>
        <w:pict>
          <v:shape id="_x0000_s1073" type="#_x0000_t202" style="position:absolute;left:0;text-align:left;margin-left:36.6pt;margin-top:25.65pt;width:347pt;height:12.6pt;z-index:-251639296;mso-wrap-distance-left:0;mso-wrap-distance-right:0;mso-position-horizontal-relative:page;mso-position-vertical-relative:page" filled="f" stroked="f">
            <v:textbox inset="0,0,0,0">
              <w:txbxContent>
                <w:p w:rsidR="005014B1" w:rsidRDefault="005014B1">
                  <w:pPr>
                    <w:tabs>
                      <w:tab w:val="right" w:pos="6864"/>
                    </w:tabs>
                    <w:spacing w:line="309" w:lineRule="auto"/>
                    <w:rPr>
                      <w:rFonts w:ascii="Tahoma" w:hAnsi="Tahoma"/>
                      <w:color w:val="000000"/>
                      <w:spacing w:val="13"/>
                      <w:sz w:val="13"/>
                      <w:lang w:val="es-ES"/>
                    </w:rPr>
                  </w:pPr>
                  <w:r>
                    <w:rPr>
                      <w:rFonts w:ascii="Tahoma" w:hAnsi="Tahoma"/>
                      <w:color w:val="000000"/>
                      <w:spacing w:val="13"/>
                      <w:sz w:val="13"/>
                      <w:lang w:val="es-ES"/>
                    </w:rPr>
                    <w:t>La participación litúrgica. El planteamiento de A. M. Triacca</w:t>
                  </w:r>
                  <w:r>
                    <w:rPr>
                      <w:rFonts w:ascii="Tahoma" w:hAnsi="Tahoma"/>
                      <w:color w:val="000000"/>
                      <w:spacing w:val="13"/>
                      <w:sz w:val="13"/>
                      <w:lang w:val="es-ES"/>
                    </w:rPr>
                    <w:tab/>
                  </w:r>
                  <w:r>
                    <w:rPr>
                      <w:rFonts w:ascii="Arial" w:hAnsi="Arial"/>
                      <w:b/>
                      <w:color w:val="000000"/>
                      <w:w w:val="95"/>
                      <w:sz w:val="17"/>
                      <w:lang w:val="es-ES"/>
                    </w:rPr>
                    <w:t>119</w:t>
                  </w:r>
                </w:p>
              </w:txbxContent>
            </v:textbox>
            <w10:wrap type="square" anchorx="page" anchory="page"/>
          </v:shape>
        </w:pict>
      </w:r>
      <w:proofErr w:type="gramStart"/>
      <w:r w:rsidR="0085408B">
        <w:rPr>
          <w:rFonts w:ascii="Garamond" w:hAnsi="Garamond"/>
          <w:color w:val="000000"/>
          <w:spacing w:val="-6"/>
          <w:sz w:val="24"/>
          <w:lang w:val="es-ES"/>
        </w:rPr>
        <w:t>definición</w:t>
      </w:r>
      <w:proofErr w:type="gramEnd"/>
      <w:r w:rsidR="0085408B">
        <w:rPr>
          <w:rFonts w:ascii="Garamond" w:hAnsi="Garamond"/>
          <w:color w:val="000000"/>
          <w:spacing w:val="-6"/>
          <w:sz w:val="24"/>
          <w:lang w:val="es-ES"/>
        </w:rPr>
        <w:t xml:space="preserve">: </w:t>
      </w:r>
      <w:r w:rsidR="0085408B">
        <w:rPr>
          <w:rFonts w:ascii="Times New Roman" w:hAnsi="Times New Roman"/>
          <w:i/>
          <w:color w:val="000000"/>
          <w:spacing w:val="-6"/>
          <w:lang w:val="es-ES"/>
        </w:rPr>
        <w:t xml:space="preserve">Mysterium, actio, vita. </w:t>
      </w:r>
      <w:r w:rsidR="0085408B">
        <w:rPr>
          <w:rFonts w:ascii="Garamond" w:hAnsi="Garamond"/>
          <w:color w:val="000000"/>
          <w:spacing w:val="-6"/>
          <w:sz w:val="24"/>
          <w:lang w:val="es-ES"/>
        </w:rPr>
        <w:t xml:space="preserve">Ha profundizado en las relaciones entre los </w:t>
      </w:r>
      <w:r w:rsidR="0085408B">
        <w:rPr>
          <w:rFonts w:ascii="Garamond" w:hAnsi="Garamond"/>
          <w:color w:val="000000"/>
          <w:spacing w:val="-5"/>
          <w:sz w:val="24"/>
          <w:lang w:val="es-ES"/>
        </w:rPr>
        <w:t xml:space="preserve">elementos de esta tríada y en el papel esencial del Espíritu Santo: </w:t>
      </w:r>
      <w:r w:rsidR="0085408B">
        <w:rPr>
          <w:rFonts w:ascii="Times New Roman" w:hAnsi="Times New Roman"/>
          <w:i/>
          <w:color w:val="000000"/>
          <w:spacing w:val="-5"/>
          <w:lang w:val="es-ES"/>
        </w:rPr>
        <w:t xml:space="preserve">anámnesis, </w:t>
      </w:r>
      <w:r w:rsidR="0085408B">
        <w:rPr>
          <w:rFonts w:ascii="Times New Roman" w:hAnsi="Times New Roman"/>
          <w:i/>
          <w:color w:val="000000"/>
          <w:spacing w:val="-2"/>
          <w:lang w:val="es-ES"/>
        </w:rPr>
        <w:t xml:space="preserve">méthexis, epíclesis, ósmosis </w:t>
      </w:r>
      <w:r w:rsidR="0085408B">
        <w:rPr>
          <w:rFonts w:ascii="Garamond" w:hAnsi="Garamond"/>
          <w:color w:val="000000"/>
          <w:spacing w:val="-2"/>
          <w:sz w:val="24"/>
          <w:lang w:val="es-ES"/>
        </w:rPr>
        <w:t xml:space="preserve">aportaban las bases teóricas con las que entender </w:t>
      </w:r>
      <w:r w:rsidR="0085408B">
        <w:rPr>
          <w:rFonts w:ascii="Garamond" w:hAnsi="Garamond"/>
          <w:color w:val="000000"/>
          <w:spacing w:val="-4"/>
          <w:sz w:val="24"/>
          <w:lang w:val="es-ES"/>
        </w:rPr>
        <w:t>más a fondo cuestiones como la participación activa de los fieles, o el com</w:t>
      </w:r>
      <w:r w:rsidR="0085408B">
        <w:rPr>
          <w:rFonts w:ascii="Garamond" w:hAnsi="Garamond"/>
          <w:color w:val="000000"/>
          <w:spacing w:val="-4"/>
          <w:sz w:val="24"/>
          <w:lang w:val="es-ES"/>
        </w:rPr>
        <w:softHyphen/>
      </w:r>
      <w:r w:rsidR="0085408B">
        <w:rPr>
          <w:rFonts w:ascii="Garamond" w:hAnsi="Garamond"/>
          <w:color w:val="000000"/>
          <w:spacing w:val="-7"/>
          <w:sz w:val="24"/>
          <w:lang w:val="es-ES"/>
        </w:rPr>
        <w:t xml:space="preserve">promiso que los sacramentos establecen entre la celebración litúrgica y el obrar </w:t>
      </w:r>
      <w:r w:rsidR="0085408B">
        <w:rPr>
          <w:rFonts w:ascii="Garamond" w:hAnsi="Garamond"/>
          <w:color w:val="000000"/>
          <w:spacing w:val="-6"/>
          <w:sz w:val="24"/>
          <w:lang w:val="es-ES"/>
        </w:rPr>
        <w:t xml:space="preserve">moral del cristiano. Su distinción entre participación litúrgica omnicomprensiva </w:t>
      </w:r>
      <w:r w:rsidR="0085408B">
        <w:rPr>
          <w:rFonts w:ascii="Garamond" w:hAnsi="Garamond"/>
          <w:color w:val="000000"/>
          <w:spacing w:val="-4"/>
          <w:sz w:val="24"/>
          <w:lang w:val="es-ES"/>
        </w:rPr>
        <w:t xml:space="preserve">(que se mueve en la línea del culto espiritual) y participación celebrativa es </w:t>
      </w:r>
      <w:r w:rsidR="0085408B">
        <w:rPr>
          <w:rFonts w:ascii="Garamond" w:hAnsi="Garamond"/>
          <w:color w:val="000000"/>
          <w:spacing w:val="-7"/>
          <w:sz w:val="24"/>
          <w:lang w:val="es-ES"/>
        </w:rPr>
        <w:t>sugerente</w:t>
      </w:r>
      <w:r w:rsidR="0085408B">
        <w:rPr>
          <w:rFonts w:ascii="Bookman Old Style" w:hAnsi="Bookman Old Style"/>
          <w:color w:val="000000"/>
          <w:spacing w:val="-7"/>
          <w:sz w:val="24"/>
          <w:vertAlign w:val="superscript"/>
          <w:lang w:val="es-ES"/>
        </w:rPr>
        <w:t>94</w:t>
      </w:r>
      <w:r w:rsidR="0085408B">
        <w:rPr>
          <w:rFonts w:ascii="Garamond" w:hAnsi="Garamond"/>
          <w:color w:val="000000"/>
          <w:spacing w:val="-7"/>
          <w:sz w:val="24"/>
          <w:lang w:val="es-ES"/>
        </w:rPr>
        <w:t>. Lejos de una interpretación funcionalista-exterior, Triacca ha su</w:t>
      </w:r>
      <w:r w:rsidR="0085408B">
        <w:rPr>
          <w:rFonts w:ascii="Garamond" w:hAnsi="Garamond"/>
          <w:color w:val="000000"/>
          <w:spacing w:val="-7"/>
          <w:sz w:val="24"/>
          <w:lang w:val="es-ES"/>
        </w:rPr>
        <w:softHyphen/>
      </w:r>
      <w:r w:rsidR="0085408B">
        <w:rPr>
          <w:rFonts w:ascii="Garamond" w:hAnsi="Garamond"/>
          <w:color w:val="000000"/>
          <w:spacing w:val="-2"/>
          <w:sz w:val="24"/>
          <w:lang w:val="es-ES"/>
        </w:rPr>
        <w:t xml:space="preserve">brayado que la celebración es </w:t>
      </w:r>
      <w:r w:rsidR="0085408B">
        <w:rPr>
          <w:rFonts w:ascii="Times New Roman" w:hAnsi="Times New Roman"/>
          <w:i/>
          <w:color w:val="000000"/>
          <w:spacing w:val="-2"/>
          <w:lang w:val="es-ES"/>
        </w:rPr>
        <w:t xml:space="preserve">fuente </w:t>
      </w:r>
      <w:r w:rsidR="0085408B">
        <w:rPr>
          <w:rFonts w:ascii="Garamond" w:hAnsi="Garamond"/>
          <w:color w:val="000000"/>
          <w:spacing w:val="-2"/>
          <w:sz w:val="24"/>
          <w:lang w:val="es-ES"/>
        </w:rPr>
        <w:t xml:space="preserve">porque es </w:t>
      </w:r>
      <w:r w:rsidR="0085408B">
        <w:rPr>
          <w:rFonts w:ascii="Times New Roman" w:hAnsi="Times New Roman"/>
          <w:i/>
          <w:color w:val="000000"/>
          <w:spacing w:val="-2"/>
          <w:lang w:val="es-ES"/>
        </w:rPr>
        <w:t xml:space="preserve">encuentro </w:t>
      </w:r>
      <w:r w:rsidR="0085408B">
        <w:rPr>
          <w:rFonts w:ascii="Garamond" w:hAnsi="Garamond"/>
          <w:color w:val="000000"/>
          <w:spacing w:val="-2"/>
          <w:sz w:val="24"/>
          <w:lang w:val="es-ES"/>
        </w:rPr>
        <w:t xml:space="preserve">del fiel en la Iglesia </w:t>
      </w:r>
      <w:r w:rsidR="0085408B">
        <w:rPr>
          <w:rFonts w:ascii="Garamond" w:hAnsi="Garamond"/>
          <w:color w:val="000000"/>
          <w:spacing w:val="-7"/>
          <w:sz w:val="24"/>
          <w:lang w:val="es-ES"/>
        </w:rPr>
        <w:t xml:space="preserve">con las Personas Divinas que quieren santificar al hombre. En la </w:t>
      </w:r>
      <w:r w:rsidR="0085408B">
        <w:rPr>
          <w:rFonts w:ascii="Times New Roman" w:hAnsi="Times New Roman"/>
          <w:i/>
          <w:color w:val="000000"/>
          <w:spacing w:val="-7"/>
          <w:lang w:val="es-ES"/>
        </w:rPr>
        <w:t xml:space="preserve">actio liturgica </w:t>
      </w:r>
      <w:r w:rsidR="0085408B">
        <w:rPr>
          <w:rFonts w:ascii="Garamond" w:hAnsi="Garamond"/>
          <w:color w:val="000000"/>
          <w:spacing w:val="-4"/>
          <w:sz w:val="24"/>
          <w:lang w:val="es-ES"/>
        </w:rPr>
        <w:t xml:space="preserve">prima la acción de Dios en la que nosotros nos insertamos con aquello que </w:t>
      </w:r>
      <w:r w:rsidR="0085408B">
        <w:rPr>
          <w:rFonts w:ascii="Garamond" w:hAnsi="Garamond"/>
          <w:color w:val="000000"/>
          <w:spacing w:val="-7"/>
          <w:sz w:val="24"/>
          <w:lang w:val="es-ES"/>
        </w:rPr>
        <w:t>somos: libertad, interioridad, corporeidad</w:t>
      </w:r>
      <w:r w:rsidR="0085408B">
        <w:rPr>
          <w:rFonts w:ascii="Bookman Old Style" w:hAnsi="Bookman Old Style"/>
          <w:color w:val="000000"/>
          <w:spacing w:val="-7"/>
          <w:sz w:val="24"/>
          <w:vertAlign w:val="superscript"/>
          <w:lang w:val="es-ES"/>
        </w:rPr>
        <w:t>95</w:t>
      </w:r>
      <w:r w:rsidR="0085408B">
        <w:rPr>
          <w:rFonts w:ascii="Garamond" w:hAnsi="Garamond"/>
          <w:color w:val="000000"/>
          <w:spacing w:val="-7"/>
          <w:sz w:val="24"/>
          <w:lang w:val="es-ES"/>
        </w:rPr>
        <w:t xml:space="preserve">. En este sentido, las palabras del entonces Cardenal Ratzinger se mueven en la misma dirección: la participación </w:t>
      </w:r>
      <w:r w:rsidR="0085408B">
        <w:rPr>
          <w:rFonts w:ascii="Garamond" w:hAnsi="Garamond"/>
          <w:color w:val="000000"/>
          <w:spacing w:val="-3"/>
          <w:sz w:val="24"/>
          <w:lang w:val="es-ES"/>
        </w:rPr>
        <w:t xml:space="preserve">remite a una acción principal en la que tomamos parte, y un estudio de las </w:t>
      </w:r>
      <w:r w:rsidR="0085408B">
        <w:rPr>
          <w:rFonts w:ascii="Garamond" w:hAnsi="Garamond"/>
          <w:color w:val="000000"/>
          <w:sz w:val="24"/>
          <w:lang w:val="es-ES"/>
        </w:rPr>
        <w:t xml:space="preserve">fuentes litúrgicas nos hace ver que esa </w:t>
      </w:r>
      <w:r w:rsidR="0085408B">
        <w:rPr>
          <w:rFonts w:ascii="Times New Roman" w:hAnsi="Times New Roman"/>
          <w:i/>
          <w:color w:val="000000"/>
          <w:lang w:val="es-ES"/>
        </w:rPr>
        <w:t xml:space="preserve">actio </w:t>
      </w:r>
      <w:r w:rsidR="0085408B">
        <w:rPr>
          <w:rFonts w:ascii="Garamond" w:hAnsi="Garamond"/>
          <w:color w:val="000000"/>
          <w:sz w:val="24"/>
          <w:lang w:val="es-ES"/>
        </w:rPr>
        <w:t xml:space="preserve">es la plegaria eucarística, «una </w:t>
      </w:r>
      <w:r w:rsidR="0085408B">
        <w:rPr>
          <w:rFonts w:ascii="Garamond" w:hAnsi="Garamond"/>
          <w:color w:val="000000"/>
          <w:spacing w:val="-4"/>
          <w:sz w:val="24"/>
          <w:lang w:val="es-ES"/>
        </w:rPr>
        <w:t>gran plegaria, que constituye el núcleo de la celebración»</w:t>
      </w:r>
      <w:r w:rsidR="0085408B">
        <w:rPr>
          <w:rFonts w:ascii="Bookman Old Style" w:hAnsi="Bookman Old Style"/>
          <w:color w:val="000000"/>
          <w:spacing w:val="-4"/>
          <w:sz w:val="24"/>
          <w:vertAlign w:val="superscript"/>
          <w:lang w:val="es-ES"/>
        </w:rPr>
        <w:t>96</w:t>
      </w:r>
      <w:r w:rsidR="0085408B">
        <w:rPr>
          <w:rFonts w:ascii="Garamond" w:hAnsi="Garamond"/>
          <w:color w:val="000000"/>
          <w:spacing w:val="-4"/>
          <w:sz w:val="24"/>
          <w:lang w:val="es-ES"/>
        </w:rPr>
        <w:t xml:space="preserve">. Podríamos decir </w:t>
      </w:r>
      <w:r w:rsidR="0085408B">
        <w:rPr>
          <w:rFonts w:ascii="Garamond" w:hAnsi="Garamond"/>
          <w:color w:val="000000"/>
          <w:sz w:val="24"/>
          <w:lang w:val="es-ES"/>
        </w:rPr>
        <w:t xml:space="preserve">con Ratzinger que esta definición habla adecuadamente de cuál es el centro y la forma fundamental de la liturgia cristiana. Una </w:t>
      </w:r>
      <w:r w:rsidR="0085408B">
        <w:rPr>
          <w:rFonts w:ascii="Times New Roman" w:hAnsi="Times New Roman"/>
          <w:i/>
          <w:color w:val="000000"/>
          <w:lang w:val="es-ES"/>
        </w:rPr>
        <w:t xml:space="preserve">oratio </w:t>
      </w:r>
      <w:r w:rsidR="0085408B">
        <w:rPr>
          <w:rFonts w:ascii="Garamond" w:hAnsi="Garamond"/>
          <w:color w:val="000000"/>
          <w:sz w:val="24"/>
          <w:lang w:val="es-ES"/>
        </w:rPr>
        <w:t xml:space="preserve">que es, en cuanto </w:t>
      </w:r>
      <w:r w:rsidR="0085408B">
        <w:rPr>
          <w:rFonts w:ascii="Garamond" w:hAnsi="Garamond"/>
          <w:color w:val="000000"/>
          <w:spacing w:val="-4"/>
          <w:sz w:val="24"/>
          <w:lang w:val="es-ES"/>
        </w:rPr>
        <w:t xml:space="preserve">a su contenido, acción humana del sacerdote y, en primer lugar, acción divina que transforma los dones creados en el Cuerpo y la Sangre de Cristo: «Dios </w:t>
      </w:r>
      <w:r w:rsidR="0085408B">
        <w:rPr>
          <w:rFonts w:ascii="Garamond" w:hAnsi="Garamond"/>
          <w:color w:val="000000"/>
          <w:spacing w:val="-8"/>
          <w:sz w:val="24"/>
          <w:lang w:val="es-ES"/>
        </w:rPr>
        <w:t>mismo es que el actúa y el que hace lo esencial»</w:t>
      </w:r>
      <w:r w:rsidR="0085408B">
        <w:rPr>
          <w:rFonts w:ascii="Bookman Old Style" w:hAnsi="Bookman Old Style"/>
          <w:color w:val="000000"/>
          <w:spacing w:val="-8"/>
          <w:sz w:val="24"/>
          <w:vertAlign w:val="superscript"/>
          <w:lang w:val="es-ES"/>
        </w:rPr>
        <w:t>97</w:t>
      </w:r>
      <w:r w:rsidR="0085408B">
        <w:rPr>
          <w:rFonts w:ascii="Garamond" w:hAnsi="Garamond"/>
          <w:color w:val="000000"/>
          <w:spacing w:val="-8"/>
          <w:sz w:val="24"/>
          <w:lang w:val="es-ES"/>
        </w:rPr>
        <w:t xml:space="preserve">. ¿Cómo podemos tomar parte </w:t>
      </w:r>
      <w:r w:rsidR="0085408B">
        <w:rPr>
          <w:rFonts w:ascii="Garamond" w:hAnsi="Garamond"/>
          <w:color w:val="000000"/>
          <w:sz w:val="24"/>
          <w:lang w:val="es-ES"/>
        </w:rPr>
        <w:t xml:space="preserve">en esa acción?, se pregunta entonces el autor: superando la distinción entre </w:t>
      </w:r>
      <w:r w:rsidR="0085408B">
        <w:rPr>
          <w:rFonts w:ascii="Garamond" w:hAnsi="Garamond"/>
          <w:color w:val="000000"/>
          <w:spacing w:val="-2"/>
          <w:sz w:val="24"/>
          <w:lang w:val="es-ES"/>
        </w:rPr>
        <w:t xml:space="preserve">la </w:t>
      </w:r>
      <w:r w:rsidR="0085408B">
        <w:rPr>
          <w:rFonts w:ascii="Times New Roman" w:hAnsi="Times New Roman"/>
          <w:i/>
          <w:color w:val="000000"/>
          <w:spacing w:val="-2"/>
          <w:lang w:val="es-ES"/>
        </w:rPr>
        <w:t xml:space="preserve">actio divina </w:t>
      </w:r>
      <w:r w:rsidR="0085408B">
        <w:rPr>
          <w:rFonts w:ascii="Garamond" w:hAnsi="Garamond"/>
          <w:color w:val="000000"/>
          <w:spacing w:val="-2"/>
          <w:sz w:val="24"/>
          <w:lang w:val="es-ES"/>
        </w:rPr>
        <w:t xml:space="preserve">y la nuestra; acercándonos, orando, a la participación, para que </w:t>
      </w:r>
      <w:r w:rsidR="0085408B">
        <w:rPr>
          <w:rFonts w:ascii="Garamond" w:hAnsi="Garamond"/>
          <w:color w:val="000000"/>
          <w:spacing w:val="-6"/>
          <w:sz w:val="24"/>
          <w:lang w:val="es-ES"/>
        </w:rPr>
        <w:t xml:space="preserve">el sacrificio de Cristo se tranforme en «nuestro sacrificio», porque nos hemos </w:t>
      </w:r>
      <w:r w:rsidR="0085408B">
        <w:rPr>
          <w:rFonts w:ascii="Garamond" w:hAnsi="Garamond"/>
          <w:color w:val="000000"/>
          <w:spacing w:val="-5"/>
          <w:sz w:val="24"/>
          <w:lang w:val="es-ES"/>
        </w:rPr>
        <w:t xml:space="preserve">unidos a él y, a través de él, hemos sido transformados «en el verdadero cuerpo </w:t>
      </w:r>
      <w:r w:rsidR="0085408B">
        <w:rPr>
          <w:rFonts w:ascii="Garamond" w:hAnsi="Garamond"/>
          <w:color w:val="000000"/>
          <w:spacing w:val="-4"/>
          <w:sz w:val="24"/>
          <w:lang w:val="es-ES"/>
        </w:rPr>
        <w:t>de Cristo»</w:t>
      </w:r>
      <w:r w:rsidR="0085408B">
        <w:rPr>
          <w:rFonts w:ascii="Bookman Old Style" w:hAnsi="Bookman Old Style"/>
          <w:color w:val="000000"/>
          <w:spacing w:val="-4"/>
          <w:sz w:val="24"/>
          <w:vertAlign w:val="superscript"/>
          <w:lang w:val="es-ES"/>
        </w:rPr>
        <w:t>98</w:t>
      </w:r>
      <w:r w:rsidR="0085408B">
        <w:rPr>
          <w:rFonts w:ascii="Garamond" w:hAnsi="Garamond"/>
          <w:color w:val="000000"/>
          <w:spacing w:val="-4"/>
          <w:sz w:val="24"/>
          <w:lang w:val="es-ES"/>
        </w:rPr>
        <w:t xml:space="preserve">. En la participación así entendida, «el hacer queda en segundo </w:t>
      </w:r>
      <w:r w:rsidR="0085408B">
        <w:rPr>
          <w:rFonts w:ascii="Garamond" w:hAnsi="Garamond"/>
          <w:color w:val="000000"/>
          <w:spacing w:val="-3"/>
          <w:sz w:val="24"/>
          <w:lang w:val="es-ES"/>
        </w:rPr>
        <w:t xml:space="preserve">plano», pues «tiene que ser visible que la </w:t>
      </w:r>
      <w:r w:rsidR="0085408B">
        <w:rPr>
          <w:rFonts w:ascii="Times New Roman" w:hAnsi="Times New Roman"/>
          <w:i/>
          <w:color w:val="000000"/>
          <w:spacing w:val="-3"/>
          <w:lang w:val="es-ES"/>
        </w:rPr>
        <w:t xml:space="preserve">oratio </w:t>
      </w:r>
      <w:r w:rsidR="0085408B">
        <w:rPr>
          <w:rFonts w:ascii="Garamond" w:hAnsi="Garamond"/>
          <w:color w:val="000000"/>
          <w:spacing w:val="-3"/>
          <w:sz w:val="24"/>
          <w:lang w:val="es-ES"/>
        </w:rPr>
        <w:t>es lo esencial, y que su impor-</w:t>
      </w:r>
    </w:p>
    <w:p w:rsidR="0040356C" w:rsidRDefault="0085408B">
      <w:pPr>
        <w:spacing w:before="108" w:line="231" w:lineRule="exact"/>
        <w:ind w:left="288" w:hanging="216"/>
        <w:jc w:val="both"/>
        <w:rPr>
          <w:rFonts w:ascii="Tahoma" w:hAnsi="Tahoma"/>
          <w:color w:val="000000"/>
          <w:spacing w:val="-8"/>
          <w:sz w:val="14"/>
          <w:lang w:val="es-ES"/>
        </w:rPr>
      </w:pPr>
      <w:r>
        <w:rPr>
          <w:rFonts w:ascii="Tahoma" w:hAnsi="Tahoma"/>
          <w:color w:val="000000"/>
          <w:spacing w:val="-8"/>
          <w:sz w:val="14"/>
          <w:lang w:val="es-ES"/>
        </w:rPr>
        <w:t>94 Con otra terminología, Ratzinger desarrolla la misma idea: «(...) la liturgia de la fe va siempre más allá del acto cultual, dán</w:t>
      </w:r>
      <w:r>
        <w:rPr>
          <w:rFonts w:ascii="Tahoma" w:hAnsi="Tahoma"/>
          <w:color w:val="000000"/>
          <w:spacing w:val="-8"/>
          <w:sz w:val="14"/>
          <w:lang w:val="es-ES"/>
        </w:rPr>
        <w:softHyphen/>
      </w:r>
      <w:r>
        <w:rPr>
          <w:rFonts w:ascii="Tahoma" w:hAnsi="Tahoma"/>
          <w:color w:val="000000"/>
          <w:spacing w:val="-7"/>
          <w:sz w:val="14"/>
          <w:lang w:val="es-ES"/>
        </w:rPr>
        <w:t xml:space="preserve">dole un vuelco a la cotidianeidad, que, a su vez, se convierte en "litúrgica", en servicio para la transformación del mundo». </w:t>
      </w:r>
      <w:r>
        <w:rPr>
          <w:rFonts w:ascii="Tahoma" w:hAnsi="Tahoma"/>
          <w:color w:val="000000"/>
          <w:spacing w:val="-11"/>
          <w:sz w:val="14"/>
          <w:lang w:val="es-ES"/>
        </w:rPr>
        <w:t xml:space="preserve">J. RATZINGER, </w:t>
      </w:r>
      <w:r>
        <w:rPr>
          <w:rFonts w:ascii="Arial" w:hAnsi="Arial"/>
          <w:i/>
          <w:color w:val="000000"/>
          <w:spacing w:val="-11"/>
          <w:sz w:val="15"/>
          <w:lang w:val="es-ES"/>
        </w:rPr>
        <w:t xml:space="preserve">El espíritu de la liturgia. Una introducción </w:t>
      </w:r>
      <w:r>
        <w:rPr>
          <w:rFonts w:ascii="Tahoma" w:hAnsi="Tahoma"/>
          <w:color w:val="000000"/>
          <w:spacing w:val="-11"/>
          <w:sz w:val="14"/>
          <w:lang w:val="es-ES"/>
        </w:rPr>
        <w:t>(Madrid 2001) 200.</w:t>
      </w:r>
    </w:p>
    <w:p w:rsidR="0040356C" w:rsidRDefault="0085408B">
      <w:pPr>
        <w:spacing w:line="223" w:lineRule="exact"/>
        <w:ind w:left="288" w:hanging="216"/>
        <w:jc w:val="both"/>
        <w:rPr>
          <w:rFonts w:ascii="Tahoma" w:hAnsi="Tahoma"/>
          <w:color w:val="000000"/>
          <w:spacing w:val="-8"/>
          <w:sz w:val="14"/>
          <w:lang w:val="es-ES"/>
        </w:rPr>
      </w:pPr>
      <w:r>
        <w:rPr>
          <w:rFonts w:ascii="Tahoma" w:hAnsi="Tahoma"/>
          <w:color w:val="000000"/>
          <w:spacing w:val="-8"/>
          <w:sz w:val="14"/>
          <w:lang w:val="es-ES"/>
        </w:rPr>
        <w:t xml:space="preserve">95 Cf. L. F. ÁLVAREZ GONZÁLEZ, "Fundamento teológico de la participación litúrgica", 401: el culto y la santificación no pueden </w:t>
      </w:r>
      <w:r>
        <w:rPr>
          <w:rFonts w:ascii="Tahoma" w:hAnsi="Tahoma"/>
          <w:color w:val="000000"/>
          <w:spacing w:val="-9"/>
          <w:sz w:val="14"/>
          <w:lang w:val="es-ES"/>
        </w:rPr>
        <w:t xml:space="preserve">darse de forma automática, «sin el concurso irreemplazable de nuestra libertad y nuestra fe. Ni de una forma sólo moral o </w:t>
      </w:r>
      <w:r>
        <w:rPr>
          <w:rFonts w:ascii="Tahoma" w:hAnsi="Tahoma"/>
          <w:color w:val="000000"/>
          <w:spacing w:val="-8"/>
          <w:sz w:val="14"/>
          <w:lang w:val="es-ES"/>
        </w:rPr>
        <w:t>interior».</w:t>
      </w:r>
    </w:p>
    <w:p w:rsidR="0040356C" w:rsidRDefault="0085408B">
      <w:pPr>
        <w:spacing w:before="72" w:line="159" w:lineRule="exact"/>
        <w:ind w:left="72"/>
        <w:rPr>
          <w:rFonts w:ascii="Tahoma" w:hAnsi="Tahoma"/>
          <w:color w:val="000000"/>
          <w:spacing w:val="-16"/>
          <w:sz w:val="14"/>
          <w:lang w:val="es-ES"/>
        </w:rPr>
      </w:pPr>
      <w:r>
        <w:rPr>
          <w:rFonts w:ascii="Tahoma" w:hAnsi="Tahoma"/>
          <w:color w:val="000000"/>
          <w:spacing w:val="-16"/>
          <w:sz w:val="14"/>
          <w:lang w:val="es-ES"/>
        </w:rPr>
        <w:t xml:space="preserve">96 RATZINGER, </w:t>
      </w:r>
      <w:r>
        <w:rPr>
          <w:rFonts w:ascii="Tahoma" w:hAnsi="Tahoma"/>
          <w:color w:val="000000"/>
          <w:spacing w:val="-6"/>
          <w:sz w:val="13"/>
          <w:lang w:val="es-ES"/>
        </w:rPr>
        <w:t>196.</w:t>
      </w:r>
    </w:p>
    <w:p w:rsidR="0040356C" w:rsidRDefault="0085408B">
      <w:pPr>
        <w:spacing w:before="36" w:line="172" w:lineRule="exact"/>
        <w:ind w:left="72"/>
        <w:rPr>
          <w:rFonts w:ascii="Tahoma" w:hAnsi="Tahoma"/>
          <w:color w:val="000000"/>
          <w:spacing w:val="6"/>
          <w:sz w:val="13"/>
          <w:lang w:val="es-ES"/>
        </w:rPr>
      </w:pPr>
      <w:r>
        <w:rPr>
          <w:rFonts w:ascii="Tahoma" w:hAnsi="Tahoma"/>
          <w:color w:val="000000"/>
          <w:spacing w:val="6"/>
          <w:sz w:val="13"/>
          <w:lang w:val="es-ES"/>
        </w:rPr>
        <w:t xml:space="preserve">98 </w:t>
      </w:r>
      <w:r>
        <w:rPr>
          <w:rFonts w:ascii="Arial" w:hAnsi="Arial"/>
          <w:i/>
          <w:color w:val="000000"/>
          <w:spacing w:val="-4"/>
          <w:sz w:val="15"/>
          <w:lang w:val="es-ES"/>
        </w:rPr>
        <w:t>lbid.</w:t>
      </w:r>
      <w:proofErr w:type="gramStart"/>
      <w:r>
        <w:rPr>
          <w:rFonts w:ascii="Arial" w:hAnsi="Arial"/>
          <w:i/>
          <w:color w:val="000000"/>
          <w:spacing w:val="-4"/>
          <w:sz w:val="15"/>
          <w:lang w:val="es-ES"/>
        </w:rPr>
        <w:t>,198</w:t>
      </w:r>
      <w:proofErr w:type="gramEnd"/>
      <w:r>
        <w:rPr>
          <w:rFonts w:ascii="Arial" w:hAnsi="Arial"/>
          <w:i/>
          <w:color w:val="000000"/>
          <w:spacing w:val="-4"/>
          <w:sz w:val="15"/>
          <w:lang w:val="es-ES"/>
        </w:rPr>
        <w:t>.</w:t>
      </w:r>
    </w:p>
    <w:p w:rsidR="0040356C" w:rsidRDefault="0085408B">
      <w:pPr>
        <w:spacing w:before="72"/>
        <w:ind w:left="72"/>
        <w:rPr>
          <w:rFonts w:ascii="Tahoma" w:hAnsi="Tahoma"/>
          <w:color w:val="000000"/>
          <w:spacing w:val="6"/>
          <w:sz w:val="13"/>
          <w:lang w:val="es-ES"/>
        </w:rPr>
      </w:pPr>
      <w:r>
        <w:rPr>
          <w:rFonts w:ascii="Tahoma" w:hAnsi="Tahoma"/>
          <w:color w:val="000000"/>
          <w:spacing w:val="6"/>
          <w:sz w:val="13"/>
          <w:lang w:val="es-ES"/>
        </w:rPr>
        <w:t xml:space="preserve">98 </w:t>
      </w:r>
      <w:r>
        <w:rPr>
          <w:rFonts w:ascii="Arial" w:hAnsi="Arial"/>
          <w:i/>
          <w:color w:val="000000"/>
          <w:spacing w:val="-4"/>
          <w:sz w:val="15"/>
          <w:lang w:val="es-ES"/>
        </w:rPr>
        <w:t>lbid.</w:t>
      </w:r>
      <w:proofErr w:type="gramStart"/>
      <w:r>
        <w:rPr>
          <w:rFonts w:ascii="Arial" w:hAnsi="Arial"/>
          <w:i/>
          <w:color w:val="000000"/>
          <w:spacing w:val="-4"/>
          <w:sz w:val="15"/>
          <w:lang w:val="es-ES"/>
        </w:rPr>
        <w:t>,198</w:t>
      </w:r>
      <w:proofErr w:type="gramEnd"/>
      <w:r>
        <w:rPr>
          <w:rFonts w:ascii="Arial" w:hAnsi="Arial"/>
          <w:i/>
          <w:color w:val="000000"/>
          <w:spacing w:val="-4"/>
          <w:sz w:val="15"/>
          <w:lang w:val="es-ES"/>
        </w:rPr>
        <w:t>.</w:t>
      </w:r>
    </w:p>
    <w:p w:rsidR="0040356C" w:rsidRPr="00AB141C" w:rsidRDefault="0040356C">
      <w:pPr>
        <w:rPr>
          <w:lang w:val="es-PE"/>
        </w:rPr>
        <w:sectPr w:rsidR="0040356C" w:rsidRPr="00AB141C">
          <w:pgSz w:w="8427" w:h="11918"/>
          <w:pgMar w:top="765" w:right="695" w:bottom="202" w:left="732" w:header="720" w:footer="720" w:gutter="0"/>
          <w:cols w:space="720"/>
        </w:sectPr>
      </w:pPr>
    </w:p>
    <w:p w:rsidR="0040356C" w:rsidRDefault="00C06B29">
      <w:pPr>
        <w:spacing w:before="288"/>
        <w:ind w:right="72"/>
        <w:jc w:val="both"/>
        <w:rPr>
          <w:rFonts w:ascii="Garamond" w:hAnsi="Garamond"/>
          <w:color w:val="000000"/>
          <w:spacing w:val="-2"/>
          <w:sz w:val="24"/>
          <w:lang w:val="es-ES"/>
        </w:rPr>
      </w:pPr>
      <w:r w:rsidRPr="00C06B29">
        <w:lastRenderedPageBreak/>
        <w:pict>
          <v:shape id="_x0000_s1071" type="#_x0000_t202" style="position:absolute;left:0;text-align:left;margin-left:35.7pt;margin-top:49.9pt;width:347pt;height:11.5pt;z-index:-251638272;mso-wrap-distance-left:0;mso-wrap-distance-right:0;mso-position-horizontal-relative:page;mso-position-vertical-relative:page" filled="f" stroked="f">
            <v:textbox inset="0,0,0,0">
              <w:txbxContent>
                <w:p w:rsidR="005014B1" w:rsidRDefault="005014B1">
                  <w:pPr>
                    <w:tabs>
                      <w:tab w:val="right" w:pos="6871"/>
                    </w:tabs>
                    <w:spacing w:line="264" w:lineRule="auto"/>
                    <w:rPr>
                      <w:rFonts w:ascii="Bookman Old Style" w:hAnsi="Bookman Old Style"/>
                      <w:b/>
                      <w:color w:val="000000"/>
                      <w:w w:val="70"/>
                      <w:sz w:val="18"/>
                      <w:lang w:val="es-ES"/>
                    </w:rPr>
                  </w:pPr>
                  <w:r>
                    <w:rPr>
                      <w:rFonts w:ascii="Bookman Old Style" w:hAnsi="Bookman Old Style"/>
                      <w:b/>
                      <w:color w:val="000000"/>
                      <w:w w:val="70"/>
                      <w:sz w:val="18"/>
                      <w:lang w:val="es-ES"/>
                    </w:rPr>
                    <w:t>120</w:t>
                  </w:r>
                  <w:r>
                    <w:rPr>
                      <w:rFonts w:ascii="Bookman Old Style" w:hAnsi="Bookman Old Style"/>
                      <w:b/>
                      <w:color w:val="000000"/>
                      <w:w w:val="70"/>
                      <w:sz w:val="18"/>
                      <w:lang w:val="es-ES"/>
                    </w:rPr>
                    <w:tab/>
                  </w:r>
                  <w:r>
                    <w:rPr>
                      <w:rFonts w:ascii="Tahoma" w:hAnsi="Tahoma"/>
                      <w:color w:val="000000"/>
                      <w:spacing w:val="14"/>
                      <w:sz w:val="13"/>
                      <w:lang w:val="es-ES"/>
                    </w:rPr>
                    <w:t>Alfonso Berlanga Gaona</w:t>
                  </w:r>
                </w:p>
              </w:txbxContent>
            </v:textbox>
            <w10:wrap type="square" anchorx="page" anchory="page"/>
          </v:shape>
        </w:pict>
      </w:r>
      <w:proofErr w:type="gramStart"/>
      <w:r w:rsidR="0085408B">
        <w:rPr>
          <w:rFonts w:ascii="Garamond" w:hAnsi="Garamond"/>
          <w:color w:val="000000"/>
          <w:spacing w:val="-2"/>
          <w:sz w:val="24"/>
          <w:lang w:val="es-ES"/>
        </w:rPr>
        <w:t>tancia</w:t>
      </w:r>
      <w:proofErr w:type="gramEnd"/>
      <w:r w:rsidR="0085408B">
        <w:rPr>
          <w:rFonts w:ascii="Garamond" w:hAnsi="Garamond"/>
          <w:color w:val="000000"/>
          <w:spacing w:val="-2"/>
          <w:sz w:val="24"/>
          <w:lang w:val="es-ES"/>
        </w:rPr>
        <w:t xml:space="preserve"> reside en el hecho d</w:t>
      </w:r>
      <w:r w:rsidR="005014B1">
        <w:rPr>
          <w:rFonts w:ascii="Garamond" w:hAnsi="Garamond"/>
          <w:color w:val="000000"/>
          <w:spacing w:val="-2"/>
          <w:sz w:val="24"/>
          <w:lang w:val="es-ES"/>
        </w:rPr>
        <w:t>e dar paso a la acción de Dios»99</w:t>
      </w:r>
      <w:r w:rsidR="0085408B">
        <w:rPr>
          <w:rFonts w:ascii="Garamond" w:hAnsi="Garamond"/>
          <w:color w:val="000000"/>
          <w:spacing w:val="-2"/>
          <w:sz w:val="24"/>
          <w:lang w:val="es-ES"/>
        </w:rPr>
        <w:t xml:space="preserve">. Primacía de la </w:t>
      </w:r>
      <w:r w:rsidR="0085408B">
        <w:rPr>
          <w:rFonts w:ascii="Garamond" w:hAnsi="Garamond"/>
          <w:color w:val="000000"/>
          <w:spacing w:val="-5"/>
          <w:sz w:val="24"/>
          <w:lang w:val="es-ES"/>
        </w:rPr>
        <w:t xml:space="preserve">acción de Dios, </w:t>
      </w:r>
      <w:r w:rsidR="0085408B">
        <w:rPr>
          <w:rFonts w:ascii="Garamond" w:hAnsi="Garamond"/>
          <w:i/>
          <w:color w:val="000000"/>
          <w:spacing w:val="-5"/>
          <w:w w:val="115"/>
          <w:sz w:val="23"/>
          <w:lang w:val="es-ES"/>
        </w:rPr>
        <w:t xml:space="preserve">sinergia </w:t>
      </w:r>
      <w:r w:rsidR="0085408B">
        <w:rPr>
          <w:rFonts w:ascii="Garamond" w:hAnsi="Garamond"/>
          <w:color w:val="000000"/>
          <w:spacing w:val="-5"/>
          <w:sz w:val="24"/>
          <w:lang w:val="es-ES"/>
        </w:rPr>
        <w:t>orante con la acción de Dios, que se manifiesta ne</w:t>
      </w:r>
      <w:r w:rsidR="0085408B">
        <w:rPr>
          <w:rFonts w:ascii="Garamond" w:hAnsi="Garamond"/>
          <w:color w:val="000000"/>
          <w:spacing w:val="-5"/>
          <w:sz w:val="24"/>
          <w:lang w:val="es-ES"/>
        </w:rPr>
        <w:softHyphen/>
      </w:r>
      <w:r w:rsidR="0085408B">
        <w:rPr>
          <w:rFonts w:ascii="Garamond" w:hAnsi="Garamond"/>
          <w:color w:val="000000"/>
          <w:spacing w:val="-2"/>
          <w:sz w:val="24"/>
          <w:lang w:val="es-ES"/>
        </w:rPr>
        <w:t>cesariamente en la forma litúrgica.</w:t>
      </w:r>
    </w:p>
    <w:p w:rsidR="0040356C" w:rsidRDefault="0085408B">
      <w:pPr>
        <w:spacing w:before="36"/>
        <w:ind w:right="72" w:firstLine="576"/>
        <w:jc w:val="both"/>
        <w:rPr>
          <w:rFonts w:ascii="Garamond" w:hAnsi="Garamond"/>
          <w:color w:val="000000"/>
          <w:spacing w:val="-7"/>
          <w:sz w:val="24"/>
          <w:lang w:val="es-ES"/>
        </w:rPr>
      </w:pPr>
      <w:r>
        <w:rPr>
          <w:rFonts w:ascii="Garamond" w:hAnsi="Garamond"/>
          <w:color w:val="000000"/>
          <w:spacing w:val="-7"/>
          <w:sz w:val="24"/>
          <w:lang w:val="es-ES"/>
        </w:rPr>
        <w:t>Este énfasis da razón de la diversidad de modos de participar en la ce</w:t>
      </w:r>
      <w:r>
        <w:rPr>
          <w:rFonts w:ascii="Garamond" w:hAnsi="Garamond"/>
          <w:color w:val="000000"/>
          <w:spacing w:val="-7"/>
          <w:sz w:val="24"/>
          <w:lang w:val="es-ES"/>
        </w:rPr>
        <w:softHyphen/>
      </w:r>
      <w:r>
        <w:rPr>
          <w:rFonts w:ascii="Garamond" w:hAnsi="Garamond"/>
          <w:color w:val="000000"/>
          <w:spacing w:val="-4"/>
          <w:sz w:val="24"/>
          <w:lang w:val="es-ES"/>
        </w:rPr>
        <w:t xml:space="preserve">lebración, como diversas son las disposiciones personales de los que asisten; pero las situaciones de los participantes no puede hacernos olvidar el fin, es </w:t>
      </w:r>
      <w:r>
        <w:rPr>
          <w:rFonts w:ascii="Garamond" w:hAnsi="Garamond"/>
          <w:color w:val="000000"/>
          <w:spacing w:val="-9"/>
          <w:sz w:val="24"/>
          <w:lang w:val="es-ES"/>
        </w:rPr>
        <w:t xml:space="preserve">decir, la participación externa debe estar animada por la interna, y ambas están </w:t>
      </w:r>
      <w:r>
        <w:rPr>
          <w:rFonts w:ascii="Garamond" w:hAnsi="Garamond"/>
          <w:color w:val="000000"/>
          <w:spacing w:val="-6"/>
          <w:sz w:val="24"/>
          <w:lang w:val="es-ES"/>
        </w:rPr>
        <w:t xml:space="preserve">llamadas a la participación </w:t>
      </w:r>
      <w:r>
        <w:rPr>
          <w:rFonts w:ascii="Times New Roman" w:hAnsi="Times New Roman"/>
          <w:color w:val="000000"/>
          <w:spacing w:val="-6"/>
          <w:sz w:val="23"/>
          <w:lang w:val="es-ES"/>
        </w:rPr>
        <w:t>perfecta1</w:t>
      </w:r>
      <w:r w:rsidR="005014B1">
        <w:rPr>
          <w:rFonts w:ascii="Garamond" w:hAnsi="Garamond"/>
          <w:color w:val="000000"/>
          <w:spacing w:val="-6"/>
          <w:sz w:val="23"/>
          <w:vertAlign w:val="superscript"/>
          <w:lang w:val="es-ES"/>
        </w:rPr>
        <w:t>0</w:t>
      </w:r>
      <w:r>
        <w:rPr>
          <w:rFonts w:ascii="Times New Roman" w:hAnsi="Times New Roman"/>
          <w:color w:val="000000"/>
          <w:spacing w:val="-6"/>
          <w:sz w:val="23"/>
          <w:lang w:val="es-ES"/>
        </w:rPr>
        <w:t xml:space="preserve">0, </w:t>
      </w:r>
      <w:r>
        <w:rPr>
          <w:rFonts w:ascii="Garamond" w:hAnsi="Garamond"/>
          <w:color w:val="000000"/>
          <w:spacing w:val="-6"/>
          <w:sz w:val="24"/>
          <w:lang w:val="es-ES"/>
        </w:rPr>
        <w:t>de íntima unión con la Trinidad: la re</w:t>
      </w:r>
      <w:r>
        <w:rPr>
          <w:rFonts w:ascii="Garamond" w:hAnsi="Garamond"/>
          <w:color w:val="000000"/>
          <w:spacing w:val="-6"/>
          <w:sz w:val="24"/>
          <w:lang w:val="es-ES"/>
        </w:rPr>
        <w:softHyphen/>
      </w:r>
      <w:r>
        <w:rPr>
          <w:rFonts w:ascii="Garamond" w:hAnsi="Garamond"/>
          <w:color w:val="000000"/>
          <w:spacing w:val="-1"/>
          <w:sz w:val="24"/>
          <w:lang w:val="es-ES"/>
        </w:rPr>
        <w:t xml:space="preserve">cepción efectiva de la gracia o, en el caso de la Eucaristía, del mismo Autor </w:t>
      </w:r>
      <w:r>
        <w:rPr>
          <w:rFonts w:ascii="Garamond" w:hAnsi="Garamond"/>
          <w:color w:val="000000"/>
          <w:spacing w:val="-5"/>
          <w:sz w:val="24"/>
          <w:lang w:val="es-ES"/>
        </w:rPr>
        <w:t xml:space="preserve">de la gracia. Esto implica una conversión del fiel que quiere participar: una conversión externa mediante el recogimiento y el silencio, y una conversión </w:t>
      </w:r>
      <w:r>
        <w:rPr>
          <w:rFonts w:ascii="Garamond" w:hAnsi="Garamond"/>
          <w:color w:val="000000"/>
          <w:spacing w:val="-8"/>
          <w:sz w:val="24"/>
          <w:lang w:val="es-ES"/>
        </w:rPr>
        <w:t>interna mediante un examen de la propia vida y, «cuando sea necesario, la con</w:t>
      </w:r>
      <w:r>
        <w:rPr>
          <w:rFonts w:ascii="Garamond" w:hAnsi="Garamond"/>
          <w:color w:val="000000"/>
          <w:spacing w:val="-8"/>
          <w:sz w:val="24"/>
          <w:lang w:val="es-ES"/>
        </w:rPr>
        <w:softHyphen/>
      </w:r>
      <w:r>
        <w:rPr>
          <w:rFonts w:ascii="Garamond" w:hAnsi="Garamond"/>
          <w:color w:val="000000"/>
          <w:spacing w:val="-6"/>
          <w:sz w:val="24"/>
          <w:lang w:val="es-ES"/>
        </w:rPr>
        <w:t>fesión sacramental», pues «un corazón reconciliado con Dios permite la verda</w:t>
      </w:r>
      <w:r>
        <w:rPr>
          <w:rFonts w:ascii="Garamond" w:hAnsi="Garamond"/>
          <w:color w:val="000000"/>
          <w:spacing w:val="-6"/>
          <w:sz w:val="24"/>
          <w:lang w:val="es-ES"/>
        </w:rPr>
        <w:softHyphen/>
      </w:r>
      <w:r>
        <w:rPr>
          <w:rFonts w:ascii="Garamond" w:hAnsi="Garamond"/>
          <w:color w:val="000000"/>
          <w:spacing w:val="-12"/>
          <w:sz w:val="24"/>
          <w:lang w:val="es-ES"/>
        </w:rPr>
        <w:t>dera participación</w:t>
      </w:r>
      <w:r>
        <w:rPr>
          <w:rFonts w:ascii="Bookman Old Style" w:hAnsi="Bookman Old Style"/>
          <w:color w:val="000000"/>
          <w:spacing w:val="-12"/>
          <w:w w:val="50"/>
          <w:sz w:val="24"/>
          <w:lang w:val="es-ES"/>
        </w:rPr>
        <w:t>»</w:t>
      </w:r>
      <w:r>
        <w:rPr>
          <w:rFonts w:ascii="Garamond" w:hAnsi="Garamond"/>
          <w:color w:val="000000"/>
          <w:spacing w:val="-12"/>
          <w:w w:val="115"/>
          <w:sz w:val="24"/>
          <w:vertAlign w:val="superscript"/>
          <w:lang w:val="es-ES"/>
        </w:rPr>
        <w:t>101</w:t>
      </w:r>
    </w:p>
    <w:p w:rsidR="0040356C" w:rsidRDefault="0085408B">
      <w:pPr>
        <w:spacing w:before="288" w:after="3780"/>
        <w:ind w:right="72" w:firstLine="576"/>
        <w:jc w:val="both"/>
        <w:rPr>
          <w:rFonts w:ascii="Garamond" w:hAnsi="Garamond"/>
          <w:color w:val="000000"/>
          <w:spacing w:val="-3"/>
          <w:sz w:val="24"/>
          <w:lang w:val="es-ES"/>
        </w:rPr>
      </w:pPr>
      <w:r>
        <w:rPr>
          <w:rFonts w:ascii="Garamond" w:hAnsi="Garamond"/>
          <w:color w:val="000000"/>
          <w:spacing w:val="-3"/>
          <w:sz w:val="24"/>
          <w:lang w:val="es-ES"/>
        </w:rPr>
        <w:t xml:space="preserve">Esta comunión conduce a la transformación personal, tal como señala </w:t>
      </w:r>
      <w:r>
        <w:rPr>
          <w:rFonts w:ascii="Garamond" w:hAnsi="Garamond"/>
          <w:color w:val="000000"/>
          <w:spacing w:val="-7"/>
          <w:sz w:val="24"/>
          <w:lang w:val="es-ES"/>
        </w:rPr>
        <w:t>el Prof. Gutiérrez-Martín: una «conformación-transfiguración progresiva (bau</w:t>
      </w:r>
      <w:r>
        <w:rPr>
          <w:rFonts w:ascii="Garamond" w:hAnsi="Garamond"/>
          <w:color w:val="000000"/>
          <w:spacing w:val="-7"/>
          <w:sz w:val="24"/>
          <w:lang w:val="es-ES"/>
        </w:rPr>
        <w:softHyphen/>
      </w:r>
      <w:r>
        <w:rPr>
          <w:rFonts w:ascii="Garamond" w:hAnsi="Garamond"/>
          <w:color w:val="000000"/>
          <w:spacing w:val="-6"/>
          <w:sz w:val="24"/>
          <w:lang w:val="es-ES"/>
        </w:rPr>
        <w:t>tismo [penitencia] confirmación, eucaristía), y diversificada (sacerdocio, diaco</w:t>
      </w:r>
      <w:r>
        <w:rPr>
          <w:rFonts w:ascii="Garamond" w:hAnsi="Garamond"/>
          <w:color w:val="000000"/>
          <w:spacing w:val="-6"/>
          <w:sz w:val="24"/>
          <w:lang w:val="es-ES"/>
        </w:rPr>
        <w:softHyphen/>
      </w:r>
      <w:r>
        <w:rPr>
          <w:rFonts w:ascii="Garamond" w:hAnsi="Garamond"/>
          <w:color w:val="000000"/>
          <w:spacing w:val="-4"/>
          <w:sz w:val="24"/>
          <w:lang w:val="es-ES"/>
        </w:rPr>
        <w:t xml:space="preserve">nado, matrimonio, vida religiosa, enfermedad...) según los personales carismas </w:t>
      </w:r>
      <w:r>
        <w:rPr>
          <w:rFonts w:ascii="Garamond" w:hAnsi="Garamond"/>
          <w:color w:val="000000"/>
          <w:spacing w:val="-2"/>
          <w:sz w:val="24"/>
          <w:lang w:val="es-ES"/>
        </w:rPr>
        <w:t>y vocaciones, y las peculiar</w:t>
      </w:r>
      <w:r w:rsidR="006E4084">
        <w:rPr>
          <w:rFonts w:ascii="Garamond" w:hAnsi="Garamond"/>
          <w:color w:val="000000"/>
          <w:spacing w:val="-2"/>
          <w:sz w:val="24"/>
          <w:lang w:val="es-ES"/>
        </w:rPr>
        <w:t>es circunstancias existenciales.</w:t>
      </w:r>
      <w:r>
        <w:rPr>
          <w:rFonts w:ascii="Garamond" w:hAnsi="Garamond"/>
          <w:color w:val="000000"/>
          <w:spacing w:val="-2"/>
          <w:sz w:val="24"/>
          <w:lang w:val="es-ES"/>
        </w:rPr>
        <w:t>10</w:t>
      </w:r>
      <w:r w:rsidR="006E4084">
        <w:rPr>
          <w:rFonts w:ascii="Garamond" w:hAnsi="Garamond"/>
          <w:color w:val="000000"/>
          <w:spacing w:val="-2"/>
          <w:sz w:val="24"/>
          <w:lang w:val="es-ES"/>
        </w:rPr>
        <w:t>2</w:t>
      </w:r>
    </w:p>
    <w:p w:rsidR="0040356C" w:rsidRDefault="0085408B">
      <w:pPr>
        <w:spacing w:before="144" w:line="268" w:lineRule="auto"/>
        <w:ind w:left="72"/>
        <w:rPr>
          <w:rFonts w:ascii="Tahoma" w:hAnsi="Tahoma"/>
          <w:color w:val="000000"/>
          <w:spacing w:val="-4"/>
          <w:sz w:val="13"/>
          <w:lang w:val="es-ES"/>
        </w:rPr>
      </w:pPr>
      <w:r>
        <w:rPr>
          <w:rFonts w:ascii="Tahoma" w:hAnsi="Tahoma"/>
          <w:color w:val="000000"/>
          <w:spacing w:val="-4"/>
          <w:sz w:val="13"/>
          <w:lang w:val="es-ES"/>
        </w:rPr>
        <w:t xml:space="preserve">99 </w:t>
      </w:r>
      <w:r>
        <w:rPr>
          <w:rFonts w:ascii="Verdana" w:hAnsi="Verdana"/>
          <w:i/>
          <w:color w:val="000000"/>
          <w:spacing w:val="-4"/>
          <w:sz w:val="13"/>
          <w:lang w:val="es-ES"/>
        </w:rPr>
        <w:t>lbid.</w:t>
      </w:r>
      <w:proofErr w:type="gramStart"/>
      <w:r>
        <w:rPr>
          <w:rFonts w:ascii="Verdana" w:hAnsi="Verdana"/>
          <w:i/>
          <w:color w:val="000000"/>
          <w:spacing w:val="-4"/>
          <w:sz w:val="13"/>
          <w:lang w:val="es-ES"/>
        </w:rPr>
        <w:t>,199</w:t>
      </w:r>
      <w:proofErr w:type="gramEnd"/>
      <w:r>
        <w:rPr>
          <w:rFonts w:ascii="Verdana" w:hAnsi="Verdana"/>
          <w:i/>
          <w:color w:val="000000"/>
          <w:spacing w:val="-4"/>
          <w:sz w:val="13"/>
          <w:lang w:val="es-ES"/>
        </w:rPr>
        <w:t>.</w:t>
      </w:r>
    </w:p>
    <w:p w:rsidR="0040356C" w:rsidRDefault="0085408B">
      <w:pPr>
        <w:spacing w:line="324" w:lineRule="auto"/>
        <w:ind w:left="72"/>
        <w:rPr>
          <w:rFonts w:ascii="Tahoma" w:hAnsi="Tahoma"/>
          <w:color w:val="000000"/>
          <w:spacing w:val="-3"/>
          <w:sz w:val="13"/>
          <w:lang w:val="es-ES"/>
        </w:rPr>
      </w:pPr>
      <w:r>
        <w:rPr>
          <w:rFonts w:ascii="Tahoma" w:hAnsi="Tahoma"/>
          <w:color w:val="000000"/>
          <w:spacing w:val="-3"/>
          <w:sz w:val="13"/>
          <w:lang w:val="es-ES"/>
        </w:rPr>
        <w:t>100 Cf. J. URDEIX, "¿Es posible hablar de un ars participandi referido a la liturgia?", 390-391.396.</w:t>
      </w:r>
    </w:p>
    <w:p w:rsidR="0040356C" w:rsidRDefault="0085408B">
      <w:pPr>
        <w:spacing w:line="360" w:lineRule="auto"/>
        <w:ind w:left="72"/>
        <w:rPr>
          <w:rFonts w:ascii="Tahoma" w:hAnsi="Tahoma"/>
          <w:color w:val="000000"/>
          <w:spacing w:val="-9"/>
          <w:sz w:val="13"/>
          <w:lang w:val="es-ES"/>
        </w:rPr>
      </w:pPr>
      <w:r>
        <w:rPr>
          <w:rFonts w:ascii="Tahoma" w:hAnsi="Tahoma"/>
          <w:color w:val="000000"/>
          <w:spacing w:val="-9"/>
          <w:sz w:val="13"/>
          <w:lang w:val="es-ES"/>
        </w:rPr>
        <w:t xml:space="preserve">101 BENEDICTO </w:t>
      </w:r>
      <w:r>
        <w:rPr>
          <w:rFonts w:ascii="Arial Narrow" w:hAnsi="Arial Narrow"/>
          <w:color w:val="000000"/>
          <w:spacing w:val="-9"/>
          <w:sz w:val="14"/>
          <w:lang w:val="es-ES"/>
        </w:rPr>
        <w:t xml:space="preserve">XVI, </w:t>
      </w:r>
      <w:r>
        <w:rPr>
          <w:rFonts w:ascii="Tahoma" w:hAnsi="Tahoma"/>
          <w:color w:val="000000"/>
          <w:spacing w:val="-9"/>
          <w:sz w:val="13"/>
          <w:lang w:val="es-ES"/>
        </w:rPr>
        <w:t xml:space="preserve">Exh. </w:t>
      </w:r>
      <w:proofErr w:type="gramStart"/>
      <w:r>
        <w:rPr>
          <w:rFonts w:ascii="Tahoma" w:hAnsi="Tahoma"/>
          <w:color w:val="000000"/>
          <w:spacing w:val="-9"/>
          <w:sz w:val="13"/>
          <w:lang w:val="es-ES"/>
        </w:rPr>
        <w:t>aposL</w:t>
      </w:r>
      <w:proofErr w:type="gramEnd"/>
      <w:r>
        <w:rPr>
          <w:rFonts w:ascii="Tahoma" w:hAnsi="Tahoma"/>
          <w:color w:val="000000"/>
          <w:spacing w:val="-9"/>
          <w:sz w:val="13"/>
          <w:lang w:val="es-ES"/>
        </w:rPr>
        <w:t xml:space="preserve"> </w:t>
      </w:r>
      <w:r>
        <w:rPr>
          <w:rFonts w:ascii="Verdana" w:hAnsi="Verdana"/>
          <w:i/>
          <w:color w:val="000000"/>
          <w:spacing w:val="-9"/>
          <w:sz w:val="13"/>
          <w:lang w:val="es-ES"/>
        </w:rPr>
        <w:t xml:space="preserve">Sacramentum carltatis, </w:t>
      </w:r>
      <w:r>
        <w:rPr>
          <w:rFonts w:ascii="Tahoma" w:hAnsi="Tahoma"/>
          <w:color w:val="000000"/>
          <w:spacing w:val="-9"/>
          <w:sz w:val="13"/>
          <w:lang w:val="es-ES"/>
        </w:rPr>
        <w:t>22.11.2007, n. 55.</w:t>
      </w:r>
    </w:p>
    <w:p w:rsidR="0040356C" w:rsidRDefault="0085408B">
      <w:pPr>
        <w:spacing w:line="312" w:lineRule="auto"/>
        <w:ind w:left="72"/>
        <w:rPr>
          <w:rFonts w:ascii="Tahoma" w:hAnsi="Tahoma"/>
          <w:color w:val="000000"/>
          <w:spacing w:val="-10"/>
          <w:sz w:val="13"/>
          <w:lang w:val="es-ES"/>
        </w:rPr>
      </w:pPr>
      <w:r>
        <w:rPr>
          <w:rFonts w:ascii="Tahoma" w:hAnsi="Tahoma"/>
          <w:color w:val="000000"/>
          <w:spacing w:val="-10"/>
          <w:sz w:val="13"/>
          <w:lang w:val="es-ES"/>
        </w:rPr>
        <w:t xml:space="preserve">102 J. L. GUTIÉRREZ-MARTIN, </w:t>
      </w:r>
      <w:r>
        <w:rPr>
          <w:rFonts w:ascii="Verdana" w:hAnsi="Verdana"/>
          <w:i/>
          <w:color w:val="000000"/>
          <w:spacing w:val="-10"/>
          <w:sz w:val="13"/>
          <w:lang w:val="es-ES"/>
        </w:rPr>
        <w:t xml:space="preserve">Belleza y mistrio. La liturgia, vida de la lglesia </w:t>
      </w:r>
      <w:r>
        <w:rPr>
          <w:rFonts w:ascii="Tahoma" w:hAnsi="Tahoma"/>
          <w:color w:val="000000"/>
          <w:spacing w:val="-10"/>
          <w:sz w:val="13"/>
          <w:lang w:val="es-ES"/>
        </w:rPr>
        <w:t xml:space="preserve">(Pamplona </w:t>
      </w:r>
      <w:r>
        <w:rPr>
          <w:rFonts w:ascii="Tahoma" w:hAnsi="Tahoma"/>
          <w:color w:val="000000"/>
          <w:sz w:val="13"/>
          <w:lang w:val="es-ES"/>
        </w:rPr>
        <w:t>20061 107.</w:t>
      </w:r>
    </w:p>
    <w:p w:rsidR="006E4084" w:rsidRDefault="006E4084" w:rsidP="006E4084">
      <w:pPr>
        <w:spacing w:before="72" w:line="218" w:lineRule="exact"/>
        <w:rPr>
          <w:rFonts w:ascii="Tahoma" w:hAnsi="Tahoma"/>
          <w:color w:val="000000"/>
          <w:spacing w:val="-6"/>
          <w:sz w:val="13"/>
          <w:lang w:val="es-ES"/>
        </w:rPr>
      </w:pPr>
    </w:p>
    <w:sectPr w:rsidR="006E4084" w:rsidSect="0040356C">
      <w:pgSz w:w="8427" w:h="11918"/>
      <w:pgMar w:top="974" w:right="707" w:bottom="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329E"/>
    <w:multiLevelType w:val="multilevel"/>
    <w:tmpl w:val="31CCAE62"/>
    <w:lvl w:ilvl="0">
      <w:start w:val="1"/>
      <w:numFmt w:val="bullet"/>
      <w:lvlText w:val="-"/>
      <w:lvlJc w:val="left"/>
      <w:pPr>
        <w:tabs>
          <w:tab w:val="decimal" w:pos="504"/>
        </w:tabs>
        <w:ind w:left="720"/>
      </w:pPr>
      <w:rPr>
        <w:rFonts w:ascii="Symbol" w:hAnsi="Symbol"/>
        <w:i/>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A91F31"/>
    <w:multiLevelType w:val="multilevel"/>
    <w:tmpl w:val="721C3720"/>
    <w:lvl w:ilvl="0">
      <w:start w:val="1"/>
      <w:numFmt w:val="bullet"/>
      <w:lvlText w:val="-"/>
      <w:lvlJc w:val="left"/>
      <w:pPr>
        <w:tabs>
          <w:tab w:val="decimal" w:pos="432"/>
        </w:tabs>
        <w:ind w:left="720"/>
      </w:pPr>
      <w:rPr>
        <w:rFonts w:ascii="Symbol" w:hAnsi="Symbol"/>
        <w:i/>
        <w:strike w:val="0"/>
        <w:color w:val="000000"/>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compat/>
  <w:rsids>
    <w:rsidRoot w:val="0040356C"/>
    <w:rsid w:val="003679CC"/>
    <w:rsid w:val="0040356C"/>
    <w:rsid w:val="005014B1"/>
    <w:rsid w:val="006E4084"/>
    <w:rsid w:val="00747A0B"/>
    <w:rsid w:val="007E64A8"/>
    <w:rsid w:val="0085408B"/>
    <w:rsid w:val="00977204"/>
    <w:rsid w:val="00A615E1"/>
    <w:rsid w:val="00AB141C"/>
    <w:rsid w:val="00C06B2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141C"/>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8304</Words>
  <Characters>45674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2012-06-30T19:52:00Z</dcterms:created>
  <dcterms:modified xsi:type="dcterms:W3CDTF">2012-06-30T19:56:00Z</dcterms:modified>
</cp:coreProperties>
</file>