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346" w:rsidRPr="00DA3346" w:rsidRDefault="00DA3346" w:rsidP="00447882">
      <w:pPr>
        <w:widowControl w:val="0"/>
        <w:kinsoku w:val="0"/>
        <w:spacing w:after="108" w:line="213" w:lineRule="auto"/>
        <w:ind w:hanging="142"/>
        <w:rPr>
          <w:rFonts w:ascii="Verdana" w:hAnsi="Verdana" w:cs="Verdana"/>
          <w:b/>
          <w:bCs/>
          <w:spacing w:val="1"/>
          <w:sz w:val="15"/>
          <w:szCs w:val="15"/>
          <w:lang w:val="es-ES" w:eastAsia="es-ES"/>
        </w:rPr>
      </w:pPr>
      <w:r w:rsidRPr="00DA3346">
        <w:rPr>
          <w:rFonts w:ascii="Verdana" w:hAnsi="Verdana" w:cs="Verdana"/>
          <w:b/>
          <w:bCs/>
          <w:spacing w:val="1"/>
          <w:sz w:val="15"/>
          <w:szCs w:val="15"/>
          <w:lang w:val="es-ES" w:eastAsia="es-ES"/>
        </w:rPr>
        <w:t>El Testimonio del Taxista Misionero</w:t>
      </w:r>
    </w:p>
    <w:p w:rsidR="00DA3346" w:rsidRPr="00DA3346" w:rsidRDefault="00DA3346" w:rsidP="00502DC2">
      <w:pPr>
        <w:widowControl w:val="0"/>
        <w:kinsoku w:val="0"/>
        <w:spacing w:before="72" w:after="0" w:line="240" w:lineRule="auto"/>
        <w:ind w:left="-142" w:right="74"/>
        <w:jc w:val="both"/>
        <w:rPr>
          <w:rFonts w:ascii="Tahoma" w:hAnsi="Tahoma" w:cs="Tahoma"/>
          <w:spacing w:val="10"/>
          <w:sz w:val="15"/>
          <w:szCs w:val="15"/>
          <w:lang w:val="es-ES" w:eastAsia="es-ES"/>
        </w:rPr>
      </w:pPr>
      <w:r w:rsidRPr="00DA3346">
        <w:rPr>
          <w:rFonts w:ascii="Tahoma" w:hAnsi="Tahoma" w:cs="Tahoma"/>
          <w:spacing w:val="7"/>
          <w:sz w:val="15"/>
          <w:szCs w:val="15"/>
          <w:lang w:val="es-ES" w:eastAsia="es-ES"/>
        </w:rPr>
        <w:t xml:space="preserve">La fe la puede dar sólo el Señor Jesucristo con su Espíritu </w:t>
      </w:r>
      <w:r w:rsidRPr="00DA3346">
        <w:rPr>
          <w:rFonts w:ascii="Tahoma" w:hAnsi="Tahoma" w:cs="Tahoma"/>
          <w:spacing w:val="3"/>
          <w:sz w:val="15"/>
          <w:szCs w:val="15"/>
          <w:lang w:val="es-ES" w:eastAsia="es-ES"/>
        </w:rPr>
        <w:t xml:space="preserve">Santo. </w:t>
      </w:r>
      <w:r w:rsidRPr="00DA3346">
        <w:rPr>
          <w:rFonts w:ascii="Verdana" w:hAnsi="Verdana" w:cs="Verdana"/>
          <w:i/>
          <w:iCs/>
          <w:spacing w:val="3"/>
          <w:w w:val="105"/>
          <w:sz w:val="15"/>
          <w:szCs w:val="15"/>
          <w:lang w:val="es-ES" w:eastAsia="es-ES"/>
        </w:rPr>
        <w:t xml:space="preserve">"Nadie puede venir al Padre sino por mi" </w:t>
      </w:r>
      <w:r w:rsidRPr="00DA3346">
        <w:rPr>
          <w:rFonts w:ascii="Tahoma" w:hAnsi="Tahoma" w:cs="Tahoma"/>
          <w:spacing w:val="3"/>
          <w:sz w:val="15"/>
          <w:szCs w:val="15"/>
          <w:lang w:val="es-ES" w:eastAsia="es-ES"/>
        </w:rPr>
        <w:t xml:space="preserve">(Jn 14, </w:t>
      </w:r>
      <w:r w:rsidRPr="00DA3346">
        <w:rPr>
          <w:rFonts w:ascii="Tahoma" w:hAnsi="Tahoma" w:cs="Tahoma"/>
          <w:spacing w:val="11"/>
          <w:sz w:val="15"/>
          <w:szCs w:val="15"/>
          <w:lang w:val="es-ES" w:eastAsia="es-ES"/>
        </w:rPr>
        <w:t xml:space="preserve">6). Con todo, el Señor quiere utilizarlo a usted como su </w:t>
      </w:r>
      <w:r w:rsidRPr="00DA3346">
        <w:rPr>
          <w:rFonts w:ascii="Tahoma" w:hAnsi="Tahoma" w:cs="Tahoma"/>
          <w:spacing w:val="9"/>
          <w:sz w:val="15"/>
          <w:szCs w:val="15"/>
          <w:lang w:val="es-ES" w:eastAsia="es-ES"/>
        </w:rPr>
        <w:t xml:space="preserve">testigo para acercar a los hermanos (Mt 28, 18-20). Los </w:t>
      </w:r>
      <w:r w:rsidRPr="00DA3346">
        <w:rPr>
          <w:rFonts w:ascii="Tahoma" w:hAnsi="Tahoma" w:cs="Tahoma"/>
          <w:spacing w:val="6"/>
          <w:sz w:val="15"/>
          <w:szCs w:val="15"/>
          <w:lang w:val="es-ES" w:eastAsia="es-ES"/>
        </w:rPr>
        <w:t xml:space="preserve">Taxistas Misioneros no imponemos nuestra fe. Somos muy </w:t>
      </w:r>
      <w:r w:rsidRPr="00DA3346">
        <w:rPr>
          <w:rFonts w:ascii="Tahoma" w:hAnsi="Tahoma" w:cs="Tahoma"/>
          <w:spacing w:val="8"/>
          <w:sz w:val="15"/>
          <w:szCs w:val="15"/>
          <w:lang w:val="es-ES" w:eastAsia="es-ES"/>
        </w:rPr>
        <w:t xml:space="preserve">respetuosos de los pasajeros. Más bien, aprovechamos la </w:t>
      </w:r>
      <w:r w:rsidRPr="00DA3346">
        <w:rPr>
          <w:rFonts w:ascii="Tahoma" w:hAnsi="Tahoma" w:cs="Tahoma"/>
          <w:spacing w:val="14"/>
          <w:sz w:val="15"/>
          <w:szCs w:val="15"/>
          <w:lang w:val="es-ES" w:eastAsia="es-ES"/>
        </w:rPr>
        <w:t xml:space="preserve">conversación para deslizar en ella en algún momento </w:t>
      </w:r>
      <w:r w:rsidRPr="00DA3346">
        <w:rPr>
          <w:rFonts w:ascii="Tahoma" w:hAnsi="Tahoma" w:cs="Tahoma"/>
          <w:spacing w:val="10"/>
          <w:sz w:val="15"/>
          <w:szCs w:val="15"/>
          <w:lang w:val="es-ES" w:eastAsia="es-ES"/>
        </w:rPr>
        <w:t>nuestro testimonio.</w:t>
      </w:r>
    </w:p>
    <w:p w:rsidR="00DA3346" w:rsidRPr="00DA3346" w:rsidRDefault="00DA3346" w:rsidP="00502DC2">
      <w:pPr>
        <w:widowControl w:val="0"/>
        <w:kinsoku w:val="0"/>
        <w:spacing w:before="252" w:after="0" w:line="240" w:lineRule="auto"/>
        <w:ind w:left="-142" w:right="74"/>
        <w:jc w:val="both"/>
        <w:rPr>
          <w:rFonts w:ascii="Tahoma" w:hAnsi="Tahoma" w:cs="Tahoma"/>
          <w:spacing w:val="9"/>
          <w:sz w:val="15"/>
          <w:szCs w:val="15"/>
          <w:lang w:val="es-ES" w:eastAsia="es-ES"/>
        </w:rPr>
      </w:pPr>
      <w:r w:rsidRPr="00DA3346">
        <w:rPr>
          <w:rFonts w:ascii="Verdana" w:hAnsi="Verdana" w:cs="Verdana"/>
          <w:b/>
          <w:bCs/>
          <w:spacing w:val="4"/>
          <w:sz w:val="15"/>
          <w:szCs w:val="15"/>
          <w:lang w:val="es-ES" w:eastAsia="es-ES"/>
        </w:rPr>
        <w:t xml:space="preserve">DAMOS TESTIMONIO </w:t>
      </w:r>
      <w:r w:rsidRPr="00DA3346">
        <w:rPr>
          <w:rFonts w:ascii="Tahoma" w:hAnsi="Tahoma" w:cs="Tahoma"/>
          <w:spacing w:val="4"/>
          <w:sz w:val="15"/>
          <w:szCs w:val="15"/>
          <w:lang w:val="es-ES" w:eastAsia="es-ES"/>
        </w:rPr>
        <w:t xml:space="preserve">de lo que Dios está realizando en </w:t>
      </w:r>
      <w:r w:rsidRPr="00DA3346">
        <w:rPr>
          <w:rFonts w:ascii="Tahoma" w:hAnsi="Tahoma" w:cs="Tahoma"/>
          <w:spacing w:val="10"/>
          <w:sz w:val="15"/>
          <w:szCs w:val="15"/>
          <w:lang w:val="es-ES" w:eastAsia="es-ES"/>
        </w:rPr>
        <w:t xml:space="preserve">nuestra vida: cómo nos ha sacado del pecado y nos está </w:t>
      </w:r>
      <w:r w:rsidRPr="00DA3346">
        <w:rPr>
          <w:rFonts w:ascii="Tahoma" w:hAnsi="Tahoma" w:cs="Tahoma"/>
          <w:spacing w:val="11"/>
          <w:sz w:val="15"/>
          <w:szCs w:val="15"/>
          <w:lang w:val="es-ES" w:eastAsia="es-ES"/>
        </w:rPr>
        <w:t xml:space="preserve">dando vida eterna. Explicamos también un poco lo que </w:t>
      </w:r>
      <w:r w:rsidRPr="00DA3346">
        <w:rPr>
          <w:rFonts w:ascii="Tahoma" w:hAnsi="Tahoma" w:cs="Tahoma"/>
          <w:spacing w:val="7"/>
          <w:sz w:val="15"/>
          <w:szCs w:val="15"/>
          <w:lang w:val="es-ES" w:eastAsia="es-ES"/>
        </w:rPr>
        <w:t xml:space="preserve">significa para nosotros y nuestra familia poder escuchar la </w:t>
      </w:r>
      <w:r w:rsidRPr="00DA3346">
        <w:rPr>
          <w:rFonts w:ascii="Tahoma" w:hAnsi="Tahoma" w:cs="Tahoma"/>
          <w:spacing w:val="10"/>
          <w:sz w:val="15"/>
          <w:szCs w:val="15"/>
          <w:lang w:val="es-ES" w:eastAsia="es-ES"/>
        </w:rPr>
        <w:t xml:space="preserve">Palabra de Dios y recibir el Cuerpo de Cristo en la Misa </w:t>
      </w:r>
      <w:r w:rsidRPr="00DA3346">
        <w:rPr>
          <w:rFonts w:ascii="Tahoma" w:hAnsi="Tahoma" w:cs="Tahoma"/>
          <w:spacing w:val="18"/>
          <w:sz w:val="15"/>
          <w:szCs w:val="15"/>
          <w:lang w:val="es-ES" w:eastAsia="es-ES"/>
        </w:rPr>
        <w:t xml:space="preserve">Dominical de nuestra Parroquia. Damos también el </w:t>
      </w:r>
      <w:r w:rsidRPr="00DA3346">
        <w:rPr>
          <w:rFonts w:ascii="Tahoma" w:hAnsi="Tahoma" w:cs="Tahoma"/>
          <w:spacing w:val="13"/>
          <w:sz w:val="15"/>
          <w:szCs w:val="15"/>
          <w:lang w:val="es-ES" w:eastAsia="es-ES"/>
        </w:rPr>
        <w:t xml:space="preserve">testimonio de nuestra experiencia liberadora del perdón </w:t>
      </w:r>
      <w:r w:rsidRPr="00DA3346">
        <w:rPr>
          <w:rFonts w:ascii="Tahoma" w:hAnsi="Tahoma" w:cs="Tahoma"/>
          <w:spacing w:val="10"/>
          <w:sz w:val="15"/>
          <w:szCs w:val="15"/>
          <w:lang w:val="es-ES" w:eastAsia="es-ES"/>
        </w:rPr>
        <w:t xml:space="preserve">de nuestros pecados en la Confesión sacramental. En la </w:t>
      </w:r>
      <w:r w:rsidRPr="00DA3346">
        <w:rPr>
          <w:rFonts w:ascii="Tahoma" w:hAnsi="Tahoma" w:cs="Tahoma"/>
          <w:spacing w:val="11"/>
          <w:sz w:val="15"/>
          <w:szCs w:val="15"/>
          <w:lang w:val="es-ES" w:eastAsia="es-ES"/>
        </w:rPr>
        <w:t xml:space="preserve">mayoría de las Parroquias uno puede confesarse antes de </w:t>
      </w:r>
      <w:r w:rsidRPr="00DA3346">
        <w:rPr>
          <w:rFonts w:ascii="Tahoma" w:hAnsi="Tahoma" w:cs="Tahoma"/>
          <w:spacing w:val="19"/>
          <w:sz w:val="15"/>
          <w:szCs w:val="15"/>
          <w:lang w:val="es-ES" w:eastAsia="es-ES"/>
        </w:rPr>
        <w:t xml:space="preserve">la Misa dominical. A veces conviene explicar a los </w:t>
      </w:r>
      <w:r w:rsidRPr="00DA3346">
        <w:rPr>
          <w:rFonts w:ascii="Tahoma" w:hAnsi="Tahoma" w:cs="Tahoma"/>
          <w:spacing w:val="18"/>
          <w:sz w:val="15"/>
          <w:szCs w:val="15"/>
          <w:lang w:val="es-ES" w:eastAsia="es-ES"/>
        </w:rPr>
        <w:t xml:space="preserve">hermanos, quienes durante muchos años no se han </w:t>
      </w:r>
      <w:r w:rsidRPr="00DA3346">
        <w:rPr>
          <w:rFonts w:ascii="Tahoma" w:hAnsi="Tahoma" w:cs="Tahoma"/>
          <w:spacing w:val="9"/>
          <w:sz w:val="15"/>
          <w:szCs w:val="15"/>
          <w:lang w:val="es-ES" w:eastAsia="es-ES"/>
        </w:rPr>
        <w:t>acercado al confesionario, el cómo confesarse:</w:t>
      </w:r>
    </w:p>
    <w:p w:rsidR="00DA3346" w:rsidRPr="00DA3346" w:rsidRDefault="00DA3346" w:rsidP="00447882">
      <w:pPr>
        <w:widowControl w:val="0"/>
        <w:numPr>
          <w:ilvl w:val="0"/>
          <w:numId w:val="1"/>
        </w:numPr>
        <w:tabs>
          <w:tab w:val="clear" w:pos="360"/>
          <w:tab w:val="num" w:pos="720"/>
        </w:tabs>
        <w:kinsoku w:val="0"/>
        <w:spacing w:before="108" w:after="0" w:line="240" w:lineRule="auto"/>
        <w:ind w:hanging="142"/>
        <w:rPr>
          <w:rFonts w:ascii="Tahoma" w:hAnsi="Tahoma" w:cs="Tahoma"/>
          <w:spacing w:val="13"/>
          <w:sz w:val="15"/>
          <w:szCs w:val="15"/>
          <w:lang w:val="es-ES" w:eastAsia="es-ES"/>
        </w:rPr>
      </w:pPr>
      <w:r w:rsidRPr="00DA3346">
        <w:rPr>
          <w:rFonts w:ascii="Tahoma" w:hAnsi="Tahoma" w:cs="Tahoma"/>
          <w:spacing w:val="13"/>
          <w:sz w:val="15"/>
          <w:szCs w:val="15"/>
          <w:lang w:val="es-ES" w:eastAsia="es-ES"/>
        </w:rPr>
        <w:t>- El sacerdote nos saluda: "Ave María Purísima"</w:t>
      </w:r>
    </w:p>
    <w:p w:rsidR="00DA3346" w:rsidRPr="00DA3346" w:rsidRDefault="00DA3346" w:rsidP="00447882">
      <w:pPr>
        <w:widowControl w:val="0"/>
        <w:numPr>
          <w:ilvl w:val="0"/>
          <w:numId w:val="1"/>
        </w:numPr>
        <w:tabs>
          <w:tab w:val="clear" w:pos="360"/>
          <w:tab w:val="num" w:pos="720"/>
        </w:tabs>
        <w:kinsoku w:val="0"/>
        <w:spacing w:before="72" w:after="0" w:line="240" w:lineRule="auto"/>
        <w:ind w:left="720" w:right="864" w:hanging="142"/>
        <w:rPr>
          <w:rFonts w:ascii="Tahoma" w:hAnsi="Tahoma" w:cs="Tahoma"/>
          <w:spacing w:val="12"/>
          <w:sz w:val="15"/>
          <w:szCs w:val="15"/>
          <w:lang w:val="es-ES" w:eastAsia="es-ES"/>
        </w:rPr>
      </w:pPr>
      <w:r w:rsidRPr="00DA3346">
        <w:rPr>
          <w:rFonts w:ascii="Tahoma" w:hAnsi="Tahoma" w:cs="Tahoma"/>
          <w:spacing w:val="5"/>
          <w:sz w:val="15"/>
          <w:szCs w:val="15"/>
          <w:lang w:val="es-ES" w:eastAsia="es-ES"/>
        </w:rPr>
        <w:t xml:space="preserve">- Contestamos: "Sin pecado concebida, </w:t>
      </w:r>
      <w:r w:rsidRPr="00DA3346">
        <w:rPr>
          <w:rFonts w:ascii="Tahoma" w:hAnsi="Tahoma" w:cs="Tahoma"/>
          <w:spacing w:val="12"/>
          <w:sz w:val="15"/>
          <w:szCs w:val="15"/>
          <w:lang w:val="es-ES" w:eastAsia="es-ES"/>
        </w:rPr>
        <w:t>Santísima"</w:t>
      </w:r>
    </w:p>
    <w:p w:rsidR="00DA3346" w:rsidRPr="00DA3346" w:rsidRDefault="00DA3346" w:rsidP="00447882">
      <w:pPr>
        <w:widowControl w:val="0"/>
        <w:kinsoku w:val="0"/>
        <w:spacing w:after="0" w:line="240" w:lineRule="auto"/>
        <w:ind w:left="864" w:hanging="142"/>
        <w:rPr>
          <w:rFonts w:ascii="Tahoma" w:hAnsi="Tahoma" w:cs="Tahoma"/>
          <w:spacing w:val="10"/>
          <w:sz w:val="15"/>
          <w:szCs w:val="15"/>
          <w:lang w:val="es-ES" w:eastAsia="es-ES"/>
        </w:rPr>
      </w:pPr>
      <w:r w:rsidRPr="00DA3346">
        <w:rPr>
          <w:rFonts w:ascii="Tahoma" w:hAnsi="Tahoma" w:cs="Tahoma"/>
          <w:spacing w:val="10"/>
          <w:sz w:val="15"/>
          <w:szCs w:val="15"/>
          <w:lang w:val="es-ES" w:eastAsia="es-ES"/>
        </w:rPr>
        <w:t>(Si no recuerda la respuesta, no importa)</w:t>
      </w:r>
    </w:p>
    <w:p w:rsidR="00DA3346" w:rsidRPr="00DA3346" w:rsidRDefault="00DA3346" w:rsidP="00447882">
      <w:pPr>
        <w:widowControl w:val="0"/>
        <w:numPr>
          <w:ilvl w:val="0"/>
          <w:numId w:val="1"/>
        </w:numPr>
        <w:tabs>
          <w:tab w:val="clear" w:pos="360"/>
          <w:tab w:val="num" w:pos="720"/>
        </w:tabs>
        <w:kinsoku w:val="0"/>
        <w:spacing w:before="36" w:after="0" w:line="240" w:lineRule="auto"/>
        <w:ind w:left="720" w:right="72" w:hanging="142"/>
        <w:rPr>
          <w:rFonts w:ascii="Tahoma" w:hAnsi="Tahoma" w:cs="Tahoma"/>
          <w:spacing w:val="10"/>
          <w:sz w:val="15"/>
          <w:szCs w:val="15"/>
          <w:lang w:val="es-ES" w:eastAsia="es-ES"/>
        </w:rPr>
      </w:pPr>
      <w:r w:rsidRPr="00DA3346">
        <w:rPr>
          <w:rFonts w:ascii="Tahoma" w:hAnsi="Tahoma" w:cs="Tahoma"/>
          <w:spacing w:val="5"/>
          <w:sz w:val="15"/>
          <w:szCs w:val="15"/>
          <w:lang w:val="es-ES" w:eastAsia="es-ES"/>
        </w:rPr>
        <w:t xml:space="preserve">- Continúa la persona que se confiesa: "Mi última </w:t>
      </w:r>
      <w:r w:rsidRPr="00DA3346">
        <w:rPr>
          <w:rFonts w:ascii="Tahoma" w:hAnsi="Tahoma" w:cs="Tahoma"/>
          <w:spacing w:val="10"/>
          <w:sz w:val="15"/>
          <w:szCs w:val="15"/>
          <w:lang w:val="es-ES" w:eastAsia="es-ES"/>
        </w:rPr>
        <w:t>confesión fue hace... (días, meses, años). Mis pecados son los siguientes":</w:t>
      </w:r>
    </w:p>
    <w:p w:rsidR="00DA3346" w:rsidRPr="00DA3346" w:rsidRDefault="00DA3346" w:rsidP="00447882">
      <w:pPr>
        <w:widowControl w:val="0"/>
        <w:numPr>
          <w:ilvl w:val="0"/>
          <w:numId w:val="1"/>
        </w:numPr>
        <w:tabs>
          <w:tab w:val="clear" w:pos="360"/>
          <w:tab w:val="num" w:pos="720"/>
        </w:tabs>
        <w:kinsoku w:val="0"/>
        <w:spacing w:before="36" w:after="0" w:line="240" w:lineRule="auto"/>
        <w:ind w:left="720" w:right="504" w:hanging="142"/>
        <w:rPr>
          <w:rFonts w:ascii="Tahoma" w:hAnsi="Tahoma" w:cs="Tahoma"/>
          <w:spacing w:val="10"/>
          <w:sz w:val="15"/>
          <w:szCs w:val="15"/>
          <w:lang w:val="es-ES" w:eastAsia="es-ES"/>
        </w:rPr>
      </w:pPr>
      <w:r w:rsidRPr="00DA3346">
        <w:rPr>
          <w:rFonts w:ascii="Tahoma" w:hAnsi="Tahoma" w:cs="Tahoma"/>
          <w:spacing w:val="5"/>
          <w:sz w:val="15"/>
          <w:szCs w:val="15"/>
          <w:lang w:val="es-ES" w:eastAsia="es-ES"/>
        </w:rPr>
        <w:t xml:space="preserve">(Sin contar historias dice todos sus pecados </w:t>
      </w:r>
      <w:r w:rsidRPr="00DA3346">
        <w:rPr>
          <w:rFonts w:ascii="Tahoma" w:hAnsi="Tahoma" w:cs="Tahoma"/>
          <w:spacing w:val="10"/>
          <w:sz w:val="15"/>
          <w:szCs w:val="15"/>
          <w:lang w:val="es-ES" w:eastAsia="es-ES"/>
        </w:rPr>
        <w:t xml:space="preserve">graves/mortales) "He faltado a Misa los </w:t>
      </w:r>
      <w:proofErr w:type="gramStart"/>
      <w:r w:rsidRPr="00DA3346">
        <w:rPr>
          <w:rFonts w:ascii="Tahoma" w:hAnsi="Tahoma" w:cs="Tahoma"/>
          <w:spacing w:val="10"/>
          <w:sz w:val="15"/>
          <w:szCs w:val="15"/>
          <w:lang w:val="es-ES" w:eastAsia="es-ES"/>
        </w:rPr>
        <w:t>domingos,...</w:t>
      </w:r>
      <w:proofErr w:type="gramEnd"/>
      <w:r w:rsidRPr="00DA3346">
        <w:rPr>
          <w:rFonts w:ascii="Tahoma" w:hAnsi="Tahoma" w:cs="Tahoma"/>
          <w:spacing w:val="10"/>
          <w:sz w:val="15"/>
          <w:szCs w:val="15"/>
          <w:lang w:val="es-ES" w:eastAsia="es-ES"/>
        </w:rPr>
        <w:t>" etc.</w:t>
      </w:r>
    </w:p>
    <w:p w:rsidR="00DA3346" w:rsidRPr="00DA3346" w:rsidRDefault="00DA3346" w:rsidP="00447882">
      <w:pPr>
        <w:widowControl w:val="0"/>
        <w:numPr>
          <w:ilvl w:val="0"/>
          <w:numId w:val="2"/>
        </w:numPr>
        <w:tabs>
          <w:tab w:val="clear" w:pos="432"/>
          <w:tab w:val="num" w:pos="792"/>
        </w:tabs>
        <w:kinsoku w:val="0"/>
        <w:spacing w:after="0" w:line="240" w:lineRule="auto"/>
        <w:ind w:hanging="142"/>
        <w:rPr>
          <w:rFonts w:ascii="Tahoma" w:hAnsi="Tahoma" w:cs="Tahoma"/>
          <w:spacing w:val="15"/>
          <w:sz w:val="15"/>
          <w:szCs w:val="15"/>
          <w:lang w:val="es-ES" w:eastAsia="es-ES"/>
        </w:rPr>
      </w:pPr>
      <w:r w:rsidRPr="00DA3346">
        <w:rPr>
          <w:rFonts w:ascii="Tahoma" w:hAnsi="Tahoma" w:cs="Tahoma"/>
          <w:spacing w:val="15"/>
          <w:sz w:val="15"/>
          <w:szCs w:val="15"/>
          <w:lang w:val="es-ES" w:eastAsia="es-ES"/>
        </w:rPr>
        <w:t>(Y al final): "Esto es</w:t>
      </w:r>
      <w:r w:rsidRPr="00DA3346">
        <w:rPr>
          <w:rFonts w:ascii="Arial" w:hAnsi="Arial" w:cs="Arial"/>
          <w:spacing w:val="15"/>
          <w:w w:val="150"/>
          <w:sz w:val="23"/>
          <w:szCs w:val="23"/>
          <w:lang w:val="es-ES" w:eastAsia="es-ES"/>
        </w:rPr>
        <w:t xml:space="preserve"> </w:t>
      </w:r>
      <w:r w:rsidRPr="00DA3346">
        <w:rPr>
          <w:rFonts w:ascii="Tahoma" w:hAnsi="Tahoma" w:cs="Tahoma"/>
          <w:spacing w:val="15"/>
          <w:sz w:val="15"/>
          <w:szCs w:val="15"/>
          <w:lang w:val="es-ES" w:eastAsia="es-ES"/>
        </w:rPr>
        <w:t>todo lo que recuerdo".</w:t>
      </w:r>
    </w:p>
    <w:p w:rsidR="00DA3346" w:rsidRPr="00DA3346" w:rsidRDefault="00DA3346" w:rsidP="00447882">
      <w:pPr>
        <w:widowControl w:val="0"/>
        <w:numPr>
          <w:ilvl w:val="0"/>
          <w:numId w:val="2"/>
        </w:numPr>
        <w:tabs>
          <w:tab w:val="clear" w:pos="432"/>
          <w:tab w:val="num" w:pos="792"/>
        </w:tabs>
        <w:kinsoku w:val="0"/>
        <w:spacing w:before="36" w:after="0" w:line="240" w:lineRule="auto"/>
        <w:ind w:left="792" w:right="144" w:hanging="142"/>
        <w:rPr>
          <w:rFonts w:ascii="Tahoma" w:hAnsi="Tahoma" w:cs="Tahoma"/>
          <w:sz w:val="15"/>
          <w:szCs w:val="15"/>
          <w:lang w:val="es-ES" w:eastAsia="es-ES"/>
        </w:rPr>
      </w:pPr>
      <w:r w:rsidRPr="00DA3346">
        <w:rPr>
          <w:rFonts w:ascii="Tahoma" w:hAnsi="Tahoma" w:cs="Tahoma"/>
          <w:spacing w:val="11"/>
          <w:sz w:val="15"/>
          <w:szCs w:val="15"/>
          <w:lang w:val="es-ES" w:eastAsia="es-ES"/>
        </w:rPr>
        <w:t xml:space="preserve">Luego el sacerdote le dará unos consejos, le </w:t>
      </w:r>
      <w:r w:rsidRPr="00DA3346">
        <w:rPr>
          <w:rFonts w:ascii="Tahoma" w:hAnsi="Tahoma" w:cs="Tahoma"/>
          <w:spacing w:val="10"/>
          <w:sz w:val="15"/>
          <w:szCs w:val="15"/>
          <w:lang w:val="es-ES" w:eastAsia="es-ES"/>
        </w:rPr>
        <w:t xml:space="preserve">impone una penitencia y le da la ABSOLUCIÓN </w:t>
      </w:r>
      <w:r w:rsidRPr="00DA3346">
        <w:rPr>
          <w:rFonts w:ascii="Tahoma" w:hAnsi="Tahoma" w:cs="Tahoma"/>
          <w:spacing w:val="2"/>
          <w:sz w:val="15"/>
          <w:szCs w:val="15"/>
          <w:lang w:val="es-ES" w:eastAsia="es-ES"/>
        </w:rPr>
        <w:t xml:space="preserve">DE TODOS SUS PECADOS </w:t>
      </w:r>
      <w:r w:rsidRPr="00DA3346">
        <w:rPr>
          <w:rFonts w:ascii="Verdana" w:hAnsi="Verdana" w:cs="Verdana"/>
          <w:i/>
          <w:iCs/>
          <w:spacing w:val="2"/>
          <w:w w:val="105"/>
          <w:sz w:val="15"/>
          <w:szCs w:val="15"/>
          <w:lang w:val="es-ES" w:eastAsia="es-ES"/>
        </w:rPr>
        <w:t xml:space="preserve">("Hay más alegría en </w:t>
      </w:r>
      <w:r w:rsidRPr="00DA3346">
        <w:rPr>
          <w:rFonts w:ascii="Verdana" w:hAnsi="Verdana" w:cs="Verdana"/>
          <w:i/>
          <w:iCs/>
          <w:spacing w:val="-6"/>
          <w:w w:val="105"/>
          <w:sz w:val="15"/>
          <w:szCs w:val="15"/>
          <w:lang w:val="es-ES" w:eastAsia="es-ES"/>
        </w:rPr>
        <w:t xml:space="preserve">el cielo por un pecador que se convierte que por </w:t>
      </w:r>
      <w:r w:rsidRPr="00DA3346">
        <w:rPr>
          <w:rFonts w:ascii="Verdana" w:hAnsi="Verdana" w:cs="Verdana"/>
          <w:i/>
          <w:iCs/>
          <w:spacing w:val="-5"/>
          <w:w w:val="105"/>
          <w:sz w:val="15"/>
          <w:szCs w:val="15"/>
          <w:lang w:val="es-ES" w:eastAsia="es-ES"/>
        </w:rPr>
        <w:t xml:space="preserve">99 justos no tienen necesidad de conversión" </w:t>
      </w:r>
      <w:r w:rsidRPr="00DA3346">
        <w:rPr>
          <w:rFonts w:ascii="Tahoma" w:hAnsi="Tahoma" w:cs="Tahoma"/>
          <w:spacing w:val="-5"/>
          <w:sz w:val="15"/>
          <w:szCs w:val="15"/>
          <w:lang w:val="es-ES" w:eastAsia="es-ES"/>
        </w:rPr>
        <w:t xml:space="preserve">Lc </w:t>
      </w:r>
      <w:r w:rsidRPr="00DA3346">
        <w:rPr>
          <w:rFonts w:ascii="Tahoma" w:hAnsi="Tahoma" w:cs="Tahoma"/>
          <w:sz w:val="15"/>
          <w:szCs w:val="15"/>
          <w:lang w:val="es-ES" w:eastAsia="es-ES"/>
        </w:rPr>
        <w:t>15, 7).</w:t>
      </w:r>
    </w:p>
    <w:p w:rsidR="00DA3346" w:rsidRPr="00DA3346" w:rsidRDefault="00DA3346" w:rsidP="00447882">
      <w:pPr>
        <w:widowControl w:val="0"/>
        <w:numPr>
          <w:ilvl w:val="0"/>
          <w:numId w:val="2"/>
        </w:numPr>
        <w:tabs>
          <w:tab w:val="clear" w:pos="432"/>
          <w:tab w:val="num" w:pos="792"/>
        </w:tabs>
        <w:kinsoku w:val="0"/>
        <w:spacing w:before="72" w:after="0" w:line="240" w:lineRule="auto"/>
        <w:ind w:left="792" w:hanging="142"/>
        <w:rPr>
          <w:rFonts w:ascii="Tahoma" w:hAnsi="Tahoma" w:cs="Tahoma"/>
          <w:spacing w:val="16"/>
          <w:sz w:val="15"/>
          <w:szCs w:val="15"/>
          <w:lang w:val="es-ES" w:eastAsia="es-ES"/>
        </w:rPr>
      </w:pPr>
      <w:r w:rsidRPr="00DA3346">
        <w:rPr>
          <w:rFonts w:ascii="Tahoma" w:hAnsi="Tahoma" w:cs="Tahoma"/>
          <w:spacing w:val="16"/>
          <w:sz w:val="15"/>
          <w:szCs w:val="15"/>
          <w:lang w:val="es-ES" w:eastAsia="es-ES"/>
        </w:rPr>
        <w:t>No se olvidará de cumplir con la penitencia.</w:t>
      </w:r>
    </w:p>
    <w:p w:rsidR="00DA3346" w:rsidRPr="00DA3346" w:rsidRDefault="00DA3346" w:rsidP="007C6644">
      <w:pPr>
        <w:widowControl w:val="0"/>
        <w:kinsoku w:val="0"/>
        <w:spacing w:before="216" w:after="0" w:line="240" w:lineRule="auto"/>
        <w:ind w:left="-142" w:right="74"/>
        <w:jc w:val="both"/>
        <w:rPr>
          <w:rFonts w:ascii="Verdana" w:hAnsi="Verdana" w:cs="Verdana"/>
          <w:i/>
          <w:iCs/>
          <w:spacing w:val="-3"/>
          <w:w w:val="105"/>
          <w:sz w:val="15"/>
          <w:szCs w:val="15"/>
          <w:lang w:val="es-ES" w:eastAsia="es-ES"/>
        </w:rPr>
      </w:pPr>
      <w:r w:rsidRPr="00DA3346">
        <w:rPr>
          <w:rFonts w:ascii="Tahoma" w:hAnsi="Tahoma" w:cs="Tahoma"/>
          <w:spacing w:val="17"/>
          <w:sz w:val="15"/>
          <w:szCs w:val="15"/>
          <w:lang w:val="es-ES" w:eastAsia="es-ES"/>
        </w:rPr>
        <w:t xml:space="preserve">Los hermanos que no están casados por Iglesia, no </w:t>
      </w:r>
      <w:r w:rsidRPr="00DA3346">
        <w:rPr>
          <w:rFonts w:ascii="Tahoma" w:hAnsi="Tahoma" w:cs="Tahoma"/>
          <w:spacing w:val="14"/>
          <w:sz w:val="15"/>
          <w:szCs w:val="15"/>
          <w:lang w:val="es-ES" w:eastAsia="es-ES"/>
        </w:rPr>
        <w:t xml:space="preserve">pueden confesarse ni comulgar. Muchas veces la razón </w:t>
      </w:r>
      <w:r w:rsidRPr="00DA3346">
        <w:rPr>
          <w:rFonts w:ascii="Tahoma" w:hAnsi="Tahoma" w:cs="Tahoma"/>
          <w:spacing w:val="15"/>
          <w:sz w:val="15"/>
          <w:szCs w:val="15"/>
          <w:lang w:val="es-ES" w:eastAsia="es-ES"/>
        </w:rPr>
        <w:t xml:space="preserve">que aducen se refiere a la economía. Se les anima a </w:t>
      </w:r>
      <w:r w:rsidRPr="00DA3346">
        <w:rPr>
          <w:rFonts w:ascii="Tahoma" w:hAnsi="Tahoma" w:cs="Tahoma"/>
          <w:spacing w:val="7"/>
          <w:sz w:val="15"/>
          <w:szCs w:val="15"/>
          <w:lang w:val="es-ES" w:eastAsia="es-ES"/>
        </w:rPr>
        <w:t xml:space="preserve">participar en la Misa dominical de su Parroquia y acercarse luego al sacerdote. Le explican su situación y piden poder </w:t>
      </w:r>
      <w:r w:rsidRPr="00DA3346">
        <w:rPr>
          <w:rFonts w:ascii="Tahoma" w:hAnsi="Tahoma" w:cs="Tahoma"/>
          <w:spacing w:val="11"/>
          <w:sz w:val="15"/>
          <w:szCs w:val="15"/>
          <w:lang w:val="es-ES" w:eastAsia="es-ES"/>
        </w:rPr>
        <w:t xml:space="preserve">casarse por Iglesia de manera estrictamente privada, la </w:t>
      </w:r>
      <w:r w:rsidRPr="00DA3346">
        <w:rPr>
          <w:rFonts w:ascii="Verdana" w:hAnsi="Verdana" w:cs="Verdana"/>
          <w:i/>
          <w:iCs/>
          <w:spacing w:val="-3"/>
          <w:w w:val="105"/>
          <w:sz w:val="15"/>
          <w:szCs w:val="15"/>
          <w:lang w:val="es-ES" w:eastAsia="es-ES"/>
        </w:rPr>
        <w:t>"que menos, menos cuesta y a cómodas cuotas".</w:t>
      </w:r>
    </w:p>
    <w:p w:rsidR="00DA3346" w:rsidRDefault="00502DC2" w:rsidP="00480299">
      <w:pPr>
        <w:ind w:left="-142"/>
        <w:jc w:val="both"/>
        <w:rPr>
          <w:rFonts w:ascii="Tahoma" w:hAnsi="Tahoma" w:cs="Tahoma"/>
          <w:spacing w:val="10"/>
          <w:sz w:val="15"/>
          <w:szCs w:val="15"/>
          <w:lang w:val="es-ES" w:eastAsia="es-ES"/>
        </w:rPr>
      </w:pPr>
      <w:r>
        <w:rPr>
          <w:rFonts w:ascii="Tahoma" w:hAnsi="Tahoma" w:cs="Tahoma"/>
          <w:spacing w:val="15"/>
          <w:sz w:val="15"/>
          <w:szCs w:val="15"/>
          <w:lang w:val="es-ES" w:eastAsia="es-ES"/>
        </w:rPr>
        <w:t>Así s</w:t>
      </w:r>
      <w:r w:rsidR="00DA3346" w:rsidRPr="00DA3346">
        <w:rPr>
          <w:rFonts w:ascii="Tahoma" w:hAnsi="Tahoma" w:cs="Tahoma"/>
          <w:spacing w:val="15"/>
          <w:sz w:val="15"/>
          <w:szCs w:val="15"/>
          <w:lang w:val="es-ES" w:eastAsia="es-ES"/>
        </w:rPr>
        <w:t xml:space="preserve">e convierte en misionero y catequista. Dejará a sus </w:t>
      </w:r>
      <w:r w:rsidR="00DA3346" w:rsidRPr="00DA3346">
        <w:rPr>
          <w:rFonts w:ascii="Tahoma" w:hAnsi="Tahoma" w:cs="Tahoma"/>
          <w:spacing w:val="14"/>
          <w:sz w:val="15"/>
          <w:szCs w:val="15"/>
          <w:lang w:val="es-ES" w:eastAsia="es-ES"/>
        </w:rPr>
        <w:t xml:space="preserve">pasajeros a la puerta de su destino y "a la puerta del </w:t>
      </w:r>
      <w:r w:rsidR="00DA3346" w:rsidRPr="00DA3346">
        <w:rPr>
          <w:rFonts w:ascii="Tahoma" w:hAnsi="Tahoma" w:cs="Tahoma"/>
          <w:spacing w:val="10"/>
          <w:sz w:val="15"/>
          <w:szCs w:val="15"/>
          <w:lang w:val="es-ES" w:eastAsia="es-ES"/>
        </w:rPr>
        <w:t>cielo". Pidamos por ellos a Ntra. Señora a que "entren".</w:t>
      </w:r>
      <w:r w:rsidR="00480299">
        <w:rPr>
          <w:rFonts w:ascii="Tahoma" w:hAnsi="Tahoma" w:cs="Tahoma"/>
          <w:spacing w:val="10"/>
          <w:sz w:val="15"/>
          <w:szCs w:val="15"/>
          <w:lang w:val="es-ES" w:eastAsia="es-ES"/>
        </w:rPr>
        <w:t xml:space="preserve"> </w:t>
      </w:r>
      <w:r w:rsidR="00E421EE" w:rsidRPr="00E421EE">
        <w:rPr>
          <w:rFonts w:ascii="Tahoma" w:hAnsi="Tahoma" w:cs="Tahoma"/>
          <w:b/>
          <w:spacing w:val="10"/>
          <w:sz w:val="15"/>
          <w:szCs w:val="15"/>
          <w:lang w:val="es-ES" w:eastAsia="es-ES"/>
        </w:rPr>
        <w:t>No se olvide nunca</w:t>
      </w:r>
      <w:r w:rsidR="00E421EE">
        <w:rPr>
          <w:rFonts w:ascii="Tahoma" w:hAnsi="Tahoma" w:cs="Tahoma"/>
          <w:spacing w:val="10"/>
          <w:sz w:val="15"/>
          <w:szCs w:val="15"/>
          <w:lang w:val="es-ES" w:eastAsia="es-ES"/>
        </w:rPr>
        <w:t xml:space="preserve"> de</w:t>
      </w:r>
      <w:r w:rsidR="00480299">
        <w:rPr>
          <w:rFonts w:ascii="Tahoma" w:hAnsi="Tahoma" w:cs="Tahoma"/>
          <w:spacing w:val="10"/>
          <w:sz w:val="15"/>
          <w:szCs w:val="15"/>
          <w:lang w:val="es-ES" w:eastAsia="es-ES"/>
        </w:rPr>
        <w:t xml:space="preserve"> </w:t>
      </w:r>
      <w:r w:rsidR="00E421EE">
        <w:rPr>
          <w:rFonts w:ascii="Tahoma" w:hAnsi="Tahoma" w:cs="Tahoma"/>
          <w:spacing w:val="10"/>
          <w:sz w:val="15"/>
          <w:szCs w:val="15"/>
          <w:lang w:val="es-ES" w:eastAsia="es-ES"/>
        </w:rPr>
        <w:t>anunciar</w:t>
      </w:r>
      <w:r w:rsidR="00480299">
        <w:rPr>
          <w:rFonts w:ascii="Tahoma" w:hAnsi="Tahoma" w:cs="Tahoma"/>
          <w:spacing w:val="10"/>
          <w:sz w:val="15"/>
          <w:szCs w:val="15"/>
          <w:lang w:val="es-ES" w:eastAsia="es-ES"/>
        </w:rPr>
        <w:t xml:space="preserve"> la Buena Noticia que encuentra más adelante: </w:t>
      </w:r>
      <w:r w:rsidR="00480299" w:rsidRPr="00480299">
        <w:rPr>
          <w:rFonts w:ascii="Tahoma" w:hAnsi="Tahoma" w:cs="Tahoma"/>
          <w:b/>
          <w:spacing w:val="10"/>
          <w:sz w:val="15"/>
          <w:szCs w:val="15"/>
          <w:lang w:val="es-ES" w:eastAsia="es-ES"/>
        </w:rPr>
        <w:t>“Dios nos ama tanto…”</w:t>
      </w:r>
    </w:p>
    <w:p w:rsidR="00DA3346" w:rsidRPr="00DA3346" w:rsidRDefault="00DA3346" w:rsidP="00DA3346">
      <w:pPr>
        <w:widowControl w:val="0"/>
        <w:kinsoku w:val="0"/>
        <w:spacing w:after="108" w:line="240" w:lineRule="auto"/>
        <w:rPr>
          <w:rFonts w:ascii="Verdana" w:hAnsi="Verdana" w:cs="Verdana"/>
          <w:b/>
          <w:bCs/>
          <w:sz w:val="15"/>
          <w:szCs w:val="15"/>
          <w:lang w:val="es-ES" w:eastAsia="es-ES"/>
        </w:rPr>
      </w:pPr>
      <w:r w:rsidRPr="00DA3346">
        <w:rPr>
          <w:rFonts w:ascii="Verdana" w:hAnsi="Verdana" w:cs="Verdana"/>
          <w:b/>
          <w:bCs/>
          <w:sz w:val="15"/>
          <w:szCs w:val="15"/>
          <w:lang w:val="es-ES" w:eastAsia="es-ES"/>
        </w:rPr>
        <w:t>La Misión del Taxista Católico</w:t>
      </w:r>
    </w:p>
    <w:p w:rsidR="00DA3346" w:rsidRPr="00DA3346" w:rsidRDefault="00DA3346" w:rsidP="00DA3346">
      <w:pPr>
        <w:widowControl w:val="0"/>
        <w:kinsoku w:val="0"/>
        <w:spacing w:before="108" w:after="0" w:line="240" w:lineRule="auto"/>
        <w:jc w:val="both"/>
        <w:rPr>
          <w:rFonts w:ascii="Tahoma" w:hAnsi="Tahoma" w:cs="Tahoma"/>
          <w:spacing w:val="9"/>
          <w:sz w:val="15"/>
          <w:szCs w:val="15"/>
          <w:lang w:val="es-ES" w:eastAsia="es-ES"/>
        </w:rPr>
      </w:pPr>
      <w:r w:rsidRPr="00DA3346">
        <w:rPr>
          <w:rFonts w:ascii="Verdana" w:hAnsi="Verdana" w:cs="Verdana"/>
          <w:b/>
          <w:bCs/>
          <w:spacing w:val="4"/>
          <w:sz w:val="15"/>
          <w:szCs w:val="15"/>
          <w:lang w:val="es-ES" w:eastAsia="es-ES"/>
        </w:rPr>
        <w:t xml:space="preserve">Queridos Taxistas: </w:t>
      </w:r>
      <w:r w:rsidRPr="00DA3346">
        <w:rPr>
          <w:rFonts w:ascii="Tahoma" w:hAnsi="Tahoma" w:cs="Tahoma"/>
          <w:spacing w:val="4"/>
          <w:sz w:val="15"/>
          <w:szCs w:val="15"/>
          <w:lang w:val="es-ES" w:eastAsia="es-ES"/>
        </w:rPr>
        <w:t xml:space="preserve">Su apostolado es un apostolado de la </w:t>
      </w:r>
      <w:r w:rsidRPr="00DA3346">
        <w:rPr>
          <w:rFonts w:ascii="Tahoma" w:hAnsi="Tahoma" w:cs="Tahoma"/>
          <w:spacing w:val="11"/>
          <w:sz w:val="15"/>
          <w:szCs w:val="15"/>
          <w:lang w:val="es-ES" w:eastAsia="es-ES"/>
        </w:rPr>
        <w:t xml:space="preserve">escucha y del testimonio, apostolado que pueden cumplir </w:t>
      </w:r>
      <w:r w:rsidRPr="00DA3346">
        <w:rPr>
          <w:rFonts w:ascii="Tahoma" w:hAnsi="Tahoma" w:cs="Tahoma"/>
          <w:spacing w:val="18"/>
          <w:sz w:val="15"/>
          <w:szCs w:val="15"/>
          <w:lang w:val="es-ES" w:eastAsia="es-ES"/>
        </w:rPr>
        <w:t xml:space="preserve">cada día en la gran ciudad, a pesar de la apatía, el </w:t>
      </w:r>
      <w:r w:rsidRPr="00DA3346">
        <w:rPr>
          <w:rFonts w:ascii="Tahoma" w:hAnsi="Tahoma" w:cs="Tahoma"/>
          <w:spacing w:val="11"/>
          <w:sz w:val="15"/>
          <w:szCs w:val="15"/>
          <w:lang w:val="es-ES" w:eastAsia="es-ES"/>
        </w:rPr>
        <w:t>sufrimient</w:t>
      </w:r>
      <w:r w:rsidR="00F85725">
        <w:rPr>
          <w:rFonts w:ascii="Tahoma" w:hAnsi="Tahoma" w:cs="Tahoma"/>
          <w:spacing w:val="11"/>
          <w:sz w:val="15"/>
          <w:szCs w:val="15"/>
          <w:lang w:val="es-ES" w:eastAsia="es-ES"/>
        </w:rPr>
        <w:t>o y el esfuerzo de tener que</w:t>
      </w:r>
      <w:r w:rsidRPr="00DA3346">
        <w:rPr>
          <w:rFonts w:ascii="Tahoma" w:hAnsi="Tahoma" w:cs="Tahoma"/>
          <w:spacing w:val="11"/>
          <w:sz w:val="15"/>
          <w:szCs w:val="15"/>
          <w:lang w:val="es-ES" w:eastAsia="es-ES"/>
        </w:rPr>
        <w:t xml:space="preserve"> hacer frente</w:t>
      </w:r>
      <w:r w:rsidR="00F85725">
        <w:rPr>
          <w:rFonts w:ascii="Tahoma" w:hAnsi="Tahoma" w:cs="Tahoma"/>
          <w:spacing w:val="11"/>
          <w:sz w:val="15"/>
          <w:szCs w:val="15"/>
          <w:lang w:val="es-ES" w:eastAsia="es-ES"/>
        </w:rPr>
        <w:t xml:space="preserve"> diariamente</w:t>
      </w:r>
      <w:r w:rsidRPr="00DA3346">
        <w:rPr>
          <w:rFonts w:ascii="Tahoma" w:hAnsi="Tahoma" w:cs="Tahoma"/>
          <w:spacing w:val="11"/>
          <w:sz w:val="15"/>
          <w:szCs w:val="15"/>
          <w:lang w:val="es-ES" w:eastAsia="es-ES"/>
        </w:rPr>
        <w:t xml:space="preserve"> a </w:t>
      </w:r>
      <w:r w:rsidRPr="00DA3346">
        <w:rPr>
          <w:rFonts w:ascii="Tahoma" w:hAnsi="Tahoma" w:cs="Tahoma"/>
          <w:spacing w:val="9"/>
          <w:sz w:val="15"/>
          <w:szCs w:val="15"/>
          <w:lang w:val="es-ES" w:eastAsia="es-ES"/>
        </w:rPr>
        <w:t xml:space="preserve">las </w:t>
      </w:r>
      <w:r w:rsidR="00F85725">
        <w:rPr>
          <w:rFonts w:ascii="Tahoma" w:hAnsi="Tahoma" w:cs="Tahoma"/>
          <w:spacing w:val="9"/>
          <w:sz w:val="15"/>
          <w:szCs w:val="15"/>
          <w:lang w:val="es-ES" w:eastAsia="es-ES"/>
        </w:rPr>
        <w:t>necesidades</w:t>
      </w:r>
      <w:r w:rsidRPr="00DA3346">
        <w:rPr>
          <w:rFonts w:ascii="Tahoma" w:hAnsi="Tahoma" w:cs="Tahoma"/>
          <w:spacing w:val="9"/>
          <w:sz w:val="15"/>
          <w:szCs w:val="15"/>
          <w:lang w:val="es-ES" w:eastAsia="es-ES"/>
        </w:rPr>
        <w:t xml:space="preserve"> de la familia.</w:t>
      </w:r>
    </w:p>
    <w:p w:rsidR="00DA3346" w:rsidRPr="00DA3346" w:rsidRDefault="00DA3346" w:rsidP="00DA3346">
      <w:pPr>
        <w:widowControl w:val="0"/>
        <w:kinsoku w:val="0"/>
        <w:spacing w:before="216" w:after="0" w:line="240" w:lineRule="auto"/>
        <w:jc w:val="both"/>
        <w:rPr>
          <w:rFonts w:ascii="Tahoma" w:hAnsi="Tahoma" w:cs="Tahoma"/>
          <w:spacing w:val="10"/>
          <w:sz w:val="15"/>
          <w:szCs w:val="15"/>
          <w:lang w:val="es-ES" w:eastAsia="es-ES"/>
        </w:rPr>
      </w:pPr>
      <w:r w:rsidRPr="00DA3346">
        <w:rPr>
          <w:rFonts w:ascii="Tahoma" w:hAnsi="Tahoma" w:cs="Tahoma"/>
          <w:spacing w:val="11"/>
          <w:sz w:val="15"/>
          <w:szCs w:val="15"/>
          <w:lang w:val="es-ES" w:eastAsia="es-ES"/>
        </w:rPr>
        <w:t>Ustedes son ho</w:t>
      </w:r>
      <w:r w:rsidR="00C63A01">
        <w:rPr>
          <w:rFonts w:ascii="Tahoma" w:hAnsi="Tahoma" w:cs="Tahoma"/>
          <w:spacing w:val="11"/>
          <w:sz w:val="15"/>
          <w:szCs w:val="15"/>
          <w:lang w:val="es-ES" w:eastAsia="es-ES"/>
        </w:rPr>
        <w:t>mbres y mujeres que escuchan.</w:t>
      </w:r>
      <w:r w:rsidR="009F064F">
        <w:rPr>
          <w:rFonts w:ascii="Tahoma" w:hAnsi="Tahoma" w:cs="Tahoma"/>
          <w:spacing w:val="11"/>
          <w:sz w:val="15"/>
          <w:szCs w:val="15"/>
          <w:lang w:val="es-ES" w:eastAsia="es-ES"/>
        </w:rPr>
        <w:t xml:space="preserve"> </w:t>
      </w:r>
      <w:r w:rsidRPr="00DA3346">
        <w:rPr>
          <w:rFonts w:ascii="Tahoma" w:hAnsi="Tahoma" w:cs="Tahoma"/>
          <w:spacing w:val="10"/>
          <w:sz w:val="15"/>
          <w:szCs w:val="15"/>
          <w:lang w:val="es-ES" w:eastAsia="es-ES"/>
        </w:rPr>
        <w:t xml:space="preserve">¡Cuántas veces ustedes </w:t>
      </w:r>
      <w:r w:rsidRPr="00DA3346">
        <w:rPr>
          <w:rFonts w:ascii="Tahoma" w:hAnsi="Tahoma" w:cs="Tahoma"/>
          <w:spacing w:val="14"/>
          <w:sz w:val="15"/>
          <w:szCs w:val="15"/>
          <w:lang w:val="es-ES" w:eastAsia="es-ES"/>
        </w:rPr>
        <w:t xml:space="preserve">han dado aliento, han hecho terapia desde el volante! </w:t>
      </w:r>
      <w:r w:rsidR="009F064F">
        <w:rPr>
          <w:rFonts w:ascii="Tahoma" w:hAnsi="Tahoma" w:cs="Tahoma"/>
          <w:spacing w:val="21"/>
          <w:sz w:val="15"/>
          <w:szCs w:val="15"/>
          <w:lang w:val="es-ES" w:eastAsia="es-ES"/>
        </w:rPr>
        <w:t xml:space="preserve">Con sólo decir: </w:t>
      </w:r>
      <w:r w:rsidR="009F064F" w:rsidRPr="00574989">
        <w:rPr>
          <w:rFonts w:ascii="Tahoma" w:hAnsi="Tahoma" w:cs="Tahoma"/>
          <w:b/>
          <w:spacing w:val="21"/>
          <w:sz w:val="15"/>
          <w:szCs w:val="15"/>
          <w:lang w:val="es-ES" w:eastAsia="es-ES"/>
        </w:rPr>
        <w:t>“Dios nos ama tanto que ha entregado a su único Hijo para que se haga hombre, cargue con sus pecados, los míos y los del mundo entero</w:t>
      </w:r>
      <w:r w:rsidR="00574989">
        <w:rPr>
          <w:rFonts w:ascii="Tahoma" w:hAnsi="Tahoma" w:cs="Tahoma"/>
          <w:b/>
          <w:spacing w:val="10"/>
          <w:sz w:val="15"/>
          <w:szCs w:val="15"/>
          <w:lang w:val="es-ES" w:eastAsia="es-ES"/>
        </w:rPr>
        <w:t xml:space="preserve"> y lo</w:t>
      </w:r>
      <w:r w:rsidR="009F064F" w:rsidRPr="00574989">
        <w:rPr>
          <w:rFonts w:ascii="Tahoma" w:hAnsi="Tahoma" w:cs="Tahoma"/>
          <w:b/>
          <w:spacing w:val="10"/>
          <w:sz w:val="15"/>
          <w:szCs w:val="15"/>
          <w:lang w:val="es-ES" w:eastAsia="es-ES"/>
        </w:rPr>
        <w:t>s ha estrellado en la cruz en su muerte. Y Dios lo ha resucitado para que tengamos vida eterna. Con todo, Dios siempre respeta nuestra libertad, nunca nos obliga. Nosotros tenemos que acercarnos a Él</w:t>
      </w:r>
      <w:r w:rsidR="009F064F">
        <w:rPr>
          <w:rFonts w:ascii="Tahoma" w:hAnsi="Tahoma" w:cs="Tahoma"/>
          <w:spacing w:val="10"/>
          <w:sz w:val="15"/>
          <w:szCs w:val="15"/>
          <w:lang w:val="es-ES" w:eastAsia="es-ES"/>
        </w:rPr>
        <w:t>” les abren una puerta de esperanza.</w:t>
      </w:r>
    </w:p>
    <w:p w:rsidR="00DA3346" w:rsidRPr="00DA3346" w:rsidRDefault="00DA3346" w:rsidP="00DA3346">
      <w:pPr>
        <w:widowControl w:val="0"/>
        <w:kinsoku w:val="0"/>
        <w:spacing w:before="288" w:after="0" w:line="240" w:lineRule="auto"/>
        <w:jc w:val="both"/>
        <w:rPr>
          <w:rFonts w:ascii="Tahoma" w:hAnsi="Tahoma" w:cs="Tahoma"/>
          <w:spacing w:val="10"/>
          <w:sz w:val="15"/>
          <w:szCs w:val="15"/>
          <w:lang w:val="es-ES" w:eastAsia="es-ES"/>
        </w:rPr>
      </w:pPr>
      <w:r w:rsidRPr="00DA3346">
        <w:rPr>
          <w:rFonts w:ascii="Tahoma" w:hAnsi="Tahoma" w:cs="Tahoma"/>
          <w:spacing w:val="11"/>
          <w:sz w:val="15"/>
          <w:szCs w:val="15"/>
          <w:lang w:val="es-ES" w:eastAsia="es-ES"/>
        </w:rPr>
        <w:t xml:space="preserve">Nosotros los católicos no nos contentamos con sólo animar </w:t>
      </w:r>
      <w:r w:rsidRPr="00DA3346">
        <w:rPr>
          <w:rFonts w:ascii="Tahoma" w:hAnsi="Tahoma" w:cs="Tahoma"/>
          <w:spacing w:val="13"/>
          <w:sz w:val="15"/>
          <w:szCs w:val="15"/>
          <w:lang w:val="es-ES" w:eastAsia="es-ES"/>
        </w:rPr>
        <w:t xml:space="preserve">a los hermanos a que acepten a Jesucristo como su Señor y Salvador. Nosotros podemos llevarlos a aquella puerta </w:t>
      </w:r>
      <w:r w:rsidRPr="00DA3346">
        <w:rPr>
          <w:rFonts w:ascii="Tahoma" w:hAnsi="Tahoma" w:cs="Tahoma"/>
          <w:spacing w:val="19"/>
          <w:sz w:val="15"/>
          <w:szCs w:val="15"/>
          <w:lang w:val="es-ES" w:eastAsia="es-ES"/>
        </w:rPr>
        <w:t xml:space="preserve">que lleva con absoluta seguridad a la salvación: la </w:t>
      </w:r>
      <w:r w:rsidRPr="00DA3346">
        <w:rPr>
          <w:rFonts w:ascii="Tahoma" w:hAnsi="Tahoma" w:cs="Tahoma"/>
          <w:spacing w:val="13"/>
          <w:sz w:val="15"/>
          <w:szCs w:val="15"/>
          <w:lang w:val="es-ES" w:eastAsia="es-ES"/>
        </w:rPr>
        <w:t xml:space="preserve">Confesión y la </w:t>
      </w:r>
      <w:r w:rsidR="00C63A01">
        <w:rPr>
          <w:rFonts w:ascii="Tahoma" w:hAnsi="Tahoma" w:cs="Tahoma"/>
          <w:spacing w:val="13"/>
          <w:sz w:val="15"/>
          <w:szCs w:val="15"/>
          <w:lang w:val="es-ES" w:eastAsia="es-ES"/>
        </w:rPr>
        <w:t>Santa Misa</w:t>
      </w:r>
      <w:r w:rsidRPr="00DA3346">
        <w:rPr>
          <w:rFonts w:ascii="Tahoma" w:hAnsi="Tahoma" w:cs="Tahoma"/>
          <w:spacing w:val="13"/>
          <w:sz w:val="15"/>
          <w:szCs w:val="15"/>
          <w:lang w:val="es-ES" w:eastAsia="es-ES"/>
        </w:rPr>
        <w:t xml:space="preserve">, encuentros directos con Jesús que perdona y se regala en abundancia para vida eterna </w:t>
      </w:r>
      <w:r w:rsidRPr="00DA3346">
        <w:rPr>
          <w:rFonts w:ascii="Tahoma" w:hAnsi="Tahoma" w:cs="Tahoma"/>
          <w:spacing w:val="10"/>
          <w:sz w:val="15"/>
          <w:szCs w:val="15"/>
          <w:lang w:val="es-ES" w:eastAsia="es-ES"/>
        </w:rPr>
        <w:t>en su única y verdadera Iglesia (cf. Juan 6, 53).</w:t>
      </w:r>
    </w:p>
    <w:p w:rsidR="00566CAF" w:rsidRPr="00DA3346" w:rsidRDefault="00DA3346" w:rsidP="00566CAF">
      <w:pPr>
        <w:widowControl w:val="0"/>
        <w:kinsoku w:val="0"/>
        <w:spacing w:before="100" w:after="0" w:line="240" w:lineRule="auto"/>
        <w:jc w:val="both"/>
        <w:rPr>
          <w:rFonts w:ascii="Tahoma" w:hAnsi="Tahoma" w:cs="Tahoma"/>
          <w:spacing w:val="10"/>
          <w:sz w:val="15"/>
          <w:szCs w:val="15"/>
          <w:lang w:val="es-ES" w:eastAsia="es-ES"/>
        </w:rPr>
      </w:pPr>
      <w:r w:rsidRPr="00DA3346">
        <w:rPr>
          <w:rFonts w:ascii="Tahoma" w:hAnsi="Tahoma" w:cs="Tahoma"/>
          <w:spacing w:val="14"/>
          <w:sz w:val="15"/>
          <w:szCs w:val="15"/>
          <w:lang w:val="es-ES" w:eastAsia="es-ES"/>
        </w:rPr>
        <w:t xml:space="preserve">Ustedes pueden salvar almas para la vida eterna. Abren </w:t>
      </w:r>
      <w:r w:rsidRPr="00DA3346">
        <w:rPr>
          <w:rFonts w:ascii="Tahoma" w:hAnsi="Tahoma" w:cs="Tahoma"/>
          <w:spacing w:val="10"/>
          <w:sz w:val="15"/>
          <w:szCs w:val="15"/>
          <w:lang w:val="es-ES" w:eastAsia="es-ES"/>
        </w:rPr>
        <w:t xml:space="preserve">un horizonte de esperanza cuando hablan de Dios y de la </w:t>
      </w:r>
      <w:r w:rsidRPr="00DA3346">
        <w:rPr>
          <w:rFonts w:ascii="Tahoma" w:hAnsi="Tahoma" w:cs="Tahoma"/>
          <w:spacing w:val="9"/>
          <w:sz w:val="15"/>
          <w:szCs w:val="15"/>
          <w:lang w:val="es-ES" w:eastAsia="es-ES"/>
        </w:rPr>
        <w:t xml:space="preserve">Virgen nuestra Madre que nos lleva a su Hijo (cf. Jn 2, 5). </w:t>
      </w:r>
      <w:r w:rsidRPr="00DA3346">
        <w:rPr>
          <w:rFonts w:ascii="Tahoma" w:hAnsi="Tahoma" w:cs="Tahoma"/>
          <w:spacing w:val="13"/>
          <w:sz w:val="15"/>
          <w:szCs w:val="15"/>
          <w:lang w:val="es-ES" w:eastAsia="es-ES"/>
        </w:rPr>
        <w:t xml:space="preserve">Sigan haciendo el bien de la palabra y de la escucha, el </w:t>
      </w:r>
      <w:r w:rsidRPr="00DA3346">
        <w:rPr>
          <w:rFonts w:ascii="Tahoma" w:hAnsi="Tahoma" w:cs="Tahoma"/>
          <w:spacing w:val="12"/>
          <w:sz w:val="15"/>
          <w:szCs w:val="15"/>
          <w:lang w:val="es-ES" w:eastAsia="es-ES"/>
        </w:rPr>
        <w:t xml:space="preserve">bien del consejo, el bien de su testimonio de fe, aunque </w:t>
      </w:r>
      <w:r w:rsidRPr="00DA3346">
        <w:rPr>
          <w:rFonts w:ascii="Tahoma" w:hAnsi="Tahoma" w:cs="Tahoma"/>
          <w:spacing w:val="18"/>
          <w:sz w:val="15"/>
          <w:szCs w:val="15"/>
          <w:lang w:val="es-ES" w:eastAsia="es-ES"/>
        </w:rPr>
        <w:t xml:space="preserve">estén cansados, aburridos y sudados de tanto estar </w:t>
      </w:r>
      <w:r w:rsidRPr="00DA3346">
        <w:rPr>
          <w:rFonts w:ascii="Tahoma" w:hAnsi="Tahoma" w:cs="Tahoma"/>
          <w:spacing w:val="10"/>
          <w:sz w:val="15"/>
          <w:szCs w:val="15"/>
          <w:lang w:val="es-ES" w:eastAsia="es-ES"/>
        </w:rPr>
        <w:t>manejando.</w:t>
      </w:r>
      <w:bookmarkStart w:id="0" w:name="_GoBack"/>
      <w:bookmarkEnd w:id="0"/>
    </w:p>
    <w:p w:rsidR="00F51DD0" w:rsidRDefault="00F51DD0" w:rsidP="00566CAF">
      <w:pPr>
        <w:widowControl w:val="0"/>
        <w:kinsoku w:val="0"/>
        <w:spacing w:before="100" w:after="0" w:line="240" w:lineRule="auto"/>
        <w:ind w:right="646"/>
        <w:rPr>
          <w:rFonts w:ascii="Verdana" w:hAnsi="Verdana" w:cs="Verdana"/>
          <w:b/>
          <w:bCs/>
          <w:sz w:val="15"/>
          <w:szCs w:val="15"/>
          <w:lang w:val="es-ES" w:eastAsia="es-ES"/>
        </w:rPr>
      </w:pPr>
      <w:r>
        <w:rPr>
          <w:rFonts w:ascii="Verdana" w:hAnsi="Verdana" w:cs="Verdana"/>
          <w:b/>
          <w:bCs/>
          <w:spacing w:val="-3"/>
          <w:sz w:val="15"/>
          <w:szCs w:val="15"/>
          <w:lang w:val="es-ES" w:eastAsia="es-ES"/>
        </w:rPr>
        <w:t>Animen a sus pasajeros a leer la Biblia</w:t>
      </w:r>
      <w:r w:rsidR="00211948">
        <w:rPr>
          <w:rFonts w:ascii="Verdana" w:hAnsi="Verdana" w:cs="Verdana"/>
          <w:b/>
          <w:bCs/>
          <w:spacing w:val="-3"/>
          <w:sz w:val="15"/>
          <w:szCs w:val="15"/>
          <w:lang w:val="es-ES" w:eastAsia="es-ES"/>
        </w:rPr>
        <w:t xml:space="preserve"> explicando diferentes métodos</w:t>
      </w:r>
    </w:p>
    <w:p w:rsidR="00F51DD0" w:rsidRDefault="00F51DD0" w:rsidP="00211948">
      <w:pPr>
        <w:widowControl w:val="0"/>
        <w:kinsoku w:val="0"/>
        <w:spacing w:after="0" w:line="240" w:lineRule="auto"/>
        <w:ind w:right="646"/>
        <w:jc w:val="both"/>
        <w:rPr>
          <w:rFonts w:ascii="Verdana" w:hAnsi="Verdana" w:cs="Verdana"/>
          <w:bCs/>
          <w:sz w:val="15"/>
          <w:szCs w:val="15"/>
          <w:lang w:val="es-ES" w:eastAsia="es-ES"/>
        </w:rPr>
      </w:pPr>
      <w:r w:rsidRPr="00F51DD0">
        <w:rPr>
          <w:rFonts w:ascii="Verdana" w:hAnsi="Verdana" w:cs="Verdana"/>
          <w:bCs/>
          <w:sz w:val="15"/>
          <w:szCs w:val="15"/>
          <w:lang w:val="es-ES" w:eastAsia="es-ES"/>
        </w:rPr>
        <w:t>Los hay</w:t>
      </w:r>
      <w:r>
        <w:rPr>
          <w:rFonts w:ascii="Verdana" w:hAnsi="Verdana" w:cs="Verdana"/>
          <w:bCs/>
          <w:sz w:val="15"/>
          <w:szCs w:val="15"/>
          <w:lang w:val="es-ES" w:eastAsia="es-ES"/>
        </w:rPr>
        <w:t xml:space="preserve"> que </w:t>
      </w:r>
      <w:r w:rsidRPr="00566CAF">
        <w:rPr>
          <w:rFonts w:ascii="Verdana" w:hAnsi="Verdana" w:cs="Verdana"/>
          <w:b/>
          <w:bCs/>
          <w:sz w:val="15"/>
          <w:szCs w:val="15"/>
          <w:lang w:val="es-ES" w:eastAsia="es-ES"/>
        </w:rPr>
        <w:t>colocan la Biblia en su mesita de noche</w:t>
      </w:r>
      <w:r>
        <w:rPr>
          <w:rFonts w:ascii="Verdana" w:hAnsi="Verdana" w:cs="Verdana"/>
          <w:bCs/>
          <w:sz w:val="15"/>
          <w:szCs w:val="15"/>
          <w:lang w:val="es-ES" w:eastAsia="es-ES"/>
        </w:rPr>
        <w:t xml:space="preserve"> y</w:t>
      </w:r>
      <w:r w:rsidR="00566CAF">
        <w:rPr>
          <w:rFonts w:ascii="Verdana" w:hAnsi="Verdana" w:cs="Verdana"/>
          <w:bCs/>
          <w:sz w:val="15"/>
          <w:szCs w:val="15"/>
          <w:lang w:val="es-ES" w:eastAsia="es-ES"/>
        </w:rPr>
        <w:t xml:space="preserve"> antes de acostarse</w:t>
      </w:r>
      <w:r>
        <w:rPr>
          <w:rFonts w:ascii="Verdana" w:hAnsi="Verdana" w:cs="Verdana"/>
          <w:bCs/>
          <w:sz w:val="15"/>
          <w:szCs w:val="15"/>
          <w:lang w:val="es-ES" w:eastAsia="es-ES"/>
        </w:rPr>
        <w:t xml:space="preserve"> leen unos pasajes comenzando con los evangelios. Luego rezan su oración de</w:t>
      </w:r>
      <w:r w:rsidR="00144FD9">
        <w:rPr>
          <w:rFonts w:ascii="Verdana" w:hAnsi="Verdana" w:cs="Verdana"/>
          <w:bCs/>
          <w:sz w:val="15"/>
          <w:szCs w:val="15"/>
          <w:lang w:val="es-ES" w:eastAsia="es-ES"/>
        </w:rPr>
        <w:t xml:space="preserve"> la</w:t>
      </w:r>
      <w:r>
        <w:rPr>
          <w:rFonts w:ascii="Verdana" w:hAnsi="Verdana" w:cs="Verdana"/>
          <w:bCs/>
          <w:sz w:val="15"/>
          <w:szCs w:val="15"/>
          <w:lang w:val="es-ES" w:eastAsia="es-ES"/>
        </w:rPr>
        <w:t xml:space="preserve"> noche y se acuestan</w:t>
      </w:r>
      <w:r w:rsidR="00566CAF">
        <w:rPr>
          <w:rFonts w:ascii="Verdana" w:hAnsi="Verdana" w:cs="Verdana"/>
          <w:bCs/>
          <w:sz w:val="15"/>
          <w:szCs w:val="15"/>
          <w:lang w:val="es-ES" w:eastAsia="es-ES"/>
        </w:rPr>
        <w:t xml:space="preserve"> </w:t>
      </w:r>
      <w:r w:rsidRPr="00566CAF">
        <w:rPr>
          <w:rFonts w:ascii="Verdana" w:hAnsi="Verdana" w:cs="Verdana"/>
          <w:b/>
          <w:bCs/>
          <w:sz w:val="15"/>
          <w:szCs w:val="15"/>
          <w:lang w:val="es-ES" w:eastAsia="es-ES"/>
        </w:rPr>
        <w:t>Las familias con niños pequeño</w:t>
      </w:r>
      <w:r>
        <w:rPr>
          <w:rFonts w:ascii="Verdana" w:hAnsi="Verdana" w:cs="Verdana"/>
          <w:bCs/>
          <w:sz w:val="15"/>
          <w:szCs w:val="15"/>
          <w:lang w:val="es-ES" w:eastAsia="es-ES"/>
        </w:rPr>
        <w:t>s suelen enseñarles que hay que alimentar también el espíritu. Antes del almuerzo o de la cena</w:t>
      </w:r>
      <w:r w:rsidR="00144FD9">
        <w:rPr>
          <w:rFonts w:ascii="Verdana" w:hAnsi="Verdana" w:cs="Verdana"/>
          <w:bCs/>
          <w:sz w:val="15"/>
          <w:szCs w:val="15"/>
          <w:lang w:val="es-ES" w:eastAsia="es-ES"/>
        </w:rPr>
        <w:t xml:space="preserve"> (“Señor, por favor, </w:t>
      </w:r>
      <w:r w:rsidR="00566CAF">
        <w:rPr>
          <w:rFonts w:ascii="Verdana" w:hAnsi="Verdana" w:cs="Verdana"/>
          <w:bCs/>
          <w:sz w:val="15"/>
          <w:szCs w:val="15"/>
          <w:lang w:val="es-ES" w:eastAsia="es-ES"/>
        </w:rPr>
        <w:t>aliméntanos</w:t>
      </w:r>
      <w:r w:rsidR="00144FD9">
        <w:rPr>
          <w:rFonts w:ascii="Verdana" w:hAnsi="Verdana" w:cs="Verdana"/>
          <w:bCs/>
          <w:sz w:val="15"/>
          <w:szCs w:val="15"/>
          <w:lang w:val="es-ES" w:eastAsia="es-ES"/>
        </w:rPr>
        <w:t xml:space="preserve"> con tu Palabra”)</w:t>
      </w:r>
      <w:r>
        <w:rPr>
          <w:rFonts w:ascii="Verdana" w:hAnsi="Verdana" w:cs="Verdana"/>
          <w:bCs/>
          <w:sz w:val="15"/>
          <w:szCs w:val="15"/>
          <w:lang w:val="es-ES" w:eastAsia="es-ES"/>
        </w:rPr>
        <w:t xml:space="preserve"> el papá o la mamá lee un breve parágrafo </w:t>
      </w:r>
      <w:r w:rsidR="00144FD9">
        <w:rPr>
          <w:rFonts w:ascii="Verdana" w:hAnsi="Verdana" w:cs="Verdana"/>
          <w:bCs/>
          <w:sz w:val="15"/>
          <w:szCs w:val="15"/>
          <w:lang w:val="es-ES" w:eastAsia="es-ES"/>
        </w:rPr>
        <w:t>y explica</w:t>
      </w:r>
      <w:r>
        <w:rPr>
          <w:rFonts w:ascii="Verdana" w:hAnsi="Verdana" w:cs="Verdana"/>
          <w:bCs/>
          <w:sz w:val="15"/>
          <w:szCs w:val="15"/>
          <w:lang w:val="es-ES" w:eastAsia="es-ES"/>
        </w:rPr>
        <w:t xml:space="preserve"> brevemente cómo aplicarlo en la vida. “Hemos alimentado el espíritu, ahora alimentamos el cuerpo”, </w:t>
      </w:r>
      <w:r w:rsidR="00566CAF">
        <w:rPr>
          <w:rFonts w:ascii="Verdana" w:hAnsi="Verdana" w:cs="Verdana"/>
          <w:bCs/>
          <w:sz w:val="15"/>
          <w:szCs w:val="15"/>
          <w:lang w:val="es-ES" w:eastAsia="es-ES"/>
        </w:rPr>
        <w:t xml:space="preserve">bendicen los alimentos y comen. </w:t>
      </w:r>
      <w:r w:rsidRPr="00566CAF">
        <w:rPr>
          <w:rFonts w:ascii="Verdana" w:hAnsi="Verdana" w:cs="Verdana"/>
          <w:b/>
          <w:bCs/>
          <w:sz w:val="15"/>
          <w:szCs w:val="15"/>
          <w:lang w:val="es-ES" w:eastAsia="es-ES"/>
        </w:rPr>
        <w:t>Cuando los miembros de la familia ya son grandes</w:t>
      </w:r>
      <w:r>
        <w:rPr>
          <w:rFonts w:ascii="Verdana" w:hAnsi="Verdana" w:cs="Verdana"/>
          <w:bCs/>
          <w:sz w:val="15"/>
          <w:szCs w:val="15"/>
          <w:lang w:val="es-ES" w:eastAsia="es-ES"/>
        </w:rPr>
        <w:t xml:space="preserve"> colocan una pequeña repisa en un rincón cerca de la salida de la casa</w:t>
      </w:r>
      <w:r w:rsidR="00144FD9">
        <w:rPr>
          <w:rFonts w:ascii="Verdana" w:hAnsi="Verdana" w:cs="Verdana"/>
          <w:bCs/>
          <w:sz w:val="15"/>
          <w:szCs w:val="15"/>
          <w:lang w:val="es-ES" w:eastAsia="es-ES"/>
        </w:rPr>
        <w:t xml:space="preserve"> con la Biblia abierta</w:t>
      </w:r>
      <w:r>
        <w:rPr>
          <w:rFonts w:ascii="Verdana" w:hAnsi="Verdana" w:cs="Verdana"/>
          <w:bCs/>
          <w:sz w:val="15"/>
          <w:szCs w:val="15"/>
          <w:lang w:val="es-ES" w:eastAsia="es-ES"/>
        </w:rPr>
        <w:t>. Los miembros, al salir, pasan por ahí, leen unos pasajes y salen. Al regresar pasan por ahí y leen unos pasajes y luego entran a la casa. Ya nunca más de olvidan de la Palabra de Dios</w:t>
      </w:r>
    </w:p>
    <w:p w:rsidR="00211948" w:rsidRDefault="00F51DD0" w:rsidP="00566CAF">
      <w:pPr>
        <w:widowControl w:val="0"/>
        <w:kinsoku w:val="0"/>
        <w:spacing w:after="0" w:line="240" w:lineRule="auto"/>
        <w:ind w:right="646"/>
        <w:jc w:val="both"/>
        <w:rPr>
          <w:rFonts w:ascii="Verdana" w:hAnsi="Verdana" w:cs="Verdana"/>
          <w:bCs/>
          <w:sz w:val="15"/>
          <w:szCs w:val="15"/>
          <w:lang w:val="es-ES" w:eastAsia="es-ES"/>
        </w:rPr>
      </w:pPr>
      <w:r>
        <w:rPr>
          <w:rFonts w:ascii="Verdana" w:hAnsi="Verdana" w:cs="Verdana"/>
          <w:bCs/>
          <w:sz w:val="15"/>
          <w:szCs w:val="15"/>
          <w:lang w:val="es-ES" w:eastAsia="es-ES"/>
        </w:rPr>
        <w:t>No será necesario insistir</w:t>
      </w:r>
      <w:r w:rsidR="00144FD9">
        <w:rPr>
          <w:rFonts w:ascii="Verdana" w:hAnsi="Verdana" w:cs="Verdana"/>
          <w:bCs/>
          <w:sz w:val="15"/>
          <w:szCs w:val="15"/>
          <w:lang w:val="es-ES" w:eastAsia="es-ES"/>
        </w:rPr>
        <w:t xml:space="preserve"> que la</w:t>
      </w:r>
      <w:r>
        <w:rPr>
          <w:rFonts w:ascii="Verdana" w:hAnsi="Verdana" w:cs="Verdana"/>
          <w:bCs/>
          <w:sz w:val="15"/>
          <w:szCs w:val="15"/>
          <w:lang w:val="es-ES" w:eastAsia="es-ES"/>
        </w:rPr>
        <w:t xml:space="preserve"> lectura </w:t>
      </w:r>
      <w:r w:rsidR="00144FD9">
        <w:rPr>
          <w:rFonts w:ascii="Verdana" w:hAnsi="Verdana" w:cs="Verdana"/>
          <w:bCs/>
          <w:sz w:val="15"/>
          <w:szCs w:val="15"/>
          <w:lang w:val="es-ES" w:eastAsia="es-ES"/>
        </w:rPr>
        <w:t xml:space="preserve">de la Biblia </w:t>
      </w:r>
      <w:r>
        <w:rPr>
          <w:rFonts w:ascii="Verdana" w:hAnsi="Verdana" w:cs="Verdana"/>
          <w:bCs/>
          <w:sz w:val="15"/>
          <w:szCs w:val="15"/>
          <w:lang w:val="es-ES" w:eastAsia="es-ES"/>
        </w:rPr>
        <w:t>siempre está acompañada con la oración</w:t>
      </w:r>
    </w:p>
    <w:p w:rsidR="00566CAF" w:rsidRPr="00F51DD0" w:rsidRDefault="00566CAF" w:rsidP="00566CAF">
      <w:pPr>
        <w:widowControl w:val="0"/>
        <w:kinsoku w:val="0"/>
        <w:spacing w:after="0" w:line="240" w:lineRule="auto"/>
        <w:ind w:right="646"/>
        <w:jc w:val="both"/>
        <w:rPr>
          <w:rFonts w:ascii="Verdana" w:hAnsi="Verdana" w:cs="Verdana"/>
          <w:bCs/>
          <w:sz w:val="15"/>
          <w:szCs w:val="15"/>
          <w:lang w:val="es-ES" w:eastAsia="es-ES"/>
        </w:rPr>
      </w:pPr>
    </w:p>
    <w:p w:rsidR="0062526C" w:rsidRPr="0062526C" w:rsidRDefault="0062526C" w:rsidP="0062526C">
      <w:pPr>
        <w:spacing w:after="120"/>
        <w:rPr>
          <w:rFonts w:ascii="Tahoma" w:hAnsi="Tahoma" w:cs="Tahoma"/>
          <w:b/>
          <w:sz w:val="15"/>
          <w:szCs w:val="15"/>
          <w:lang w:val="es-ES" w:eastAsia="es-ES"/>
        </w:rPr>
      </w:pPr>
      <w:r w:rsidRPr="0062526C">
        <w:rPr>
          <w:rFonts w:ascii="Tahoma" w:hAnsi="Tahoma" w:cs="Tahoma"/>
          <w:b/>
          <w:sz w:val="15"/>
          <w:szCs w:val="15"/>
          <w:lang w:val="es-ES" w:eastAsia="es-ES"/>
        </w:rPr>
        <w:t>Los queridos hermanos evangélicos</w:t>
      </w:r>
    </w:p>
    <w:p w:rsidR="0062526C" w:rsidRDefault="00F51DD0" w:rsidP="006A68AA">
      <w:pPr>
        <w:jc w:val="both"/>
        <w:rPr>
          <w:rFonts w:ascii="Tahoma" w:hAnsi="Tahoma" w:cs="Tahoma"/>
          <w:sz w:val="15"/>
          <w:szCs w:val="15"/>
          <w:lang w:val="es-ES" w:eastAsia="es-ES"/>
        </w:rPr>
      </w:pPr>
      <w:r>
        <w:rPr>
          <w:rFonts w:ascii="Tahoma" w:hAnsi="Tahoma" w:cs="Tahoma"/>
          <w:sz w:val="15"/>
          <w:szCs w:val="15"/>
          <w:lang w:val="es-ES" w:eastAsia="es-ES"/>
        </w:rPr>
        <w:t>Suelen</w:t>
      </w:r>
      <w:r w:rsidR="0062526C">
        <w:rPr>
          <w:rFonts w:ascii="Tahoma" w:hAnsi="Tahoma" w:cs="Tahoma"/>
          <w:sz w:val="15"/>
          <w:szCs w:val="15"/>
          <w:lang w:val="es-ES" w:eastAsia="es-ES"/>
        </w:rPr>
        <w:t xml:space="preserve"> reclamar que </w:t>
      </w:r>
      <w:r w:rsidR="0062526C" w:rsidRPr="003D4AA7">
        <w:rPr>
          <w:rFonts w:ascii="Tahoma" w:hAnsi="Tahoma" w:cs="Tahoma"/>
          <w:b/>
          <w:sz w:val="15"/>
          <w:szCs w:val="15"/>
          <w:lang w:val="es-ES" w:eastAsia="es-ES"/>
        </w:rPr>
        <w:t>la Biblia prohíbe tener imágenes</w:t>
      </w:r>
      <w:r w:rsidR="0062526C">
        <w:rPr>
          <w:rFonts w:ascii="Tahoma" w:hAnsi="Tahoma" w:cs="Tahoma"/>
          <w:sz w:val="15"/>
          <w:szCs w:val="15"/>
          <w:lang w:val="es-ES" w:eastAsia="es-ES"/>
        </w:rPr>
        <w:t xml:space="preserve">. Podemos gastarles una pequeña broma preguntando: “¿Está prohibido tener imágenes?” Al contestar que sí, les diremos: “Entonces, por favor, </w:t>
      </w:r>
      <w:proofErr w:type="gramStart"/>
      <w:r w:rsidR="00392DBD">
        <w:rPr>
          <w:rFonts w:ascii="Tahoma" w:hAnsi="Tahoma" w:cs="Tahoma"/>
          <w:sz w:val="15"/>
          <w:szCs w:val="15"/>
          <w:lang w:val="es-ES" w:eastAsia="es-ES"/>
        </w:rPr>
        <w:t xml:space="preserve">tire </w:t>
      </w:r>
      <w:r w:rsidR="0062526C">
        <w:rPr>
          <w:rFonts w:ascii="Tahoma" w:hAnsi="Tahoma" w:cs="Tahoma"/>
          <w:sz w:val="15"/>
          <w:szCs w:val="15"/>
          <w:lang w:val="es-ES" w:eastAsia="es-ES"/>
        </w:rPr>
        <w:t xml:space="preserve"> usted</w:t>
      </w:r>
      <w:proofErr w:type="gramEnd"/>
      <w:r w:rsidR="0062526C">
        <w:rPr>
          <w:rFonts w:ascii="Tahoma" w:hAnsi="Tahoma" w:cs="Tahoma"/>
          <w:sz w:val="15"/>
          <w:szCs w:val="15"/>
          <w:lang w:val="es-ES" w:eastAsia="es-ES"/>
        </w:rPr>
        <w:t xml:space="preserve"> todo</w:t>
      </w:r>
      <w:r w:rsidR="00392DBD">
        <w:rPr>
          <w:rFonts w:ascii="Tahoma" w:hAnsi="Tahoma" w:cs="Tahoma"/>
          <w:sz w:val="15"/>
          <w:szCs w:val="15"/>
          <w:lang w:val="es-ES" w:eastAsia="es-ES"/>
        </w:rPr>
        <w:t>s sus</w:t>
      </w:r>
      <w:r w:rsidR="0062526C">
        <w:rPr>
          <w:rFonts w:ascii="Tahoma" w:hAnsi="Tahoma" w:cs="Tahoma"/>
          <w:sz w:val="15"/>
          <w:szCs w:val="15"/>
          <w:lang w:val="es-ES" w:eastAsia="es-ES"/>
        </w:rPr>
        <w:t xml:space="preserve"> billetes porque tienen imágenes”. Si insisten que los católicos adoramos imágenes y estatuas les podremos preguntar: </w:t>
      </w:r>
      <w:r w:rsidR="0062526C" w:rsidRPr="003D4AA7">
        <w:rPr>
          <w:rFonts w:ascii="Tahoma" w:hAnsi="Tahoma" w:cs="Tahoma"/>
          <w:b/>
          <w:sz w:val="15"/>
          <w:szCs w:val="15"/>
          <w:lang w:val="es-ES" w:eastAsia="es-ES"/>
        </w:rPr>
        <w:t>“¿Tiene usted fotos en su casa?</w:t>
      </w:r>
      <w:r w:rsidR="0062526C">
        <w:rPr>
          <w:rFonts w:ascii="Tahoma" w:hAnsi="Tahoma" w:cs="Tahoma"/>
          <w:sz w:val="15"/>
          <w:szCs w:val="15"/>
          <w:lang w:val="es-ES" w:eastAsia="es-ES"/>
        </w:rPr>
        <w:t xml:space="preserve"> Sáquelos y rómpalos porque usted ama el papel y no a las personas que están en la foto. Si no es así, entonces ¿cómo puede decirnos a los católicos que adoramos papel, yeso, imágenes y estatuas? Nos recuerdan a Dios y a la Virgen María</w:t>
      </w:r>
      <w:r w:rsidR="00392DBD">
        <w:rPr>
          <w:rFonts w:ascii="Tahoma" w:hAnsi="Tahoma" w:cs="Tahoma"/>
          <w:sz w:val="15"/>
          <w:szCs w:val="15"/>
          <w:lang w:val="es-ES" w:eastAsia="es-ES"/>
        </w:rPr>
        <w:t>. ¿Acaso nunca le ha mandado un beso a la foto de un ser querido? Además, ¿usted respeta la Madre de Dios? Pues, eso es venerar</w:t>
      </w:r>
      <w:r w:rsidR="00392DBD" w:rsidRPr="003D4AA7">
        <w:rPr>
          <w:rFonts w:ascii="Tahoma" w:hAnsi="Tahoma" w:cs="Tahoma"/>
          <w:b/>
          <w:sz w:val="15"/>
          <w:szCs w:val="15"/>
          <w:lang w:val="es-ES" w:eastAsia="es-ES"/>
        </w:rPr>
        <w:t>. Nosotros adoramos a Dios y veneramos a la Virgen y a los santos.</w:t>
      </w:r>
      <w:r w:rsidR="00392DBD">
        <w:rPr>
          <w:rFonts w:ascii="Tahoma" w:hAnsi="Tahoma" w:cs="Tahoma"/>
          <w:sz w:val="15"/>
          <w:szCs w:val="15"/>
          <w:lang w:val="es-ES" w:eastAsia="es-ES"/>
        </w:rPr>
        <w:t xml:space="preserve"> </w:t>
      </w:r>
      <w:r w:rsidR="00570935">
        <w:rPr>
          <w:rFonts w:ascii="Tahoma" w:hAnsi="Tahoma" w:cs="Tahoma"/>
          <w:sz w:val="15"/>
          <w:szCs w:val="15"/>
          <w:lang w:val="es-ES" w:eastAsia="es-ES"/>
        </w:rPr>
        <w:t>El mandato del Antiguo Testamento dice: “No tenga</w:t>
      </w:r>
      <w:r w:rsidR="00211948">
        <w:rPr>
          <w:rFonts w:ascii="Tahoma" w:hAnsi="Tahoma" w:cs="Tahoma"/>
          <w:sz w:val="15"/>
          <w:szCs w:val="15"/>
          <w:lang w:val="es-ES" w:eastAsia="es-ES"/>
        </w:rPr>
        <w:t>s otros dioses al lado mío. No t</w:t>
      </w:r>
      <w:r w:rsidR="00570935">
        <w:rPr>
          <w:rFonts w:ascii="Tahoma" w:hAnsi="Tahoma" w:cs="Tahoma"/>
          <w:sz w:val="15"/>
          <w:szCs w:val="15"/>
          <w:lang w:val="es-ES" w:eastAsia="es-ES"/>
        </w:rPr>
        <w:t xml:space="preserve">e hagas imágenes”. Se trata de </w:t>
      </w:r>
      <w:r w:rsidR="00211948">
        <w:rPr>
          <w:rFonts w:ascii="Tahoma" w:hAnsi="Tahoma" w:cs="Tahoma"/>
          <w:sz w:val="15"/>
          <w:szCs w:val="15"/>
          <w:lang w:val="es-ES" w:eastAsia="es-ES"/>
        </w:rPr>
        <w:t xml:space="preserve">los </w:t>
      </w:r>
      <w:r w:rsidR="00570935" w:rsidRPr="00C63A01">
        <w:rPr>
          <w:rFonts w:ascii="Tahoma" w:hAnsi="Tahoma" w:cs="Tahoma"/>
          <w:b/>
          <w:sz w:val="15"/>
          <w:szCs w:val="15"/>
          <w:lang w:val="es-ES" w:eastAsia="es-ES"/>
        </w:rPr>
        <w:t>dioses falsos</w:t>
      </w:r>
      <w:r w:rsidR="00570935">
        <w:rPr>
          <w:rFonts w:ascii="Tahoma" w:hAnsi="Tahoma" w:cs="Tahoma"/>
          <w:sz w:val="15"/>
          <w:szCs w:val="15"/>
          <w:lang w:val="es-ES" w:eastAsia="es-ES"/>
        </w:rPr>
        <w:t xml:space="preserve"> de aquel entonces. ¿Cómo se le ocurre de aplicar este pasaje a la imagen de Jesús? ¿</w:t>
      </w:r>
      <w:r w:rsidR="00C63A01">
        <w:rPr>
          <w:rFonts w:ascii="Tahoma" w:hAnsi="Tahoma" w:cs="Tahoma"/>
          <w:sz w:val="15"/>
          <w:szCs w:val="15"/>
          <w:lang w:val="es-ES" w:eastAsia="es-ES"/>
        </w:rPr>
        <w:t>Acaso Jesús es un dios falso? ¡N</w:t>
      </w:r>
      <w:r w:rsidR="00570935">
        <w:rPr>
          <w:rFonts w:ascii="Tahoma" w:hAnsi="Tahoma" w:cs="Tahoma"/>
          <w:sz w:val="15"/>
          <w:szCs w:val="15"/>
          <w:lang w:val="es-ES" w:eastAsia="es-ES"/>
        </w:rPr>
        <w:t xml:space="preserve">o sea blasfemo! Su interpretación es equivocada. </w:t>
      </w:r>
      <w:r w:rsidR="00392DBD">
        <w:rPr>
          <w:rFonts w:ascii="Tahoma" w:hAnsi="Tahoma" w:cs="Tahoma"/>
          <w:sz w:val="15"/>
          <w:szCs w:val="15"/>
          <w:lang w:val="es-ES" w:eastAsia="es-ES"/>
        </w:rPr>
        <w:t xml:space="preserve">¿Qué Jesús es el único mediador? Entonces usted ya no puede pedir a nadie para que rece por usted. Pues nosotros les pedimos a la Virgen María y a los santos para que </w:t>
      </w:r>
      <w:r w:rsidR="00C63A01">
        <w:rPr>
          <w:rFonts w:ascii="Tahoma" w:hAnsi="Tahoma" w:cs="Tahoma"/>
          <w:sz w:val="15"/>
          <w:szCs w:val="15"/>
          <w:lang w:val="es-ES" w:eastAsia="es-ES"/>
        </w:rPr>
        <w:t>intercedan</w:t>
      </w:r>
      <w:r w:rsidR="00392DBD">
        <w:rPr>
          <w:rFonts w:ascii="Tahoma" w:hAnsi="Tahoma" w:cs="Tahoma"/>
          <w:sz w:val="15"/>
          <w:szCs w:val="15"/>
          <w:lang w:val="es-ES" w:eastAsia="es-ES"/>
        </w:rPr>
        <w:t xml:space="preserve"> por nosotros. San Pablo ha rezado mucho </w:t>
      </w:r>
      <w:r w:rsidR="00D66ABD">
        <w:rPr>
          <w:rFonts w:ascii="Tahoma" w:hAnsi="Tahoma" w:cs="Tahoma"/>
          <w:sz w:val="15"/>
          <w:szCs w:val="15"/>
          <w:lang w:val="es-ES" w:eastAsia="es-ES"/>
        </w:rPr>
        <w:t>por lo</w:t>
      </w:r>
      <w:r w:rsidR="00392DBD">
        <w:rPr>
          <w:rFonts w:ascii="Tahoma" w:hAnsi="Tahoma" w:cs="Tahoma"/>
          <w:sz w:val="15"/>
          <w:szCs w:val="15"/>
          <w:lang w:val="es-ES" w:eastAsia="es-ES"/>
        </w:rPr>
        <w:t>s cristianos. ¿Acaso en el cielo ya no rezará por los creyentes? Finalmente les podemos recordar un hecho innegable: “</w:t>
      </w:r>
      <w:r w:rsidR="00D66ABD" w:rsidRPr="003D4AA7">
        <w:rPr>
          <w:rFonts w:ascii="Tahoma" w:hAnsi="Tahoma" w:cs="Tahoma"/>
          <w:b/>
          <w:sz w:val="15"/>
          <w:szCs w:val="15"/>
          <w:lang w:val="es-ES" w:eastAsia="es-ES"/>
        </w:rPr>
        <w:t>¿</w:t>
      </w:r>
      <w:r w:rsidR="00392DBD" w:rsidRPr="003D4AA7">
        <w:rPr>
          <w:rFonts w:ascii="Tahoma" w:hAnsi="Tahoma" w:cs="Tahoma"/>
          <w:b/>
          <w:sz w:val="15"/>
          <w:szCs w:val="15"/>
          <w:lang w:val="es-ES" w:eastAsia="es-ES"/>
        </w:rPr>
        <w:t>Sabe usted cuántas iglesias evangélicas existen en el mundo? ¡Más de 30 000!</w:t>
      </w:r>
      <w:r w:rsidR="00392DBD">
        <w:rPr>
          <w:rFonts w:ascii="Tahoma" w:hAnsi="Tahoma" w:cs="Tahoma"/>
          <w:sz w:val="15"/>
          <w:szCs w:val="15"/>
          <w:lang w:val="es-ES" w:eastAsia="es-ES"/>
        </w:rPr>
        <w:t xml:space="preserve"> Y todas</w:t>
      </w:r>
      <w:r w:rsidR="00A95C86">
        <w:rPr>
          <w:rFonts w:ascii="Tahoma" w:hAnsi="Tahoma" w:cs="Tahoma"/>
          <w:sz w:val="15"/>
          <w:szCs w:val="15"/>
          <w:lang w:val="es-ES" w:eastAsia="es-ES"/>
        </w:rPr>
        <w:t xml:space="preserve"> dicen que la Escritura es una. Sin embargo,</w:t>
      </w:r>
      <w:r w:rsidR="00392DBD">
        <w:rPr>
          <w:rFonts w:ascii="Tahoma" w:hAnsi="Tahoma" w:cs="Tahoma"/>
          <w:sz w:val="15"/>
          <w:szCs w:val="15"/>
          <w:lang w:val="es-ES" w:eastAsia="es-ES"/>
        </w:rPr>
        <w:t xml:space="preserve"> cada una interpreta </w:t>
      </w:r>
      <w:r w:rsidR="00D66ABD">
        <w:rPr>
          <w:rFonts w:ascii="Tahoma" w:hAnsi="Tahoma" w:cs="Tahoma"/>
          <w:sz w:val="15"/>
          <w:szCs w:val="15"/>
          <w:lang w:val="es-ES" w:eastAsia="es-ES"/>
        </w:rPr>
        <w:t xml:space="preserve">la Biblia </w:t>
      </w:r>
      <w:r w:rsidR="00392DBD">
        <w:rPr>
          <w:rFonts w:ascii="Tahoma" w:hAnsi="Tahoma" w:cs="Tahoma"/>
          <w:sz w:val="15"/>
          <w:szCs w:val="15"/>
          <w:lang w:val="es-ES" w:eastAsia="es-ES"/>
        </w:rPr>
        <w:t xml:space="preserve">de manera diferente porque, en </w:t>
      </w:r>
      <w:r w:rsidR="00D66ABD">
        <w:rPr>
          <w:rFonts w:ascii="Tahoma" w:hAnsi="Tahoma" w:cs="Tahoma"/>
          <w:sz w:val="15"/>
          <w:szCs w:val="15"/>
          <w:lang w:val="es-ES" w:eastAsia="es-ES"/>
        </w:rPr>
        <w:t>caso contrario, serían una sola</w:t>
      </w:r>
      <w:r w:rsidR="00A95C86">
        <w:rPr>
          <w:rFonts w:ascii="Tahoma" w:hAnsi="Tahoma" w:cs="Tahoma"/>
          <w:sz w:val="15"/>
          <w:szCs w:val="15"/>
          <w:lang w:val="es-ES" w:eastAsia="es-ES"/>
        </w:rPr>
        <w:t xml:space="preserve"> iglesia</w:t>
      </w:r>
      <w:r w:rsidR="00D66ABD">
        <w:rPr>
          <w:rFonts w:ascii="Tahoma" w:hAnsi="Tahoma" w:cs="Tahoma"/>
          <w:sz w:val="15"/>
          <w:szCs w:val="15"/>
          <w:lang w:val="es-ES" w:eastAsia="es-ES"/>
        </w:rPr>
        <w:t xml:space="preserve"> </w:t>
      </w:r>
      <w:r w:rsidR="00392DBD">
        <w:rPr>
          <w:rFonts w:ascii="Tahoma" w:hAnsi="Tahoma" w:cs="Tahoma"/>
          <w:sz w:val="15"/>
          <w:szCs w:val="15"/>
          <w:lang w:val="es-ES" w:eastAsia="es-ES"/>
        </w:rPr>
        <w:t>como lo es la</w:t>
      </w:r>
      <w:r w:rsidR="00D66ABD">
        <w:rPr>
          <w:rFonts w:ascii="Tahoma" w:hAnsi="Tahoma" w:cs="Tahoma"/>
          <w:sz w:val="15"/>
          <w:szCs w:val="15"/>
          <w:lang w:val="es-ES" w:eastAsia="es-ES"/>
        </w:rPr>
        <w:t xml:space="preserve"> Iglesia</w:t>
      </w:r>
      <w:r w:rsidR="00392DBD">
        <w:rPr>
          <w:rFonts w:ascii="Tahoma" w:hAnsi="Tahoma" w:cs="Tahoma"/>
          <w:sz w:val="15"/>
          <w:szCs w:val="15"/>
          <w:lang w:val="es-ES" w:eastAsia="es-ES"/>
        </w:rPr>
        <w:t xml:space="preserve"> católica. ¿Quién le asegura que </w:t>
      </w:r>
      <w:r w:rsidR="00D66ABD">
        <w:rPr>
          <w:rFonts w:ascii="Tahoma" w:hAnsi="Tahoma" w:cs="Tahoma"/>
          <w:sz w:val="15"/>
          <w:szCs w:val="15"/>
          <w:lang w:val="es-ES" w:eastAsia="es-ES"/>
        </w:rPr>
        <w:t>la</w:t>
      </w:r>
      <w:r w:rsidR="00392DBD">
        <w:rPr>
          <w:rFonts w:ascii="Tahoma" w:hAnsi="Tahoma" w:cs="Tahoma"/>
          <w:sz w:val="15"/>
          <w:szCs w:val="15"/>
          <w:lang w:val="es-ES" w:eastAsia="es-ES"/>
        </w:rPr>
        <w:t xml:space="preserve"> interpretación de la Biblia </w:t>
      </w:r>
      <w:r w:rsidR="00D66ABD">
        <w:rPr>
          <w:rFonts w:ascii="Tahoma" w:hAnsi="Tahoma" w:cs="Tahoma"/>
          <w:sz w:val="15"/>
          <w:szCs w:val="15"/>
          <w:lang w:val="es-ES" w:eastAsia="es-ES"/>
        </w:rPr>
        <w:t xml:space="preserve">como la enseña su pastor </w:t>
      </w:r>
      <w:r w:rsidR="00392DBD">
        <w:rPr>
          <w:rFonts w:ascii="Tahoma" w:hAnsi="Tahoma" w:cs="Tahoma"/>
          <w:sz w:val="15"/>
          <w:szCs w:val="15"/>
          <w:lang w:val="es-ES" w:eastAsia="es-ES"/>
        </w:rPr>
        <w:t>es la verdadera y la interpretación de la Escritur</w:t>
      </w:r>
      <w:r w:rsidR="00211948">
        <w:rPr>
          <w:rFonts w:ascii="Tahoma" w:hAnsi="Tahoma" w:cs="Tahoma"/>
          <w:sz w:val="15"/>
          <w:szCs w:val="15"/>
          <w:lang w:val="es-ES" w:eastAsia="es-ES"/>
        </w:rPr>
        <w:t>a de las demás 29</w:t>
      </w:r>
      <w:r w:rsidR="00392DBD">
        <w:rPr>
          <w:rFonts w:ascii="Tahoma" w:hAnsi="Tahoma" w:cs="Tahoma"/>
          <w:sz w:val="15"/>
          <w:szCs w:val="15"/>
          <w:lang w:val="es-ES" w:eastAsia="es-ES"/>
        </w:rPr>
        <w:t xml:space="preserve"> 999 iglesias es falsa? </w:t>
      </w:r>
      <w:r w:rsidR="00D66ABD">
        <w:rPr>
          <w:rFonts w:ascii="Tahoma" w:hAnsi="Tahoma" w:cs="Tahoma"/>
          <w:sz w:val="15"/>
          <w:szCs w:val="15"/>
          <w:lang w:val="es-ES" w:eastAsia="es-ES"/>
        </w:rPr>
        <w:t xml:space="preserve">Si contestan con otra de las 12 citas de la Biblia que se han aprendido de memoria, les pedimos cortésmente que den una respuesta lógica al argumento que les hemos presentado. </w:t>
      </w:r>
      <w:r w:rsidR="00A95C86">
        <w:rPr>
          <w:rFonts w:ascii="Tahoma" w:hAnsi="Tahoma" w:cs="Tahoma"/>
          <w:sz w:val="15"/>
          <w:szCs w:val="15"/>
          <w:lang w:val="es-ES" w:eastAsia="es-ES"/>
        </w:rPr>
        <w:t>Nosotros l</w:t>
      </w:r>
      <w:r w:rsidR="00D66ABD">
        <w:rPr>
          <w:rFonts w:ascii="Tahoma" w:hAnsi="Tahoma" w:cs="Tahoma"/>
          <w:sz w:val="15"/>
          <w:szCs w:val="15"/>
          <w:lang w:val="es-ES" w:eastAsia="es-ES"/>
        </w:rPr>
        <w:t>os católicos</w:t>
      </w:r>
      <w:r w:rsidR="00A95C86">
        <w:rPr>
          <w:rFonts w:ascii="Tahoma" w:hAnsi="Tahoma" w:cs="Tahoma"/>
          <w:sz w:val="15"/>
          <w:szCs w:val="15"/>
          <w:lang w:val="es-ES" w:eastAsia="es-ES"/>
        </w:rPr>
        <w:t xml:space="preserve"> en el mundo entero</w:t>
      </w:r>
      <w:r w:rsidR="00D66ABD">
        <w:rPr>
          <w:rFonts w:ascii="Tahoma" w:hAnsi="Tahoma" w:cs="Tahoma"/>
          <w:sz w:val="15"/>
          <w:szCs w:val="15"/>
          <w:lang w:val="es-ES" w:eastAsia="es-ES"/>
        </w:rPr>
        <w:t xml:space="preserve"> tenemos la garantía que </w:t>
      </w:r>
      <w:r w:rsidR="00A95C86">
        <w:rPr>
          <w:rFonts w:ascii="Tahoma" w:hAnsi="Tahoma" w:cs="Tahoma"/>
          <w:sz w:val="15"/>
          <w:szCs w:val="15"/>
          <w:lang w:val="es-ES" w:eastAsia="es-ES"/>
        </w:rPr>
        <w:t>la nuestra es</w:t>
      </w:r>
      <w:r w:rsidR="00D66ABD">
        <w:rPr>
          <w:rFonts w:ascii="Tahoma" w:hAnsi="Tahoma" w:cs="Tahoma"/>
          <w:sz w:val="15"/>
          <w:szCs w:val="15"/>
          <w:lang w:val="es-ES" w:eastAsia="es-ES"/>
        </w:rPr>
        <w:t xml:space="preserve"> la misma </w:t>
      </w:r>
      <w:r w:rsidR="00A95C86">
        <w:rPr>
          <w:rFonts w:ascii="Tahoma" w:hAnsi="Tahoma" w:cs="Tahoma"/>
          <w:sz w:val="15"/>
          <w:szCs w:val="15"/>
          <w:lang w:val="es-ES" w:eastAsia="es-ES"/>
        </w:rPr>
        <w:t>interpretación</w:t>
      </w:r>
      <w:r w:rsidR="00211948">
        <w:rPr>
          <w:rFonts w:ascii="Tahoma" w:hAnsi="Tahoma" w:cs="Tahoma"/>
          <w:sz w:val="15"/>
          <w:szCs w:val="15"/>
          <w:lang w:val="es-ES" w:eastAsia="es-ES"/>
        </w:rPr>
        <w:t xml:space="preserve"> desde</w:t>
      </w:r>
      <w:r w:rsidR="00D66ABD">
        <w:rPr>
          <w:rFonts w:ascii="Tahoma" w:hAnsi="Tahoma" w:cs="Tahoma"/>
          <w:sz w:val="15"/>
          <w:szCs w:val="15"/>
          <w:lang w:val="es-ES" w:eastAsia="es-ES"/>
        </w:rPr>
        <w:t xml:space="preserve"> los apóstoles </w:t>
      </w:r>
      <w:r w:rsidR="00A95C86">
        <w:rPr>
          <w:rFonts w:ascii="Tahoma" w:hAnsi="Tahoma" w:cs="Tahoma"/>
          <w:sz w:val="15"/>
          <w:szCs w:val="15"/>
          <w:lang w:val="es-ES" w:eastAsia="es-ES"/>
        </w:rPr>
        <w:t>hasta el día de hoy. El Espíritu Santo nunca enseñará en un momento algo y en otro momento lo contrario</w:t>
      </w:r>
      <w:r w:rsidR="00D66ABD">
        <w:rPr>
          <w:rFonts w:ascii="Tahoma" w:hAnsi="Tahoma" w:cs="Tahoma"/>
          <w:sz w:val="15"/>
          <w:szCs w:val="15"/>
          <w:lang w:val="es-ES" w:eastAsia="es-ES"/>
        </w:rPr>
        <w:t xml:space="preserve">. </w:t>
      </w:r>
      <w:r w:rsidR="00392DBD">
        <w:rPr>
          <w:rFonts w:ascii="Tahoma" w:hAnsi="Tahoma" w:cs="Tahoma"/>
          <w:sz w:val="15"/>
          <w:szCs w:val="15"/>
          <w:lang w:val="es-ES" w:eastAsia="es-ES"/>
        </w:rPr>
        <w:t>Además, ¿sabe</w:t>
      </w:r>
      <w:r w:rsidR="00D66ABD">
        <w:rPr>
          <w:rFonts w:ascii="Tahoma" w:hAnsi="Tahoma" w:cs="Tahoma"/>
          <w:sz w:val="15"/>
          <w:szCs w:val="15"/>
          <w:lang w:val="es-ES" w:eastAsia="es-ES"/>
        </w:rPr>
        <w:t xml:space="preserve"> usted</w:t>
      </w:r>
      <w:r w:rsidR="00A95C86">
        <w:rPr>
          <w:rFonts w:ascii="Tahoma" w:hAnsi="Tahoma" w:cs="Tahoma"/>
          <w:sz w:val="15"/>
          <w:szCs w:val="15"/>
          <w:lang w:val="es-ES" w:eastAsia="es-ES"/>
        </w:rPr>
        <w:t xml:space="preserve"> quié</w:t>
      </w:r>
      <w:r w:rsidR="00392DBD">
        <w:rPr>
          <w:rFonts w:ascii="Tahoma" w:hAnsi="Tahoma" w:cs="Tahoma"/>
          <w:sz w:val="15"/>
          <w:szCs w:val="15"/>
          <w:lang w:val="es-ES" w:eastAsia="es-ES"/>
        </w:rPr>
        <w:t>n por 1500 años ha conservado</w:t>
      </w:r>
      <w:r w:rsidR="00A95C86">
        <w:rPr>
          <w:rFonts w:ascii="Tahoma" w:hAnsi="Tahoma" w:cs="Tahoma"/>
          <w:sz w:val="15"/>
          <w:szCs w:val="15"/>
          <w:lang w:val="es-ES" w:eastAsia="es-ES"/>
        </w:rPr>
        <w:t xml:space="preserve"> fielmente</w:t>
      </w:r>
      <w:r w:rsidR="00392DBD">
        <w:rPr>
          <w:rFonts w:ascii="Tahoma" w:hAnsi="Tahoma" w:cs="Tahoma"/>
          <w:sz w:val="15"/>
          <w:szCs w:val="15"/>
          <w:lang w:val="es-ES" w:eastAsia="es-ES"/>
        </w:rPr>
        <w:t xml:space="preserve"> la Biblia para que ustedes puedan leerla hoy? La Iglesia católica</w:t>
      </w:r>
      <w:r w:rsidR="00D66ABD">
        <w:rPr>
          <w:rFonts w:ascii="Tahoma" w:hAnsi="Tahoma" w:cs="Tahoma"/>
          <w:sz w:val="15"/>
          <w:szCs w:val="15"/>
          <w:lang w:val="es-ES" w:eastAsia="es-ES"/>
        </w:rPr>
        <w:t>.</w:t>
      </w:r>
      <w:r w:rsidR="00A95C86">
        <w:rPr>
          <w:rFonts w:ascii="Tahoma" w:hAnsi="Tahoma" w:cs="Tahoma"/>
          <w:sz w:val="15"/>
          <w:szCs w:val="15"/>
          <w:lang w:val="es-ES" w:eastAsia="es-ES"/>
        </w:rPr>
        <w:t xml:space="preserve"> Es realmente un escándalo que los cristianos estemos divididos. </w:t>
      </w:r>
      <w:r w:rsidR="00D66ABD">
        <w:rPr>
          <w:rFonts w:ascii="Tahoma" w:hAnsi="Tahoma" w:cs="Tahoma"/>
          <w:sz w:val="15"/>
          <w:szCs w:val="15"/>
          <w:lang w:val="es-ES" w:eastAsia="es-ES"/>
        </w:rPr>
        <w:t xml:space="preserve"> </w:t>
      </w:r>
      <w:r w:rsidR="00A95C86">
        <w:rPr>
          <w:rFonts w:ascii="Tahoma" w:hAnsi="Tahoma" w:cs="Tahoma"/>
          <w:sz w:val="15"/>
          <w:szCs w:val="15"/>
          <w:lang w:val="es-ES" w:eastAsia="es-ES"/>
        </w:rPr>
        <w:t>¿Qué le parece que recemos la oración de Jesús en la última cena: “Padre, ¡Que todos sean uno como tú y yo somos uno!”</w:t>
      </w:r>
    </w:p>
    <w:p w:rsidR="0022319B" w:rsidRPr="0022319B" w:rsidRDefault="0022319B" w:rsidP="0022319B">
      <w:pPr>
        <w:spacing w:after="0"/>
        <w:jc w:val="both"/>
        <w:rPr>
          <w:rFonts w:ascii="Tahoma" w:hAnsi="Tahoma" w:cs="Tahoma"/>
          <w:b/>
          <w:sz w:val="15"/>
          <w:szCs w:val="15"/>
          <w:lang w:val="es-ES" w:eastAsia="es-ES"/>
        </w:rPr>
      </w:pPr>
      <w:r w:rsidRPr="0022319B">
        <w:rPr>
          <w:rFonts w:ascii="Tahoma" w:hAnsi="Tahoma" w:cs="Tahoma"/>
          <w:b/>
          <w:sz w:val="15"/>
          <w:szCs w:val="15"/>
          <w:lang w:val="es-ES" w:eastAsia="es-ES"/>
        </w:rPr>
        <w:t>Página Web y Blog del Taxista Misionero</w:t>
      </w:r>
    </w:p>
    <w:p w:rsidR="0022319B" w:rsidRDefault="0022319B" w:rsidP="0022319B">
      <w:pPr>
        <w:spacing w:after="0"/>
        <w:jc w:val="both"/>
        <w:rPr>
          <w:rFonts w:ascii="Tahoma" w:hAnsi="Tahoma" w:cs="Tahoma"/>
          <w:sz w:val="15"/>
          <w:szCs w:val="15"/>
          <w:lang w:val="es-ES" w:eastAsia="es-ES"/>
        </w:rPr>
      </w:pPr>
      <w:r>
        <w:rPr>
          <w:rFonts w:ascii="Tahoma" w:hAnsi="Tahoma" w:cs="Tahoma"/>
          <w:sz w:val="15"/>
          <w:szCs w:val="15"/>
          <w:lang w:val="es-ES" w:eastAsia="es-ES"/>
        </w:rPr>
        <w:t>Encuentra fotos, reflexiones y documentos en</w:t>
      </w:r>
    </w:p>
    <w:p w:rsidR="0022319B" w:rsidRPr="00DA1F75" w:rsidRDefault="00566CAF" w:rsidP="0022319B">
      <w:pPr>
        <w:spacing w:after="0"/>
        <w:jc w:val="both"/>
        <w:rPr>
          <w:rFonts w:ascii="Tahoma" w:hAnsi="Tahoma" w:cs="Tahoma"/>
          <w:sz w:val="15"/>
          <w:szCs w:val="15"/>
          <w:lang w:val="es-ES" w:eastAsia="es-ES"/>
        </w:rPr>
      </w:pPr>
      <w:hyperlink r:id="rId5" w:history="1">
        <w:r w:rsidR="00C33541" w:rsidRPr="00A6023E">
          <w:rPr>
            <w:rStyle w:val="Hipervnculo"/>
            <w:rFonts w:ascii="Tahoma" w:hAnsi="Tahoma" w:cs="Tahoma"/>
            <w:sz w:val="15"/>
            <w:szCs w:val="15"/>
            <w:lang w:val="es-ES" w:eastAsia="es-ES"/>
          </w:rPr>
          <w:t>www.mscperu.org/mision_evangelizacion/taxistamisionero/1taxistamisionero.htm</w:t>
        </w:r>
      </w:hyperlink>
    </w:p>
    <w:p w:rsidR="0022319B" w:rsidRPr="00DA1F75" w:rsidRDefault="0022319B" w:rsidP="0022319B">
      <w:pPr>
        <w:spacing w:after="0"/>
        <w:jc w:val="both"/>
        <w:rPr>
          <w:rFonts w:ascii="Tahoma" w:hAnsi="Tahoma" w:cs="Tahoma"/>
          <w:sz w:val="15"/>
          <w:szCs w:val="15"/>
          <w:u w:val="single"/>
          <w:lang w:val="es-ES" w:eastAsia="es-ES"/>
        </w:rPr>
      </w:pPr>
    </w:p>
    <w:sectPr w:rsidR="0022319B" w:rsidRPr="00DA1F75" w:rsidSect="001D0DD8">
      <w:pgSz w:w="16840" w:h="11907" w:orient="landscape" w:code="9"/>
      <w:pgMar w:top="720" w:right="720" w:bottom="720" w:left="720" w:header="0" w:footer="0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D93E"/>
    <w:multiLevelType w:val="singleLevel"/>
    <w:tmpl w:val="4A1AF1DE"/>
    <w:lvl w:ilvl="0">
      <w:numFmt w:val="bullet"/>
      <w:lvlText w:val="·"/>
      <w:lvlJc w:val="left"/>
      <w:pPr>
        <w:tabs>
          <w:tab w:val="num" w:pos="360"/>
        </w:tabs>
        <w:ind w:left="360"/>
      </w:pPr>
      <w:rPr>
        <w:rFonts w:ascii="Symbol" w:hAnsi="Symbol" w:cs="Symbol"/>
        <w:snapToGrid/>
        <w:spacing w:val="13"/>
        <w:sz w:val="15"/>
        <w:szCs w:val="15"/>
      </w:rPr>
    </w:lvl>
  </w:abstractNum>
  <w:num w:numId="1">
    <w:abstractNumId w:val="0"/>
  </w:num>
  <w:num w:numId="2">
    <w:abstractNumId w:val="0"/>
    <w:lvlOverride w:ilvl="0">
      <w:lvl w:ilvl="0">
        <w:numFmt w:val="bullet"/>
        <w:lvlText w:val="·"/>
        <w:lvlJc w:val="left"/>
        <w:pPr>
          <w:tabs>
            <w:tab w:val="num" w:pos="432"/>
          </w:tabs>
          <w:ind w:left="360"/>
        </w:pPr>
        <w:rPr>
          <w:rFonts w:ascii="Symbol" w:hAnsi="Symbol" w:cs="Symbol"/>
          <w:snapToGrid/>
          <w:spacing w:val="15"/>
          <w:sz w:val="15"/>
          <w:szCs w:val="15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A3346"/>
    <w:rsid w:val="00144FD9"/>
    <w:rsid w:val="001B4C1D"/>
    <w:rsid w:val="001D0DD8"/>
    <w:rsid w:val="00211948"/>
    <w:rsid w:val="0022319B"/>
    <w:rsid w:val="00337C8F"/>
    <w:rsid w:val="00392DBD"/>
    <w:rsid w:val="003D4AA7"/>
    <w:rsid w:val="00447882"/>
    <w:rsid w:val="00480299"/>
    <w:rsid w:val="00502DC2"/>
    <w:rsid w:val="00566CAF"/>
    <w:rsid w:val="00570935"/>
    <w:rsid w:val="00574989"/>
    <w:rsid w:val="005D359C"/>
    <w:rsid w:val="0062526C"/>
    <w:rsid w:val="00642B31"/>
    <w:rsid w:val="006A68AA"/>
    <w:rsid w:val="007C6644"/>
    <w:rsid w:val="008C0891"/>
    <w:rsid w:val="009F064F"/>
    <w:rsid w:val="00A20DD3"/>
    <w:rsid w:val="00A36A69"/>
    <w:rsid w:val="00A95C86"/>
    <w:rsid w:val="00BD4C3E"/>
    <w:rsid w:val="00C33541"/>
    <w:rsid w:val="00C430CC"/>
    <w:rsid w:val="00C63A01"/>
    <w:rsid w:val="00D66ABD"/>
    <w:rsid w:val="00DA1F75"/>
    <w:rsid w:val="00DA3346"/>
    <w:rsid w:val="00E421EE"/>
    <w:rsid w:val="00EE58A4"/>
    <w:rsid w:val="00F2432E"/>
    <w:rsid w:val="00F51DD0"/>
    <w:rsid w:val="00F53608"/>
    <w:rsid w:val="00F8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355A6"/>
  <w15:docId w15:val="{FE7F64EE-4F2C-41FC-96BD-01B9BAB0D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8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2319B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3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35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scperu.org/mision_evangelizacion/taxistamisionero/1taxistamisionero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1172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BarujAdonaiElohenu</dc:creator>
  <cp:lastModifiedBy>Corazón</cp:lastModifiedBy>
  <cp:revision>5</cp:revision>
  <cp:lastPrinted>2016-09-26T17:52:00Z</cp:lastPrinted>
  <dcterms:created xsi:type="dcterms:W3CDTF">2017-08-23T21:06:00Z</dcterms:created>
  <dcterms:modified xsi:type="dcterms:W3CDTF">2017-08-23T21:41:00Z</dcterms:modified>
</cp:coreProperties>
</file>