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264FD" w:rsidRPr="00C264FD" w:rsidRDefault="00C264FD" w:rsidP="00C264F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264FD">
        <w:rPr>
          <w:rFonts w:ascii="Arial" w:eastAsia="Times New Roman" w:hAnsi="Arial" w:cs="Arial"/>
          <w:b/>
          <w:bCs/>
          <w:color w:val="FF0000"/>
          <w:kern w:val="36"/>
          <w:sz w:val="48"/>
          <w:szCs w:val="48"/>
          <w:lang w:val="es-ES"/>
        </w:rPr>
        <w:t>Domingo 5 del Tiempo Ordinario A 'Vosotros sois la luz del mundo' - Catequesis preparatoria para niños: preparemos la Acogida de la Palabra de Dios proclamada durante la celebración de la Misa Dominical</w:t>
      </w:r>
    </w:p>
    <w:p w:rsidR="00C264FD" w:rsidRPr="00C264FD" w:rsidRDefault="00C264FD" w:rsidP="00C264FD">
      <w:pPr>
        <w:spacing w:before="100" w:beforeAutospacing="1" w:after="100" w:afterAutospacing="1" w:line="240" w:lineRule="auto"/>
        <w:rPr>
          <w:rFonts w:ascii="Arial" w:eastAsia="Times New Roman" w:hAnsi="Arial" w:cs="Arial"/>
          <w:color w:val="090605"/>
          <w:sz w:val="27"/>
          <w:szCs w:val="27"/>
          <w:lang w:val="es-ES"/>
        </w:rPr>
      </w:pPr>
      <w:r w:rsidRPr="00C264FD">
        <w:rPr>
          <w:rFonts w:ascii="Arial" w:eastAsia="Times New Roman" w:hAnsi="Arial" w:cs="Arial"/>
          <w:color w:val="090605"/>
          <w:sz w:val="27"/>
          <w:szCs w:val="27"/>
          <w:lang w:val="es-ES"/>
        </w:rPr>
        <w:t> </w:t>
      </w:r>
    </w:p>
    <w:p w:rsidR="00C264FD" w:rsidRPr="00C264FD" w:rsidRDefault="00C264FD" w:rsidP="00C264FD">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C264FD">
          <w:rPr>
            <w:rFonts w:ascii="Arial" w:eastAsia="Times New Roman" w:hAnsi="Arial" w:cs="Arial"/>
            <w:color w:val="0000FF"/>
            <w:sz w:val="27"/>
            <w:szCs w:val="27"/>
            <w:u w:val="single"/>
            <w:lang w:val="es-ES"/>
          </w:rPr>
          <w:t>Recursos adicionales para la preparación</w:t>
        </w:r>
      </w:hyperlink>
    </w:p>
    <w:p w:rsidR="00C264FD" w:rsidRPr="00C264FD" w:rsidRDefault="00C264FD" w:rsidP="00C264FD">
      <w:pPr>
        <w:spacing w:before="100" w:beforeAutospacing="1" w:after="100" w:afterAutospacing="1" w:line="240" w:lineRule="auto"/>
        <w:rPr>
          <w:rFonts w:ascii="Arial" w:eastAsia="Times New Roman" w:hAnsi="Arial" w:cs="Arial"/>
          <w:color w:val="000000"/>
          <w:sz w:val="27"/>
          <w:szCs w:val="27"/>
          <w:lang w:val="es-ES"/>
        </w:rPr>
      </w:pPr>
      <w:r w:rsidRPr="00C264FD">
        <w:rPr>
          <w:rFonts w:ascii="Arial" w:eastAsia="Times New Roman" w:hAnsi="Arial" w:cs="Arial"/>
          <w:color w:val="000000"/>
          <w:sz w:val="27"/>
          <w:szCs w:val="27"/>
          <w:lang w:val="es-ES"/>
        </w:rPr>
        <w:t> </w:t>
      </w:r>
    </w:p>
    <w:p w:rsidR="00C264FD" w:rsidRPr="00C264FD" w:rsidRDefault="00C264FD" w:rsidP="00C264FD">
      <w:pPr>
        <w:spacing w:before="100" w:beforeAutospacing="1" w:after="100" w:afterAutospacing="1" w:line="240" w:lineRule="auto"/>
        <w:jc w:val="center"/>
        <w:rPr>
          <w:rFonts w:ascii="Arial" w:eastAsia="Times New Roman" w:hAnsi="Arial" w:cs="Arial"/>
          <w:color w:val="000000"/>
          <w:sz w:val="27"/>
          <w:szCs w:val="27"/>
          <w:lang w:val="es-ES"/>
        </w:rPr>
      </w:pPr>
      <w:r w:rsidRPr="00C264FD">
        <w:rPr>
          <w:rFonts w:ascii="Arial" w:eastAsia="Times New Roman" w:hAnsi="Arial" w:cs="Arial"/>
          <w:noProof/>
          <w:color w:val="000000"/>
          <w:sz w:val="27"/>
          <w:szCs w:val="27"/>
          <w:lang w:val="en-US"/>
        </w:rPr>
        <w:drawing>
          <wp:inline distT="0" distB="0" distL="0" distR="0" wp14:anchorId="6A7846A4" wp14:editId="33039753">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264FD">
        <w:rPr>
          <w:rFonts w:ascii="Arial" w:eastAsia="Times New Roman" w:hAnsi="Arial" w:cs="Arial"/>
          <w:color w:val="000000"/>
          <w:sz w:val="27"/>
          <w:szCs w:val="27"/>
          <w:lang w:val="es-ES"/>
        </w:rPr>
        <w:br/>
      </w:r>
      <w:r w:rsidRPr="00C264FD">
        <w:rPr>
          <w:rFonts w:ascii="Arial" w:eastAsia="Times New Roman" w:hAnsi="Arial" w:cs="Arial"/>
          <w:b/>
          <w:bCs/>
          <w:color w:val="000000"/>
          <w:sz w:val="24"/>
          <w:szCs w:val="24"/>
          <w:lang w:val="es-ES"/>
        </w:rPr>
        <w:t>Falta un dedo: Celebrarla</w:t>
      </w:r>
    </w:p>
    <w:p w:rsidR="00C264FD" w:rsidRPr="00C264FD" w:rsidRDefault="00C264FD" w:rsidP="00C264FD">
      <w:pPr>
        <w:spacing w:before="100" w:beforeAutospacing="1" w:after="100" w:afterAutospacing="1" w:line="240" w:lineRule="auto"/>
        <w:jc w:val="center"/>
        <w:rPr>
          <w:rFonts w:ascii="Arial" w:eastAsia="Times New Roman" w:hAnsi="Arial" w:cs="Arial"/>
          <w:color w:val="000000"/>
          <w:sz w:val="27"/>
          <w:szCs w:val="27"/>
          <w:lang w:val="es-ES"/>
        </w:rPr>
      </w:pPr>
      <w:hyperlink r:id="rId6" w:history="1">
        <w:r w:rsidRPr="00C264FD">
          <w:rPr>
            <w:rFonts w:ascii="Arial" w:eastAsia="Times New Roman" w:hAnsi="Arial" w:cs="Arial"/>
            <w:color w:val="0000FF"/>
            <w:sz w:val="24"/>
            <w:szCs w:val="24"/>
            <w:u w:val="single"/>
            <w:shd w:val="clear" w:color="auto" w:fill="FFFFDC"/>
            <w:lang w:val="es-ES"/>
          </w:rPr>
          <w:t>Para ser más felices" Curso con y sobre las Bienaventuranzas"</w:t>
        </w:r>
      </w:hyperlink>
    </w:p>
    <w:p w:rsidR="00C264FD" w:rsidRPr="00C264FD" w:rsidRDefault="00C264FD" w:rsidP="00C264FD">
      <w:pPr>
        <w:spacing w:before="100" w:beforeAutospacing="1" w:after="100" w:afterAutospacing="1" w:line="240" w:lineRule="auto"/>
        <w:rPr>
          <w:rFonts w:ascii="Arial" w:eastAsia="Times New Roman" w:hAnsi="Arial" w:cs="Arial"/>
          <w:color w:val="000000"/>
          <w:sz w:val="27"/>
          <w:szCs w:val="27"/>
          <w:lang w:val="es-ES"/>
        </w:rPr>
      </w:pPr>
      <w:r w:rsidRPr="00C264FD">
        <w:rPr>
          <w:rFonts w:ascii="Arial" w:eastAsia="Times New Roman" w:hAnsi="Arial" w:cs="Arial"/>
          <w:color w:val="000000"/>
          <w:sz w:val="27"/>
          <w:szCs w:val="27"/>
          <w:lang w:val="es-ES"/>
        </w:rPr>
        <w:t> </w:t>
      </w:r>
    </w:p>
    <w:p w:rsidR="00C264FD" w:rsidRPr="00C264FD" w:rsidRDefault="00C264FD" w:rsidP="00C264FD">
      <w:pPr>
        <w:spacing w:before="100" w:beforeAutospacing="1" w:after="100" w:afterAutospacing="1" w:line="240" w:lineRule="auto"/>
        <w:rPr>
          <w:rFonts w:ascii="Arial" w:eastAsia="Times New Roman" w:hAnsi="Arial" w:cs="Arial"/>
          <w:color w:val="000000"/>
          <w:sz w:val="27"/>
          <w:szCs w:val="27"/>
          <w:lang w:val="es-ES"/>
        </w:rPr>
      </w:pPr>
      <w:r w:rsidRPr="00C264FD">
        <w:rPr>
          <w:rFonts w:ascii="Arial" w:eastAsia="Times New Roman" w:hAnsi="Arial" w:cs="Arial"/>
          <w:color w:val="000000"/>
          <w:sz w:val="27"/>
          <w:szCs w:val="27"/>
          <w:lang w:val="es-ES"/>
        </w:rPr>
        <w:t> </w:t>
      </w:r>
    </w:p>
    <w:p w:rsidR="00C264FD" w:rsidRPr="00C264FD" w:rsidRDefault="00C264FD" w:rsidP="00C264FD">
      <w:pPr>
        <w:spacing w:before="100" w:beforeAutospacing="1" w:after="100" w:afterAutospacing="1" w:line="240" w:lineRule="auto"/>
        <w:rPr>
          <w:rFonts w:ascii="Arial" w:eastAsia="Times New Roman" w:hAnsi="Arial" w:cs="Arial"/>
          <w:caps/>
          <w:color w:val="000000"/>
          <w:sz w:val="27"/>
          <w:szCs w:val="27"/>
          <w:lang w:val="en-US"/>
        </w:rPr>
      </w:pPr>
      <w:hyperlink r:id="rId7" w:anchor="Lectura_del_santo_Evangelio_según_San_Mateo_5,13-16._" w:tgtFrame="_blank" w:history="1">
        <w:proofErr w:type="spellStart"/>
        <w:r w:rsidRPr="00C264FD">
          <w:rPr>
            <w:rFonts w:ascii="Arial" w:eastAsia="Times New Roman" w:hAnsi="Arial" w:cs="Arial"/>
            <w:caps/>
            <w:color w:val="0000FF"/>
            <w:sz w:val="27"/>
            <w:szCs w:val="27"/>
            <w:u w:val="single"/>
            <w:lang w:val="en-US"/>
          </w:rPr>
          <w:t>PASAJE</w:t>
        </w:r>
        <w:proofErr w:type="spellEnd"/>
        <w:r w:rsidRPr="00C264FD">
          <w:rPr>
            <w:rFonts w:ascii="Arial" w:eastAsia="Times New Roman" w:hAnsi="Arial" w:cs="Arial"/>
            <w:caps/>
            <w:color w:val="0000FF"/>
            <w:sz w:val="27"/>
            <w:szCs w:val="27"/>
            <w:u w:val="single"/>
            <w:lang w:val="en-US"/>
          </w:rPr>
          <w:t xml:space="preserve"> DOMINICAL: MT 5, 13-16</w:t>
        </w:r>
      </w:hyperlink>
    </w:p>
    <w:p w:rsidR="00C264FD" w:rsidRPr="00C264FD" w:rsidRDefault="00C264FD" w:rsidP="00C264FD">
      <w:pPr>
        <w:spacing w:after="120" w:line="240" w:lineRule="auto"/>
        <w:jc w:val="both"/>
        <w:rPr>
          <w:rFonts w:ascii="Arial" w:eastAsia="Times New Roman" w:hAnsi="Arial" w:cs="Arial"/>
          <w:color w:val="000000"/>
          <w:sz w:val="27"/>
          <w:szCs w:val="27"/>
          <w:lang w:val="es-ES"/>
        </w:rPr>
      </w:pPr>
      <w:r w:rsidRPr="00C264FD">
        <w:rPr>
          <w:rFonts w:ascii="Arial" w:eastAsia="Times New Roman" w:hAnsi="Arial" w:cs="Arial"/>
          <w:color w:val="000000"/>
          <w:sz w:val="27"/>
          <w:szCs w:val="27"/>
          <w:lang w:val="es-ES"/>
        </w:rPr>
        <w:t>META</w:t>
      </w:r>
      <w:r w:rsidRPr="00C264FD">
        <w:rPr>
          <w:rFonts w:ascii="Arial" w:eastAsia="Times New Roman" w:hAnsi="Arial" w:cs="Arial"/>
          <w:color w:val="000000"/>
          <w:sz w:val="27"/>
          <w:szCs w:val="27"/>
          <w:lang w:val="es-ES"/>
        </w:rPr>
        <w:br/>
        <w:t xml:space="preserve">El mundo no se salva porque los hombres se esfuercen sino porque Dios no nos abandona. Jesús ha vencido al mundo. Nosotros podemos ser luz del mundo porque lo es Jesús. Esta catequesis se puede utilizar también </w:t>
      </w:r>
      <w:r w:rsidRPr="00C264FD">
        <w:rPr>
          <w:rFonts w:ascii="Arial" w:eastAsia="Times New Roman" w:hAnsi="Arial" w:cs="Arial"/>
          <w:color w:val="000000"/>
          <w:sz w:val="27"/>
          <w:szCs w:val="27"/>
          <w:lang w:val="es-ES"/>
        </w:rPr>
        <w:lastRenderedPageBreak/>
        <w:t>para el tiempo de adviento (corona de adviento) y para el tiempo de Pascua en relación con el Cirio Pascual</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LA CATEQUESIS</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Presentación</w:t>
      </w:r>
      <w:r w:rsidRPr="00C264FD">
        <w:rPr>
          <w:rFonts w:ascii="Arial" w:eastAsia="Times New Roman" w:hAnsi="Arial" w:cs="Arial"/>
          <w:color w:val="000000"/>
          <w:sz w:val="27"/>
          <w:szCs w:val="27"/>
          <w:lang w:val="es-ES"/>
        </w:rPr>
        <w:br/>
        <w:t>Entran cuatro niños llevando cada uno una vela encendida. Se colocan de cara a la asamblea. Al costado hay dos que llevan el diálogo (A y B)</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Se adelanta el primer niño</w:t>
      </w:r>
      <w:r w:rsidRPr="00C264FD">
        <w:rPr>
          <w:rFonts w:ascii="Arial" w:eastAsia="Times New Roman" w:hAnsi="Arial" w:cs="Arial"/>
          <w:color w:val="000000"/>
          <w:sz w:val="27"/>
          <w:szCs w:val="27"/>
          <w:lang w:val="es-ES"/>
        </w:rPr>
        <w:br/>
        <w:t>A: Esta luz se llama confianza. Está brillando porque es muy bonito cuando hay confianza entre padres e hijos, profesores y alumnos, entre toda la gente.</w:t>
      </w:r>
      <w:r w:rsidRPr="00C264FD">
        <w:rPr>
          <w:rFonts w:ascii="Arial" w:eastAsia="Times New Roman" w:hAnsi="Arial" w:cs="Arial"/>
          <w:color w:val="000000"/>
          <w:sz w:val="27"/>
          <w:szCs w:val="27"/>
          <w:lang w:val="es-ES"/>
        </w:rPr>
        <w:br/>
        <w:t>B: Un Momento. ¡Los niños mienten mucho! La mamá les ha dado dinero para comprar un cuaderno y ellos lo gastan en dulces. No hay confianza. También la gente engaña. Sólo podemos dejar prendida esta vela si alguien aquí que nunca ha mentido... Por eso apagaré esta luz porque no brilla en nosotros (La vela se apaga).</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Se adelanta el segundo niño</w:t>
      </w:r>
      <w:r w:rsidRPr="00C264FD">
        <w:rPr>
          <w:rFonts w:ascii="Arial" w:eastAsia="Times New Roman" w:hAnsi="Arial" w:cs="Arial"/>
          <w:color w:val="000000"/>
          <w:sz w:val="27"/>
          <w:szCs w:val="27"/>
          <w:lang w:val="es-ES"/>
        </w:rPr>
        <w:br/>
        <w:t>A: Esta luz se llama alegría. Brilla porque los hombres y los niños ríen cantan y están alegres.</w:t>
      </w:r>
      <w:r w:rsidRPr="00C264FD">
        <w:rPr>
          <w:rFonts w:ascii="Arial" w:eastAsia="Times New Roman" w:hAnsi="Arial" w:cs="Arial"/>
          <w:color w:val="000000"/>
          <w:sz w:val="27"/>
          <w:szCs w:val="27"/>
          <w:lang w:val="es-ES"/>
        </w:rPr>
        <w:br/>
        <w:t xml:space="preserve">B: Tampoco </w:t>
      </w:r>
      <w:proofErr w:type="spellStart"/>
      <w:r w:rsidRPr="00C264FD">
        <w:rPr>
          <w:rFonts w:ascii="Arial" w:eastAsia="Times New Roman" w:hAnsi="Arial" w:cs="Arial"/>
          <w:color w:val="000000"/>
          <w:sz w:val="27"/>
          <w:szCs w:val="27"/>
          <w:lang w:val="es-ES"/>
        </w:rPr>
        <w:t>esta</w:t>
      </w:r>
      <w:proofErr w:type="spellEnd"/>
      <w:r w:rsidRPr="00C264FD">
        <w:rPr>
          <w:rFonts w:ascii="Arial" w:eastAsia="Times New Roman" w:hAnsi="Arial" w:cs="Arial"/>
          <w:color w:val="000000"/>
          <w:sz w:val="27"/>
          <w:szCs w:val="27"/>
          <w:lang w:val="es-ES"/>
        </w:rPr>
        <w:t xml:space="preserve"> luz debe brillar. Hay muchos niños enfermos y tristes. Se les trata mal y muchos no tienen que comer. Ellos no están alegres ni cantan. Hay que apagar esta vela.</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Se adelanta el tercer niño</w:t>
      </w:r>
      <w:r w:rsidRPr="00C264FD">
        <w:rPr>
          <w:rFonts w:ascii="Arial" w:eastAsia="Times New Roman" w:hAnsi="Arial" w:cs="Arial"/>
          <w:color w:val="000000"/>
          <w:sz w:val="27"/>
          <w:szCs w:val="27"/>
          <w:lang w:val="es-ES"/>
        </w:rPr>
        <w:br/>
        <w:t>A: Esta luz se llama paz. Brilla porque es tan lindo cuando la gente se ama y está en paz.</w:t>
      </w:r>
      <w:r w:rsidRPr="00C264FD">
        <w:rPr>
          <w:rFonts w:ascii="Arial" w:eastAsia="Times New Roman" w:hAnsi="Arial" w:cs="Arial"/>
          <w:color w:val="000000"/>
          <w:sz w:val="27"/>
          <w:szCs w:val="27"/>
          <w:lang w:val="es-ES"/>
        </w:rPr>
        <w:br/>
        <w:t>B. No hay paz. Los niños pelean y los adultos hacen guerras guerra en (citar el país). ¡Apaguen esa luz! Creo que tendremos que apagar también la última luz que se acerca.</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El cuarto niño se adelanta</w:t>
      </w:r>
      <w:r w:rsidRPr="00C264FD">
        <w:rPr>
          <w:rFonts w:ascii="Arial" w:eastAsia="Times New Roman" w:hAnsi="Arial" w:cs="Arial"/>
          <w:color w:val="000000"/>
          <w:sz w:val="27"/>
          <w:szCs w:val="27"/>
          <w:lang w:val="es-ES"/>
        </w:rPr>
        <w:br/>
        <w:t xml:space="preserve">A: Esta es la </w:t>
      </w:r>
      <w:proofErr w:type="spellStart"/>
      <w:r w:rsidRPr="00C264FD">
        <w:rPr>
          <w:rFonts w:ascii="Arial" w:eastAsia="Times New Roman" w:hAnsi="Arial" w:cs="Arial"/>
          <w:color w:val="000000"/>
          <w:sz w:val="27"/>
          <w:szCs w:val="27"/>
          <w:lang w:val="es-ES"/>
        </w:rPr>
        <w:t>ultima</w:t>
      </w:r>
      <w:proofErr w:type="spellEnd"/>
      <w:r w:rsidRPr="00C264FD">
        <w:rPr>
          <w:rFonts w:ascii="Arial" w:eastAsia="Times New Roman" w:hAnsi="Arial" w:cs="Arial"/>
          <w:color w:val="000000"/>
          <w:sz w:val="27"/>
          <w:szCs w:val="27"/>
          <w:lang w:val="es-ES"/>
        </w:rPr>
        <w:t xml:space="preserve"> luz y se llama esperanza . Nadie la puede apagarla porque tenemos la esperanza que pequeños y grandes dejen de mentir, dejen de estar tristes, dejen de pelear y hacerse la guerra.</w:t>
      </w:r>
      <w:r w:rsidRPr="00C264FD">
        <w:rPr>
          <w:rFonts w:ascii="Arial" w:eastAsia="Times New Roman" w:hAnsi="Arial" w:cs="Arial"/>
          <w:color w:val="000000"/>
          <w:sz w:val="27"/>
          <w:szCs w:val="27"/>
          <w:lang w:val="es-ES"/>
        </w:rPr>
        <w:br/>
        <w:t xml:space="preserve">B: Es una luz muy débil porque los hombres malos son muchos y los buenos pocos. Además, nosotros </w:t>
      </w:r>
      <w:proofErr w:type="spellStart"/>
      <w:r w:rsidRPr="00C264FD">
        <w:rPr>
          <w:rFonts w:ascii="Arial" w:eastAsia="Times New Roman" w:hAnsi="Arial" w:cs="Arial"/>
          <w:color w:val="000000"/>
          <w:sz w:val="27"/>
          <w:szCs w:val="27"/>
          <w:lang w:val="es-ES"/>
        </w:rPr>
        <w:t>aún</w:t>
      </w:r>
      <w:proofErr w:type="spellEnd"/>
      <w:r w:rsidRPr="00C264FD">
        <w:rPr>
          <w:rFonts w:ascii="Arial" w:eastAsia="Times New Roman" w:hAnsi="Arial" w:cs="Arial"/>
          <w:color w:val="000000"/>
          <w:sz w:val="27"/>
          <w:szCs w:val="27"/>
          <w:lang w:val="es-ES"/>
        </w:rPr>
        <w:t xml:space="preserve"> teniendo buena voluntad tantas veces somos malos. ¡Apágala!</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lastRenderedPageBreak/>
        <w:t>A: ¡NO, jamás! Porque hay alguien que es más fuerte que todos y que mantiene esta luz siempre encendida. Hay alguien que nos ayuda a ser buenos cuando hemos sido malos. Hay alguien que es la luz del mundo que puede cambiar nuestro corazón para que dejemos de pelear y hacer guerras. Ustedes saben quién es. ¿Es...? (Jesús). Él es nuestra esperanza. Por eso, cuando nuestra maldad ha apagado la luz del amor, de la alegría y de la paz podemos acercarnos a la luz que es Jesús para prender nuevamente nuestra luz apagada. Aún más, podemos ser luz del mundo porque la luz de Jesús brilla en nuestr</w:t>
      </w:r>
      <w:r w:rsidR="004E5C1C">
        <w:rPr>
          <w:rFonts w:ascii="Arial" w:eastAsia="Times New Roman" w:hAnsi="Arial" w:cs="Arial"/>
          <w:color w:val="000000"/>
          <w:sz w:val="27"/>
          <w:szCs w:val="27"/>
          <w:lang w:val="es-ES"/>
        </w:rPr>
        <w:t xml:space="preserve">a vida. (Se encienden las demás </w:t>
      </w:r>
      <w:r w:rsidRPr="00C264FD">
        <w:rPr>
          <w:rFonts w:ascii="Arial" w:eastAsia="Times New Roman" w:hAnsi="Arial" w:cs="Arial"/>
          <w:color w:val="000000"/>
          <w:sz w:val="27"/>
          <w:szCs w:val="27"/>
          <w:lang w:val="es-ES"/>
        </w:rPr>
        <w:t>velas).</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APLICACIÓN</w:t>
      </w:r>
      <w:r w:rsidRPr="00C264FD">
        <w:rPr>
          <w:rFonts w:ascii="Arial" w:eastAsia="Times New Roman" w:hAnsi="Arial" w:cs="Arial"/>
          <w:color w:val="000000"/>
          <w:sz w:val="27"/>
          <w:szCs w:val="27"/>
          <w:lang w:val="es-ES"/>
        </w:rPr>
        <w:br/>
        <w:t xml:space="preserve">Catequista: En Norteamérica existe un movimiento que se llama "Los </w:t>
      </w:r>
      <w:proofErr w:type="spellStart"/>
      <w:r w:rsidR="004E5C1C" w:rsidRPr="00C264FD">
        <w:rPr>
          <w:rFonts w:ascii="Arial" w:eastAsia="Times New Roman" w:hAnsi="Arial" w:cs="Arial"/>
          <w:color w:val="000000"/>
          <w:sz w:val="27"/>
          <w:szCs w:val="27"/>
          <w:lang w:val="es-ES"/>
        </w:rPr>
        <w:t>Cristóforo</w:t>
      </w:r>
      <w:r w:rsidR="004E5C1C">
        <w:rPr>
          <w:rFonts w:ascii="Arial" w:eastAsia="Times New Roman" w:hAnsi="Arial" w:cs="Arial"/>
          <w:color w:val="000000"/>
          <w:sz w:val="27"/>
          <w:szCs w:val="27"/>
          <w:lang w:val="es-ES"/>
        </w:rPr>
        <w:t>s</w:t>
      </w:r>
      <w:proofErr w:type="spellEnd"/>
      <w:r w:rsidRPr="00C264FD">
        <w:rPr>
          <w:rFonts w:ascii="Arial" w:eastAsia="Times New Roman" w:hAnsi="Arial" w:cs="Arial"/>
          <w:color w:val="000000"/>
          <w:sz w:val="27"/>
          <w:szCs w:val="27"/>
          <w:lang w:val="es-ES"/>
        </w:rPr>
        <w:t xml:space="preserve">", es decir "Portadores de Cristo". Una noche más de 100 000 de ellos estaban reunidos en un gigantesco estadio. De repente se apagaron todas las luces y se hizo una oscuridad impenetrable. Todo el mundo se puso tenso. El fundador del movimiento, de pie en medio de la cancha. encendió una velita. Era una luz </w:t>
      </w:r>
      <w:bookmarkStart w:id="0" w:name="_GoBack"/>
      <w:bookmarkEnd w:id="0"/>
      <w:r w:rsidR="004E5C1C" w:rsidRPr="00C264FD">
        <w:rPr>
          <w:rFonts w:ascii="Arial" w:eastAsia="Times New Roman" w:hAnsi="Arial" w:cs="Arial"/>
          <w:color w:val="000000"/>
          <w:sz w:val="27"/>
          <w:szCs w:val="27"/>
          <w:lang w:val="es-ES"/>
        </w:rPr>
        <w:t>pequeñísima,</w:t>
      </w:r>
      <w:r w:rsidRPr="00C264FD">
        <w:rPr>
          <w:rFonts w:ascii="Arial" w:eastAsia="Times New Roman" w:hAnsi="Arial" w:cs="Arial"/>
          <w:color w:val="000000"/>
          <w:sz w:val="27"/>
          <w:szCs w:val="27"/>
          <w:lang w:val="es-ES"/>
        </w:rPr>
        <w:t xml:space="preserve"> pero todos pudieron verla. Levantó la vela y dijo: "Es mejor encender una luz que maldecir las tinieblas". Tomando lumbre de esta velita se encendieron todas las velas de los 100 000 presentes y se hizo una luz esplendorosa en todo el estadio.</w:t>
      </w:r>
      <w:r w:rsidRPr="00C264FD">
        <w:rPr>
          <w:rFonts w:ascii="Arial" w:eastAsia="Times New Roman" w:hAnsi="Arial" w:cs="Arial"/>
          <w:color w:val="000000"/>
          <w:sz w:val="27"/>
          <w:szCs w:val="27"/>
          <w:lang w:val="es-ES"/>
        </w:rPr>
        <w:br/>
      </w:r>
      <w:r w:rsidRPr="00C264FD">
        <w:rPr>
          <w:rFonts w:ascii="Arial" w:eastAsia="Times New Roman" w:hAnsi="Arial" w:cs="Arial"/>
          <w:color w:val="000000"/>
          <w:sz w:val="27"/>
          <w:szCs w:val="27"/>
          <w:lang w:val="es-ES"/>
        </w:rPr>
        <w:br/>
        <w:t xml:space="preserve">En lugar de asustarnos ante las tinieblas de la maldad del mundo, también de nuestra propia maldad, encendamos una lucecita tomando lumbre de Jesús que es la luz del mundo. ¿Cómo? Si estamos cerca de Jesús él nos inspira pensamientos y acciones buenas. Hagamos, con la gracia de Cristo, cada día siquiera una cosa buena y estamos encendiendo una lucecita. </w:t>
      </w:r>
      <w:proofErr w:type="spellStart"/>
      <w:r w:rsidRPr="00C264FD">
        <w:rPr>
          <w:rFonts w:ascii="Arial" w:eastAsia="Times New Roman" w:hAnsi="Arial" w:cs="Arial"/>
          <w:color w:val="000000"/>
          <w:sz w:val="27"/>
          <w:szCs w:val="27"/>
          <w:lang w:val="es-ES"/>
        </w:rPr>
        <w:t>¿Cuántos</w:t>
      </w:r>
      <w:proofErr w:type="spellEnd"/>
      <w:r w:rsidRPr="00C264FD">
        <w:rPr>
          <w:rFonts w:ascii="Arial" w:eastAsia="Times New Roman" w:hAnsi="Arial" w:cs="Arial"/>
          <w:color w:val="000000"/>
          <w:sz w:val="27"/>
          <w:szCs w:val="27"/>
          <w:lang w:val="es-ES"/>
        </w:rPr>
        <w:t xml:space="preserve"> están aquí? Podemos encender cada día la luz de Cristo en nuestras vidas. A ver, ¿qué puedo hacer yo, que puedes hacer tú el día de </w:t>
      </w:r>
      <w:proofErr w:type="gramStart"/>
      <w:r w:rsidRPr="00C264FD">
        <w:rPr>
          <w:rFonts w:ascii="Arial" w:eastAsia="Times New Roman" w:hAnsi="Arial" w:cs="Arial"/>
          <w:color w:val="000000"/>
          <w:sz w:val="27"/>
          <w:szCs w:val="27"/>
          <w:lang w:val="es-ES"/>
        </w:rPr>
        <w:t>mañana?...</w:t>
      </w:r>
      <w:proofErr w:type="gramEnd"/>
      <w:r w:rsidRPr="00C264FD">
        <w:rPr>
          <w:rFonts w:ascii="Arial" w:eastAsia="Times New Roman" w:hAnsi="Arial" w:cs="Arial"/>
          <w:color w:val="000000"/>
          <w:sz w:val="27"/>
          <w:szCs w:val="27"/>
          <w:lang w:val="es-ES"/>
        </w:rPr>
        <w:t>.</w:t>
      </w:r>
    </w:p>
    <w:p w:rsidR="00C264FD" w:rsidRDefault="00C264FD"/>
    <w:sectPr w:rsidR="00C264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FD"/>
    <w:rsid w:val="004E5C1C"/>
    <w:rsid w:val="009F2CF7"/>
    <w:rsid w:val="00C2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F8E8"/>
  <w15:chartTrackingRefBased/>
  <w15:docId w15:val="{744B88F9-DBB4-4B74-9E67-9FFF0CB6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peru.org/espirit/obras_espir/Bienaventuranzas_curso/1BienaventurCurso00Index.htm" TargetMode="External"/><Relationship Id="rId5" Type="http://schemas.openxmlformats.org/officeDocument/2006/relationships/image" Target="media/image1.jpeg"/><Relationship Id="rId4" Type="http://schemas.openxmlformats.org/officeDocument/2006/relationships/hyperlink" Target="file:///D:\Documentos\Mis%20sitios%20web\public_html\domingos\TOcicloA\domA05.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2023-01-02T20:34:00Z</dcterms:created>
  <dcterms:modified xsi:type="dcterms:W3CDTF">2023-01-02T20:36:00Z</dcterms:modified>
</cp:coreProperties>
</file>