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B" w:rsidRPr="00021D2B" w:rsidRDefault="00021D2B" w:rsidP="00021D2B">
      <w:pPr>
        <w:jc w:val="center"/>
        <w:rPr>
          <w:sz w:val="32"/>
          <w:szCs w:val="32"/>
          <w:lang w:val="es-PE"/>
        </w:rPr>
      </w:pPr>
      <w:bookmarkStart w:id="0" w:name="_GoBack"/>
      <w:bookmarkEnd w:id="0"/>
      <w:r w:rsidRPr="00021D2B">
        <w:rPr>
          <w:sz w:val="32"/>
          <w:szCs w:val="32"/>
          <w:lang w:val="es-PE"/>
        </w:rPr>
        <w:t>Definiciones de la Teología Espiritual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 xml:space="preserve">J. de </w:t>
      </w:r>
      <w:proofErr w:type="spellStart"/>
      <w:r w:rsidRPr="00021D2B">
        <w:rPr>
          <w:lang w:val="es-PE"/>
        </w:rPr>
        <w:t>Guibert</w:t>
      </w:r>
      <w:proofErr w:type="spellEnd"/>
      <w:r w:rsidRPr="00021D2B">
        <w:rPr>
          <w:lang w:val="es-PE"/>
        </w:rPr>
        <w:t>: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«Puede definirse la Teología es</w:t>
      </w:r>
      <w:r>
        <w:rPr>
          <w:lang w:val="es-PE"/>
        </w:rPr>
        <w:t>piritual como la ciencia que de</w:t>
      </w:r>
      <w:r w:rsidRPr="00021D2B">
        <w:rPr>
          <w:lang w:val="es-PE"/>
        </w:rPr>
        <w:t>duce de los principios revelados en qué consiste la perfección de la vida espiritual y de qué manera el hombre viador puede tender a ella y conseguirla» 45.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A. Royo Marín: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«Es aquella parte de la Sagrada Teología que, fundándose en los principios de la divina revelación y en las experiencias de los santos, estudia el organismo de la vida sobrenatural, explica las leyes de su progreso y desarrollo y describe el proceso que siguen las almas des-de los comienzos de la vida cristiana hasta la cumbre de la perfección» 46,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F. Ruiz Salvador: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«Teología espiritual es la parte de la teología que estudia sistemáticamente, a base de la revelación y de la experiencia cualificada, la realización del misterio de Cristo en la vida del cristiano y de la Iglesia, que se desarrolla bajo la acción del Espíritu Santo y la colaboración humana, hasta llegar a la santidad» 47.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Ch. A. Bernard: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«Teología espiritual es una disciplina teológica que, fundada sobre los principios de la revelación, estudia la experiencia espiritual cristiana, describe su desarrollo progresivo y da a conocer sus estructuras y sus leyes» 48.</w:t>
      </w:r>
    </w:p>
    <w:p w:rsidR="00021D2B" w:rsidRPr="00021D2B" w:rsidRDefault="00021D2B" w:rsidP="00021D2B">
      <w:pPr>
        <w:rPr>
          <w:lang w:val="es-PE"/>
        </w:rPr>
      </w:pPr>
      <w:proofErr w:type="spellStart"/>
      <w:r w:rsidRPr="00021D2B">
        <w:rPr>
          <w:lang w:val="es-PE"/>
        </w:rPr>
        <w:t>Iraburu</w:t>
      </w:r>
      <w:proofErr w:type="spellEnd"/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La teología espiritual es una parte de la teología, que estudia el dinamismo de la vida sobrenatural cristiana, con especial atención a su desarrollo perfectivo y a sus connotaciones psicológicas y metodológicas.</w:t>
      </w:r>
    </w:p>
    <w:p w:rsidR="00021D2B" w:rsidRPr="00021D2B" w:rsidRDefault="00021D2B" w:rsidP="00021D2B">
      <w:pPr>
        <w:rPr>
          <w:lang w:val="es-PE"/>
        </w:rPr>
      </w:pPr>
      <w:proofErr w:type="spellStart"/>
      <w:r w:rsidRPr="00021D2B">
        <w:rPr>
          <w:lang w:val="es-PE"/>
        </w:rPr>
        <w:t>Gozzelino</w:t>
      </w:r>
      <w:proofErr w:type="spellEnd"/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</w:t>
      </w:r>
      <w:proofErr w:type="spellStart"/>
      <w:r w:rsidRPr="00021D2B">
        <w:rPr>
          <w:lang w:val="es-PE"/>
        </w:rPr>
        <w:t>Theologia</w:t>
      </w:r>
      <w:proofErr w:type="spellEnd"/>
      <w:r w:rsidRPr="00021D2B">
        <w:rPr>
          <w:lang w:val="es-PE"/>
        </w:rPr>
        <w:t xml:space="preserve"> </w:t>
      </w:r>
      <w:proofErr w:type="spellStart"/>
      <w:r w:rsidRPr="00021D2B">
        <w:rPr>
          <w:lang w:val="es-PE"/>
        </w:rPr>
        <w:t>spiritualis</w:t>
      </w:r>
      <w:proofErr w:type="spellEnd"/>
      <w:r w:rsidRPr="00021D2B">
        <w:rPr>
          <w:lang w:val="es-PE"/>
        </w:rPr>
        <w:t xml:space="preserve"> es la doctrina eclesial-objetiva acerca de la apropiación de la palabra de revelación en la vida de fe, caridad y esperanza» 34.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G. Rodríguez-Melgarejo: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>«Aquella dimensión y parte de la Teología que estudia la existencia cristiana —tanto en su dimensión personal cuanto comunitaria—, en sí misma y en los dinamismos de la vocación bautisma</w:t>
      </w:r>
      <w:r w:rsidR="00FF74F2">
        <w:rPr>
          <w:lang w:val="es-PE"/>
        </w:rPr>
        <w:t xml:space="preserve">l desarrollada históricamente» </w:t>
      </w:r>
      <w:r w:rsidRPr="00021D2B">
        <w:rPr>
          <w:lang w:val="es-PE"/>
        </w:rPr>
        <w:t>49.</w:t>
      </w:r>
    </w:p>
    <w:p w:rsidR="00021D2B" w:rsidRPr="00021D2B" w:rsidRDefault="00021D2B" w:rsidP="00021D2B">
      <w:pPr>
        <w:rPr>
          <w:lang w:val="es-PE"/>
        </w:rPr>
      </w:pPr>
      <w:r w:rsidRPr="00021D2B">
        <w:rPr>
          <w:lang w:val="es-PE"/>
        </w:rPr>
        <w:t xml:space="preserve">B. </w:t>
      </w:r>
      <w:proofErr w:type="spellStart"/>
      <w:r w:rsidRPr="00021D2B">
        <w:rPr>
          <w:lang w:val="es-PE"/>
        </w:rPr>
        <w:t>Secondin</w:t>
      </w:r>
      <w:proofErr w:type="spellEnd"/>
      <w:r w:rsidRPr="00021D2B">
        <w:rPr>
          <w:lang w:val="es-PE"/>
        </w:rPr>
        <w:t xml:space="preserve"> y T. </w:t>
      </w:r>
      <w:proofErr w:type="spellStart"/>
      <w:r w:rsidRPr="00021D2B">
        <w:rPr>
          <w:lang w:val="es-PE"/>
        </w:rPr>
        <w:t>Goffi</w:t>
      </w:r>
      <w:proofErr w:type="spellEnd"/>
      <w:r w:rsidRPr="00021D2B">
        <w:rPr>
          <w:lang w:val="es-PE"/>
        </w:rPr>
        <w:t>:</w:t>
      </w:r>
    </w:p>
    <w:p w:rsidR="001F2958" w:rsidRPr="00021D2B" w:rsidRDefault="00021D2B">
      <w:pPr>
        <w:rPr>
          <w:lang w:val="es-PE"/>
        </w:rPr>
      </w:pPr>
      <w:r w:rsidRPr="00021D2B">
        <w:rPr>
          <w:lang w:val="es-PE"/>
        </w:rPr>
        <w:t>«Es la disciplina teológica que explora sistemáticamente la presencia y la acción del misterio revelado en la vida y en la conciencia de la Iglesia y del creyente, describiendo su estructura y las leyes de su desarrollo hasta lo más alto, es decir a la santidad, en cuanto perfección de la caridad» ".</w:t>
      </w:r>
      <w:r w:rsidR="001F2958">
        <w:rPr>
          <w:lang w:val="es-PE"/>
        </w:rPr>
        <w:t xml:space="preserve"> </w:t>
      </w:r>
      <w:r w:rsidR="00FF74F2">
        <w:rPr>
          <w:lang w:val="es-PE"/>
        </w:rPr>
        <w:t xml:space="preserve"> (</w:t>
      </w:r>
      <w:r w:rsidR="006063F9">
        <w:rPr>
          <w:lang w:val="es-PE"/>
        </w:rPr>
        <w:t xml:space="preserve">Cf. </w:t>
      </w:r>
      <w:r w:rsidR="00FF74F2" w:rsidRPr="00FF74F2">
        <w:rPr>
          <w:lang w:val="es-PE"/>
        </w:rPr>
        <w:t>Saturnino Gamarra,</w:t>
      </w:r>
      <w:r w:rsidR="00FF74F2">
        <w:rPr>
          <w:lang w:val="es-PE"/>
        </w:rPr>
        <w:t xml:space="preserve"> Definiciones y Características de la T. E.</w:t>
      </w:r>
      <w:r w:rsidR="00FF74F2" w:rsidRPr="00FF74F2">
        <w:rPr>
          <w:lang w:val="es-PE"/>
        </w:rPr>
        <w:t xml:space="preserve"> BAC Madrid 1994</w:t>
      </w:r>
      <w:r w:rsidR="00FF74F2">
        <w:rPr>
          <w:lang w:val="es-PE"/>
        </w:rPr>
        <w:t>)</w:t>
      </w:r>
    </w:p>
    <w:sectPr w:rsidR="001F2958" w:rsidRPr="00021D2B" w:rsidSect="006063F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2B"/>
    <w:rsid w:val="00021D2B"/>
    <w:rsid w:val="001F2958"/>
    <w:rsid w:val="006063F9"/>
    <w:rsid w:val="00731858"/>
    <w:rsid w:val="00D37A11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5142A2-2104-453B-8084-E544690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Corazón</dc:creator>
  <cp:keywords/>
  <dc:description/>
  <cp:lastModifiedBy>Gerardo Müller Wagner</cp:lastModifiedBy>
  <cp:revision>2</cp:revision>
  <dcterms:created xsi:type="dcterms:W3CDTF">2018-02-17T00:48:00Z</dcterms:created>
  <dcterms:modified xsi:type="dcterms:W3CDTF">2018-02-17T00:48:00Z</dcterms:modified>
</cp:coreProperties>
</file>